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CA" w:rsidRPr="00F371EA" w:rsidRDefault="003C21CA" w:rsidP="003C21CA">
      <w:pPr>
        <w:jc w:val="center"/>
        <w:rPr>
          <w:rFonts w:ascii="Times New Roman" w:hAnsi="Times New Roman" w:cs="Times New Roman"/>
        </w:rPr>
      </w:pPr>
    </w:p>
    <w:p w:rsidR="003C21CA" w:rsidRPr="00F371EA" w:rsidRDefault="003C21CA" w:rsidP="003C21CA">
      <w:pPr>
        <w:jc w:val="center"/>
        <w:rPr>
          <w:rFonts w:ascii="Times New Roman" w:hAnsi="Times New Roman" w:cs="Times New Roman"/>
        </w:rPr>
      </w:pPr>
      <w:r w:rsidRPr="00F371EA">
        <w:rPr>
          <w:rFonts w:ascii="Times New Roman" w:hAnsi="Times New Roman" w:cs="Times New Roman"/>
        </w:rPr>
        <w:t>МУНИЦИПАЛЬНОЕ ОБЩЕОБРАЗОВАТЕЛЬНОЕ УЧРЕЖДЕНИЕ</w:t>
      </w:r>
    </w:p>
    <w:p w:rsidR="003C21CA" w:rsidRPr="00F371EA" w:rsidRDefault="003C21CA" w:rsidP="003C21CA">
      <w:pPr>
        <w:jc w:val="center"/>
        <w:rPr>
          <w:rFonts w:ascii="Times New Roman" w:hAnsi="Times New Roman" w:cs="Times New Roman"/>
        </w:rPr>
      </w:pPr>
      <w:r w:rsidRPr="00F371EA">
        <w:rPr>
          <w:rFonts w:ascii="Times New Roman" w:hAnsi="Times New Roman" w:cs="Times New Roman"/>
        </w:rPr>
        <w:t>ГОРОДА ДЖАНКОЯ РЕСПУБЛИКИ КРЫМ</w:t>
      </w:r>
    </w:p>
    <w:p w:rsidR="003C21CA" w:rsidRPr="00F371EA" w:rsidRDefault="003C21CA" w:rsidP="003C21CA">
      <w:pPr>
        <w:jc w:val="center"/>
        <w:rPr>
          <w:rFonts w:ascii="Times New Roman" w:hAnsi="Times New Roman" w:cs="Times New Roman"/>
        </w:rPr>
      </w:pPr>
      <w:r w:rsidRPr="00F371EA">
        <w:rPr>
          <w:rFonts w:ascii="Times New Roman" w:hAnsi="Times New Roman" w:cs="Times New Roman"/>
        </w:rPr>
        <w:t>«СРЕДНЯЯ ШКОЛА № 3 ИМЕНИ ГЕРОЯ СОВЕТСКОГО СОЮЗА Я.И.ЧАПИЧЕВА»</w:t>
      </w:r>
    </w:p>
    <w:p w:rsidR="003C21CA" w:rsidRPr="00F371EA" w:rsidRDefault="003C21CA" w:rsidP="003C21CA">
      <w:pPr>
        <w:jc w:val="center"/>
        <w:rPr>
          <w:rFonts w:ascii="Times New Roman" w:hAnsi="Times New Roman" w:cs="Times New Roman"/>
        </w:rPr>
      </w:pPr>
    </w:p>
    <w:p w:rsidR="003C21CA" w:rsidRPr="00F371EA" w:rsidRDefault="003C21CA" w:rsidP="003C21CA">
      <w:pPr>
        <w:jc w:val="both"/>
        <w:rPr>
          <w:rFonts w:ascii="Times New Roman" w:hAnsi="Times New Roman" w:cs="Times New Roman"/>
        </w:rPr>
      </w:pPr>
    </w:p>
    <w:tbl>
      <w:tblPr>
        <w:tblpPr w:leftFromText="180" w:rightFromText="180" w:vertAnchor="text" w:horzAnchor="margin" w:tblpY="-27"/>
        <w:tblW w:w="0" w:type="auto"/>
        <w:tblLook w:val="04A0"/>
      </w:tblPr>
      <w:tblGrid>
        <w:gridCol w:w="4629"/>
        <w:gridCol w:w="4629"/>
      </w:tblGrid>
      <w:tr w:rsidR="003C21CA" w:rsidRPr="00F371EA" w:rsidTr="003C21CA">
        <w:trPr>
          <w:trHeight w:val="423"/>
        </w:trPr>
        <w:tc>
          <w:tcPr>
            <w:tcW w:w="4629" w:type="dxa"/>
            <w:shd w:val="clear" w:color="auto" w:fill="auto"/>
          </w:tcPr>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СОГЛАСОВАНО</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Управляющим Советом  МОУ «СШ № 3 им Я.И. Чапичева»</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 xml:space="preserve">Протокол от 28.08.2024 № </w:t>
            </w:r>
            <w:r w:rsidR="008B5A16">
              <w:rPr>
                <w:rFonts w:ascii="Times New Roman" w:hAnsi="Times New Roman" w:cs="Times New Roman"/>
              </w:rPr>
              <w:t>3</w:t>
            </w:r>
          </w:p>
          <w:p w:rsidR="003C21CA" w:rsidRPr="00F371EA" w:rsidRDefault="003C21CA" w:rsidP="003C21CA">
            <w:pPr>
              <w:jc w:val="both"/>
              <w:rPr>
                <w:rFonts w:ascii="Times New Roman" w:hAnsi="Times New Roman" w:cs="Times New Roman"/>
              </w:rPr>
            </w:pP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СОГЛАСОВАНО</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Педагогическим советом МОУ «СШ № 3 им. Я.И. Чапичева»</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Протокол от 28.08.2024 № 9</w:t>
            </w:r>
          </w:p>
        </w:tc>
        <w:tc>
          <w:tcPr>
            <w:tcW w:w="4629" w:type="dxa"/>
            <w:shd w:val="clear" w:color="auto" w:fill="auto"/>
          </w:tcPr>
          <w:p w:rsidR="003C21CA" w:rsidRPr="00F371EA" w:rsidRDefault="0031656E" w:rsidP="003C21CA">
            <w:pPr>
              <w:jc w:val="both"/>
              <w:rPr>
                <w:rFonts w:ascii="Times New Roman" w:hAnsi="Times New Roman" w:cs="Times New Roman"/>
              </w:rPr>
            </w:pPr>
            <w:r>
              <w:rPr>
                <w:rFonts w:ascii="Times New Roman" w:hAnsi="Times New Roman" w:cs="Times New Roman"/>
              </w:rPr>
              <w:t>УТВЕРЖДЕНО</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Приказ директора МОУ «СШ № 3 им. Я.И. Чапичева»</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от 28.08.2024 № 298/01-18</w:t>
            </w:r>
          </w:p>
          <w:p w:rsidR="003C21CA" w:rsidRPr="00F371EA" w:rsidRDefault="003C21CA" w:rsidP="003C21CA">
            <w:pPr>
              <w:jc w:val="both"/>
              <w:rPr>
                <w:rFonts w:ascii="Times New Roman" w:hAnsi="Times New Roman" w:cs="Times New Roman"/>
              </w:rPr>
            </w:pPr>
          </w:p>
          <w:p w:rsidR="003C21CA" w:rsidRPr="00F371EA" w:rsidRDefault="003C21CA" w:rsidP="003C21CA">
            <w:pPr>
              <w:jc w:val="both"/>
              <w:rPr>
                <w:rFonts w:ascii="Times New Roman" w:hAnsi="Times New Roman" w:cs="Times New Roman"/>
              </w:rPr>
            </w:pPr>
          </w:p>
        </w:tc>
      </w:tr>
      <w:tr w:rsidR="003C21CA" w:rsidRPr="00F371EA" w:rsidTr="003C21CA">
        <w:trPr>
          <w:trHeight w:val="439"/>
        </w:trPr>
        <w:tc>
          <w:tcPr>
            <w:tcW w:w="4629" w:type="dxa"/>
            <w:shd w:val="clear" w:color="auto" w:fill="auto"/>
          </w:tcPr>
          <w:p w:rsidR="003C21CA" w:rsidRPr="00F371EA" w:rsidRDefault="003C21CA" w:rsidP="003C21CA">
            <w:pPr>
              <w:jc w:val="both"/>
              <w:rPr>
                <w:rFonts w:ascii="Times New Roman" w:hAnsi="Times New Roman" w:cs="Times New Roman"/>
              </w:rPr>
            </w:pPr>
          </w:p>
        </w:tc>
        <w:tc>
          <w:tcPr>
            <w:tcW w:w="4629" w:type="dxa"/>
            <w:shd w:val="clear" w:color="auto" w:fill="auto"/>
          </w:tcPr>
          <w:p w:rsidR="003C21CA" w:rsidRPr="00F371EA" w:rsidRDefault="003C21CA" w:rsidP="003C21CA">
            <w:pPr>
              <w:jc w:val="both"/>
              <w:rPr>
                <w:rFonts w:ascii="Times New Roman" w:hAnsi="Times New Roman" w:cs="Times New Roman"/>
              </w:rPr>
            </w:pPr>
          </w:p>
        </w:tc>
      </w:tr>
    </w:tbl>
    <w:p w:rsidR="003C21CA" w:rsidRPr="00F371EA" w:rsidRDefault="003C21CA" w:rsidP="003C21CA">
      <w:pPr>
        <w:jc w:val="both"/>
        <w:rPr>
          <w:rFonts w:ascii="Times New Roman" w:hAnsi="Times New Roman" w:cs="Times New Roman"/>
        </w:rPr>
      </w:pPr>
    </w:p>
    <w:p w:rsidR="003C21CA" w:rsidRPr="00F371EA" w:rsidRDefault="003C21CA" w:rsidP="003C21CA">
      <w:pPr>
        <w:jc w:val="both"/>
        <w:rPr>
          <w:rFonts w:ascii="Times New Roman" w:hAnsi="Times New Roman" w:cs="Times New Roman"/>
        </w:rPr>
      </w:pPr>
    </w:p>
    <w:p w:rsidR="003C21CA" w:rsidRPr="000F17B5" w:rsidRDefault="003C21CA" w:rsidP="003C21CA">
      <w:pPr>
        <w:jc w:val="center"/>
        <w:rPr>
          <w:rFonts w:ascii="Times New Roman" w:hAnsi="Times New Roman" w:cs="Times New Roman"/>
          <w:sz w:val="44"/>
          <w:szCs w:val="44"/>
          <w:lang w:val="uk-UA"/>
        </w:rPr>
      </w:pPr>
    </w:p>
    <w:p w:rsidR="003C21CA" w:rsidRDefault="003C21CA" w:rsidP="003C21CA">
      <w:pPr>
        <w:jc w:val="center"/>
        <w:rPr>
          <w:rFonts w:ascii="Times New Roman" w:hAnsi="Times New Roman" w:cs="Times New Roman"/>
          <w:sz w:val="48"/>
          <w:szCs w:val="48"/>
        </w:rPr>
      </w:pPr>
      <w:r w:rsidRPr="000F17B5">
        <w:rPr>
          <w:rFonts w:ascii="Times New Roman" w:hAnsi="Times New Roman" w:cs="Times New Roman"/>
          <w:sz w:val="48"/>
          <w:szCs w:val="48"/>
        </w:rPr>
        <w:t xml:space="preserve">Адаптированная </w:t>
      </w:r>
    </w:p>
    <w:p w:rsidR="003C21CA" w:rsidRPr="000F17B5" w:rsidRDefault="003C21CA" w:rsidP="003C21CA">
      <w:pPr>
        <w:jc w:val="center"/>
        <w:rPr>
          <w:rFonts w:ascii="Times New Roman" w:hAnsi="Times New Roman" w:cs="Times New Roman"/>
          <w:sz w:val="48"/>
          <w:szCs w:val="48"/>
        </w:rPr>
      </w:pPr>
      <w:r w:rsidRPr="000F17B5">
        <w:rPr>
          <w:rFonts w:ascii="Times New Roman" w:hAnsi="Times New Roman" w:cs="Times New Roman"/>
          <w:sz w:val="48"/>
          <w:szCs w:val="48"/>
        </w:rPr>
        <w:t xml:space="preserve">основная </w:t>
      </w:r>
      <w:r>
        <w:rPr>
          <w:rFonts w:ascii="Times New Roman" w:hAnsi="Times New Roman" w:cs="Times New Roman"/>
          <w:sz w:val="48"/>
          <w:szCs w:val="48"/>
        </w:rPr>
        <w:t>обще</w:t>
      </w:r>
      <w:r w:rsidRPr="000F17B5">
        <w:rPr>
          <w:rFonts w:ascii="Times New Roman" w:hAnsi="Times New Roman" w:cs="Times New Roman"/>
          <w:sz w:val="48"/>
          <w:szCs w:val="48"/>
        </w:rPr>
        <w:t>образовательная программа</w:t>
      </w:r>
    </w:p>
    <w:p w:rsidR="003C21CA" w:rsidRPr="000F17B5" w:rsidRDefault="003C21CA" w:rsidP="003C21CA">
      <w:pPr>
        <w:jc w:val="center"/>
        <w:rPr>
          <w:rFonts w:ascii="Times New Roman" w:hAnsi="Times New Roman" w:cs="Times New Roman"/>
          <w:sz w:val="48"/>
          <w:szCs w:val="48"/>
        </w:rPr>
      </w:pPr>
      <w:r>
        <w:rPr>
          <w:rFonts w:ascii="Times New Roman" w:hAnsi="Times New Roman" w:cs="Times New Roman"/>
          <w:sz w:val="48"/>
          <w:szCs w:val="48"/>
        </w:rPr>
        <w:t>основного</w:t>
      </w:r>
      <w:r w:rsidRPr="000F17B5">
        <w:rPr>
          <w:rFonts w:ascii="Times New Roman" w:hAnsi="Times New Roman" w:cs="Times New Roman"/>
          <w:sz w:val="48"/>
          <w:szCs w:val="48"/>
        </w:rPr>
        <w:t xml:space="preserve"> общего образования</w:t>
      </w:r>
    </w:p>
    <w:p w:rsidR="003C21CA" w:rsidRDefault="003C21CA" w:rsidP="003C21CA">
      <w:pPr>
        <w:jc w:val="center"/>
        <w:rPr>
          <w:rFonts w:ascii="Times New Roman" w:hAnsi="Times New Roman" w:cs="Times New Roman"/>
          <w:sz w:val="48"/>
          <w:szCs w:val="48"/>
        </w:rPr>
      </w:pPr>
      <w:r w:rsidRPr="000F17B5">
        <w:rPr>
          <w:rFonts w:ascii="Times New Roman" w:hAnsi="Times New Roman" w:cs="Times New Roman"/>
          <w:sz w:val="48"/>
          <w:szCs w:val="48"/>
        </w:rPr>
        <w:t xml:space="preserve">для обучающихся </w:t>
      </w:r>
    </w:p>
    <w:p w:rsidR="003C21CA" w:rsidRPr="000F17B5" w:rsidRDefault="003C21CA" w:rsidP="003C21CA">
      <w:pPr>
        <w:jc w:val="center"/>
        <w:rPr>
          <w:rFonts w:ascii="Times New Roman" w:hAnsi="Times New Roman" w:cs="Times New Roman"/>
          <w:sz w:val="48"/>
          <w:szCs w:val="48"/>
        </w:rPr>
      </w:pPr>
      <w:r w:rsidRPr="000F17B5">
        <w:rPr>
          <w:rFonts w:ascii="Times New Roman" w:hAnsi="Times New Roman" w:cs="Times New Roman"/>
          <w:sz w:val="48"/>
          <w:szCs w:val="48"/>
        </w:rPr>
        <w:t xml:space="preserve">с </w:t>
      </w:r>
      <w:r w:rsidR="005404D9">
        <w:rPr>
          <w:rFonts w:ascii="Times New Roman" w:hAnsi="Times New Roman" w:cs="Times New Roman"/>
          <w:sz w:val="48"/>
          <w:szCs w:val="48"/>
        </w:rPr>
        <w:t>задержкой психического развития</w:t>
      </w:r>
    </w:p>
    <w:p w:rsidR="003C21CA" w:rsidRPr="000F17B5" w:rsidRDefault="003C21CA" w:rsidP="003C21CA">
      <w:pPr>
        <w:jc w:val="center"/>
        <w:rPr>
          <w:rFonts w:ascii="Times New Roman" w:hAnsi="Times New Roman" w:cs="Times New Roman"/>
          <w:sz w:val="48"/>
          <w:szCs w:val="48"/>
        </w:rPr>
      </w:pPr>
    </w:p>
    <w:p w:rsidR="003C21CA" w:rsidRPr="00F371EA" w:rsidRDefault="003C21CA" w:rsidP="003C21CA">
      <w:pPr>
        <w:jc w:val="both"/>
        <w:rPr>
          <w:rFonts w:ascii="Times New Roman" w:hAnsi="Times New Roman" w:cs="Times New Roman"/>
        </w:rPr>
      </w:pPr>
    </w:p>
    <w:p w:rsidR="003C21CA" w:rsidRPr="00F371E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Pr="000F17B5" w:rsidRDefault="003C21CA" w:rsidP="003C21CA">
      <w:pPr>
        <w:jc w:val="center"/>
        <w:rPr>
          <w:rFonts w:ascii="Times New Roman" w:hAnsi="Times New Roman" w:cs="Times New Roman"/>
          <w:sz w:val="28"/>
          <w:szCs w:val="28"/>
        </w:rPr>
        <w:sectPr w:rsidR="003C21CA" w:rsidRPr="000F17B5" w:rsidSect="003C21CA">
          <w:pgSz w:w="11900" w:h="16840"/>
          <w:pgMar w:top="1134" w:right="567" w:bottom="1134" w:left="1701" w:header="0" w:footer="3" w:gutter="0"/>
          <w:paperSrc w:first="7" w:other="7"/>
          <w:cols w:space="720"/>
          <w:noEndnote/>
          <w:docGrid w:linePitch="360"/>
        </w:sectPr>
      </w:pPr>
      <w:r w:rsidRPr="000F17B5">
        <w:rPr>
          <w:rFonts w:ascii="Times New Roman" w:hAnsi="Times New Roman" w:cs="Times New Roman"/>
          <w:sz w:val="28"/>
          <w:szCs w:val="28"/>
        </w:rPr>
        <w:t>2024</w:t>
      </w:r>
    </w:p>
    <w:p w:rsidR="0031656E" w:rsidRDefault="0031656E" w:rsidP="0031656E">
      <w:pPr>
        <w:jc w:val="both"/>
        <w:rPr>
          <w:rFonts w:ascii="Times New Roman" w:hAnsi="Times New Roman" w:cs="Times New Roman"/>
          <w:b/>
          <w:bCs/>
        </w:rPr>
      </w:pPr>
      <w:bookmarkStart w:id="0" w:name="bookmark4"/>
      <w:r>
        <w:rPr>
          <w:rFonts w:ascii="Times New Roman" w:hAnsi="Times New Roman" w:cs="Times New Roman"/>
          <w:b/>
          <w:bCs/>
        </w:rPr>
        <w:lastRenderedPageBreak/>
        <w:t>А</w:t>
      </w:r>
      <w:r w:rsidR="003C21CA" w:rsidRPr="003C21CA">
        <w:rPr>
          <w:rFonts w:ascii="Times New Roman" w:hAnsi="Times New Roman" w:cs="Times New Roman"/>
          <w:b/>
          <w:bCs/>
        </w:rPr>
        <w:t xml:space="preserve">даптированная образовательная программа основного общего образования для обучающихся с </w:t>
      </w:r>
      <w:bookmarkEnd w:id="0"/>
      <w:r w:rsidR="005404D9">
        <w:rPr>
          <w:rFonts w:ascii="Times New Roman" w:hAnsi="Times New Roman" w:cs="Times New Roman"/>
          <w:b/>
          <w:bCs/>
        </w:rPr>
        <w:t>задержкой психического развития</w:t>
      </w:r>
    </w:p>
    <w:p w:rsidR="005404D9" w:rsidRDefault="005404D9" w:rsidP="0031656E">
      <w:pPr>
        <w:jc w:val="both"/>
        <w:rPr>
          <w:rFonts w:ascii="Times New Roman" w:hAnsi="Times New Roman" w:cs="Times New Roman"/>
          <w:b/>
          <w:bCs/>
        </w:rPr>
      </w:pPr>
    </w:p>
    <w:p w:rsidR="0031656E" w:rsidRDefault="0031656E" w:rsidP="0031656E">
      <w:pPr>
        <w:jc w:val="both"/>
        <w:rPr>
          <w:rFonts w:ascii="Times New Roman" w:hAnsi="Times New Roman" w:cs="Times New Roman"/>
          <w:b/>
          <w:bCs/>
        </w:rPr>
      </w:pPr>
      <w:r w:rsidRPr="00F371EA">
        <w:rPr>
          <w:rFonts w:ascii="Times New Roman" w:hAnsi="Times New Roman" w:cs="Times New Roman"/>
          <w:b/>
          <w:bCs/>
        </w:rPr>
        <w:t xml:space="preserve">Общие положения </w:t>
      </w:r>
    </w:p>
    <w:p w:rsidR="0031656E" w:rsidRDefault="0031656E" w:rsidP="0031656E">
      <w:pPr>
        <w:jc w:val="both"/>
        <w:rPr>
          <w:rFonts w:ascii="Times New Roman" w:hAnsi="Times New Roman" w:cs="Times New Roman"/>
          <w:b/>
          <w:bCs/>
        </w:rPr>
      </w:pPr>
    </w:p>
    <w:p w:rsidR="0031656E" w:rsidRDefault="0031656E" w:rsidP="0031656E">
      <w:pPr>
        <w:ind w:firstLine="708"/>
        <w:jc w:val="both"/>
        <w:rPr>
          <w:rFonts w:ascii="Times New Roman" w:hAnsi="Times New Roman" w:cs="Times New Roman"/>
          <w:bCs/>
        </w:rPr>
      </w:pPr>
      <w:r w:rsidRPr="000F17B5">
        <w:rPr>
          <w:rFonts w:ascii="Times New Roman" w:hAnsi="Times New Roman" w:cs="Times New Roman"/>
          <w:bCs/>
        </w:rPr>
        <w:t xml:space="preserve">Адаптированная основная общеобразовательная программа </w:t>
      </w:r>
      <w:r>
        <w:rPr>
          <w:rFonts w:ascii="Times New Roman" w:hAnsi="Times New Roman" w:cs="Times New Roman"/>
          <w:bCs/>
        </w:rPr>
        <w:t>основного</w:t>
      </w:r>
      <w:r w:rsidRPr="000F17B5">
        <w:rPr>
          <w:rFonts w:ascii="Times New Roman" w:hAnsi="Times New Roman" w:cs="Times New Roman"/>
          <w:bCs/>
        </w:rPr>
        <w:t xml:space="preserve"> общего образования для обучающихся с </w:t>
      </w:r>
      <w:r w:rsidR="000E3847">
        <w:rPr>
          <w:rFonts w:ascii="Times New Roman" w:hAnsi="Times New Roman" w:cs="Times New Roman"/>
          <w:bCs/>
        </w:rPr>
        <w:t>задержкой психического развития</w:t>
      </w:r>
      <w:r>
        <w:rPr>
          <w:rFonts w:ascii="Times New Roman" w:hAnsi="Times New Roman" w:cs="Times New Roman"/>
          <w:bCs/>
        </w:rPr>
        <w:t xml:space="preserve"> (далее АООП О</w:t>
      </w:r>
      <w:r w:rsidRPr="000F17B5">
        <w:rPr>
          <w:rFonts w:ascii="Times New Roman" w:hAnsi="Times New Roman" w:cs="Times New Roman"/>
          <w:bCs/>
        </w:rPr>
        <w:t xml:space="preserve">ОО </w:t>
      </w:r>
      <w:r>
        <w:rPr>
          <w:rFonts w:ascii="Times New Roman" w:hAnsi="Times New Roman" w:cs="Times New Roman"/>
          <w:bCs/>
        </w:rPr>
        <w:t xml:space="preserve">для обучающихся с </w:t>
      </w:r>
      <w:r w:rsidR="005404D9">
        <w:rPr>
          <w:rFonts w:ascii="Times New Roman" w:hAnsi="Times New Roman" w:cs="Times New Roman"/>
          <w:bCs/>
        </w:rPr>
        <w:t>ЗПР</w:t>
      </w:r>
      <w:r w:rsidRPr="000F17B5">
        <w:rPr>
          <w:rFonts w:ascii="Times New Roman" w:hAnsi="Times New Roman" w:cs="Times New Roman"/>
          <w:bCs/>
        </w:rPr>
        <w:t xml:space="preserve">) </w:t>
      </w:r>
      <w:r>
        <w:rPr>
          <w:rFonts w:ascii="Times New Roman" w:hAnsi="Times New Roman" w:cs="Times New Roman"/>
          <w:bCs/>
        </w:rPr>
        <w:t xml:space="preserve">муниципального </w:t>
      </w:r>
      <w:r w:rsidRPr="000F17B5">
        <w:rPr>
          <w:rFonts w:ascii="Times New Roman" w:hAnsi="Times New Roman" w:cs="Times New Roman"/>
          <w:bCs/>
        </w:rPr>
        <w:t xml:space="preserve"> общеобразовательного учреждения </w:t>
      </w:r>
      <w:r>
        <w:rPr>
          <w:rFonts w:ascii="Times New Roman" w:hAnsi="Times New Roman" w:cs="Times New Roman"/>
          <w:bCs/>
        </w:rPr>
        <w:t>города Джанкоя Республики Крым «Средняя школа № 3 имени Героя Советского Союза Я.И. Чапичева»</w:t>
      </w:r>
      <w:r w:rsidRPr="000F17B5">
        <w:rPr>
          <w:rFonts w:ascii="Times New Roman" w:hAnsi="Times New Roman" w:cs="Times New Roman"/>
          <w:bCs/>
        </w:rPr>
        <w:t xml:space="preserve"> (далее </w:t>
      </w:r>
      <w:r>
        <w:rPr>
          <w:rFonts w:ascii="Times New Roman" w:hAnsi="Times New Roman" w:cs="Times New Roman"/>
          <w:bCs/>
        </w:rPr>
        <w:t>образовательная организация</w:t>
      </w:r>
      <w:r w:rsidRPr="000F17B5">
        <w:rPr>
          <w:rFonts w:ascii="Times New Roman" w:hAnsi="Times New Roman" w:cs="Times New Roman"/>
          <w:bCs/>
        </w:rPr>
        <w:t xml:space="preserve">) разработана в соответствии с требованиями Федерального государственного стандарта </w:t>
      </w:r>
      <w:r>
        <w:rPr>
          <w:rFonts w:ascii="Times New Roman" w:hAnsi="Times New Roman" w:cs="Times New Roman"/>
          <w:bCs/>
        </w:rPr>
        <w:t>основного</w:t>
      </w:r>
      <w:r w:rsidRPr="000F17B5">
        <w:rPr>
          <w:rFonts w:ascii="Times New Roman" w:hAnsi="Times New Roman" w:cs="Times New Roman"/>
          <w:bCs/>
        </w:rPr>
        <w:t xml:space="preserve"> общего образования обучающихся с ограниченными возможностями здоровья и с учетом Федеральной адаптированной образовательной программы </w:t>
      </w:r>
      <w:r>
        <w:rPr>
          <w:rFonts w:ascii="Times New Roman" w:hAnsi="Times New Roman" w:cs="Times New Roman"/>
          <w:bCs/>
        </w:rPr>
        <w:t>основного</w:t>
      </w:r>
      <w:r w:rsidRPr="000F17B5">
        <w:rPr>
          <w:rFonts w:ascii="Times New Roman" w:hAnsi="Times New Roman" w:cs="Times New Roman"/>
          <w:bCs/>
        </w:rPr>
        <w:t xml:space="preserve"> общего образования (далее – </w:t>
      </w:r>
      <w:r w:rsidR="005404D9">
        <w:rPr>
          <w:rFonts w:ascii="Times New Roman" w:hAnsi="Times New Roman" w:cs="Times New Roman"/>
          <w:bCs/>
        </w:rPr>
        <w:t>ФА</w:t>
      </w:r>
      <w:r w:rsidR="003845F6">
        <w:rPr>
          <w:rFonts w:ascii="Times New Roman" w:hAnsi="Times New Roman" w:cs="Times New Roman"/>
          <w:bCs/>
        </w:rPr>
        <w:t>ОП</w:t>
      </w:r>
      <w:r>
        <w:rPr>
          <w:rFonts w:ascii="Times New Roman" w:hAnsi="Times New Roman" w:cs="Times New Roman"/>
          <w:bCs/>
        </w:rPr>
        <w:t xml:space="preserve"> О</w:t>
      </w:r>
      <w:r w:rsidRPr="000F17B5">
        <w:rPr>
          <w:rFonts w:ascii="Times New Roman" w:hAnsi="Times New Roman" w:cs="Times New Roman"/>
          <w:bCs/>
        </w:rPr>
        <w:t xml:space="preserve">ОО). </w:t>
      </w:r>
    </w:p>
    <w:p w:rsidR="0031656E" w:rsidRDefault="0031656E" w:rsidP="0031656E">
      <w:pPr>
        <w:ind w:firstLine="708"/>
        <w:jc w:val="both"/>
        <w:rPr>
          <w:rFonts w:ascii="Times New Roman" w:hAnsi="Times New Roman" w:cs="Times New Roman"/>
          <w:bCs/>
        </w:rPr>
      </w:pPr>
      <w:r w:rsidRPr="000F17B5">
        <w:rPr>
          <w:rFonts w:ascii="Times New Roman" w:hAnsi="Times New Roman" w:cs="Times New Roman"/>
          <w:bCs/>
        </w:rPr>
        <w:t>Нормативно</w:t>
      </w:r>
      <w:r>
        <w:rPr>
          <w:rFonts w:ascii="Times New Roman" w:hAnsi="Times New Roman" w:cs="Times New Roman"/>
          <w:bCs/>
        </w:rPr>
        <w:t>-правовую базу разработки АООП О</w:t>
      </w:r>
      <w:r w:rsidRPr="000F17B5">
        <w:rPr>
          <w:rFonts w:ascii="Times New Roman" w:hAnsi="Times New Roman" w:cs="Times New Roman"/>
          <w:bCs/>
        </w:rPr>
        <w:t xml:space="preserve">ОО обучающихся с </w:t>
      </w:r>
      <w:r w:rsidR="005404D9">
        <w:rPr>
          <w:rFonts w:ascii="Times New Roman" w:hAnsi="Times New Roman" w:cs="Times New Roman"/>
          <w:bCs/>
        </w:rPr>
        <w:t>ЗПР</w:t>
      </w:r>
      <w:r w:rsidRPr="000F17B5">
        <w:rPr>
          <w:rFonts w:ascii="Times New Roman" w:hAnsi="Times New Roman" w:cs="Times New Roman"/>
          <w:bCs/>
        </w:rPr>
        <w:t xml:space="preserve">составляют: </w:t>
      </w:r>
    </w:p>
    <w:p w:rsidR="0031656E" w:rsidRDefault="0031656E" w:rsidP="0031656E">
      <w:pPr>
        <w:ind w:firstLine="708"/>
        <w:jc w:val="both"/>
        <w:rPr>
          <w:rFonts w:ascii="Times New Roman" w:hAnsi="Times New Roman" w:cs="Times New Roman"/>
          <w:bCs/>
        </w:rPr>
      </w:pPr>
      <w:r w:rsidRPr="000F17B5">
        <w:rPr>
          <w:rFonts w:ascii="Times New Roman" w:hAnsi="Times New Roman" w:cs="Times New Roman"/>
          <w:bCs/>
        </w:rPr>
        <w:t>- Федеральный закон РФ «Об образовании в РФ» № 273-ФЗ (</w:t>
      </w:r>
      <w:r>
        <w:rPr>
          <w:rFonts w:ascii="Times New Roman" w:hAnsi="Times New Roman" w:cs="Times New Roman"/>
          <w:bCs/>
        </w:rPr>
        <w:t>с изменениями</w:t>
      </w:r>
      <w:r w:rsidRPr="000F17B5">
        <w:rPr>
          <w:rFonts w:ascii="Times New Roman" w:hAnsi="Times New Roman" w:cs="Times New Roman"/>
          <w:bCs/>
        </w:rPr>
        <w:t>)</w:t>
      </w:r>
      <w:r>
        <w:rPr>
          <w:rFonts w:ascii="Times New Roman" w:hAnsi="Times New Roman" w:cs="Times New Roman"/>
          <w:bCs/>
        </w:rPr>
        <w:t>;</w:t>
      </w:r>
    </w:p>
    <w:p w:rsidR="00945FB8" w:rsidRDefault="0031656E" w:rsidP="00945FB8">
      <w:pPr>
        <w:ind w:firstLine="708"/>
        <w:jc w:val="both"/>
        <w:rPr>
          <w:rFonts w:ascii="Times New Roman" w:hAnsi="Times New Roman" w:cs="Times New Roman"/>
          <w:bCs/>
        </w:rPr>
      </w:pPr>
      <w:r w:rsidRPr="000F17B5">
        <w:rPr>
          <w:rFonts w:ascii="Times New Roman" w:hAnsi="Times New Roman" w:cs="Times New Roman"/>
          <w:bCs/>
        </w:rPr>
        <w:t xml:space="preserve">- </w:t>
      </w:r>
      <w:r w:rsidR="00E76214">
        <w:rPr>
          <w:rFonts w:ascii="Times New Roman" w:hAnsi="Times New Roman" w:cs="Times New Roman"/>
          <w:bCs/>
        </w:rPr>
        <w:t>Федеральный</w:t>
      </w:r>
      <w:r w:rsidR="00945FB8">
        <w:rPr>
          <w:rFonts w:ascii="Times New Roman" w:hAnsi="Times New Roman" w:cs="Times New Roman"/>
          <w:bCs/>
        </w:rPr>
        <w:t xml:space="preserve"> государственный стандарт основного обще</w:t>
      </w:r>
      <w:r w:rsidR="00E76214">
        <w:rPr>
          <w:rFonts w:ascii="Times New Roman" w:hAnsi="Times New Roman" w:cs="Times New Roman"/>
          <w:bCs/>
        </w:rPr>
        <w:t xml:space="preserve">го образования, утверждённый приказом Министерства Просвещения от 31.05.2021 г.  № </w:t>
      </w:r>
      <w:r w:rsidR="00945FB8">
        <w:rPr>
          <w:rFonts w:ascii="Times New Roman" w:hAnsi="Times New Roman" w:cs="Times New Roman"/>
          <w:bCs/>
        </w:rPr>
        <w:t xml:space="preserve">287 (с изменениями); </w:t>
      </w:r>
    </w:p>
    <w:p w:rsidR="0031656E" w:rsidRDefault="00945FB8" w:rsidP="00945FB8">
      <w:pPr>
        <w:ind w:firstLine="708"/>
        <w:jc w:val="both"/>
        <w:rPr>
          <w:rFonts w:ascii="Times New Roman" w:hAnsi="Times New Roman" w:cs="Times New Roman"/>
          <w:bCs/>
        </w:rPr>
      </w:pPr>
      <w:r>
        <w:rPr>
          <w:rFonts w:ascii="Times New Roman" w:hAnsi="Times New Roman" w:cs="Times New Roman"/>
          <w:bCs/>
        </w:rPr>
        <w:t xml:space="preserve">- </w:t>
      </w:r>
      <w:r w:rsidR="0031656E" w:rsidRPr="000F17B5">
        <w:rPr>
          <w:rFonts w:ascii="Times New Roman" w:hAnsi="Times New Roman" w:cs="Times New Roman"/>
          <w:bCs/>
        </w:rPr>
        <w:t>Приказ Министерства образования и науки РФ от 19.12.2014 г. № 159</w:t>
      </w:r>
      <w:r>
        <w:rPr>
          <w:rFonts w:ascii="Times New Roman" w:hAnsi="Times New Roman" w:cs="Times New Roman"/>
          <w:bCs/>
        </w:rPr>
        <w:t>7</w:t>
      </w:r>
      <w:r w:rsidR="0031656E" w:rsidRPr="000F17B5">
        <w:rPr>
          <w:rFonts w:ascii="Times New Roman" w:hAnsi="Times New Roman" w:cs="Times New Roman"/>
          <w:bCs/>
        </w:rPr>
        <w:t xml:space="preserve"> «Об утверждении федерального государственного стандарта </w:t>
      </w:r>
      <w:r>
        <w:rPr>
          <w:rFonts w:ascii="Times New Roman" w:hAnsi="Times New Roman" w:cs="Times New Roman"/>
          <w:bCs/>
        </w:rPr>
        <w:t>О</w:t>
      </w:r>
      <w:r w:rsidR="0031656E" w:rsidRPr="000F17B5">
        <w:rPr>
          <w:rFonts w:ascii="Times New Roman" w:hAnsi="Times New Roman" w:cs="Times New Roman"/>
          <w:bCs/>
        </w:rPr>
        <w:t>ОО с ОВЗ</w:t>
      </w:r>
      <w:r w:rsidR="0031656E">
        <w:rPr>
          <w:rFonts w:ascii="Times New Roman" w:hAnsi="Times New Roman" w:cs="Times New Roman"/>
          <w:bCs/>
        </w:rPr>
        <w:t>»;</w:t>
      </w:r>
    </w:p>
    <w:p w:rsidR="0031656E" w:rsidRDefault="0031656E" w:rsidP="0031656E">
      <w:pPr>
        <w:ind w:firstLine="708"/>
        <w:jc w:val="both"/>
        <w:rPr>
          <w:rFonts w:ascii="Times New Roman" w:hAnsi="Times New Roman" w:cs="Times New Roman"/>
          <w:bCs/>
        </w:rPr>
      </w:pPr>
      <w:r>
        <w:rPr>
          <w:rFonts w:ascii="Times New Roman" w:hAnsi="Times New Roman" w:cs="Times New Roman"/>
          <w:bCs/>
        </w:rPr>
        <w:t xml:space="preserve">- </w:t>
      </w:r>
      <w:r w:rsidRPr="005266A4">
        <w:rPr>
          <w:rFonts w:ascii="Times New Roman" w:hAnsi="Times New Roman" w:cs="Times New Roman"/>
          <w:bCs/>
        </w:rPr>
        <w:t>Приказ Министерства просвещения Российской Федерации от 24</w:t>
      </w:r>
      <w:r w:rsidR="00945FB8">
        <w:rPr>
          <w:rFonts w:ascii="Times New Roman" w:hAnsi="Times New Roman" w:cs="Times New Roman"/>
          <w:bCs/>
        </w:rPr>
        <w:t>.11.</w:t>
      </w:r>
      <w:r w:rsidRPr="005266A4">
        <w:rPr>
          <w:rFonts w:ascii="Times New Roman" w:hAnsi="Times New Roman" w:cs="Times New Roman"/>
          <w:bCs/>
        </w:rPr>
        <w:t xml:space="preserve">2022 г. </w:t>
      </w:r>
      <w:r w:rsidR="00945FB8">
        <w:rPr>
          <w:rFonts w:ascii="Times New Roman" w:hAnsi="Times New Roman" w:cs="Times New Roman"/>
          <w:bCs/>
        </w:rPr>
        <w:t>№ 1025</w:t>
      </w:r>
      <w:r w:rsidRPr="005266A4">
        <w:rPr>
          <w:rFonts w:ascii="Times New Roman" w:hAnsi="Times New Roman" w:cs="Times New Roman"/>
          <w:bCs/>
        </w:rPr>
        <w:t xml:space="preserve"> «Об утверждении</w:t>
      </w:r>
      <w:r w:rsidR="008B5A16">
        <w:rPr>
          <w:rFonts w:ascii="Times New Roman" w:hAnsi="Times New Roman" w:cs="Times New Roman"/>
          <w:bCs/>
        </w:rPr>
        <w:t xml:space="preserve"> </w:t>
      </w:r>
      <w:r w:rsidRPr="005266A4">
        <w:rPr>
          <w:rFonts w:ascii="Times New Roman" w:hAnsi="Times New Roman" w:cs="Times New Roman"/>
          <w:bCs/>
        </w:rPr>
        <w:t xml:space="preserve">федеральной адаптированной образовательной программы </w:t>
      </w:r>
      <w:r w:rsidR="00945FB8">
        <w:rPr>
          <w:rFonts w:ascii="Times New Roman" w:hAnsi="Times New Roman" w:cs="Times New Roman"/>
          <w:bCs/>
        </w:rPr>
        <w:t xml:space="preserve">основного </w:t>
      </w:r>
      <w:r w:rsidRPr="005266A4">
        <w:rPr>
          <w:rFonts w:ascii="Times New Roman" w:hAnsi="Times New Roman" w:cs="Times New Roman"/>
          <w:bCs/>
        </w:rPr>
        <w:t>общего образования для обучающихся</w:t>
      </w:r>
      <w:r w:rsidR="008B5A16">
        <w:rPr>
          <w:rFonts w:ascii="Times New Roman" w:hAnsi="Times New Roman" w:cs="Times New Roman"/>
          <w:bCs/>
        </w:rPr>
        <w:t xml:space="preserve"> </w:t>
      </w:r>
      <w:r w:rsidRPr="005266A4">
        <w:rPr>
          <w:rFonts w:ascii="Times New Roman" w:hAnsi="Times New Roman" w:cs="Times New Roman"/>
          <w:bCs/>
        </w:rPr>
        <w:t>с ограни</w:t>
      </w:r>
      <w:r>
        <w:rPr>
          <w:rFonts w:ascii="Times New Roman" w:hAnsi="Times New Roman" w:cs="Times New Roman"/>
          <w:bCs/>
        </w:rPr>
        <w:t>ченными возможностями здоровья»;</w:t>
      </w:r>
    </w:p>
    <w:p w:rsidR="0031656E" w:rsidRPr="002B59C8" w:rsidRDefault="0031656E" w:rsidP="0031656E">
      <w:pPr>
        <w:ind w:firstLine="708"/>
        <w:jc w:val="both"/>
        <w:rPr>
          <w:rFonts w:ascii="Times New Roman" w:hAnsi="Times New Roman" w:cs="Times New Roman"/>
          <w:bCs/>
        </w:rPr>
      </w:pPr>
      <w:r>
        <w:rPr>
          <w:rFonts w:ascii="Times New Roman" w:hAnsi="Times New Roman" w:cs="Times New Roman"/>
          <w:bCs/>
        </w:rPr>
        <w:t xml:space="preserve">- </w:t>
      </w:r>
      <w:r w:rsidRPr="002B59C8">
        <w:rPr>
          <w:rFonts w:ascii="Times New Roman" w:hAnsi="Times New Roman" w:cs="Times New Roman"/>
          <w:bCs/>
        </w:rPr>
        <w:t>Постановление Главного государственного санитарного врача Российской Федерации от 28 января 2021 г. № 2«Об утверждении санитарных правил и норм СанПиН 1.2.3685-21 «Гигиенические нормативы и требованияк обеспечению безопасности и (или) безвредности для че</w:t>
      </w:r>
      <w:r>
        <w:rPr>
          <w:rFonts w:ascii="Times New Roman" w:hAnsi="Times New Roman" w:cs="Times New Roman"/>
          <w:bCs/>
        </w:rPr>
        <w:t>ловека факторов среды обитания»;</w:t>
      </w:r>
    </w:p>
    <w:p w:rsidR="0031656E" w:rsidRDefault="0031656E" w:rsidP="0031656E">
      <w:pPr>
        <w:ind w:firstLine="708"/>
        <w:jc w:val="both"/>
        <w:rPr>
          <w:rFonts w:ascii="Times New Roman" w:hAnsi="Times New Roman" w:cs="Times New Roman"/>
          <w:bCs/>
        </w:rPr>
      </w:pPr>
      <w:r>
        <w:rPr>
          <w:rFonts w:ascii="Times New Roman" w:hAnsi="Times New Roman" w:cs="Times New Roman"/>
          <w:bCs/>
        </w:rPr>
        <w:t xml:space="preserve">- </w:t>
      </w:r>
      <w:r w:rsidRPr="002B59C8">
        <w:rPr>
          <w:rFonts w:ascii="Times New Roman" w:hAnsi="Times New Roman" w:cs="Times New Roman"/>
          <w:bCs/>
        </w:rPr>
        <w:t>Постановление Главного государственного санитарного врача Российской Федерации от 28 сентября 2020 г. № 28«Об утверждении санитарных правил СП 2.4.3648-20 «Санитарно-эпидемиологические требования к организациямвоспитания и обучения, отдыха и оздоровления детей и молодежи».</w:t>
      </w:r>
    </w:p>
    <w:p w:rsidR="00945FB8" w:rsidRDefault="00945FB8" w:rsidP="00945FB8">
      <w:pPr>
        <w:jc w:val="both"/>
        <w:rPr>
          <w:rFonts w:ascii="Times New Roman" w:hAnsi="Times New Roman" w:cs="Times New Roman"/>
        </w:rPr>
      </w:pPr>
    </w:p>
    <w:p w:rsidR="003C21CA" w:rsidRPr="003C21CA" w:rsidRDefault="003C21CA" w:rsidP="003C21CA">
      <w:pPr>
        <w:jc w:val="both"/>
        <w:rPr>
          <w:rFonts w:ascii="Times New Roman" w:hAnsi="Times New Roman" w:cs="Times New Roman"/>
          <w:b/>
          <w:bCs/>
        </w:rPr>
      </w:pPr>
      <w:r w:rsidRPr="003C21CA">
        <w:rPr>
          <w:rFonts w:ascii="Times New Roman" w:hAnsi="Times New Roman" w:cs="Times New Roman"/>
          <w:b/>
          <w:bCs/>
        </w:rPr>
        <w:t xml:space="preserve">Целевой раздел </w:t>
      </w:r>
      <w:r w:rsidR="003845F6">
        <w:rPr>
          <w:rFonts w:ascii="Times New Roman" w:hAnsi="Times New Roman" w:cs="Times New Roman"/>
          <w:b/>
          <w:bCs/>
        </w:rPr>
        <w:t>АООП</w:t>
      </w:r>
      <w:r w:rsidRPr="003C21CA">
        <w:rPr>
          <w:rFonts w:ascii="Times New Roman" w:hAnsi="Times New Roman" w:cs="Times New Roman"/>
          <w:b/>
          <w:bCs/>
        </w:rPr>
        <w:t xml:space="preserve"> ООО для обучающихся с задержкой</w:t>
      </w:r>
      <w:r w:rsidR="00BB54B9">
        <w:rPr>
          <w:rFonts w:ascii="Times New Roman" w:hAnsi="Times New Roman" w:cs="Times New Roman"/>
          <w:b/>
          <w:bCs/>
        </w:rPr>
        <w:t xml:space="preserve"> </w:t>
      </w:r>
      <w:r w:rsidRPr="003C21CA">
        <w:rPr>
          <w:rFonts w:ascii="Times New Roman" w:hAnsi="Times New Roman" w:cs="Times New Roman"/>
          <w:b/>
          <w:bCs/>
        </w:rPr>
        <w:t>психического развития (вариант 7)</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845F6" w:rsidP="005404D9">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3C21CA" w:rsidRPr="003C21CA" w:rsidRDefault="003845F6" w:rsidP="005404D9">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3C21CA" w:rsidRPr="003C21CA" w:rsidRDefault="003845F6" w:rsidP="003C21CA">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 xml:space="preserve">Целями реализации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ЗПР являются: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организация учебного процесса для обучающихся с ЗПР с учетом целей,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содержания и планируемых результатов основного общего образования, отраженных в ФГОС </w:t>
      </w:r>
      <w:r w:rsidRPr="003C21CA">
        <w:rPr>
          <w:rFonts w:ascii="Times New Roman" w:hAnsi="Times New Roman" w:cs="Times New Roman"/>
        </w:rPr>
        <w:lastRenderedPageBreak/>
        <w:t>ООО;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создание условий для становления и формирования личности обучающегося;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организация деятельности педагогических работников образовательной</w:t>
      </w:r>
      <w:r w:rsidR="00BB54B9">
        <w:rPr>
          <w:rFonts w:ascii="Times New Roman" w:hAnsi="Times New Roman" w:cs="Times New Roman"/>
        </w:rPr>
        <w:t xml:space="preserve"> </w:t>
      </w:r>
      <w:r w:rsidRPr="003C21CA">
        <w:rPr>
          <w:rFonts w:ascii="Times New Roman" w:hAnsi="Times New Roman" w:cs="Times New Roman"/>
        </w:rPr>
        <w:t>организации по созданию индивидуальных программ и учебных планов для обучающихся с ЗПР.</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 xml:space="preserve">Достижение поставленных целей реализации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ЗПР предусматривает решение следующих основных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обеспечение преемственности начального общего, основного общего и среднего общего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достижение планируемых результатов освоения </w:t>
      </w:r>
      <w:r w:rsidR="003845F6">
        <w:rPr>
          <w:rFonts w:ascii="Times New Roman" w:hAnsi="Times New Roman" w:cs="Times New Roman"/>
        </w:rPr>
        <w:t>АООП</w:t>
      </w:r>
      <w:r w:rsidRPr="003C21CA">
        <w:rPr>
          <w:rFonts w:ascii="Times New Roman" w:hAnsi="Times New Roman" w:cs="Times New Roman"/>
        </w:rPr>
        <w:t xml:space="preserve"> ООО обучающимися с</w:t>
      </w:r>
      <w:r w:rsidR="005404D9">
        <w:rPr>
          <w:rFonts w:ascii="Times New Roman" w:hAnsi="Times New Roman" w:cs="Times New Roman"/>
        </w:rPr>
        <w:t xml:space="preserve"> </w:t>
      </w:r>
      <w:r w:rsidRPr="003C21CA">
        <w:rPr>
          <w:rFonts w:ascii="Times New Roman" w:hAnsi="Times New Roman" w:cs="Times New Roman"/>
        </w:rPr>
        <w:t>ЗПР;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обеспечение доступности получения качественного основного общего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w:t>
      </w:r>
      <w:r w:rsidRPr="003C21CA">
        <w:rPr>
          <w:rFonts w:ascii="Times New Roman" w:hAnsi="Times New Roman" w:cs="Times New Roman"/>
        </w:rPr>
        <w:softHyphen/>
        <w:t>педагогического сопровождения каждого обучающегося с ЗПР на уровне основного общего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организация творческих конкурсов, проектной и учебно-исследовательской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создание условий для сохранения и укрепления физического, психологического и социального здоровья обучающихся, обеспечение 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безопасности.</w:t>
      </w:r>
    </w:p>
    <w:p w:rsidR="003C21CA" w:rsidRPr="003C21CA" w:rsidRDefault="003845F6" w:rsidP="00BB54B9">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ЗПР учитывает следующие принципы и подходы: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принцип учета ФГОС ООО: </w:t>
      </w:r>
      <w:r w:rsidR="003845F6">
        <w:rPr>
          <w:rFonts w:ascii="Times New Roman" w:hAnsi="Times New Roman" w:cs="Times New Roman"/>
        </w:rPr>
        <w:t>АООП</w:t>
      </w:r>
      <w:r w:rsidRPr="003C21CA">
        <w:rPr>
          <w:rFonts w:ascii="Times New Roman" w:hAnsi="Times New Roman" w:cs="Times New Roman"/>
        </w:rPr>
        <w:t xml:space="preserve">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принцип учета языка обучения: с учетом условий функционирования образовательной организации </w:t>
      </w:r>
      <w:r w:rsidR="003845F6">
        <w:rPr>
          <w:rFonts w:ascii="Times New Roman" w:hAnsi="Times New Roman" w:cs="Times New Roman"/>
        </w:rPr>
        <w:t>АООП</w:t>
      </w:r>
      <w:r w:rsidRPr="003C21CA">
        <w:rPr>
          <w:rFonts w:ascii="Times New Roman" w:hAnsi="Times New Roman" w:cs="Times New Roman"/>
        </w:rPr>
        <w:t xml:space="preserve">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принцип учета ведущей деятельности обучающегося: </w:t>
      </w:r>
      <w:r w:rsidR="003845F6">
        <w:rPr>
          <w:rFonts w:ascii="Times New Roman" w:hAnsi="Times New Roman" w:cs="Times New Roman"/>
        </w:rPr>
        <w:t>АООП</w:t>
      </w:r>
      <w:r w:rsidRPr="003C21CA">
        <w:rPr>
          <w:rFonts w:ascii="Times New Roman" w:hAnsi="Times New Roman" w:cs="Times New Roman"/>
        </w:rPr>
        <w:t xml:space="preserve">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w:t>
      </w:r>
      <w:r w:rsidRPr="003C21CA">
        <w:rPr>
          <w:rFonts w:ascii="Times New Roman" w:hAnsi="Times New Roman" w:cs="Times New Roman"/>
        </w:rPr>
        <w:lastRenderedPageBreak/>
        <w:t>задача, учебные операции, контроль и самоконтроль);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принцип индивидуализации обучения: </w:t>
      </w:r>
      <w:r w:rsidR="003845F6">
        <w:rPr>
          <w:rFonts w:ascii="Times New Roman" w:hAnsi="Times New Roman" w:cs="Times New Roman"/>
        </w:rPr>
        <w:t>АООП</w:t>
      </w:r>
      <w:r w:rsidRPr="003C21CA">
        <w:rPr>
          <w:rFonts w:ascii="Times New Roman" w:hAnsi="Times New Roman" w:cs="Times New Roman"/>
        </w:rPr>
        <w:t xml:space="preserve">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принцип обеспечения фундаментального характера образования, учета специфики изучаемых учебных предметов;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принцип интеграции обучения и воспитания: </w:t>
      </w:r>
      <w:r w:rsidR="003845F6">
        <w:rPr>
          <w:rFonts w:ascii="Times New Roman" w:hAnsi="Times New Roman" w:cs="Times New Roman"/>
        </w:rPr>
        <w:t>АООП</w:t>
      </w:r>
      <w:r w:rsidRPr="003C21CA">
        <w:rPr>
          <w:rFonts w:ascii="Times New Roman" w:hAnsi="Times New Roman" w:cs="Times New Roman"/>
        </w:rPr>
        <w:t xml:space="preserve">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3C21CA" w:rsidRPr="003C21CA" w:rsidRDefault="003845F6" w:rsidP="005404D9">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ЗПР учитывает возрастные и психологические особенности обучающихся с задержкой психического развития.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Общими для всех обучающихся с ЗПР являются трудности</w:t>
      </w:r>
      <w:r w:rsidR="005404D9">
        <w:rPr>
          <w:rFonts w:ascii="Times New Roman" w:hAnsi="Times New Roman" w:cs="Times New Roman"/>
        </w:rPr>
        <w:t xml:space="preserve"> </w:t>
      </w:r>
      <w:r w:rsidRPr="003C21CA">
        <w:rPr>
          <w:rFonts w:ascii="Times New Roman" w:hAnsi="Times New Roman" w:cs="Times New Roman"/>
        </w:rPr>
        <w:t>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3C21CA" w:rsidRPr="003C21CA" w:rsidRDefault="003845F6" w:rsidP="005404D9">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 xml:space="preserve">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w:t>
      </w:r>
      <w:r w:rsidRPr="003C21CA">
        <w:rPr>
          <w:rFonts w:ascii="Times New Roman" w:hAnsi="Times New Roman" w:cs="Times New Roman"/>
        </w:rPr>
        <w:lastRenderedPageBreak/>
        <w:t>локальными нормативными актами образовательной организации.</w:t>
      </w:r>
    </w:p>
    <w:p w:rsidR="005404D9" w:rsidRDefault="005404D9" w:rsidP="005404D9">
      <w:pPr>
        <w:jc w:val="both"/>
        <w:rPr>
          <w:rFonts w:ascii="Times New Roman" w:hAnsi="Times New Roman" w:cs="Times New Roman"/>
        </w:rPr>
      </w:pP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 xml:space="preserve">Планируемые результаты освоения </w:t>
      </w:r>
      <w:r w:rsidR="003845F6">
        <w:rPr>
          <w:rFonts w:ascii="Times New Roman" w:hAnsi="Times New Roman" w:cs="Times New Roman"/>
        </w:rPr>
        <w:t>АООП</w:t>
      </w:r>
      <w:r w:rsidRPr="003C21CA">
        <w:rPr>
          <w:rFonts w:ascii="Times New Roman" w:hAnsi="Times New Roman" w:cs="Times New Roman"/>
        </w:rPr>
        <w:t xml:space="preserve"> ООО.</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 xml:space="preserve">Личностные, метапредметные и предметные результаты освоения обучающимися с задержкой психического развития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ЗПР (вариант 7) соответствуют ФГОС ООО с учетом их особых образовательных потребностей.</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Планируемые результаты освоения обучающимися с ЗПР АООП ООО дополняются результатами освоения ПКР:</w:t>
      </w:r>
    </w:p>
    <w:p w:rsidR="003C21CA" w:rsidRPr="003C21CA" w:rsidRDefault="003C21CA" w:rsidP="003C21CA">
      <w:pPr>
        <w:numPr>
          <w:ilvl w:val="0"/>
          <w:numId w:val="589"/>
        </w:numPr>
        <w:jc w:val="both"/>
        <w:rPr>
          <w:rFonts w:ascii="Times New Roman" w:hAnsi="Times New Roman" w:cs="Times New Roman"/>
        </w:rPr>
      </w:pPr>
      <w:r w:rsidRPr="003C21CA">
        <w:rPr>
          <w:rFonts w:ascii="Times New Roman" w:hAnsi="Times New Roman" w:cs="Times New Roman"/>
        </w:rPr>
        <w:t>результатами достижения каждым обучающимся сформированное™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мотивации к качественному образованию и целенаправленной познавательной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повышать уровень своей компетентности через практическую деятельность, в том числе умение учиться у других людей;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к саморазвитию и личностному самоопределению, умение ставить достижимые цели и строить реальные жизненные планы.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Значимым личностным результатом освоения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3C21CA" w:rsidRPr="003C21CA" w:rsidRDefault="003C21CA" w:rsidP="003C21CA">
      <w:pPr>
        <w:numPr>
          <w:ilvl w:val="0"/>
          <w:numId w:val="589"/>
        </w:numPr>
        <w:jc w:val="both"/>
        <w:rPr>
          <w:rFonts w:ascii="Times New Roman" w:hAnsi="Times New Roman" w:cs="Times New Roman"/>
        </w:rPr>
      </w:pPr>
      <w:r w:rsidRPr="003C21CA">
        <w:rPr>
          <w:rFonts w:ascii="Times New Roman" w:hAnsi="Times New Roman" w:cs="Times New Roman"/>
        </w:rPr>
        <w:t>результатами овладения универсальными учебными действиями, в том числе: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самостоятельным мотивированным определением цели образования, задач собственной учебной и познавательной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планированием и регуляцией собственной деятельности; 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созданием, применением и преобразованием знаков и символов, моделей и схем для решения учебных и познавательных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использованием речевых средств в соответствии с задачей коммуникации для выражения своих чувств, мыслей и потребностей;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активным участием в диалоге (полилоге) при инициировании собственных высказываний, аргументации и доказательстве собственного мнения;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распознаванием невербальных средств общения, умением прогнозировать возможные конфликтные ситуации, смягчая конфликты;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rsidR="003C21CA" w:rsidRPr="003C21CA" w:rsidRDefault="003C21CA" w:rsidP="003C21CA">
      <w:pPr>
        <w:numPr>
          <w:ilvl w:val="0"/>
          <w:numId w:val="589"/>
        </w:numPr>
        <w:jc w:val="both"/>
        <w:rPr>
          <w:rFonts w:ascii="Times New Roman" w:hAnsi="Times New Roman" w:cs="Times New Roman"/>
        </w:rPr>
      </w:pPr>
      <w:r w:rsidRPr="003C21CA">
        <w:rPr>
          <w:rFonts w:ascii="Times New Roman" w:hAnsi="Times New Roman" w:cs="Times New Roman"/>
        </w:rPr>
        <w:t>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w:t>
      </w:r>
      <w:r w:rsidRPr="003C21CA">
        <w:rPr>
          <w:rFonts w:ascii="Times New Roman" w:hAnsi="Times New Roman" w:cs="Times New Roman"/>
        </w:rPr>
        <w:softHyphen/>
        <w:t>проектных и социально-проектных ситуациях;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формированием и развитием научного типа мышления, научных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представлений о ключевых теориях, типах и видах отношений, владение научной терминологией, ключевыми понятиями, методами и приемами;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3C21CA" w:rsidRPr="005404D9" w:rsidRDefault="003C21CA" w:rsidP="003C21CA">
      <w:pPr>
        <w:jc w:val="both"/>
        <w:rPr>
          <w:rFonts w:ascii="Times New Roman" w:hAnsi="Times New Roman" w:cs="Times New Roman"/>
          <w:bCs/>
        </w:rPr>
      </w:pPr>
      <w:r w:rsidRPr="003C21CA">
        <w:rPr>
          <w:rFonts w:ascii="Times New Roman" w:hAnsi="Times New Roman" w:cs="Times New Roman"/>
        </w:rPr>
        <w:t xml:space="preserve">Система оценки достижения планируемых результатов освоения </w:t>
      </w:r>
      <w:r w:rsidR="003845F6">
        <w:rPr>
          <w:rFonts w:ascii="Times New Roman" w:hAnsi="Times New Roman" w:cs="Times New Roman"/>
        </w:rPr>
        <w:t>АООП</w:t>
      </w:r>
      <w:r w:rsidR="005404D9">
        <w:rPr>
          <w:rFonts w:ascii="Times New Roman" w:hAnsi="Times New Roman" w:cs="Times New Roman"/>
        </w:rPr>
        <w:t xml:space="preserve"> </w:t>
      </w:r>
      <w:r w:rsidRPr="005404D9">
        <w:rPr>
          <w:rFonts w:ascii="Times New Roman" w:hAnsi="Times New Roman" w:cs="Times New Roman"/>
          <w:bCs/>
        </w:rPr>
        <w:t>ООО.</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 xml:space="preserve">Система оценки призвана способствовать поддержанию единства всей системы образования, </w:t>
      </w:r>
      <w:r w:rsidRPr="003C21CA">
        <w:rPr>
          <w:rFonts w:ascii="Times New Roman" w:hAnsi="Times New Roman" w:cs="Times New Roman"/>
        </w:rPr>
        <w:lastRenderedPageBreak/>
        <w:t xml:space="preserve">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 xml:space="preserve">При организации оценочных процедур для обучающихся в соответствии с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присутствие мотивационного этапа, способствующего психологическому настрою на работу;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организующую помощь педагогического работника в рационализации распределения времени, отводимого на выполнение работы;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возможность организации короткого перерыва при нарастании в поведении обучающегося проявлений утомления, истощения.</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Основными направлениями и целями оценочной деятельности в образовательной организации являются: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результатов деятельности образовательной организации как основа аккредитационных процедур.</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ЗПР. Система оценки включает процедуры внутренней и внешней оценки.</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Внутренняя оценка включает: стартовую диагностику; текущую и тематическую оценку; психолого-педагогическое наблюдение;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внутренний мониторинг образовательных достижений обучающихся.</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Внешняя оценка включает: независимую оценку качества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мониторинговые исследования муниципального, регионального и федерального уровней.</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w:t>
      </w:r>
      <w:r w:rsidR="005404D9">
        <w:rPr>
          <w:rFonts w:ascii="Times New Roman" w:hAnsi="Times New Roman" w:cs="Times New Roman"/>
        </w:rPr>
        <w:t xml:space="preserve"> </w:t>
      </w:r>
      <w:r w:rsidRPr="003C21CA">
        <w:rPr>
          <w:rFonts w:ascii="Times New Roman" w:hAnsi="Times New Roman" w:cs="Times New Roman"/>
        </w:rPr>
        <w:t>содержанием и критериями оценки в качестве которых выступают планируемые результаты обучения, выраженные в деятельностной форме.</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Комплексный подход к оценке образовательных достижений реализуется через:</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оценку предметных и метапредметных результатов;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мониторинга динамических показателей освоения умений и знаний, в том числе формируемых с использованием информационно</w:t>
      </w:r>
      <w:r w:rsidRPr="003C21CA">
        <w:rPr>
          <w:rFonts w:ascii="Times New Roman" w:hAnsi="Times New Roman" w:cs="Times New Roman"/>
        </w:rPr>
        <w:softHyphen/>
        <w:t>коммуникационных (цифровых) технологий.</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Результаты, полученные в ходе как внешних, так и внутренних</w:t>
      </w:r>
      <w:r w:rsidR="005404D9">
        <w:rPr>
          <w:rFonts w:ascii="Times New Roman" w:hAnsi="Times New Roman" w:cs="Times New Roman"/>
        </w:rPr>
        <w:t xml:space="preserve"> </w:t>
      </w:r>
      <w:r w:rsidRPr="003C21CA">
        <w:rPr>
          <w:rFonts w:ascii="Times New Roman" w:hAnsi="Times New Roman" w:cs="Times New Roman"/>
        </w:rPr>
        <w:t>мониторингов, допускается использовать только в виде агрегированных (усредненных, анонимных) данных.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метапредметных результатов представляет собой оценку</w:t>
      </w:r>
      <w:r w:rsidR="005404D9">
        <w:rPr>
          <w:rFonts w:ascii="Times New Roman" w:hAnsi="Times New Roman" w:cs="Times New Roman"/>
        </w:rPr>
        <w:t xml:space="preserve"> </w:t>
      </w:r>
      <w:r w:rsidRPr="003C21CA">
        <w:rPr>
          <w:rFonts w:ascii="Times New Roman" w:hAnsi="Times New Roman" w:cs="Times New Roman"/>
        </w:rPr>
        <w:t xml:space="preserve">достижения планируемых </w:t>
      </w:r>
      <w:r w:rsidRPr="003C21CA">
        <w:rPr>
          <w:rFonts w:ascii="Times New Roman" w:hAnsi="Times New Roman" w:cs="Times New Roman"/>
        </w:rPr>
        <w:lastRenderedPageBreak/>
        <w:t xml:space="preserve">результатов освоения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ЗПР, которые отражают совокупность познавательных, коммуникативных и регулятивных</w:t>
      </w:r>
      <w:r w:rsidRPr="003C21CA">
        <w:rPr>
          <w:rFonts w:ascii="Times New Roman" w:hAnsi="Times New Roman" w:cs="Times New Roman"/>
        </w:rPr>
        <w:tab/>
        <w:t>универсальных учебных</w:t>
      </w:r>
      <w:r w:rsidRPr="003C21CA">
        <w:rPr>
          <w:rFonts w:ascii="Times New Roman" w:hAnsi="Times New Roman" w:cs="Times New Roman"/>
        </w:rPr>
        <w:tab/>
        <w:t>действий, а</w:t>
      </w:r>
      <w:r w:rsidRPr="003C21CA">
        <w:rPr>
          <w:rFonts w:ascii="Times New Roman" w:hAnsi="Times New Roman" w:cs="Times New Roman"/>
        </w:rPr>
        <w:tab/>
        <w:t>также систему</w:t>
      </w:r>
      <w:r w:rsidR="005404D9">
        <w:rPr>
          <w:rFonts w:ascii="Times New Roman" w:hAnsi="Times New Roman" w:cs="Times New Roman"/>
        </w:rPr>
        <w:t xml:space="preserve"> </w:t>
      </w:r>
      <w:r w:rsidRPr="003C21CA">
        <w:rPr>
          <w:rFonts w:ascii="Times New Roman" w:hAnsi="Times New Roman" w:cs="Times New Roman"/>
        </w:rPr>
        <w:t>междисциплинарных (межпредметных) понятий.</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Формирование метапредметных результатов обеспечивается комплексом освоения программ учебных предметов и внеурочной деятельности.</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Основным объектом оценки метапредметных результатов является овладение: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формирования сферы жизненной (социальной) компетенции может проходить на основе метода экспертных оценок.</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Рекомендуемые формы оценки: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для проверки цифровой грамотности - практическая работа в сочетании с письменной (компьютеризованной) частью;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для проверки сформированности регулятивных, коммуникативных и познавательных универсальных учебных действий - экспертная оценка процесса и</w:t>
      </w:r>
      <w:r w:rsidR="005404D9">
        <w:rPr>
          <w:rFonts w:ascii="Times New Roman" w:hAnsi="Times New Roman" w:cs="Times New Roman"/>
        </w:rPr>
        <w:t xml:space="preserve"> </w:t>
      </w:r>
      <w:r w:rsidRPr="003C21CA">
        <w:rPr>
          <w:rFonts w:ascii="Times New Roman" w:hAnsi="Times New Roman" w:cs="Times New Roman"/>
        </w:rPr>
        <w:t>результатов выполнения групповых и (или) индивидуальных учебных проектов.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Выбор темы проекта осуществляется обучающимися.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Результатом проекта является одна из следующих работ: письменная работа (эссе, реферат, </w:t>
      </w:r>
      <w:r w:rsidRPr="003C21CA">
        <w:rPr>
          <w:rFonts w:ascii="Times New Roman" w:hAnsi="Times New Roman" w:cs="Times New Roman"/>
        </w:rPr>
        <w:lastRenderedPageBreak/>
        <w:t>аналитические материалы, обзорные</w:t>
      </w:r>
      <w:r w:rsidR="005404D9">
        <w:rPr>
          <w:rFonts w:ascii="Times New Roman" w:hAnsi="Times New Roman" w:cs="Times New Roman"/>
        </w:rPr>
        <w:t xml:space="preserve"> </w:t>
      </w:r>
      <w:r w:rsidRPr="003C21CA">
        <w:rPr>
          <w:rFonts w:ascii="Times New Roman" w:hAnsi="Times New Roman" w:cs="Times New Roman"/>
        </w:rPr>
        <w:t>материалы, отчеты о проведенных исследованиях, стендовый доклад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Проект оценивается по следующим критериям: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 xml:space="preserve">Предметные результаты освоения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Для оценки предметных результатов используются критерии: знание и понимание, применение, функциональность.</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3C21CA" w:rsidRPr="003C21CA" w:rsidRDefault="003C21CA" w:rsidP="005404D9">
      <w:pPr>
        <w:jc w:val="both"/>
        <w:rPr>
          <w:rFonts w:ascii="Times New Roman" w:hAnsi="Times New Roman" w:cs="Times New Roman"/>
        </w:rPr>
      </w:pPr>
      <w:r w:rsidRPr="003C21CA">
        <w:rPr>
          <w:rFonts w:ascii="Times New Roman" w:hAnsi="Times New Roman" w:cs="Times New Roman"/>
        </w:rPr>
        <w:t>Обобщенный критерий «применение» включает: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изучаемого материала при решении учебных задач,</w:t>
      </w:r>
      <w:r w:rsidR="00591171">
        <w:rPr>
          <w:rFonts w:ascii="Times New Roman" w:hAnsi="Times New Roman" w:cs="Times New Roman"/>
        </w:rPr>
        <w:t xml:space="preserve"> </w:t>
      </w:r>
      <w:r w:rsidRPr="003C21CA">
        <w:rPr>
          <w:rFonts w:ascii="Times New Roman" w:hAnsi="Times New Roman" w:cs="Times New Roman"/>
        </w:rPr>
        <w:t>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 xml:space="preserve">Обобщенный критерий «функциональность» включает осознанное использование </w:t>
      </w:r>
      <w:r w:rsidRPr="003C21CA">
        <w:rPr>
          <w:rFonts w:ascii="Times New Roman" w:hAnsi="Times New Roman" w:cs="Times New Roman"/>
        </w:rPr>
        <w:lastRenderedPageBreak/>
        <w:t>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Особенности оценки по отдельному учебному предмету фиксируются в приложении к АООП ООО.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Описание оценки предметных результатов по отдельному учебному предмету включает: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график контрольных мероприятий.</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Объектом оценки являются:</w:t>
      </w:r>
      <w:r w:rsidRPr="003C21CA">
        <w:rPr>
          <w:rFonts w:ascii="Times New Roman" w:hAnsi="Times New Roman" w:cs="Times New Roman"/>
        </w:rPr>
        <w:tab/>
        <w:t>структура мотивации,</w:t>
      </w:r>
      <w:r w:rsidR="00591171">
        <w:rPr>
          <w:rFonts w:ascii="Times New Roman" w:hAnsi="Times New Roman" w:cs="Times New Roman"/>
        </w:rPr>
        <w:t xml:space="preserve"> </w:t>
      </w:r>
      <w:r w:rsidRPr="003C21CA">
        <w:rPr>
          <w:rFonts w:ascii="Times New Roman" w:hAnsi="Times New Roman" w:cs="Times New Roman"/>
        </w:rPr>
        <w:t>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Результаты текущей оценки являются основой для индивидуализации учебного процесса.</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Тематическая оценка представляет собой процедуру оценки уровня достижения тематических планируемых результатов по учебному предмету.</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Внутренний мониторинг представляет собой следующие процедуры: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стартовая диагностика;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уровня достижения предметных и метапредметных результатов;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уровня функциональной грамотности;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w:t>
      </w:r>
      <w:r w:rsidRPr="003C21CA">
        <w:rPr>
          <w:rFonts w:ascii="Times New Roman" w:hAnsi="Times New Roman" w:cs="Times New Roman"/>
        </w:rPr>
        <w:lastRenderedPageBreak/>
        <w:t>его индивидуализации и (или) для повышения квалификации педагогического работника.</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 xml:space="preserve">Система оценки достижения обучающимися с ЗПР планируемых результатов освоения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ЗПР должна предусматривать оценку достижения обучающимися с ЗПР планируемых результатов освоения ПКР.</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Мониторинг достижения обучающимися планируемых результатов ПКР предполагает: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систематическое осуществление психолого-педагогических наблюдений в учебной и внеурочной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Решение о достижении обучающимися планируемых результатов</w:t>
      </w:r>
      <w:r w:rsidR="00591171">
        <w:rPr>
          <w:rFonts w:ascii="Times New Roman" w:hAnsi="Times New Roman" w:cs="Times New Roman"/>
        </w:rPr>
        <w:t xml:space="preserve"> </w:t>
      </w:r>
      <w:r w:rsidRPr="003C21CA">
        <w:rPr>
          <w:rFonts w:ascii="Times New Roman" w:hAnsi="Times New Roman" w:cs="Times New Roman"/>
        </w:rPr>
        <w:t>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591171" w:rsidRDefault="00591171" w:rsidP="00591171">
      <w:pPr>
        <w:jc w:val="both"/>
        <w:rPr>
          <w:rFonts w:ascii="Times New Roman" w:hAnsi="Times New Roman" w:cs="Times New Roman"/>
          <w:b/>
          <w:bCs/>
        </w:rPr>
      </w:pPr>
    </w:p>
    <w:p w:rsidR="003C21CA" w:rsidRPr="003C21CA" w:rsidRDefault="00591171" w:rsidP="00591171">
      <w:pPr>
        <w:jc w:val="both"/>
        <w:rPr>
          <w:rFonts w:ascii="Times New Roman" w:hAnsi="Times New Roman" w:cs="Times New Roman"/>
          <w:b/>
          <w:bCs/>
        </w:rPr>
      </w:pPr>
      <w:r>
        <w:rPr>
          <w:rFonts w:ascii="Times New Roman" w:hAnsi="Times New Roman" w:cs="Times New Roman"/>
          <w:b/>
          <w:bCs/>
        </w:rPr>
        <w:t>2.</w:t>
      </w:r>
      <w:r w:rsidR="003C21CA" w:rsidRPr="003C21CA">
        <w:rPr>
          <w:rFonts w:ascii="Times New Roman" w:hAnsi="Times New Roman" w:cs="Times New Roman"/>
          <w:b/>
          <w:bCs/>
        </w:rPr>
        <w:t xml:space="preserve">Содержательный раздел </w:t>
      </w:r>
      <w:r w:rsidR="003845F6">
        <w:rPr>
          <w:rFonts w:ascii="Times New Roman" w:hAnsi="Times New Roman" w:cs="Times New Roman"/>
          <w:b/>
          <w:bCs/>
        </w:rPr>
        <w:t>АООП</w:t>
      </w:r>
      <w:r w:rsidR="003C21CA" w:rsidRPr="003C21CA">
        <w:rPr>
          <w:rFonts w:ascii="Times New Roman" w:hAnsi="Times New Roman" w:cs="Times New Roman"/>
          <w:b/>
          <w:bCs/>
        </w:rPr>
        <w:t xml:space="preserve"> ООО для обучающихся с задержкой</w:t>
      </w:r>
    </w:p>
    <w:p w:rsidR="003C21CA" w:rsidRPr="003C21CA" w:rsidRDefault="003C21CA" w:rsidP="003C21CA">
      <w:pPr>
        <w:jc w:val="both"/>
        <w:rPr>
          <w:rFonts w:ascii="Times New Roman" w:hAnsi="Times New Roman" w:cs="Times New Roman"/>
          <w:b/>
          <w:bCs/>
        </w:rPr>
      </w:pPr>
      <w:r w:rsidRPr="003C21CA">
        <w:rPr>
          <w:rFonts w:ascii="Times New Roman" w:hAnsi="Times New Roman" w:cs="Times New Roman"/>
          <w:b/>
          <w:bCs/>
        </w:rPr>
        <w:t>психического развития (вариант 7)</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«Русский язык».</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w:t>
      </w:r>
      <w:r w:rsidRPr="003C21CA">
        <w:rPr>
          <w:rFonts w:ascii="Times New Roman" w:hAnsi="Times New Roman" w:cs="Times New Roman"/>
        </w:rPr>
        <w:lastRenderedPageBreak/>
        <w:t>ЗПР на уровне основного общего образования.</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Программа по русскому языку позволит учителю:</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разработать календарно-тематическое планирование с учетом особых образовательных потребностей обучающихся с ЗПР.</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Изучение русского языка направлено на достижение следующих</w:t>
      </w:r>
      <w:r w:rsidR="008C2644">
        <w:rPr>
          <w:rFonts w:ascii="Times New Roman" w:hAnsi="Times New Roman" w:cs="Times New Roman"/>
        </w:rPr>
        <w:t xml:space="preserve"> </w:t>
      </w:r>
      <w:r w:rsidRPr="003C21CA">
        <w:rPr>
          <w:rFonts w:ascii="Times New Roman" w:hAnsi="Times New Roman" w:cs="Times New Roman"/>
        </w:rPr>
        <w:t>целей:</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3C21CA" w:rsidRPr="003C21CA" w:rsidRDefault="003C21CA" w:rsidP="00591171">
      <w:pPr>
        <w:jc w:val="both"/>
        <w:rPr>
          <w:rFonts w:ascii="Times New Roman" w:hAnsi="Times New Roman" w:cs="Times New Roman"/>
        </w:rPr>
      </w:pPr>
      <w:r w:rsidRPr="003C21CA">
        <w:rPr>
          <w:rFonts w:ascii="Times New Roman" w:hAnsi="Times New Roman" w:cs="Times New Roman"/>
        </w:rPr>
        <w:lastRenderedPageBreak/>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w:t>
      </w:r>
      <w:r w:rsidR="00591171">
        <w:rPr>
          <w:rFonts w:ascii="Times New Roman" w:hAnsi="Times New Roman" w:cs="Times New Roman"/>
        </w:rPr>
        <w:t xml:space="preserve"> </w:t>
      </w:r>
      <w:r w:rsidRPr="003C21CA">
        <w:rPr>
          <w:rFonts w:ascii="Times New Roman" w:hAnsi="Times New Roman" w:cs="Times New Roman"/>
        </w:rPr>
        <w:t>общения, овладение русским языком как средством получения различной</w:t>
      </w:r>
      <w:r w:rsidRPr="003C21CA">
        <w:rPr>
          <w:rFonts w:ascii="Times New Roman" w:hAnsi="Times New Roman" w:cs="Times New Roman"/>
        </w:rPr>
        <w:br/>
        <w:t>информации, в том числе знаний по разным учебным предметам;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совершенствование мыслительной деятельности, развитие универсальных</w:t>
      </w:r>
      <w:r w:rsidR="00591171">
        <w:rPr>
          <w:rFonts w:ascii="Times New Roman" w:hAnsi="Times New Roman" w:cs="Times New Roman"/>
        </w:rPr>
        <w:t xml:space="preserve"> </w:t>
      </w:r>
      <w:r w:rsidRPr="003C21CA">
        <w:rPr>
          <w:rFonts w:ascii="Times New Roman" w:hAnsi="Times New Roman" w:cs="Times New Roman"/>
        </w:rPr>
        <w:t>интеллектуальных умений сравнения, анализа, синтеза, абстрагирования,</w:t>
      </w:r>
      <w:r w:rsidR="00591171">
        <w:rPr>
          <w:rFonts w:ascii="Times New Roman" w:hAnsi="Times New Roman" w:cs="Times New Roman"/>
        </w:rPr>
        <w:t xml:space="preserve"> </w:t>
      </w:r>
      <w:r w:rsidRPr="003C21CA">
        <w:rPr>
          <w:rFonts w:ascii="Times New Roman" w:hAnsi="Times New Roman" w:cs="Times New Roman"/>
        </w:rPr>
        <w:t>обобщения, классификации, установления определенных закономерностей и правил,</w:t>
      </w:r>
      <w:r w:rsidR="00591171">
        <w:rPr>
          <w:rFonts w:ascii="Times New Roman" w:hAnsi="Times New Roman" w:cs="Times New Roman"/>
        </w:rPr>
        <w:t xml:space="preserve"> </w:t>
      </w:r>
      <w:r w:rsidRPr="003C21CA">
        <w:rPr>
          <w:rFonts w:ascii="Times New Roman" w:hAnsi="Times New Roman" w:cs="Times New Roman"/>
        </w:rPr>
        <w:t>конкретизации в процессе изучения русского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функциональной грамотности в части формирования умений</w:t>
      </w:r>
      <w:r w:rsidR="00591171">
        <w:rPr>
          <w:rFonts w:ascii="Times New Roman" w:hAnsi="Times New Roman" w:cs="Times New Roman"/>
        </w:rPr>
        <w:t xml:space="preserve"> </w:t>
      </w:r>
      <w:r w:rsidRPr="003C21CA">
        <w:rPr>
          <w:rFonts w:ascii="Times New Roman" w:hAnsi="Times New Roman" w:cs="Times New Roman"/>
        </w:rPr>
        <w:t>осуществлять информационный поиск, извлекать и преобразовывать необходимую</w:t>
      </w:r>
      <w:r w:rsidR="00591171">
        <w:rPr>
          <w:rFonts w:ascii="Times New Roman" w:hAnsi="Times New Roman" w:cs="Times New Roman"/>
        </w:rPr>
        <w:t xml:space="preserve"> </w:t>
      </w:r>
      <w:r w:rsidRPr="003C21CA">
        <w:rPr>
          <w:rFonts w:ascii="Times New Roman" w:hAnsi="Times New Roman" w:cs="Times New Roman"/>
        </w:rPr>
        <w:t>информацию, интерпретировать, понимать и использовать тексты разных форматов</w:t>
      </w:r>
      <w:r w:rsidR="00591171">
        <w:rPr>
          <w:rFonts w:ascii="Times New Roman" w:hAnsi="Times New Roman" w:cs="Times New Roman"/>
        </w:rPr>
        <w:t xml:space="preserve"> </w:t>
      </w:r>
      <w:r w:rsidRPr="003C21CA">
        <w:rPr>
          <w:rFonts w:ascii="Times New Roman" w:hAnsi="Times New Roman" w:cs="Times New Roman"/>
        </w:rPr>
        <w:t>(сплошной, несплошной текст, инфографика и другие), осваивать стратегии и</w:t>
      </w:r>
      <w:r w:rsidR="00591171">
        <w:rPr>
          <w:rFonts w:ascii="Times New Roman" w:hAnsi="Times New Roman" w:cs="Times New Roman"/>
        </w:rPr>
        <w:t xml:space="preserve"> </w:t>
      </w:r>
      <w:r w:rsidRPr="003C21CA">
        <w:rPr>
          <w:rFonts w:ascii="Times New Roman" w:hAnsi="Times New Roman" w:cs="Times New Roman"/>
        </w:rPr>
        <w:t>тактики информационно-смысловой переработки текста, способы понимания текста,</w:t>
      </w:r>
      <w:r w:rsidR="00591171">
        <w:rPr>
          <w:rFonts w:ascii="Times New Roman" w:hAnsi="Times New Roman" w:cs="Times New Roman"/>
        </w:rPr>
        <w:t xml:space="preserve"> </w:t>
      </w:r>
      <w:r w:rsidRPr="003C21CA">
        <w:rPr>
          <w:rFonts w:ascii="Times New Roman" w:hAnsi="Times New Roman" w:cs="Times New Roman"/>
        </w:rPr>
        <w:t>его назначения, общего смысла, коммуникативного намерения автора, логической</w:t>
      </w:r>
      <w:r w:rsidR="00591171">
        <w:rPr>
          <w:rFonts w:ascii="Times New Roman" w:hAnsi="Times New Roman" w:cs="Times New Roman"/>
        </w:rPr>
        <w:t xml:space="preserve"> </w:t>
      </w:r>
      <w:r w:rsidRPr="003C21CA">
        <w:rPr>
          <w:rFonts w:ascii="Times New Roman" w:hAnsi="Times New Roman" w:cs="Times New Roman"/>
        </w:rPr>
        <w:t>структуры, роли языковых средств.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 xml:space="preserve"> Содержание обучения в 5 классе представлено в таблице:</w:t>
      </w:r>
    </w:p>
    <w:tbl>
      <w:tblPr>
        <w:tblOverlap w:val="never"/>
        <w:tblW w:w="5000" w:type="pct"/>
        <w:tblCellMar>
          <w:left w:w="10" w:type="dxa"/>
          <w:right w:w="10" w:type="dxa"/>
        </w:tblCellMar>
        <w:tblLook w:val="0000"/>
      </w:tblPr>
      <w:tblGrid>
        <w:gridCol w:w="3348"/>
        <w:gridCol w:w="17"/>
        <w:gridCol w:w="6239"/>
        <w:gridCol w:w="48"/>
      </w:tblGrid>
      <w:tr w:rsidR="003C21CA" w:rsidRPr="003C21CA" w:rsidTr="00591171">
        <w:trPr>
          <w:trHeight w:hRule="exact" w:val="1008"/>
        </w:trPr>
        <w:tc>
          <w:tcPr>
            <w:tcW w:w="174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Общие сведения о языке.</w:t>
            </w:r>
          </w:p>
        </w:tc>
        <w:tc>
          <w:tcPr>
            <w:tcW w:w="3257"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Богатство и выразительность русского языка. Лингвистика как наука о языке.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Основные разделы лингвистики.</w:t>
            </w:r>
          </w:p>
        </w:tc>
      </w:tr>
      <w:tr w:rsidR="003C21CA" w:rsidRPr="003C21CA" w:rsidTr="00591171">
        <w:trPr>
          <w:trHeight w:hRule="exact" w:val="4710"/>
        </w:trPr>
        <w:tc>
          <w:tcPr>
            <w:tcW w:w="174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Язык и речь.</w:t>
            </w:r>
          </w:p>
        </w:tc>
        <w:tc>
          <w:tcPr>
            <w:tcW w:w="3257"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Язык и речь. Речь устная и письменная, монологическая и диалогическая, полилог.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речевой деятельности (говорение, слушание, чтение, письмо), их особенности.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Создание устных монологических высказываний на основе жизненных наблюдений, чтения научно</w:t>
            </w:r>
            <w:r w:rsidRPr="003C21CA">
              <w:rPr>
                <w:rFonts w:ascii="Times New Roman" w:hAnsi="Times New Roman" w:cs="Times New Roman"/>
              </w:rPr>
              <w:softHyphen/>
              <w:t>учебной, художественной и научно-популярной литературы.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Речевые формулы приветствия, прощания, просьбы, благодарности. Сочинение с опорой на сюжетную картину.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Сочинения различных видов с опорой на жизненный и читательский опыт, сюжетную картину (в том числе сочинения-миниатюры).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аудирования: выборочное, ознакомительное, детальное.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чтения: ознакомительное, поисковое.</w:t>
            </w:r>
          </w:p>
        </w:tc>
      </w:tr>
      <w:tr w:rsidR="003C21CA" w:rsidRPr="003C21CA" w:rsidTr="00591171">
        <w:trPr>
          <w:trHeight w:hRule="exact" w:val="1134"/>
        </w:trPr>
        <w:tc>
          <w:tcPr>
            <w:tcW w:w="1743"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Текст.</w:t>
            </w:r>
          </w:p>
        </w:tc>
        <w:tc>
          <w:tcPr>
            <w:tcW w:w="325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Текст и его основные признаки. Тема и главная мысль текста.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Микротема текста. Ключевые слова. Функционально-смысловые типы речи: описание, повествование, рассуждение; их особенности. Композиционная структура текста. Абзац как</w:t>
            </w:r>
          </w:p>
        </w:tc>
      </w:tr>
      <w:tr w:rsidR="003C21CA" w:rsidRPr="003C21CA" w:rsidTr="00591171">
        <w:trPr>
          <w:gridAfter w:val="1"/>
          <w:wAfter w:w="25" w:type="pct"/>
          <w:trHeight w:hRule="exact" w:val="3837"/>
        </w:trPr>
        <w:tc>
          <w:tcPr>
            <w:tcW w:w="173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средство членения текста на композиционно</w:t>
            </w:r>
            <w:r w:rsidRPr="003C21CA">
              <w:rPr>
                <w:rFonts w:ascii="Times New Roman" w:hAnsi="Times New Roman" w:cs="Times New Roman"/>
              </w:rPr>
              <w:softHyphen/>
              <w:t>смысловые части.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Средства связи предложений и частей текста: формы слова, однокоренные слова, синонимы, антонимы, личные местоимения, повтор слова.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Повествование как тип речи. Рассказ.</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Подробное, выборочное и сжатое изложение содержания прослушанного текста и прочитанного самостоятельно.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Изложение содержания текста с изменением лица рассказчика.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Информационная переработка текста: простой план текста и по совместно составленному сложному плану текста.</w:t>
            </w:r>
          </w:p>
        </w:tc>
      </w:tr>
      <w:tr w:rsidR="003C21CA" w:rsidRPr="003C21CA" w:rsidTr="00591171">
        <w:trPr>
          <w:gridAfter w:val="1"/>
          <w:wAfter w:w="25" w:type="pct"/>
          <w:trHeight w:hRule="exact" w:val="848"/>
        </w:trPr>
        <w:tc>
          <w:tcPr>
            <w:tcW w:w="173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tc>
        <w:tc>
          <w:tcPr>
            <w:tcW w:w="324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3C21CA" w:rsidRPr="003C21CA" w:rsidTr="005C3975">
        <w:trPr>
          <w:gridAfter w:val="1"/>
          <w:wAfter w:w="25" w:type="pct"/>
          <w:trHeight w:hRule="exact" w:val="3959"/>
        </w:trPr>
        <w:tc>
          <w:tcPr>
            <w:tcW w:w="173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Фонетика. Графика. Орфоэпия.</w:t>
            </w:r>
          </w:p>
        </w:tc>
        <w:tc>
          <w:tcPr>
            <w:tcW w:w="324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Фонетика и графика как разделы лингвистики.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Звук как единица языка. Смыслоразличительная роль звука.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Система гласных звуков.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Система согласных звуков.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Изменение звуков в речевом потоке. Элементы фонетической транскрипции.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Слог. Ударение. Свойства русского ударения. Соотношение звуков и букв.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Фонетический разбор слова.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Мягкий знак для обозначения мягкости согласных. Звуковое значение букв «е, ё, ю, 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Основные выразительные средства фонетики. Прописные и строчные буквы.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Интонация, её функции. Основные элементы интонации.</w:t>
            </w:r>
          </w:p>
        </w:tc>
      </w:tr>
      <w:tr w:rsidR="003C21CA" w:rsidRPr="003C21CA" w:rsidTr="005C3975">
        <w:trPr>
          <w:gridAfter w:val="1"/>
          <w:wAfter w:w="25" w:type="pct"/>
          <w:trHeight w:hRule="exact" w:val="841"/>
        </w:trPr>
        <w:tc>
          <w:tcPr>
            <w:tcW w:w="173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Орфография</w:t>
            </w:r>
          </w:p>
        </w:tc>
        <w:tc>
          <w:tcPr>
            <w:tcW w:w="324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Орфография как раздел лингвистики.</w:t>
            </w:r>
          </w:p>
          <w:p w:rsidR="003C21CA" w:rsidRPr="003C21CA" w:rsidRDefault="003C21CA" w:rsidP="008C2644">
            <w:pPr>
              <w:jc w:val="both"/>
              <w:rPr>
                <w:rFonts w:ascii="Times New Roman" w:hAnsi="Times New Roman" w:cs="Times New Roman"/>
              </w:rPr>
            </w:pPr>
            <w:r w:rsidRPr="003C21CA">
              <w:rPr>
                <w:rFonts w:ascii="Times New Roman" w:hAnsi="Times New Roman" w:cs="Times New Roman"/>
              </w:rPr>
              <w:t>Понятие «орфограмма». Буквенные и небуквенные орфограммы.</w:t>
            </w:r>
            <w:r w:rsidR="008C2644">
              <w:rPr>
                <w:rFonts w:ascii="Times New Roman" w:hAnsi="Times New Roman" w:cs="Times New Roman"/>
              </w:rPr>
              <w:t xml:space="preserve"> </w:t>
            </w:r>
            <w:r w:rsidRPr="003C21CA">
              <w:rPr>
                <w:rFonts w:ascii="Times New Roman" w:hAnsi="Times New Roman" w:cs="Times New Roman"/>
              </w:rPr>
              <w:t>Правописание разделительных «ъ » и «ь».</w:t>
            </w:r>
          </w:p>
        </w:tc>
      </w:tr>
      <w:tr w:rsidR="003C21CA" w:rsidRPr="003C21CA" w:rsidTr="00591171">
        <w:trPr>
          <w:gridAfter w:val="1"/>
          <w:wAfter w:w="25" w:type="pct"/>
          <w:trHeight w:hRule="exact" w:val="667"/>
        </w:trPr>
        <w:tc>
          <w:tcPr>
            <w:tcW w:w="1734"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Лексикология</w:t>
            </w:r>
          </w:p>
        </w:tc>
        <w:tc>
          <w:tcPr>
            <w:tcW w:w="3241" w:type="pct"/>
            <w:gridSpan w:val="2"/>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Лексикология как раздел лингвистики.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Основные способы толкования лексического</w:t>
            </w:r>
          </w:p>
        </w:tc>
      </w:tr>
      <w:tr w:rsidR="003C21CA" w:rsidRPr="003C21CA" w:rsidTr="008C2644">
        <w:trPr>
          <w:gridAfter w:val="1"/>
          <w:wAfter w:w="25" w:type="pct"/>
          <w:trHeight w:hRule="exact" w:val="3016"/>
        </w:trPr>
        <w:tc>
          <w:tcPr>
            <w:tcW w:w="173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Лексический анализ слов (в рамках изученного).</w:t>
            </w:r>
          </w:p>
        </w:tc>
      </w:tr>
      <w:tr w:rsidR="003C21CA" w:rsidRPr="003C21CA" w:rsidTr="00591171">
        <w:trPr>
          <w:gridAfter w:val="1"/>
          <w:wAfter w:w="25" w:type="pct"/>
          <w:trHeight w:hRule="exact" w:val="4687"/>
        </w:trPr>
        <w:tc>
          <w:tcPr>
            <w:tcW w:w="173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Морфемика. Орфография</w:t>
            </w:r>
          </w:p>
        </w:tc>
        <w:tc>
          <w:tcPr>
            <w:tcW w:w="324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Морфемика как раздел лингвистики.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Морфема как минимальная значимая единица языка. Основа слова. Виды морфем (корень, приставка, суффикс, окончание).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Чередование звуков в морфемах (в том числе чередование гласных с нулём звука).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Морфемный анализ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Уместное использование слов с суффиксами оценки в собственной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«ё - о» после шипящих в корне слова. Правописание неизменяемых на письме приставок и приставок на «-з (-с)».</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«ы - и» после приставок. Правописание «ы - и» после «ц».</w:t>
            </w:r>
          </w:p>
        </w:tc>
      </w:tr>
      <w:tr w:rsidR="003C21CA" w:rsidRPr="003C21CA" w:rsidTr="005C3975">
        <w:trPr>
          <w:gridAfter w:val="1"/>
          <w:wAfter w:w="25" w:type="pct"/>
          <w:trHeight w:hRule="exact" w:val="1422"/>
        </w:trPr>
        <w:tc>
          <w:tcPr>
            <w:tcW w:w="173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Морфология. Культура речи. Орфография.</w:t>
            </w:r>
          </w:p>
        </w:tc>
        <w:tc>
          <w:tcPr>
            <w:tcW w:w="3241"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Морфология как раздел грамматики. Грамматическое значение слова.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Части речи как лексико-грамматические разряды слов. Система частей речи в русском языке. Самостоятельные и служебные части речи.</w:t>
            </w:r>
          </w:p>
        </w:tc>
      </w:tr>
      <w:tr w:rsidR="003C21CA" w:rsidRPr="003C21CA" w:rsidTr="005C3975">
        <w:trPr>
          <w:gridAfter w:val="1"/>
          <w:wAfter w:w="25" w:type="pct"/>
          <w:trHeight w:hRule="exact" w:val="7083"/>
        </w:trPr>
        <w:tc>
          <w:tcPr>
            <w:tcW w:w="1734"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Имя существительное.</w:t>
            </w:r>
          </w:p>
        </w:tc>
        <w:tc>
          <w:tcPr>
            <w:tcW w:w="324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3C21CA" w:rsidRDefault="003C21CA" w:rsidP="003C21CA">
            <w:pPr>
              <w:jc w:val="both"/>
              <w:rPr>
                <w:rFonts w:ascii="Times New Roman" w:hAnsi="Times New Roman" w:cs="Times New Roman"/>
              </w:rPr>
            </w:pPr>
            <w:r w:rsidRPr="003C21CA">
              <w:rPr>
                <w:rFonts w:ascii="Times New Roman" w:hAnsi="Times New Roman" w:cs="Times New Roman"/>
              </w:rPr>
              <w:t>Лексико-грамматические разряды имён существительных по значению, имена существительные собственные и нарицательные;</w:t>
            </w:r>
            <w:r w:rsidR="005C3975">
              <w:rPr>
                <w:rFonts w:ascii="Times New Roman" w:hAnsi="Times New Roman" w:cs="Times New Roman"/>
              </w:rPr>
              <w:t xml:space="preserve"> </w:t>
            </w:r>
          </w:p>
          <w:p w:rsidR="005C3975" w:rsidRPr="003C21CA" w:rsidRDefault="005C3975" w:rsidP="005C3975">
            <w:pPr>
              <w:jc w:val="both"/>
              <w:rPr>
                <w:rFonts w:ascii="Times New Roman" w:hAnsi="Times New Roman" w:cs="Times New Roman"/>
              </w:rPr>
            </w:pPr>
            <w:r w:rsidRPr="003C21CA">
              <w:rPr>
                <w:rFonts w:ascii="Times New Roman" w:hAnsi="Times New Roman" w:cs="Times New Roman"/>
              </w:rPr>
              <w:t>имена существительные одушевлённые и неодушевлённые.</w:t>
            </w:r>
          </w:p>
          <w:p w:rsidR="005C3975" w:rsidRPr="003C21CA" w:rsidRDefault="005C3975" w:rsidP="005C3975">
            <w:pPr>
              <w:jc w:val="both"/>
              <w:rPr>
                <w:rFonts w:ascii="Times New Roman" w:hAnsi="Times New Roman" w:cs="Times New Roman"/>
              </w:rPr>
            </w:pPr>
            <w:r w:rsidRPr="003C21CA">
              <w:rPr>
                <w:rFonts w:ascii="Times New Roman" w:hAnsi="Times New Roman" w:cs="Times New Roman"/>
              </w:rPr>
              <w:t>Род, число, падеж имени существительного.</w:t>
            </w:r>
          </w:p>
          <w:p w:rsidR="005C3975" w:rsidRDefault="005C3975" w:rsidP="005C3975">
            <w:pPr>
              <w:jc w:val="both"/>
              <w:rPr>
                <w:rFonts w:ascii="Times New Roman" w:hAnsi="Times New Roman" w:cs="Times New Roman"/>
              </w:rPr>
            </w:pPr>
            <w:r w:rsidRPr="003C21CA">
              <w:rPr>
                <w:rFonts w:ascii="Times New Roman" w:hAnsi="Times New Roman" w:cs="Times New Roman"/>
              </w:rPr>
              <w:t>Имена существительные общего рода.</w:t>
            </w:r>
          </w:p>
          <w:p w:rsidR="005C3975" w:rsidRPr="003C21CA" w:rsidRDefault="005C3975" w:rsidP="005C3975">
            <w:pPr>
              <w:jc w:val="both"/>
              <w:rPr>
                <w:rFonts w:ascii="Times New Roman" w:hAnsi="Times New Roman" w:cs="Times New Roman"/>
              </w:rPr>
            </w:pPr>
            <w:r w:rsidRPr="003C21CA">
              <w:rPr>
                <w:rFonts w:ascii="Times New Roman" w:hAnsi="Times New Roman" w:cs="Times New Roman"/>
              </w:rPr>
              <w:t>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rsidR="005C3975" w:rsidRDefault="005C3975" w:rsidP="005C3975">
            <w:pPr>
              <w:jc w:val="both"/>
              <w:rPr>
                <w:rFonts w:ascii="Times New Roman" w:hAnsi="Times New Roman" w:cs="Times New Roman"/>
              </w:rPr>
            </w:pPr>
            <w:r w:rsidRPr="003C21CA">
              <w:rPr>
                <w:rFonts w:ascii="Times New Roman" w:hAnsi="Times New Roman" w:cs="Times New Roman"/>
              </w:rPr>
              <w:t>Правописание безударных окончаний имён существительных.</w:t>
            </w:r>
          </w:p>
          <w:p w:rsidR="005C3975" w:rsidRPr="003C21CA" w:rsidRDefault="005C3975" w:rsidP="005C3975">
            <w:pPr>
              <w:jc w:val="both"/>
              <w:rPr>
                <w:rFonts w:ascii="Times New Roman" w:hAnsi="Times New Roman" w:cs="Times New Roman"/>
              </w:rPr>
            </w:pPr>
            <w:r w:rsidRPr="003C21CA">
              <w:rPr>
                <w:rFonts w:ascii="Times New Roman" w:hAnsi="Times New Roman" w:cs="Times New Roman"/>
              </w:rPr>
              <w:t>Правописание «о - е (ё)» после шипящих и «ц» в суффиксах и окончаниях имён существительных.</w:t>
            </w:r>
          </w:p>
          <w:p w:rsidR="005C3975" w:rsidRPr="003C21CA" w:rsidRDefault="005C3975" w:rsidP="005C3975">
            <w:pPr>
              <w:jc w:val="both"/>
              <w:rPr>
                <w:rFonts w:ascii="Times New Roman" w:hAnsi="Times New Roman" w:cs="Times New Roman"/>
              </w:rPr>
            </w:pPr>
            <w:r w:rsidRPr="003C21CA">
              <w:rPr>
                <w:rFonts w:ascii="Times New Roman" w:hAnsi="Times New Roman" w:cs="Times New Roman"/>
              </w:rPr>
              <w:t>Правописание суффиксов «-чик</w:t>
            </w:r>
            <w:r w:rsidRPr="003C21CA">
              <w:rPr>
                <w:rFonts w:ascii="Times New Roman" w:hAnsi="Times New Roman" w:cs="Times New Roman"/>
              </w:rPr>
              <w:tab/>
              <w:t>щик-; -ек</w:t>
            </w:r>
            <w:r w:rsidRPr="003C21CA">
              <w:rPr>
                <w:rFonts w:ascii="Times New Roman" w:hAnsi="Times New Roman" w:cs="Times New Roman"/>
              </w:rPr>
              <w:tab/>
              <w:t>ик-</w:t>
            </w:r>
          </w:p>
          <w:p w:rsidR="005C3975" w:rsidRPr="003C21CA" w:rsidRDefault="005C3975" w:rsidP="005C3975">
            <w:pPr>
              <w:jc w:val="both"/>
              <w:rPr>
                <w:rFonts w:ascii="Times New Roman" w:hAnsi="Times New Roman" w:cs="Times New Roman"/>
              </w:rPr>
            </w:pPr>
            <w:r w:rsidRPr="003C21CA">
              <w:rPr>
                <w:rFonts w:ascii="Times New Roman" w:hAnsi="Times New Roman" w:cs="Times New Roman"/>
              </w:rPr>
              <w:t>(-чик-)» имён существительных.</w:t>
            </w:r>
          </w:p>
          <w:p w:rsidR="005C3975" w:rsidRPr="003C21CA" w:rsidRDefault="005C3975" w:rsidP="005C3975">
            <w:pPr>
              <w:jc w:val="both"/>
              <w:rPr>
                <w:rFonts w:ascii="Times New Roman" w:hAnsi="Times New Roman" w:cs="Times New Roman"/>
              </w:rPr>
            </w:pPr>
          </w:p>
          <w:p w:rsidR="005C3975" w:rsidRPr="003C21CA" w:rsidRDefault="005C3975" w:rsidP="003C21CA">
            <w:pPr>
              <w:jc w:val="both"/>
              <w:rPr>
                <w:rFonts w:ascii="Times New Roman" w:hAnsi="Times New Roman" w:cs="Times New Roman"/>
              </w:rPr>
            </w:pPr>
          </w:p>
        </w:tc>
      </w:tr>
    </w:tbl>
    <w:p w:rsidR="003C21CA" w:rsidRPr="003C21CA" w:rsidRDefault="003C21CA" w:rsidP="003C21CA">
      <w:pPr>
        <w:jc w:val="both"/>
        <w:rPr>
          <w:rFonts w:ascii="Times New Roman" w:hAnsi="Times New Roman" w:cs="Times New Roman"/>
        </w:rPr>
        <w:sectPr w:rsidR="003C21CA" w:rsidRPr="003C21CA" w:rsidSect="003C21CA">
          <w:pgSz w:w="11900" w:h="16840"/>
          <w:pgMar w:top="1134" w:right="567" w:bottom="1134" w:left="1701" w:header="0" w:footer="3" w:gutter="0"/>
          <w:cols w:space="720"/>
          <w:noEndnote/>
          <w:docGrid w:linePitch="360"/>
        </w:sectPr>
      </w:pPr>
    </w:p>
    <w:tbl>
      <w:tblPr>
        <w:tblOverlap w:val="never"/>
        <w:tblW w:w="5000" w:type="pct"/>
        <w:tblCellMar>
          <w:left w:w="10" w:type="dxa"/>
          <w:right w:w="10" w:type="dxa"/>
        </w:tblCellMar>
        <w:tblLook w:val="0000"/>
      </w:tblPr>
      <w:tblGrid>
        <w:gridCol w:w="3363"/>
        <w:gridCol w:w="6289"/>
      </w:tblGrid>
      <w:tr w:rsidR="003C21CA" w:rsidRPr="003C21CA" w:rsidTr="005C3975">
        <w:trPr>
          <w:trHeight w:hRule="exact" w:val="1427"/>
        </w:trPr>
        <w:tc>
          <w:tcPr>
            <w:tcW w:w="174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5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корней с чередованием «а // о »: «-лаг-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-лож-; -раст</w:t>
            </w:r>
            <w:r w:rsidRPr="003C21CA">
              <w:rPr>
                <w:rFonts w:ascii="Times New Roman" w:hAnsi="Times New Roman" w:cs="Times New Roman"/>
              </w:rPr>
              <w:tab/>
              <w:t>ращ</w:t>
            </w:r>
            <w:r w:rsidRPr="003C21CA">
              <w:rPr>
                <w:rFonts w:ascii="Times New Roman" w:hAnsi="Times New Roman" w:cs="Times New Roman"/>
              </w:rPr>
              <w:tab/>
              <w:t>рос-; -гар</w:t>
            </w:r>
            <w:r w:rsidRPr="003C21CA">
              <w:rPr>
                <w:rFonts w:ascii="Times New Roman" w:hAnsi="Times New Roman" w:cs="Times New Roman"/>
              </w:rPr>
              <w:tab/>
              <w:t>гор-, -зар</w:t>
            </w:r>
            <w:r w:rsidR="005C3975">
              <w:rPr>
                <w:rFonts w:ascii="Times New Roman" w:hAnsi="Times New Roman" w:cs="Times New Roman"/>
              </w:rPr>
              <w:t>, зор-; -клан -</w:t>
            </w:r>
            <w:r w:rsidRPr="003C21CA">
              <w:rPr>
                <w:rFonts w:ascii="Times New Roman" w:hAnsi="Times New Roman" w:cs="Times New Roman"/>
              </w:rPr>
              <w:t>клон-, -скак</w:t>
            </w:r>
            <w:r w:rsidRPr="003C21CA">
              <w:rPr>
                <w:rFonts w:ascii="Times New Roman" w:hAnsi="Times New Roman" w:cs="Times New Roman"/>
              </w:rPr>
              <w:tab/>
              <w:t>скоч-».</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Слитное и раздельное написание «не» с именами существительными.</w:t>
            </w:r>
          </w:p>
        </w:tc>
      </w:tr>
      <w:tr w:rsidR="003C21CA" w:rsidRPr="003C21CA" w:rsidTr="005C3975">
        <w:trPr>
          <w:trHeight w:hRule="exact" w:val="4252"/>
        </w:trPr>
        <w:tc>
          <w:tcPr>
            <w:tcW w:w="1742"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Имя прилагательное.</w:t>
            </w:r>
          </w:p>
        </w:tc>
        <w:tc>
          <w:tcPr>
            <w:tcW w:w="3258"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Склонение имён прилагательных.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имён прилагательных. Нормы словоизменения, произношения имён прилагательных, постановки ударения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безударных окончаний имён прилагательных.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«о - е» после шипящих и «ц» в суффиксах и окончаниях имён прилагательных. Правописание кратких форм имён прилагательных с основой на шипящий.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Слитное и раздельное написание «не» с именами прилагательными.</w:t>
            </w:r>
          </w:p>
        </w:tc>
      </w:tr>
      <w:tr w:rsidR="003C21CA" w:rsidRPr="003C21CA" w:rsidTr="005C3975">
        <w:trPr>
          <w:trHeight w:hRule="exact" w:val="6950"/>
        </w:trPr>
        <w:tc>
          <w:tcPr>
            <w:tcW w:w="174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Глагол.</w:t>
            </w:r>
          </w:p>
        </w:tc>
        <w:tc>
          <w:tcPr>
            <w:tcW w:w="325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Глаголы совершенного и несовершенного вида, возвратные и невозвратные.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Инфинитив и его грамматические свойства. Основа инфинитива, основа настоящего (будущего простого) времени глагола.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Спряжение глагола.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словоизменения глаголов, постановки ударения в глагольных формах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корней с чередованием «е // и »: «-бер-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-бир-, -блеет</w:t>
            </w:r>
            <w:r w:rsidRPr="003C21CA">
              <w:rPr>
                <w:rFonts w:ascii="Times New Roman" w:hAnsi="Times New Roman" w:cs="Times New Roman"/>
              </w:rPr>
              <w:tab/>
              <w:t>блист-, -дер</w:t>
            </w:r>
            <w:r w:rsidRPr="003C21CA">
              <w:rPr>
                <w:rFonts w:ascii="Times New Roman" w:hAnsi="Times New Roman" w:cs="Times New Roman"/>
              </w:rPr>
              <w:tab/>
              <w:t>дир-, -жег</w:t>
            </w:r>
            <w:r w:rsidRPr="003C21CA">
              <w:rPr>
                <w:rFonts w:ascii="Times New Roman" w:hAnsi="Times New Roman" w:cs="Times New Roman"/>
              </w:rPr>
              <w:tab/>
              <w:t>жиг-, -</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мер</w:t>
            </w:r>
            <w:r w:rsidRPr="003C21CA">
              <w:rPr>
                <w:rFonts w:ascii="Times New Roman" w:hAnsi="Times New Roman" w:cs="Times New Roman"/>
              </w:rPr>
              <w:tab/>
              <w:t>мир-, -пер</w:t>
            </w:r>
            <w:r w:rsidRPr="003C21CA">
              <w:rPr>
                <w:rFonts w:ascii="Times New Roman" w:hAnsi="Times New Roman" w:cs="Times New Roman"/>
              </w:rPr>
              <w:tab/>
              <w:t>пир-, -стел</w:t>
            </w:r>
            <w:r w:rsidRPr="003C21CA">
              <w:rPr>
                <w:rFonts w:ascii="Times New Roman" w:hAnsi="Times New Roman" w:cs="Times New Roman"/>
              </w:rPr>
              <w:tab/>
              <w:t>стал-, -тер</w:t>
            </w:r>
            <w:r w:rsidRPr="003C21CA">
              <w:rPr>
                <w:rFonts w:ascii="Times New Roman" w:hAnsi="Times New Roman" w:cs="Times New Roman"/>
              </w:rPr>
              <w:tab/>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тир-».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«ь» как показателя грамматической формы в инфинитиве, в форме 2-го лица единственного числа после шипящих. Правописание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«-тся » и «-ться» в глаголах, суффиксов «-ова</w:t>
            </w:r>
            <w:r w:rsidRPr="003C21CA">
              <w:rPr>
                <w:rFonts w:ascii="Times New Roman" w:hAnsi="Times New Roman" w:cs="Times New Roman"/>
              </w:rPr>
              <w:tab/>
              <w:t>ева-,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-ыва</w:t>
            </w:r>
            <w:r w:rsidRPr="003C21CA">
              <w:rPr>
                <w:rFonts w:ascii="Times New Roman" w:hAnsi="Times New Roman" w:cs="Times New Roman"/>
              </w:rPr>
              <w:tab/>
              <w:t>ива-».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безударных личных окончаний глагола.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гласной перед суффиксом «-л-» в формах прошедшего времени глагола.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Слитное и раздельное написание «не» с глаголами.</w:t>
            </w:r>
          </w:p>
        </w:tc>
      </w:tr>
      <w:tr w:rsidR="003C21CA" w:rsidRPr="003C21CA" w:rsidTr="00591171">
        <w:trPr>
          <w:trHeight w:hRule="exact" w:val="3968"/>
        </w:trPr>
        <w:tc>
          <w:tcPr>
            <w:tcW w:w="1742"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Синтаксис. Культура речи. Пунктуация.</w:t>
            </w:r>
          </w:p>
        </w:tc>
        <w:tc>
          <w:tcPr>
            <w:tcW w:w="3258"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Тире между подлежащим и сказуемым.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w:t>
      </w:r>
      <w:r w:rsidRPr="003C21CA">
        <w:rPr>
          <w:rFonts w:ascii="Times New Roman" w:hAnsi="Times New Roman" w:cs="Times New Roman"/>
        </w:rPr>
        <w:tab/>
        <w:t>распространённые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 нераспространённые. Второстепенные члены предложения:</w:t>
      </w:r>
      <w:r w:rsidRPr="003C21CA">
        <w:rPr>
          <w:rFonts w:ascii="Times New Roman" w:hAnsi="Times New Roman" w:cs="Times New Roman"/>
        </w:rPr>
        <w:tab/>
        <w:t>определение,</w:t>
      </w:r>
      <w:r w:rsidRPr="003C21CA">
        <w:rPr>
          <w:rFonts w:ascii="Times New Roman" w:hAnsi="Times New Roman" w:cs="Times New Roman"/>
        </w:rPr>
        <w:tab/>
        <w:t>дополнение,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предложений.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 простые и сложные. Сложные предложения с бессоюзной и союзной связью. Предложения</w:t>
      </w:r>
      <w:r w:rsidRPr="003C21CA">
        <w:rPr>
          <w:rFonts w:ascii="Times New Roman" w:hAnsi="Times New Roman" w:cs="Times New Roman"/>
        </w:rPr>
        <w:tab/>
        <w:t>сложносочинённые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 сложноподчинённые (общее представление, практическое усвоение).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Пунктуационное оформление сложных предложений, состоящих из частей, связанных бессоюзной связью и союзами «и, но, а, однако, зато, 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 с прямой речью.</w:t>
      </w:r>
    </w:p>
    <w:tbl>
      <w:tblPr>
        <w:tblOverlap w:val="never"/>
        <w:tblW w:w="5000" w:type="pct"/>
        <w:tblCellMar>
          <w:left w:w="10" w:type="dxa"/>
          <w:right w:w="10" w:type="dxa"/>
        </w:tblCellMar>
        <w:tblLook w:val="0000"/>
      </w:tblPr>
      <w:tblGrid>
        <w:gridCol w:w="3369"/>
        <w:gridCol w:w="6283"/>
      </w:tblGrid>
      <w:tr w:rsidR="003C21CA" w:rsidRPr="003C21CA" w:rsidTr="00591171">
        <w:trPr>
          <w:trHeight w:hRule="exact" w:val="394"/>
        </w:trPr>
        <w:tc>
          <w:tcPr>
            <w:tcW w:w="174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55" w:type="pct"/>
            <w:tcBorders>
              <w:top w:val="single" w:sz="4" w:space="0" w:color="auto"/>
              <w:left w:val="single" w:sz="4" w:space="0" w:color="auto"/>
              <w:right w:val="single" w:sz="4" w:space="0" w:color="auto"/>
            </w:tcBorders>
            <w:shd w:val="clear" w:color="auto" w:fill="FFFFFF"/>
            <w:vAlign w:val="bottom"/>
          </w:tcPr>
          <w:p w:rsidR="00591171" w:rsidRPr="003C21CA" w:rsidRDefault="00591171" w:rsidP="00591171">
            <w:pPr>
              <w:jc w:val="both"/>
              <w:rPr>
                <w:rFonts w:ascii="Times New Roman" w:hAnsi="Times New Roman" w:cs="Times New Roman"/>
              </w:rPr>
            </w:pPr>
            <w:r w:rsidRPr="003C21CA">
              <w:rPr>
                <w:rFonts w:ascii="Times New Roman" w:hAnsi="Times New Roman" w:cs="Times New Roman"/>
                <w:u w:val="single"/>
              </w:rPr>
              <w:t>Пунктуационное оформление предложений с прямой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речью.</w:t>
            </w:r>
          </w:p>
        </w:tc>
      </w:tr>
      <w:tr w:rsidR="003C21CA" w:rsidRPr="003C21CA" w:rsidTr="00591171">
        <w:trPr>
          <w:trHeight w:hRule="exact" w:val="331"/>
        </w:trPr>
        <w:tc>
          <w:tcPr>
            <w:tcW w:w="1745" w:type="pct"/>
            <w:tcBorders>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55" w:type="pct"/>
            <w:tcBorders>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Диалог.</w:t>
            </w:r>
          </w:p>
        </w:tc>
      </w:tr>
      <w:tr w:rsidR="003C21CA" w:rsidRPr="003C21CA" w:rsidTr="00591171">
        <w:trPr>
          <w:trHeight w:hRule="exact" w:val="346"/>
        </w:trPr>
        <w:tc>
          <w:tcPr>
            <w:tcW w:w="1745" w:type="pct"/>
            <w:tcBorders>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55" w:type="pct"/>
            <w:tcBorders>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Пунктуационное оформление диалога на письме.</w:t>
            </w:r>
          </w:p>
        </w:tc>
      </w:tr>
      <w:tr w:rsidR="003C21CA" w:rsidRPr="003C21CA" w:rsidTr="00591171">
        <w:trPr>
          <w:trHeight w:hRule="exact" w:val="326"/>
        </w:trPr>
        <w:tc>
          <w:tcPr>
            <w:tcW w:w="1745" w:type="pct"/>
            <w:tcBorders>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55" w:type="pct"/>
            <w:tcBorders>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Пунктуация как раздел лингвистики.</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 Содержание обучения в 6 классе представлено в таблице:</w:t>
      </w:r>
    </w:p>
    <w:tbl>
      <w:tblPr>
        <w:tblOverlap w:val="never"/>
        <w:tblW w:w="5000" w:type="pct"/>
        <w:tblCellMar>
          <w:left w:w="10" w:type="dxa"/>
          <w:right w:w="10" w:type="dxa"/>
        </w:tblCellMar>
        <w:tblLook w:val="0000"/>
      </w:tblPr>
      <w:tblGrid>
        <w:gridCol w:w="3401"/>
        <w:gridCol w:w="31"/>
        <w:gridCol w:w="6162"/>
        <w:gridCol w:w="58"/>
      </w:tblGrid>
      <w:tr w:rsidR="003C21CA" w:rsidRPr="003C21CA" w:rsidTr="00591171">
        <w:trPr>
          <w:trHeight w:hRule="exact" w:val="1013"/>
        </w:trPr>
        <w:tc>
          <w:tcPr>
            <w:tcW w:w="177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Общие сведения о языке.</w:t>
            </w:r>
          </w:p>
        </w:tc>
        <w:tc>
          <w:tcPr>
            <w:tcW w:w="322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 - государственный язык Российской Федерации и язык межнационального общения. Понятие о литературном языке.</w:t>
            </w:r>
          </w:p>
        </w:tc>
      </w:tr>
      <w:tr w:rsidR="003C21CA" w:rsidRPr="003C21CA" w:rsidTr="00591171">
        <w:trPr>
          <w:trHeight w:hRule="exact" w:val="1651"/>
        </w:trPr>
        <w:tc>
          <w:tcPr>
            <w:tcW w:w="177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Язык и речь</w:t>
            </w:r>
          </w:p>
        </w:tc>
        <w:tc>
          <w:tcPr>
            <w:tcW w:w="3222"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Монолог-описание,</w:t>
            </w:r>
            <w:r w:rsidR="00591171">
              <w:rPr>
                <w:rFonts w:ascii="Times New Roman" w:hAnsi="Times New Roman" w:cs="Times New Roman"/>
              </w:rPr>
              <w:t xml:space="preserve"> </w:t>
            </w:r>
            <w:r w:rsidRPr="003C21CA">
              <w:rPr>
                <w:rFonts w:ascii="Times New Roman" w:hAnsi="Times New Roman" w:cs="Times New Roman"/>
              </w:rPr>
              <w:t>монолог-повествование, монолог-рассуждение; сообщение на лингвистическую тему.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диалога: побуждение к действию, обмен мнениями.</w:t>
            </w:r>
          </w:p>
        </w:tc>
      </w:tr>
      <w:tr w:rsidR="003C21CA" w:rsidRPr="003C21CA" w:rsidTr="00FC0D66">
        <w:trPr>
          <w:trHeight w:hRule="exact" w:val="2967"/>
        </w:trPr>
        <w:tc>
          <w:tcPr>
            <w:tcW w:w="177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Текст</w:t>
            </w:r>
          </w:p>
        </w:tc>
        <w:tc>
          <w:tcPr>
            <w:tcW w:w="322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Описание внешности человека. Описание помещения.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Описание природы. Описание местности. Описание действий.</w:t>
            </w:r>
          </w:p>
        </w:tc>
      </w:tr>
      <w:tr w:rsidR="003C21CA" w:rsidRPr="003C21CA" w:rsidTr="00591171">
        <w:trPr>
          <w:trHeight w:hRule="exact" w:val="994"/>
        </w:trPr>
        <w:tc>
          <w:tcPr>
            <w:tcW w:w="177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tc>
        <w:tc>
          <w:tcPr>
            <w:tcW w:w="322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Официально-деловой стиль. Заявление. Расписка. Научный стиль.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Словарная статья. Научное сообщение.</w:t>
            </w:r>
          </w:p>
        </w:tc>
      </w:tr>
      <w:tr w:rsidR="003C21CA" w:rsidRPr="003C21CA" w:rsidTr="00FC0D66">
        <w:trPr>
          <w:trHeight w:hRule="exact" w:val="3695"/>
        </w:trPr>
        <w:tc>
          <w:tcPr>
            <w:tcW w:w="1778"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Лексикология. Культура речи.</w:t>
            </w:r>
          </w:p>
        </w:tc>
        <w:tc>
          <w:tcPr>
            <w:tcW w:w="322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Лексика русского языка с точки зрения её происхождения: исконно русские и заимствованные слова.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Лексика русского языка с точки зрения принадлежности к активному и пассивному запасу: неологизмы, устаревшие слова (историзмы и архаизмы).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w:t>
            </w:r>
          </w:p>
          <w:p w:rsidR="00FC0D66" w:rsidRPr="003C21CA" w:rsidRDefault="003C21CA" w:rsidP="00FC0D66">
            <w:pPr>
              <w:jc w:val="both"/>
              <w:rPr>
                <w:rFonts w:ascii="Times New Roman" w:hAnsi="Times New Roman" w:cs="Times New Roman"/>
              </w:rPr>
            </w:pPr>
            <w:r w:rsidRPr="003C21CA">
              <w:rPr>
                <w:rFonts w:ascii="Times New Roman" w:hAnsi="Times New Roman" w:cs="Times New Roman"/>
              </w:rPr>
              <w:t>Фразеологизмы. Их признаки и значение. Употребление лексических средств в соответствии с</w:t>
            </w:r>
            <w:r w:rsidR="00FC0D66" w:rsidRPr="003C21CA">
              <w:rPr>
                <w:rFonts w:ascii="Times New Roman" w:hAnsi="Times New Roman" w:cs="Times New Roman"/>
              </w:rPr>
              <w:t xml:space="preserve"> ситуацией общения.</w:t>
            </w:r>
          </w:p>
          <w:p w:rsidR="003C21CA" w:rsidRPr="003C21CA" w:rsidRDefault="003C21CA" w:rsidP="003C21CA">
            <w:pPr>
              <w:jc w:val="both"/>
              <w:rPr>
                <w:rFonts w:ascii="Times New Roman" w:hAnsi="Times New Roman" w:cs="Times New Roman"/>
              </w:rPr>
            </w:pPr>
          </w:p>
        </w:tc>
      </w:tr>
      <w:tr w:rsidR="003C21CA" w:rsidRPr="003C21CA" w:rsidTr="00FC0D66">
        <w:trPr>
          <w:gridAfter w:val="1"/>
          <w:wAfter w:w="30" w:type="pct"/>
          <w:trHeight w:hRule="exact" w:val="855"/>
        </w:trPr>
        <w:tc>
          <w:tcPr>
            <w:tcW w:w="176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08"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FC0D66">
            <w:pPr>
              <w:jc w:val="both"/>
              <w:rPr>
                <w:rFonts w:ascii="Times New Roman" w:hAnsi="Times New Roman" w:cs="Times New Roman"/>
              </w:rPr>
            </w:pPr>
            <w:r w:rsidRPr="003C21CA">
              <w:rPr>
                <w:rFonts w:ascii="Times New Roman" w:hAnsi="Times New Roman" w:cs="Times New Roman"/>
              </w:rPr>
              <w:t>Оценка своей и чужой речи с точки зрения точного, уместного и выразительного словоупотребления. Эпитеты, метафоры, олицетворения.</w:t>
            </w:r>
            <w:r w:rsidR="00FC0D66">
              <w:rPr>
                <w:rFonts w:ascii="Times New Roman" w:hAnsi="Times New Roman" w:cs="Times New Roman"/>
              </w:rPr>
              <w:t xml:space="preserve"> </w:t>
            </w:r>
            <w:r w:rsidRPr="003C21CA">
              <w:rPr>
                <w:rFonts w:ascii="Times New Roman" w:hAnsi="Times New Roman" w:cs="Times New Roman"/>
              </w:rPr>
              <w:t>Лексические словари.</w:t>
            </w:r>
          </w:p>
        </w:tc>
      </w:tr>
      <w:tr w:rsidR="003C21CA" w:rsidRPr="003C21CA" w:rsidTr="00FC0D66">
        <w:trPr>
          <w:gridAfter w:val="1"/>
          <w:wAfter w:w="30" w:type="pct"/>
          <w:trHeight w:hRule="exact" w:val="2965"/>
        </w:trPr>
        <w:tc>
          <w:tcPr>
            <w:tcW w:w="176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Словообразование.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 речи. Орфография.</w:t>
            </w:r>
          </w:p>
        </w:tc>
        <w:tc>
          <w:tcPr>
            <w:tcW w:w="3208"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Формообразующие и словообразующие морфемы. Производящая основа.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Основные способы образования слов в русском языке (приставочный, суффиксальный, приставочно</w:t>
            </w:r>
            <w:r w:rsidRPr="003C21CA">
              <w:rPr>
                <w:rFonts w:ascii="Times New Roman" w:hAnsi="Times New Roman" w:cs="Times New Roman"/>
              </w:rPr>
              <w:softHyphen/>
              <w:t>суффиксальный, бессуффиксный, сложение, переход из одной части речи в другую).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Морфемный и словообразовательный анализ слов. Правописание сложных и сложносокращённых слов. Нормы правописания корня «-кас- - -кос-» с чередованием «а // о», гласных в приставках «пре- » и «при-».</w:t>
            </w:r>
          </w:p>
        </w:tc>
      </w:tr>
      <w:tr w:rsidR="003C21CA" w:rsidRPr="003C21CA" w:rsidTr="00FC0D66">
        <w:trPr>
          <w:gridAfter w:val="1"/>
          <w:wAfter w:w="30" w:type="pct"/>
          <w:trHeight w:hRule="exact" w:val="1420"/>
        </w:trPr>
        <w:tc>
          <w:tcPr>
            <w:tcW w:w="176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Морфология. Культура речи. Орфография.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Имя существительное.</w:t>
            </w:r>
          </w:p>
        </w:tc>
        <w:tc>
          <w:tcPr>
            <w:tcW w:w="3208"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Особенности словообразования.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произношения имён существительных, нормы постановки ударения (в рамках изученного). Нормы словоизменения имён существительных. Нормы слитного и дефисного написания «пол- » и «полу-» со словами.</w:t>
            </w:r>
          </w:p>
        </w:tc>
      </w:tr>
      <w:tr w:rsidR="003C21CA" w:rsidRPr="003C21CA" w:rsidTr="00FC0D66">
        <w:trPr>
          <w:gridAfter w:val="1"/>
          <w:wAfter w:w="30" w:type="pct"/>
          <w:trHeight w:hRule="exact" w:val="3112"/>
        </w:trPr>
        <w:tc>
          <w:tcPr>
            <w:tcW w:w="176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Имя прилагательное.</w:t>
            </w:r>
          </w:p>
        </w:tc>
        <w:tc>
          <w:tcPr>
            <w:tcW w:w="3208"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Качественные, относительные и притяжательные имена прилагательные.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Степени сравнения качественных имён прилагательных.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Словообразование имён прилагательных. Морфологический анализ имён прилагательных. Правописание «н » и «нн» в именах прилагательных. Правописание суффиксов «-к- » и «-ск-» имён прилагательных.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сложных имён прилагательных.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произношения имён прилагательных, нормы ударения (в рамках изученного).</w:t>
            </w:r>
          </w:p>
        </w:tc>
      </w:tr>
      <w:tr w:rsidR="003C21CA" w:rsidRPr="003C21CA" w:rsidTr="00FC0D66">
        <w:trPr>
          <w:gridAfter w:val="1"/>
          <w:wAfter w:w="30" w:type="pct"/>
          <w:trHeight w:hRule="exact" w:val="2845"/>
        </w:trPr>
        <w:tc>
          <w:tcPr>
            <w:tcW w:w="1762"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Имя числительное.</w:t>
            </w:r>
          </w:p>
        </w:tc>
        <w:tc>
          <w:tcPr>
            <w:tcW w:w="3208" w:type="pct"/>
            <w:gridSpan w:val="2"/>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Общее грамматическое значение имени числительного. Синтаксические функции имён числительных.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имён числительных по значению: количественные (целые, дробные, собирательные), порядковые числительные.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имён числительных по строению: простые, сложные, составные числительные.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Словообразование имён числительных.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Склонение количественных и порядковых имён числительных.</w:t>
            </w:r>
          </w:p>
        </w:tc>
      </w:tr>
      <w:tr w:rsidR="003C21CA" w:rsidRPr="003C21CA" w:rsidTr="00FC0D66">
        <w:trPr>
          <w:gridAfter w:val="1"/>
          <w:wAfter w:w="30" w:type="pct"/>
          <w:trHeight w:hRule="exact" w:val="2828"/>
        </w:trPr>
        <w:tc>
          <w:tcPr>
            <w:tcW w:w="176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08"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Правильное образование форм имён числительных. Правильное употребление собирательных имён числительных.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Употребление имён числительных в научных текстах, деловой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имён числительных.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3C21CA" w:rsidRPr="003C21CA" w:rsidTr="00FC0D66">
        <w:trPr>
          <w:gridAfter w:val="1"/>
          <w:wAfter w:w="30" w:type="pct"/>
          <w:trHeight w:hRule="exact" w:val="4385"/>
        </w:trPr>
        <w:tc>
          <w:tcPr>
            <w:tcW w:w="176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Местоимение.</w:t>
            </w:r>
          </w:p>
        </w:tc>
        <w:tc>
          <w:tcPr>
            <w:tcW w:w="3208"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Общее грамматическое значение местоимения. Синтаксические функции местоимений.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Склонение местоимений.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Словообразование местоимений.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местоимений.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правописания местоимений: правописание местоимений с «не и ни»; слитное, раздельное и дефисное написание местоимений.</w:t>
            </w:r>
          </w:p>
        </w:tc>
      </w:tr>
      <w:tr w:rsidR="003C21CA" w:rsidRPr="003C21CA" w:rsidTr="00FC0D66">
        <w:trPr>
          <w:gridAfter w:val="1"/>
          <w:wAfter w:w="30" w:type="pct"/>
          <w:trHeight w:hRule="exact" w:val="3128"/>
        </w:trPr>
        <w:tc>
          <w:tcPr>
            <w:tcW w:w="1762"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Глагол.</w:t>
            </w:r>
          </w:p>
        </w:tc>
        <w:tc>
          <w:tcPr>
            <w:tcW w:w="320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Переходные и непереходные глаголы. Разноспрягаемые глаголы.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Безличные глаголы. Использование личных глаголов в безличном значении.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Изъявительное, условное и повелительное наклонения глагола.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ударения в глагольных формах (в рамках изученного).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словоизменения глаголов.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Видовременная соотнесённость глагольных форм в тексте.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глаголов.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«ь» как показателя грамматической формы в повелительном наклонении глагола.</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Содержание обучения в 7 классе представлено в таблице:</w:t>
      </w:r>
    </w:p>
    <w:tbl>
      <w:tblPr>
        <w:tblOverlap w:val="never"/>
        <w:tblW w:w="5000" w:type="pct"/>
        <w:tblCellMar>
          <w:left w:w="10" w:type="dxa"/>
          <w:right w:w="10" w:type="dxa"/>
        </w:tblCellMar>
        <w:tblLook w:val="0000"/>
      </w:tblPr>
      <w:tblGrid>
        <w:gridCol w:w="3338"/>
        <w:gridCol w:w="15"/>
        <w:gridCol w:w="17"/>
        <w:gridCol w:w="6208"/>
        <w:gridCol w:w="41"/>
        <w:gridCol w:w="33"/>
      </w:tblGrid>
      <w:tr w:rsidR="003C21CA" w:rsidRPr="003C21CA" w:rsidTr="00FC0D66">
        <w:trPr>
          <w:trHeight w:hRule="exact" w:val="696"/>
        </w:trPr>
        <w:tc>
          <w:tcPr>
            <w:tcW w:w="1746"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Общие сведения о языке.</w:t>
            </w:r>
          </w:p>
        </w:tc>
        <w:tc>
          <w:tcPr>
            <w:tcW w:w="3254"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 как развивающееся явление. Взаимосвязь языка, культуры и истории народа.</w:t>
            </w:r>
          </w:p>
        </w:tc>
      </w:tr>
      <w:tr w:rsidR="003C21CA" w:rsidRPr="003C21CA" w:rsidTr="00FC0D66">
        <w:trPr>
          <w:trHeight w:hRule="exact" w:val="1285"/>
        </w:trPr>
        <w:tc>
          <w:tcPr>
            <w:tcW w:w="1746"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Язык и речь.</w:t>
            </w:r>
          </w:p>
        </w:tc>
        <w:tc>
          <w:tcPr>
            <w:tcW w:w="3254"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Монолог-описание, монолог-рассуждение, монолог- повествование.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диалога: побуждение к действию, обмен мнениями, запрос информации, сообщение информации.</w:t>
            </w:r>
          </w:p>
        </w:tc>
      </w:tr>
      <w:tr w:rsidR="003C21CA" w:rsidRPr="003C21CA" w:rsidTr="00FC0D66">
        <w:trPr>
          <w:trHeight w:hRule="exact" w:val="5098"/>
        </w:trPr>
        <w:tc>
          <w:tcPr>
            <w:tcW w:w="1746"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Текст.</w:t>
            </w:r>
          </w:p>
        </w:tc>
        <w:tc>
          <w:tcPr>
            <w:tcW w:w="3254"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Текст как речевое произведение. Основные признаки текста (обобщение).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Структура текста. Абзац.</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Языковые средства выразительности в тексте: фонетические (звукопись), словообразовательные, лексические (обобщение).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Устное рассуждение на дискуссионную тему; его языковые особенности.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3C21CA" w:rsidRPr="003C21CA" w:rsidTr="00FC0D66">
        <w:trPr>
          <w:trHeight w:hRule="exact" w:val="2254"/>
        </w:trPr>
        <w:tc>
          <w:tcPr>
            <w:tcW w:w="1746"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tc>
        <w:tc>
          <w:tcPr>
            <w:tcW w:w="3254"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Публицистический стиль. Сфера употребления, функции, языковые особенности.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Жанры публицистического стиля (репортаж, заметка, интервью).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 Инструкция.</w:t>
            </w:r>
          </w:p>
        </w:tc>
      </w:tr>
      <w:tr w:rsidR="003C21CA" w:rsidRPr="003C21CA" w:rsidTr="00FC0D66">
        <w:trPr>
          <w:trHeight w:hRule="exact" w:val="288"/>
        </w:trPr>
        <w:tc>
          <w:tcPr>
            <w:tcW w:w="1746"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Морфология. Культура речи.</w:t>
            </w:r>
          </w:p>
        </w:tc>
        <w:tc>
          <w:tcPr>
            <w:tcW w:w="3254" w:type="pct"/>
            <w:gridSpan w:val="3"/>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Морфология как раздел науки о языке (обобщение).</w:t>
            </w:r>
          </w:p>
        </w:tc>
      </w:tr>
      <w:tr w:rsidR="003C21CA" w:rsidRPr="003C21CA" w:rsidTr="00FC0D66">
        <w:trPr>
          <w:trHeight w:hRule="exact" w:val="994"/>
        </w:trPr>
        <w:tc>
          <w:tcPr>
            <w:tcW w:w="1746" w:type="pct"/>
            <w:gridSpan w:val="3"/>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Причастие.</w:t>
            </w:r>
          </w:p>
        </w:tc>
        <w:tc>
          <w:tcPr>
            <w:tcW w:w="325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Причастия как особая группа слов. Признаки глагола и имени прилагательного в причастии.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Причастия настоящего и прошедшего времени.</w:t>
            </w:r>
          </w:p>
        </w:tc>
      </w:tr>
      <w:tr w:rsidR="003C21CA" w:rsidRPr="003C21CA" w:rsidTr="00FC0D66">
        <w:trPr>
          <w:gridAfter w:val="2"/>
          <w:wAfter w:w="38" w:type="pct"/>
          <w:trHeight w:hRule="exact" w:val="3821"/>
        </w:trPr>
        <w:tc>
          <w:tcPr>
            <w:tcW w:w="1729"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33"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Действительные и страдательные причастия. Полные и краткие формы страдательных причастий. Склонение причастий.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Причастие в составе словосочетаний. Причастный оборот.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причастий.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«н »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Знаки препинания в предложениях с причастным оборотом.</w:t>
            </w:r>
          </w:p>
        </w:tc>
      </w:tr>
      <w:tr w:rsidR="003C21CA" w:rsidRPr="003C21CA" w:rsidTr="00FC0D66">
        <w:trPr>
          <w:gridAfter w:val="2"/>
          <w:wAfter w:w="38" w:type="pct"/>
          <w:trHeight w:hRule="exact" w:val="3695"/>
        </w:trPr>
        <w:tc>
          <w:tcPr>
            <w:tcW w:w="1729"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Деепричастие.</w:t>
            </w:r>
          </w:p>
        </w:tc>
        <w:tc>
          <w:tcPr>
            <w:tcW w:w="3233"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Деепричастия как особая группа слов. Признаки глагола и наречия в деепричастии. Синтаксическая функция деепричастия, роль в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Деепричастия совершенного и несовершенного вида. Деепричастие в составе словосочетаний. Деепричастный оборот.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деепричастий.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Постановка ударения в деепричастиях.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гласных в суффиксах деепричастий. Слитное и раздельное написание «не» с деепричастиями.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Правильное построение предложений с одиночными деепричастиями и деепричастными оборотами.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Знаки препинания в предложениях с одиночным деепричастием и деепричастным оборотом.</w:t>
            </w:r>
          </w:p>
        </w:tc>
      </w:tr>
      <w:tr w:rsidR="003C21CA" w:rsidRPr="003C21CA" w:rsidTr="00FC0D66">
        <w:trPr>
          <w:gridAfter w:val="2"/>
          <w:wAfter w:w="38" w:type="pct"/>
          <w:trHeight w:hRule="exact" w:val="2272"/>
        </w:trPr>
        <w:tc>
          <w:tcPr>
            <w:tcW w:w="1729"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Наречие.</w:t>
            </w:r>
          </w:p>
        </w:tc>
        <w:tc>
          <w:tcPr>
            <w:tcW w:w="3233"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Общее грамматическое значение наречий.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наречий по значению. Простая и составная формы сравнительной и превосходной степеней сравнения наречий.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Словообразование наречий.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Синтаксические свойства наречий.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наречий.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постановки ударения в наречиях, нормы произношения наречий. Нормы образования степеней сравнения наречий.</w:t>
            </w:r>
          </w:p>
        </w:tc>
      </w:tr>
      <w:tr w:rsidR="003C21CA" w:rsidRPr="003C21CA" w:rsidTr="00FC0D66">
        <w:trPr>
          <w:gridAfter w:val="2"/>
          <w:wAfter w:w="38" w:type="pct"/>
          <w:trHeight w:hRule="exact" w:val="1992"/>
        </w:trPr>
        <w:tc>
          <w:tcPr>
            <w:tcW w:w="1729"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33"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Роль наречий в тексте.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наречий: слитное, раздельное, дефисное написание; слитное и раздельное написание «не» с наречиями; «н » и «нн» в наречиях на «-о (-е)»; правописание суффиксов «-а » и «-о» наречий с приставками «из-, до-, с-, в-, на-, за-»; употребление «ь» после шипящих на конце наречий; правописание суффиксов наречий «-о » и «-е» после шипящих.</w:t>
            </w:r>
          </w:p>
        </w:tc>
      </w:tr>
      <w:tr w:rsidR="003C21CA" w:rsidRPr="003C21CA" w:rsidTr="00FC0D66">
        <w:trPr>
          <w:gridAfter w:val="2"/>
          <w:wAfter w:w="38" w:type="pct"/>
          <w:trHeight w:hRule="exact" w:val="1270"/>
        </w:trPr>
        <w:tc>
          <w:tcPr>
            <w:tcW w:w="1729"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Слова категории состояния.</w:t>
            </w:r>
          </w:p>
        </w:tc>
        <w:tc>
          <w:tcPr>
            <w:tcW w:w="3233"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3C21CA" w:rsidRPr="003C21CA" w:rsidTr="00FC0D66">
        <w:trPr>
          <w:gridAfter w:val="2"/>
          <w:wAfter w:w="38" w:type="pct"/>
          <w:trHeight w:hRule="exact" w:val="658"/>
        </w:trPr>
        <w:tc>
          <w:tcPr>
            <w:tcW w:w="1729"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Служебные части речи.</w:t>
            </w:r>
          </w:p>
        </w:tc>
        <w:tc>
          <w:tcPr>
            <w:tcW w:w="3233"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Общая характеристика служебных частей речи. Отличие самостоятельных частей речи от служебных.</w:t>
            </w:r>
          </w:p>
        </w:tc>
      </w:tr>
      <w:tr w:rsidR="003C21CA" w:rsidRPr="003C21CA" w:rsidTr="00FC0D66">
        <w:trPr>
          <w:gridAfter w:val="2"/>
          <w:wAfter w:w="38" w:type="pct"/>
          <w:trHeight w:hRule="exact" w:val="3013"/>
        </w:trPr>
        <w:tc>
          <w:tcPr>
            <w:tcW w:w="1729"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Предлог.</w:t>
            </w:r>
          </w:p>
        </w:tc>
        <w:tc>
          <w:tcPr>
            <w:tcW w:w="3233"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Предлог как служебная часть речи. Грамматические функции предлогов.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Употребление предлогов в речи в соответствии с их значением и стилистическими особенностями.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производных предлогов.</w:t>
            </w:r>
          </w:p>
        </w:tc>
      </w:tr>
      <w:tr w:rsidR="003C21CA" w:rsidRPr="003C21CA" w:rsidTr="00FC0D66">
        <w:trPr>
          <w:gridAfter w:val="2"/>
          <w:wAfter w:w="38" w:type="pct"/>
          <w:trHeight w:hRule="exact" w:val="3978"/>
        </w:trPr>
        <w:tc>
          <w:tcPr>
            <w:tcW w:w="1729"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Союз</w:t>
            </w:r>
          </w:p>
        </w:tc>
        <w:tc>
          <w:tcPr>
            <w:tcW w:w="3233"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Союз как служебная часть речи. Союз как средство связи однородных членов предложения и частей сложного предложения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союзов.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Правописание союзов.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Знаки препинания в сложных союзных</w:t>
            </w:r>
          </w:p>
        </w:tc>
      </w:tr>
      <w:tr w:rsidR="003C21CA" w:rsidRPr="003C21CA" w:rsidTr="00FC0D66">
        <w:trPr>
          <w:gridAfter w:val="1"/>
          <w:wAfter w:w="17" w:type="pct"/>
          <w:trHeight w:hRule="exact" w:val="1018"/>
        </w:trPr>
        <w:tc>
          <w:tcPr>
            <w:tcW w:w="1737"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6"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предложениях. Знаки препинания в предложениях с союзом и, связывающим однородные члены и части сложного предложения.</w:t>
            </w:r>
          </w:p>
        </w:tc>
      </w:tr>
      <w:tr w:rsidR="003C21CA" w:rsidRPr="003C21CA" w:rsidTr="00FC0D66">
        <w:trPr>
          <w:gridAfter w:val="1"/>
          <w:wAfter w:w="17" w:type="pct"/>
          <w:trHeight w:hRule="exact" w:val="3935"/>
        </w:trPr>
        <w:tc>
          <w:tcPr>
            <w:tcW w:w="1737"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Частица.</w:t>
            </w:r>
          </w:p>
        </w:tc>
        <w:tc>
          <w:tcPr>
            <w:tcW w:w="3246"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Частица как служебная часть речи.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частиц по значению и употреблению: формообразующие, отрицательные, модальные.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частиц.</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3C21CA" w:rsidRPr="003C21CA" w:rsidTr="00FC0D66">
        <w:trPr>
          <w:gridAfter w:val="1"/>
          <w:wAfter w:w="17" w:type="pct"/>
          <w:trHeight w:hRule="exact" w:val="3126"/>
        </w:trPr>
        <w:tc>
          <w:tcPr>
            <w:tcW w:w="1737"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Междометия 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звукоподражательные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слова.</w:t>
            </w:r>
          </w:p>
        </w:tc>
        <w:tc>
          <w:tcPr>
            <w:tcW w:w="3246"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Междометия как особая группа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Разряды междометий по значению (выражающие чувства, побуждающие к действию, этикетные междометия); междометия производные и непроизводные.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Морфологический анализ междометий. Звукоподражательные слова.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 xml:space="preserve"> Содержание обучения в 8 классе представлено в таблице:</w:t>
      </w:r>
    </w:p>
    <w:tbl>
      <w:tblPr>
        <w:tblOverlap w:val="never"/>
        <w:tblW w:w="5000" w:type="pct"/>
        <w:tblCellMar>
          <w:left w:w="10" w:type="dxa"/>
          <w:right w:w="10" w:type="dxa"/>
        </w:tblCellMar>
        <w:tblLook w:val="0000"/>
      </w:tblPr>
      <w:tblGrid>
        <w:gridCol w:w="3367"/>
        <w:gridCol w:w="19"/>
        <w:gridCol w:w="6220"/>
        <w:gridCol w:w="46"/>
      </w:tblGrid>
      <w:tr w:rsidR="003C21CA" w:rsidRPr="003C21CA" w:rsidTr="00242E9D">
        <w:trPr>
          <w:trHeight w:hRule="exact" w:val="355"/>
        </w:trPr>
        <w:tc>
          <w:tcPr>
            <w:tcW w:w="1754"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Общие сведения о языке.</w:t>
            </w:r>
          </w:p>
        </w:tc>
        <w:tc>
          <w:tcPr>
            <w:tcW w:w="324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 в кругу других славянских языков.</w:t>
            </w:r>
          </w:p>
        </w:tc>
      </w:tr>
      <w:tr w:rsidR="003C21CA" w:rsidRPr="003C21CA" w:rsidTr="00242E9D">
        <w:trPr>
          <w:trHeight w:hRule="exact" w:val="984"/>
        </w:trPr>
        <w:tc>
          <w:tcPr>
            <w:tcW w:w="1754"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Язык и речь.</w:t>
            </w:r>
          </w:p>
        </w:tc>
        <w:tc>
          <w:tcPr>
            <w:tcW w:w="324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Монолог-описание, монолог-рассуждение, монолог- повествование; выступление с научным сообщением. Диалог.</w:t>
            </w:r>
          </w:p>
        </w:tc>
      </w:tr>
      <w:tr w:rsidR="003C21CA" w:rsidRPr="003C21CA" w:rsidTr="00242E9D">
        <w:trPr>
          <w:trHeight w:hRule="exact" w:val="1656"/>
        </w:trPr>
        <w:tc>
          <w:tcPr>
            <w:tcW w:w="1754"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Текст.</w:t>
            </w:r>
          </w:p>
        </w:tc>
        <w:tc>
          <w:tcPr>
            <w:tcW w:w="324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Текст и его основные признаки.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w:t>
            </w:r>
          </w:p>
        </w:tc>
      </w:tr>
      <w:tr w:rsidR="003C21CA" w:rsidRPr="003C21CA" w:rsidTr="00242E9D">
        <w:trPr>
          <w:gridAfter w:val="1"/>
          <w:wAfter w:w="23" w:type="pct"/>
          <w:trHeight w:hRule="exact" w:val="201"/>
        </w:trPr>
        <w:tc>
          <w:tcPr>
            <w:tcW w:w="174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3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использование лингвистических словарей; тезисы, конспект.</w:t>
            </w:r>
          </w:p>
        </w:tc>
      </w:tr>
      <w:tr w:rsidR="003C21CA" w:rsidRPr="003C21CA" w:rsidTr="00242E9D">
        <w:trPr>
          <w:gridAfter w:val="1"/>
          <w:wAfter w:w="23" w:type="pct"/>
          <w:trHeight w:hRule="exact" w:val="2338"/>
        </w:trPr>
        <w:tc>
          <w:tcPr>
            <w:tcW w:w="174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tc>
        <w:tc>
          <w:tcPr>
            <w:tcW w:w="323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Официально-деловой стиль. Сфера употребления, функции, языковые особенности.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Жанры официально-делового стиля (заявление, объяснительная записка, автобиография, характеристика).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Научный стиль. Сфера употребления, функции, языковые особенности.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3C21CA" w:rsidRPr="003C21CA" w:rsidTr="00242E9D">
        <w:trPr>
          <w:gridAfter w:val="1"/>
          <w:wAfter w:w="23" w:type="pct"/>
          <w:trHeight w:hRule="exact" w:val="777"/>
        </w:trPr>
        <w:tc>
          <w:tcPr>
            <w:tcW w:w="174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Синтаксис. Культура речи. Пунктуация.</w:t>
            </w:r>
          </w:p>
        </w:tc>
        <w:tc>
          <w:tcPr>
            <w:tcW w:w="323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Синтаксис как раздел лингвистики.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Словосочетание и предложение как единицы синтаксиса.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Пунктуация. Функции знаков препинания.</w:t>
            </w:r>
          </w:p>
        </w:tc>
      </w:tr>
      <w:tr w:rsidR="003C21CA" w:rsidRPr="003C21CA" w:rsidTr="00242E9D">
        <w:trPr>
          <w:gridAfter w:val="1"/>
          <w:wAfter w:w="23" w:type="pct"/>
          <w:trHeight w:hRule="exact" w:val="1836"/>
        </w:trPr>
        <w:tc>
          <w:tcPr>
            <w:tcW w:w="174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Словосочетание.</w:t>
            </w:r>
          </w:p>
        </w:tc>
        <w:tc>
          <w:tcPr>
            <w:tcW w:w="323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Основные признаки словосочетания.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словосочетаний по морфологическим свойствам главного слова: глагольные, именные, наречные.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построения словосочетаний.</w:t>
            </w:r>
          </w:p>
        </w:tc>
      </w:tr>
      <w:tr w:rsidR="003C21CA" w:rsidRPr="003C21CA" w:rsidTr="00242E9D">
        <w:trPr>
          <w:gridAfter w:val="1"/>
          <w:wAfter w:w="23" w:type="pct"/>
          <w:trHeight w:hRule="exact" w:val="4130"/>
        </w:trPr>
        <w:tc>
          <w:tcPr>
            <w:tcW w:w="1744"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Предложение.</w:t>
            </w:r>
          </w:p>
        </w:tc>
        <w:tc>
          <w:tcPr>
            <w:tcW w:w="323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Предложение. Основные признаки предложения: смысловая и интонационная законченность, грамматическая оформленность.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предложений по количеству грамматических основ (простые, сложные).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простых предложений по наличию главных членов (двусоставные, односоставные).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предложений по наличию второстепенных членов (распространённые, нераспространённые).</w:t>
            </w:r>
          </w:p>
        </w:tc>
      </w:tr>
      <w:tr w:rsidR="003C21CA" w:rsidRPr="003C21CA" w:rsidTr="00242E9D">
        <w:trPr>
          <w:trHeight w:hRule="exact" w:val="1681"/>
        </w:trPr>
        <w:tc>
          <w:tcPr>
            <w:tcW w:w="1754"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 полные и неполные.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Употребление неполных предложений в диалогической речи, соблюдение в устной речи интонации неполного предложения.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3C21CA" w:rsidRPr="003C21CA" w:rsidTr="00242E9D">
        <w:trPr>
          <w:trHeight w:hRule="exact" w:val="2136"/>
        </w:trPr>
        <w:tc>
          <w:tcPr>
            <w:tcW w:w="1754"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Двусоставное предложение. Главные члены предложения.</w:t>
            </w:r>
          </w:p>
        </w:tc>
        <w:tc>
          <w:tcPr>
            <w:tcW w:w="324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Подлежащее и сказуемое как главные члены предложения.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Способы выражения подлежащего.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сказуемого (простое глагольное, составное глагольное, составное именное) и способы его выражения.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Тире между подлежащим и сказуемым.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rsidR="003C21CA" w:rsidRPr="003C21CA" w:rsidTr="00242E9D">
        <w:trPr>
          <w:trHeight w:hRule="exact" w:val="2264"/>
        </w:trPr>
        <w:tc>
          <w:tcPr>
            <w:tcW w:w="1754"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Второстепенные члены предложения.</w:t>
            </w:r>
          </w:p>
        </w:tc>
        <w:tc>
          <w:tcPr>
            <w:tcW w:w="324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3C21CA" w:rsidRPr="003C21CA" w:rsidTr="00242E9D">
        <w:trPr>
          <w:trHeight w:hRule="exact" w:val="2422"/>
        </w:trPr>
        <w:tc>
          <w:tcPr>
            <w:tcW w:w="1754"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Односоставные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w:t>
            </w:r>
          </w:p>
        </w:tc>
        <w:tc>
          <w:tcPr>
            <w:tcW w:w="324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Односоставные предложения, их грамматические признаки.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Грамматические различия односоставных предложений и двусоставных неполных предложений.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Употребление односоставных предложений в речи.</w:t>
            </w:r>
          </w:p>
        </w:tc>
      </w:tr>
      <w:tr w:rsidR="003C21CA" w:rsidRPr="003C21CA" w:rsidTr="00242E9D">
        <w:trPr>
          <w:trHeight w:hRule="exact" w:val="1268"/>
        </w:trPr>
        <w:tc>
          <w:tcPr>
            <w:tcW w:w="1754" w:type="pct"/>
            <w:gridSpan w:val="2"/>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Простое осложнённое предложение.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 с однородными членами.</w:t>
            </w:r>
          </w:p>
        </w:tc>
        <w:tc>
          <w:tcPr>
            <w:tcW w:w="324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Однородные члены предложения, их признаки, средства связи. Союзная и бессоюзная связь однородных членов предложения.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Однородные и неоднородные определения.</w:t>
            </w:r>
          </w:p>
        </w:tc>
      </w:tr>
      <w:tr w:rsidR="003C21CA" w:rsidRPr="003C21CA" w:rsidTr="00242E9D">
        <w:trPr>
          <w:trHeight w:hRule="exact" w:val="2548"/>
        </w:trPr>
        <w:tc>
          <w:tcPr>
            <w:tcW w:w="1754"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 с обобщающими словами при однородных членах.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построения предложений с однородными членами, связанными двойными союзами «не только... но и, как... так 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обобщающими словами при однородных членах.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постановки знаков препинания в простом и сложном предложениях с союзом «и».</w:t>
            </w:r>
          </w:p>
        </w:tc>
      </w:tr>
      <w:tr w:rsidR="003C21CA" w:rsidRPr="003C21CA" w:rsidTr="00242E9D">
        <w:trPr>
          <w:trHeight w:hRule="exact" w:val="2703"/>
        </w:trPr>
        <w:tc>
          <w:tcPr>
            <w:tcW w:w="1754"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 с обособленными членами.</w:t>
            </w:r>
          </w:p>
        </w:tc>
        <w:tc>
          <w:tcPr>
            <w:tcW w:w="324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3C21CA" w:rsidRPr="003C21CA" w:rsidTr="00242E9D">
        <w:trPr>
          <w:trHeight w:hRule="exact" w:val="4687"/>
        </w:trPr>
        <w:tc>
          <w:tcPr>
            <w:tcW w:w="1754"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Предложения с обращениями, вводными и вставными конструкциями.</w:t>
            </w:r>
          </w:p>
        </w:tc>
        <w:tc>
          <w:tcPr>
            <w:tcW w:w="324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Обращение. Основные функции обращения. Распространённое и нераспространённое обращение. Вводные конструкции.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Омонимия членов предложения и вводных слов, словосочетаний и предложений.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постановки знаков препинания в предложениях с вводными и вставными конструкциями, обращениями и междометиями.</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 xml:space="preserve"> Содержание обучения в 9 классе представлено в таблице:</w:t>
      </w:r>
    </w:p>
    <w:tbl>
      <w:tblPr>
        <w:tblOverlap w:val="never"/>
        <w:tblW w:w="5000" w:type="pct"/>
        <w:tblCellMar>
          <w:left w:w="10" w:type="dxa"/>
          <w:right w:w="10" w:type="dxa"/>
        </w:tblCellMar>
        <w:tblLook w:val="0000"/>
      </w:tblPr>
      <w:tblGrid>
        <w:gridCol w:w="3131"/>
        <w:gridCol w:w="15"/>
        <w:gridCol w:w="398"/>
        <w:gridCol w:w="39"/>
        <w:gridCol w:w="6069"/>
      </w:tblGrid>
      <w:tr w:rsidR="003C21CA" w:rsidRPr="003C21CA" w:rsidTr="00242E9D">
        <w:trPr>
          <w:trHeight w:hRule="exact" w:val="346"/>
        </w:trPr>
        <w:tc>
          <w:tcPr>
            <w:tcW w:w="1836" w:type="pct"/>
            <w:gridSpan w:val="3"/>
            <w:tcBorders>
              <w:top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164" w:type="pct"/>
            <w:gridSpan w:val="2"/>
            <w:tcBorders>
              <w:top w:val="single" w:sz="4" w:space="0" w:color="auto"/>
              <w:left w:val="single" w:sz="4" w:space="0" w:color="auto"/>
            </w:tcBorders>
            <w:shd w:val="clear" w:color="auto" w:fill="FFFFFF"/>
            <w:vAlign w:val="bottom"/>
          </w:tcPr>
          <w:p w:rsidR="00242E9D" w:rsidRPr="003C21CA" w:rsidRDefault="00242E9D" w:rsidP="00242E9D">
            <w:pPr>
              <w:jc w:val="both"/>
              <w:rPr>
                <w:rFonts w:ascii="Times New Roman" w:hAnsi="Times New Roman" w:cs="Times New Roman"/>
              </w:rPr>
            </w:pPr>
            <w:r w:rsidRPr="003C21CA">
              <w:rPr>
                <w:rFonts w:ascii="Times New Roman" w:hAnsi="Times New Roman" w:cs="Times New Roman"/>
                <w:u w:val="single"/>
              </w:rPr>
              <w:t>Общие сведения о языке. Роль русского языка в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 в современном мире.</w:t>
            </w:r>
          </w:p>
        </w:tc>
      </w:tr>
      <w:tr w:rsidR="003C21CA" w:rsidRPr="003C21CA" w:rsidTr="00242E9D">
        <w:trPr>
          <w:trHeight w:hRule="exact" w:val="5896"/>
        </w:trPr>
        <w:tc>
          <w:tcPr>
            <w:tcW w:w="1836" w:type="pct"/>
            <w:gridSpan w:val="3"/>
            <w:tcBorders>
              <w:top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Язык и речь.</w:t>
            </w:r>
          </w:p>
        </w:tc>
        <w:tc>
          <w:tcPr>
            <w:tcW w:w="3164"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Речь устная и письменная, монологическая и диалогическая, полилог (повторение).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речевой деятельности: говорение, письмо, аудирование, чтение (повторение).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аудирования: выборочное, ознакомительное, детальное.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чтения: изучающее, ознакомительное, просмотровое, поисковое.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Подробное, сжатое, выборочное изложение прочитанного или прослушанного текста.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 Приёмы работы с учебной книгой, лингвистическими словарями, справочной литературой.</w:t>
            </w:r>
          </w:p>
        </w:tc>
      </w:tr>
      <w:tr w:rsidR="003C21CA" w:rsidRPr="003C21CA" w:rsidTr="00242E9D">
        <w:trPr>
          <w:trHeight w:hRule="exact" w:val="1699"/>
        </w:trPr>
        <w:tc>
          <w:tcPr>
            <w:tcW w:w="1836" w:type="pct"/>
            <w:gridSpan w:val="3"/>
            <w:tcBorders>
              <w:top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Текст.</w:t>
            </w:r>
          </w:p>
        </w:tc>
        <w:tc>
          <w:tcPr>
            <w:tcW w:w="3164"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3C21CA" w:rsidRPr="003C21CA" w:rsidTr="00242E9D">
        <w:trPr>
          <w:trHeight w:hRule="exact" w:val="2561"/>
        </w:trPr>
        <w:tc>
          <w:tcPr>
            <w:tcW w:w="1836" w:type="pct"/>
            <w:gridSpan w:val="3"/>
            <w:tcBorders>
              <w:top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tc>
        <w:tc>
          <w:tcPr>
            <w:tcW w:w="3164" w:type="pct"/>
            <w:gridSpan w:val="2"/>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Язык художественной литературы и его отличие от других разновидностей современного русского языка. Основные признаки художественной речи:</w:t>
            </w:r>
          </w:p>
        </w:tc>
      </w:tr>
      <w:tr w:rsidR="003C21CA" w:rsidRPr="003C21CA" w:rsidTr="00242E9D">
        <w:trPr>
          <w:trHeight w:hRule="exact" w:val="1689"/>
        </w:trPr>
        <w:tc>
          <w:tcPr>
            <w:tcW w:w="1856" w:type="pct"/>
            <w:gridSpan w:val="4"/>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144"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образность, широкое использование изобразительно</w:t>
            </w:r>
            <w:r w:rsidRPr="003C21CA">
              <w:rPr>
                <w:rFonts w:ascii="Times New Roman" w:hAnsi="Times New Roman" w:cs="Times New Roman"/>
              </w:rPr>
              <w:softHyphen/>
              <w:t>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3C21CA" w:rsidRPr="003C21CA" w:rsidTr="00242E9D">
        <w:trPr>
          <w:trHeight w:hRule="exact" w:val="1325"/>
        </w:trPr>
        <w:tc>
          <w:tcPr>
            <w:tcW w:w="1856" w:type="pct"/>
            <w:gridSpan w:val="4"/>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Синтаксис. Культура речи. Пунктуация.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Сложное предложение.</w:t>
            </w:r>
          </w:p>
        </w:tc>
        <w:tc>
          <w:tcPr>
            <w:tcW w:w="3144"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о сложном предложении (повторение). Классификация сложных предложений.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Смысловое, структурное и интонационное единство частей сложного предложения.</w:t>
            </w:r>
          </w:p>
        </w:tc>
      </w:tr>
      <w:tr w:rsidR="003C21CA" w:rsidRPr="003C21CA" w:rsidTr="00242E9D">
        <w:trPr>
          <w:trHeight w:hRule="exact" w:val="229"/>
        </w:trPr>
        <w:tc>
          <w:tcPr>
            <w:tcW w:w="1856" w:type="pct"/>
            <w:gridSpan w:val="4"/>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Сложносочинённое</w:t>
            </w:r>
          </w:p>
        </w:tc>
        <w:tc>
          <w:tcPr>
            <w:tcW w:w="3144" w:type="pct"/>
            <w:tcBorders>
              <w:top w:val="single" w:sz="4" w:space="0" w:color="auto"/>
              <w:left w:val="single" w:sz="4" w:space="0" w:color="auto"/>
              <w:right w:val="single" w:sz="4" w:space="0" w:color="auto"/>
            </w:tcBorders>
            <w:shd w:val="clear" w:color="auto" w:fill="FFFFFF"/>
          </w:tcPr>
          <w:p w:rsidR="00242E9D" w:rsidRPr="003C21CA" w:rsidRDefault="003C21CA" w:rsidP="00242E9D">
            <w:pPr>
              <w:jc w:val="both"/>
              <w:rPr>
                <w:rFonts w:ascii="Times New Roman" w:hAnsi="Times New Roman" w:cs="Times New Roman"/>
              </w:rPr>
            </w:pPr>
            <w:r w:rsidRPr="003C21CA">
              <w:rPr>
                <w:rFonts w:ascii="Times New Roman" w:hAnsi="Times New Roman" w:cs="Times New Roman"/>
              </w:rPr>
              <w:t>Понятие о сложносочинённом предложении, его</w:t>
            </w:r>
            <w:r w:rsidR="00242E9D" w:rsidRPr="003C21CA">
              <w:rPr>
                <w:rFonts w:ascii="Times New Roman" w:hAnsi="Times New Roman" w:cs="Times New Roman"/>
              </w:rPr>
              <w:t xml:space="preserve"> строении.</w:t>
            </w:r>
          </w:p>
          <w:p w:rsidR="003C21CA" w:rsidRPr="003C21CA" w:rsidRDefault="003C21CA" w:rsidP="003C21CA">
            <w:pPr>
              <w:jc w:val="both"/>
              <w:rPr>
                <w:rFonts w:ascii="Times New Roman" w:hAnsi="Times New Roman" w:cs="Times New Roman"/>
              </w:rPr>
            </w:pPr>
          </w:p>
        </w:tc>
      </w:tr>
      <w:tr w:rsidR="003C21CA" w:rsidRPr="003C21CA" w:rsidTr="00242E9D">
        <w:trPr>
          <w:trHeight w:hRule="exact" w:val="2729"/>
        </w:trPr>
        <w:tc>
          <w:tcPr>
            <w:tcW w:w="1856" w:type="pct"/>
            <w:gridSpan w:val="4"/>
            <w:tcBorders>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предложение.</w:t>
            </w:r>
          </w:p>
        </w:tc>
        <w:tc>
          <w:tcPr>
            <w:tcW w:w="3144" w:type="pct"/>
            <w:tcBorders>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построения сложносочинённого предложения; нормы постановки знаков препинания в сложных предложениях (обобщение). Синтаксический и пунктуационный анализ сложносочинённых предложений.</w:t>
            </w:r>
          </w:p>
        </w:tc>
      </w:tr>
      <w:tr w:rsidR="003C21CA" w:rsidRPr="003C21CA" w:rsidTr="00242E9D">
        <w:trPr>
          <w:trHeight w:hRule="exact" w:val="4971"/>
        </w:trPr>
        <w:tc>
          <w:tcPr>
            <w:tcW w:w="1856" w:type="pct"/>
            <w:gridSpan w:val="4"/>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Сложноподчинённое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предложение.</w:t>
            </w:r>
          </w:p>
        </w:tc>
        <w:tc>
          <w:tcPr>
            <w:tcW w:w="3144"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о сложноподчинённом предложении. Главная и придаточная части предложения.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Союзы и союзные слова. Различия подчинительных союзов и союзных слов.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Грамматическая синонимия сложноподчинённых предложений и простых предложений с обособленными членами.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w:t>
            </w:r>
          </w:p>
        </w:tc>
      </w:tr>
      <w:tr w:rsidR="003C21CA" w:rsidRPr="003C21CA" w:rsidTr="00242E9D">
        <w:trPr>
          <w:trHeight w:hRule="exact" w:val="4262"/>
        </w:trPr>
        <w:tc>
          <w:tcPr>
            <w:tcW w:w="1630"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370"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Синтаксический и пунктуационный анализ сложноподчинённых предложений.</w:t>
            </w:r>
          </w:p>
        </w:tc>
      </w:tr>
      <w:tr w:rsidR="003C21CA" w:rsidRPr="003C21CA" w:rsidTr="00242E9D">
        <w:trPr>
          <w:trHeight w:hRule="exact" w:val="3967"/>
        </w:trPr>
        <w:tc>
          <w:tcPr>
            <w:tcW w:w="1630"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Бессоюзное сложное предложение.</w:t>
            </w:r>
          </w:p>
        </w:tc>
        <w:tc>
          <w:tcPr>
            <w:tcW w:w="3370"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Бессоюзные сложные предложения со значением перечисления. Запятая и точка с запятой в бессоюзном сложном предложении.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Бессоюзные сложные предложения со значением причины, пояснения, дополнения. Двоеточие в бессоюзном сложном предложении.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3C21CA" w:rsidRPr="003C21CA" w:rsidTr="00242E9D">
        <w:trPr>
          <w:trHeight w:hRule="exact" w:val="858"/>
        </w:trPr>
        <w:tc>
          <w:tcPr>
            <w:tcW w:w="1630"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Сложные предложения с разными видами союзной и бессоюзной связи.</w:t>
            </w:r>
          </w:p>
        </w:tc>
        <w:tc>
          <w:tcPr>
            <w:tcW w:w="3370" w:type="pct"/>
            <w:gridSpan w:val="3"/>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Типы сложных предложений с разными видами связи.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Синтаксический и пунктуационный анализ сложных предложений с разными видами союзной и бессоюзной связи.</w:t>
            </w:r>
          </w:p>
        </w:tc>
      </w:tr>
      <w:tr w:rsidR="003C21CA" w:rsidRPr="003C21CA" w:rsidTr="00242E9D">
        <w:trPr>
          <w:trHeight w:hRule="exact" w:val="994"/>
        </w:trPr>
        <w:tc>
          <w:tcPr>
            <w:tcW w:w="1630"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Прямая и косвенная речь</w:t>
            </w:r>
          </w:p>
        </w:tc>
        <w:tc>
          <w:tcPr>
            <w:tcW w:w="337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Прямая и косвенная речь. Синонимия предложений с прямой и косвенной речью.</w:t>
            </w:r>
          </w:p>
          <w:p w:rsidR="00242E9D" w:rsidRPr="003C21CA" w:rsidRDefault="003C21CA" w:rsidP="00242E9D">
            <w:pPr>
              <w:jc w:val="both"/>
              <w:rPr>
                <w:rFonts w:ascii="Times New Roman" w:hAnsi="Times New Roman" w:cs="Times New Roman"/>
              </w:rPr>
            </w:pPr>
            <w:r w:rsidRPr="003C21CA">
              <w:rPr>
                <w:rFonts w:ascii="Times New Roman" w:hAnsi="Times New Roman" w:cs="Times New Roman"/>
              </w:rPr>
              <w:t>Цитирование. Способы включения цитат в</w:t>
            </w:r>
            <w:r w:rsidR="00242E9D" w:rsidRPr="003C21CA">
              <w:rPr>
                <w:rFonts w:ascii="Times New Roman" w:hAnsi="Times New Roman" w:cs="Times New Roman"/>
              </w:rPr>
              <w:t xml:space="preserve"> высказывание.</w:t>
            </w:r>
          </w:p>
          <w:p w:rsidR="003C21CA" w:rsidRPr="003C21CA" w:rsidRDefault="003C21CA" w:rsidP="003C21CA">
            <w:pPr>
              <w:jc w:val="both"/>
              <w:rPr>
                <w:rFonts w:ascii="Times New Roman" w:hAnsi="Times New Roman" w:cs="Times New Roman"/>
              </w:rPr>
            </w:pPr>
          </w:p>
        </w:tc>
      </w:tr>
      <w:tr w:rsidR="003C21CA" w:rsidRPr="003C21CA" w:rsidTr="00242E9D">
        <w:trPr>
          <w:trHeight w:hRule="exact" w:val="1126"/>
        </w:trPr>
        <w:tc>
          <w:tcPr>
            <w:tcW w:w="162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378"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Применение знаний по синтаксису и пунктуации в практике правописания.</w:t>
            </w:r>
          </w:p>
        </w:tc>
      </w:tr>
      <w:tr w:rsidR="003C21CA" w:rsidRPr="003C21CA" w:rsidTr="00242E9D">
        <w:trPr>
          <w:trHeight w:hRule="exact" w:val="1018"/>
        </w:trPr>
        <w:tc>
          <w:tcPr>
            <w:tcW w:w="1622"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Повторение и систематизация изученного.</w:t>
            </w:r>
          </w:p>
        </w:tc>
        <w:tc>
          <w:tcPr>
            <w:tcW w:w="3378"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Фонетика и графика. Лексикология (лексика) и фразеология. Морфемика. Словообразование. Морфология. Синтаксис. Орфография. Пунктуация.</w:t>
            </w:r>
          </w:p>
        </w:tc>
      </w:tr>
    </w:tbl>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Планируемые результаты освоения программы по русскому языку на уровне основного общего образования.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3C21CA" w:rsidRPr="003C21CA" w:rsidRDefault="003C21CA" w:rsidP="003C21CA">
      <w:pPr>
        <w:numPr>
          <w:ilvl w:val="0"/>
          <w:numId w:val="595"/>
        </w:numPr>
        <w:jc w:val="both"/>
        <w:rPr>
          <w:rFonts w:ascii="Times New Roman" w:hAnsi="Times New Roman" w:cs="Times New Roman"/>
        </w:rPr>
      </w:pPr>
      <w:r w:rsidRPr="003C21CA">
        <w:rPr>
          <w:rFonts w:ascii="Times New Roman" w:hAnsi="Times New Roman" w:cs="Times New Roman"/>
        </w:rPr>
        <w:t>гражданского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неприятие любых форм экстремизма, дискриминации; понимание роли различных социальных институтов в жизни человека;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r w:rsidRPr="003C21CA">
        <w:rPr>
          <w:rFonts w:ascii="Times New Roman" w:hAnsi="Times New Roman" w:cs="Times New Roman"/>
        </w:rPr>
        <w:lastRenderedPageBreak/>
        <w:t>волонтерство);</w:t>
      </w:r>
    </w:p>
    <w:p w:rsidR="003C21CA" w:rsidRPr="003C21CA" w:rsidRDefault="003C21CA" w:rsidP="003C21CA">
      <w:pPr>
        <w:numPr>
          <w:ilvl w:val="0"/>
          <w:numId w:val="595"/>
        </w:numPr>
        <w:jc w:val="both"/>
        <w:rPr>
          <w:rFonts w:ascii="Times New Roman" w:hAnsi="Times New Roman" w:cs="Times New Roman"/>
        </w:rPr>
      </w:pPr>
      <w:r w:rsidRPr="003C21CA">
        <w:rPr>
          <w:rFonts w:ascii="Times New Roman" w:hAnsi="Times New Roman" w:cs="Times New Roman"/>
        </w:rPr>
        <w:t>патриотического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w:t>
      </w:r>
      <w:r w:rsidR="00242E9D">
        <w:rPr>
          <w:rFonts w:ascii="Times New Roman" w:hAnsi="Times New Roman" w:cs="Times New Roman"/>
        </w:rPr>
        <w:t xml:space="preserve"> </w:t>
      </w:r>
      <w:r w:rsidRPr="003C21CA">
        <w:rPr>
          <w:rFonts w:ascii="Times New Roman" w:hAnsi="Times New Roman" w:cs="Times New Roman"/>
        </w:rPr>
        <w:t>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C21CA" w:rsidRPr="003C21CA" w:rsidRDefault="003C21CA" w:rsidP="003C21CA">
      <w:pPr>
        <w:numPr>
          <w:ilvl w:val="0"/>
          <w:numId w:val="595"/>
        </w:numPr>
        <w:jc w:val="both"/>
        <w:rPr>
          <w:rFonts w:ascii="Times New Roman" w:hAnsi="Times New Roman" w:cs="Times New Roman"/>
        </w:rPr>
      </w:pPr>
      <w:r w:rsidRPr="003C21CA">
        <w:rPr>
          <w:rFonts w:ascii="Times New Roman" w:hAnsi="Times New Roman" w:cs="Times New Roman"/>
        </w:rPr>
        <w:t>духовно-нравственного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C21CA" w:rsidRPr="003C21CA" w:rsidRDefault="003C21CA" w:rsidP="003C21CA">
      <w:pPr>
        <w:numPr>
          <w:ilvl w:val="0"/>
          <w:numId w:val="595"/>
        </w:numPr>
        <w:jc w:val="both"/>
        <w:rPr>
          <w:rFonts w:ascii="Times New Roman" w:hAnsi="Times New Roman" w:cs="Times New Roman"/>
        </w:rPr>
      </w:pPr>
      <w:r w:rsidRPr="003C21CA">
        <w:rPr>
          <w:rFonts w:ascii="Times New Roman" w:hAnsi="Times New Roman" w:cs="Times New Roman"/>
        </w:rPr>
        <w:t>эстетического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C21CA" w:rsidRPr="003C21CA" w:rsidRDefault="003C21CA" w:rsidP="003C21CA">
      <w:pPr>
        <w:numPr>
          <w:ilvl w:val="0"/>
          <w:numId w:val="595"/>
        </w:numPr>
        <w:jc w:val="both"/>
        <w:rPr>
          <w:rFonts w:ascii="Times New Roman" w:hAnsi="Times New Roman" w:cs="Times New Roman"/>
        </w:rPr>
      </w:pPr>
      <w:r w:rsidRPr="003C21CA">
        <w:rPr>
          <w:rFonts w:ascii="Times New Roman" w:hAnsi="Times New Roman" w:cs="Times New Roman"/>
        </w:rPr>
        <w:t>физического воспитания, формирования культуры здоровья и эмоционального благополучия: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умение принимать себя и других, не осуждая;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3C21CA" w:rsidRPr="003C21CA" w:rsidRDefault="003C21CA" w:rsidP="003C21CA">
      <w:pPr>
        <w:numPr>
          <w:ilvl w:val="0"/>
          <w:numId w:val="595"/>
        </w:numPr>
        <w:jc w:val="both"/>
        <w:rPr>
          <w:rFonts w:ascii="Times New Roman" w:hAnsi="Times New Roman" w:cs="Times New Roman"/>
        </w:rPr>
      </w:pPr>
      <w:r w:rsidRPr="003C21CA">
        <w:rPr>
          <w:rFonts w:ascii="Times New Roman" w:hAnsi="Times New Roman" w:cs="Times New Roman"/>
        </w:rPr>
        <w:t>трудового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w:t>
      </w:r>
      <w:r w:rsidR="00242E9D">
        <w:rPr>
          <w:rFonts w:ascii="Times New Roman" w:hAnsi="Times New Roman" w:cs="Times New Roman"/>
        </w:rPr>
        <w:t xml:space="preserve"> </w:t>
      </w:r>
      <w:r w:rsidRPr="003C21CA">
        <w:rPr>
          <w:rFonts w:ascii="Times New Roman" w:hAnsi="Times New Roman" w:cs="Times New Roman"/>
        </w:rPr>
        <w:t>траектории образования и жизненных планов с учетом личных и общественных интересов и потребностей;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умение рассказать о своих планах на будущее;</w:t>
      </w:r>
    </w:p>
    <w:p w:rsidR="003C21CA" w:rsidRPr="003C21CA" w:rsidRDefault="003C21CA" w:rsidP="003C21CA">
      <w:pPr>
        <w:numPr>
          <w:ilvl w:val="0"/>
          <w:numId w:val="595"/>
        </w:numPr>
        <w:jc w:val="both"/>
        <w:rPr>
          <w:rFonts w:ascii="Times New Roman" w:hAnsi="Times New Roman" w:cs="Times New Roman"/>
        </w:rPr>
      </w:pPr>
      <w:r w:rsidRPr="003C21CA">
        <w:rPr>
          <w:rFonts w:ascii="Times New Roman" w:hAnsi="Times New Roman" w:cs="Times New Roman"/>
        </w:rPr>
        <w:t>экологического воспитания: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C21CA" w:rsidRPr="003C21CA" w:rsidRDefault="003C21CA" w:rsidP="003C21CA">
      <w:pPr>
        <w:numPr>
          <w:ilvl w:val="0"/>
          <w:numId w:val="595"/>
        </w:numPr>
        <w:jc w:val="both"/>
        <w:rPr>
          <w:rFonts w:ascii="Times New Roman" w:hAnsi="Times New Roman" w:cs="Times New Roman"/>
        </w:rPr>
      </w:pPr>
      <w:r w:rsidRPr="003C21CA">
        <w:rPr>
          <w:rFonts w:ascii="Times New Roman" w:hAnsi="Times New Roman" w:cs="Times New Roman"/>
        </w:rPr>
        <w:t>ценности научного познания: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21CA" w:rsidRPr="003C21CA" w:rsidRDefault="003C21CA" w:rsidP="003C21CA">
      <w:pPr>
        <w:numPr>
          <w:ilvl w:val="0"/>
          <w:numId w:val="595"/>
        </w:numPr>
        <w:jc w:val="both"/>
        <w:rPr>
          <w:rFonts w:ascii="Times New Roman" w:hAnsi="Times New Roman" w:cs="Times New Roman"/>
        </w:rPr>
      </w:pPr>
      <w:r w:rsidRPr="003C21CA">
        <w:rPr>
          <w:rFonts w:ascii="Times New Roman" w:hAnsi="Times New Roman" w:cs="Times New Roman"/>
        </w:rPr>
        <w:t>адаптации обучающегося к изменяющимся условиям социальной и природной среды: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осознавать стрессовую ситуацию, оценивать происходящие</w:t>
      </w:r>
      <w:r w:rsidR="00242E9D">
        <w:rPr>
          <w:rFonts w:ascii="Times New Roman" w:hAnsi="Times New Roman" w:cs="Times New Roman"/>
        </w:rPr>
        <w:t xml:space="preserve"> </w:t>
      </w:r>
      <w:r w:rsidRPr="003C21CA">
        <w:rPr>
          <w:rFonts w:ascii="Times New Roman" w:hAnsi="Times New Roman" w:cs="Times New Roman"/>
        </w:rPr>
        <w:t>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выявлять и характеризовать существенные признаки языковых единиц, языковых явлений и процессов;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w:t>
      </w:r>
      <w:r w:rsidRPr="003C21CA">
        <w:rPr>
          <w:rFonts w:ascii="Times New Roman" w:hAnsi="Times New Roman" w:cs="Times New Roman"/>
        </w:rPr>
        <w:lastRenderedPageBreak/>
        <w:t>единицы по существенному признаку;</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выявлять дефицит информации текста, необходимой для решения поставленной учебной задачи;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использовать вопросы как исследовательский инструмент познания в языковом образовании;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составлять алгоритм действий и использовать его для решения учебных задач;</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оценивать на применимость и достоверность информацию, полученную в ходе лингвистического исследования (эксперимента);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формулировать обобщения и выводы по результатам проведенного</w:t>
      </w:r>
      <w:r w:rsidR="00242E9D">
        <w:rPr>
          <w:rFonts w:ascii="Times New Roman" w:hAnsi="Times New Roman" w:cs="Times New Roman"/>
        </w:rPr>
        <w:t xml:space="preserve"> </w:t>
      </w:r>
      <w:r w:rsidRPr="003C21CA">
        <w:rPr>
          <w:rFonts w:ascii="Times New Roman" w:hAnsi="Times New Roman" w:cs="Times New Roman"/>
        </w:rPr>
        <w:t>наблюдения, исследования, владеть инструментами оценки достоверности полученных выводов и обобщений;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выбирать, анализировать, интерпретировать, обобщать и систематизировать информацию, представленную в текстах, таблицах, схемах;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оценивать надежность информации по критериям, предложенным учителем или сформулированным самостоятельно;</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эффективно запоминать и систематизировать информацию.</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 xml:space="preserve">воспринимать и формулировать суждения, выражать эмоции в соответствии с условиями и </w:t>
      </w:r>
      <w:r w:rsidRPr="003C21CA">
        <w:rPr>
          <w:rFonts w:ascii="Times New Roman" w:hAnsi="Times New Roman" w:cs="Times New Roman"/>
        </w:rPr>
        <w:lastRenderedPageBreak/>
        <w:t>целями общения; выражать себя (свою точку зрения) в диалогах и дискуссиях, в устной монологической речи и в письменных текстах;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невербальные средства общения, понимать значение социальных знаков;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знать и распознавать предпосылки конфликтных ситуаций и смягчать конфликты, вести переговоры;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публично представлять результаты проведенного языкового анализа, выполненного лингвистического эксперимента, исследования, проекта;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w:t>
      </w:r>
      <w:r w:rsidR="00242E9D">
        <w:rPr>
          <w:rFonts w:ascii="Times New Roman" w:hAnsi="Times New Roman" w:cs="Times New Roman"/>
        </w:rPr>
        <w:t xml:space="preserve"> </w:t>
      </w:r>
      <w:r w:rsidRPr="003C21CA">
        <w:rPr>
          <w:rFonts w:ascii="Times New Roman" w:hAnsi="Times New Roman" w:cs="Times New Roman"/>
        </w:rPr>
        <w:t>тексты с использованием иллюстративного материала.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самоорганизации как части регулятивных универсальных учебных действий: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составлять план действий, вносить необходимые коррективы в ходе его реализации;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делать выбор и брать ответственность за решение.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разными способами самоконтроля (в том числе речевого), самомотивации и рефлексии;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развивать способность управлять собственными эмоциями и эмоциями других;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осознавать невозможность контролировать все вокруг.</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уметь обобщать мнения нескольких людей, проявлять готовность руководить, выполнять поручения, подчиняться;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 xml:space="preserve">планировать организацию совместной работы, определять свою роль (с учетом предпочтений </w:t>
      </w:r>
      <w:r w:rsidRPr="003C21CA">
        <w:rPr>
          <w:rFonts w:ascii="Times New Roman" w:hAnsi="Times New Roman" w:cs="Times New Roman"/>
        </w:rPr>
        <w:lastRenderedPageBreak/>
        <w:t>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К концу обучения в 5 классе обучающийся получит следующие предметные результаты по отдельным темам программы по русскому языку:</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Осознавать богатство и выразительность русского языка, приводить примеры с направляющей помощью педагога.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Создавать устные монологические высказывания по вопросному плану объёмом не менее 5 предложений на основе жизненных наблюдений, чтения научно-учебной, художественной и научно-популярной литературы.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Участвовать в диалоге на лингвистические темы (в рамках изученного) и в диалоге и полилоге на основе жизненных наблюдений объёмом не менее 2 реплик.</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различными видами аудирования: выборочным, ознакомительным, детальным научно-учебных и художественных текстов различных функционально</w:t>
      </w:r>
      <w:r w:rsidRPr="003C21CA">
        <w:rPr>
          <w:rFonts w:ascii="Times New Roman" w:hAnsi="Times New Roman" w:cs="Times New Roman"/>
        </w:rPr>
        <w:softHyphen/>
        <w:t>смысловых типов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различными видами чтения: ознакомительным, поисковым.</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Устно пересказывать прочитанный или прослушанный текст объёмом не менее 90 слов.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Понимать содержание прослушанных и прочитанных научно- 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не менее 100 слов).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w:t>
      </w:r>
      <w:r w:rsidRPr="003C21CA">
        <w:rPr>
          <w:rFonts w:ascii="Times New Roman" w:hAnsi="Times New Roman" w:cs="Times New Roman"/>
        </w:rPr>
        <w:lastRenderedPageBreak/>
        <w:t>(устного и письменного).</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знание основных признаков текста (повествование) в практике его создания по вопросному плану.</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Восстанавливать деформированный текст; осуществлять корректировку восстановленного текста с опорой на образец.</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Представлять сообщение на заданную тему в виде презентации.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Иметь общее представление об особенностях разговорной речи,</w:t>
      </w:r>
      <w:r w:rsidR="00242E9D">
        <w:rPr>
          <w:rFonts w:ascii="Times New Roman" w:hAnsi="Times New Roman" w:cs="Times New Roman"/>
        </w:rPr>
        <w:t xml:space="preserve"> </w:t>
      </w:r>
      <w:r w:rsidRPr="003C21CA">
        <w:rPr>
          <w:rFonts w:ascii="Times New Roman" w:hAnsi="Times New Roman" w:cs="Times New Roman"/>
        </w:rPr>
        <w:t>функциональных стилей, языка художественной литературы.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Осуществлять исправление речевых недостатков, редактирование текста.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Выступать перед аудиторией сверстников с небольшими информационными сообщениями, сообщением и небольшим докладом на учебную тему.</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Фонетика. Графика. Орфоэпия.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звуки с использованием визуальной опоры; понимать различие между звуком и буквой, характеризовать систему звуков.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фонетический разбор слова по алгоритму.</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Использовать знания по фонетике, графике и орфоэпии в практике произношения и правописания слов.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Орфография.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Оперировать понятием «орфограмма» и различать буквенные и небуквенные орфограммы при проведении орфографического анализа слова.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изученные орфограммы.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знания по орфографии в практике правописания (в том числе применять знание о правописании разделительных «ъ и ь»).</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lastRenderedPageBreak/>
        <w:t>Лексикология.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однозначные и многозначные слова, различать прямое и переносное значения слова.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синонимы, антонимы, омонимы; различать многозначные слова и омонимы; уметь правильно употреблять слова-паронимы.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тематические группы слов, родовые и видовые понятия.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лексический анализ слов (в рамках изученного).</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Уметь пользоваться лексическими словарями (толковым словарём, словарями синонимов, антонимов, омонимов, паронимов).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Морфемика. Орфография.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морфему как минимальную значимую единицу языка.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морфемы в слове (корень, приставку, суффикс, окончание), выделять основу слова.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морфемный разбор слов по алгоритму.</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w:t>
      </w:r>
      <w:r w:rsidR="00242E9D">
        <w:rPr>
          <w:rFonts w:ascii="Times New Roman" w:hAnsi="Times New Roman" w:cs="Times New Roman"/>
        </w:rPr>
        <w:t xml:space="preserve"> </w:t>
      </w:r>
      <w:r w:rsidRPr="003C21CA">
        <w:rPr>
          <w:rFonts w:ascii="Times New Roman" w:hAnsi="Times New Roman" w:cs="Times New Roman"/>
        </w:rPr>
        <w:t>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Уместно использовать слова с суффиксами оценки в собственной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Морфология. Культура речи. Орфография.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имена существительные, имена прилагательные, глаголы.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морфологический разбор по алгоритму имён существительных, частичный морфологический разбор по алгоритму имён прилагательных, глаголов.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Имя существительное.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Определять лексико-грамматические разряды имён существительных по смысловой опоре.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морфологический разбор по алгоритму имён существительных.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нормы правописания имён существительных: безударных окончаний; «о - е (ё)» после шипящих и «ц» в суффиксах и окончаниях; суффиксов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«-чик</w:t>
      </w:r>
      <w:r w:rsidRPr="003C21CA">
        <w:rPr>
          <w:rFonts w:ascii="Times New Roman" w:hAnsi="Times New Roman" w:cs="Times New Roman"/>
        </w:rPr>
        <w:tab/>
        <w:t>щик-, -ек</w:t>
      </w:r>
      <w:r w:rsidRPr="003C21CA">
        <w:rPr>
          <w:rFonts w:ascii="Times New Roman" w:hAnsi="Times New Roman" w:cs="Times New Roman"/>
        </w:rPr>
        <w:tab/>
        <w:t>ик- (-чик-)»; корней с чередованием «а // о »: «-лаг</w:t>
      </w:r>
      <w:r w:rsidRPr="003C21CA">
        <w:rPr>
          <w:rFonts w:ascii="Times New Roman" w:hAnsi="Times New Roman" w:cs="Times New Roman"/>
        </w:rPr>
        <w:tab/>
        <w:t>лож; -</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раст</w:t>
      </w:r>
      <w:r w:rsidRPr="003C21CA">
        <w:rPr>
          <w:rFonts w:ascii="Times New Roman" w:hAnsi="Times New Roman" w:cs="Times New Roman"/>
        </w:rPr>
        <w:tab/>
        <w:t>ращ</w:t>
      </w:r>
      <w:r w:rsidRPr="003C21CA">
        <w:rPr>
          <w:rFonts w:ascii="Times New Roman" w:hAnsi="Times New Roman" w:cs="Times New Roman"/>
        </w:rPr>
        <w:tab/>
        <w:t>рос-; -гар</w:t>
      </w:r>
      <w:r w:rsidRPr="003C21CA">
        <w:rPr>
          <w:rFonts w:ascii="Times New Roman" w:hAnsi="Times New Roman" w:cs="Times New Roman"/>
        </w:rPr>
        <w:tab/>
        <w:t>гор-, -зар</w:t>
      </w:r>
      <w:r w:rsidRPr="003C21CA">
        <w:rPr>
          <w:rFonts w:ascii="Times New Roman" w:hAnsi="Times New Roman" w:cs="Times New Roman"/>
        </w:rPr>
        <w:tab/>
        <w:t>зор-; -клан</w:t>
      </w:r>
      <w:r w:rsidRPr="003C21CA">
        <w:rPr>
          <w:rFonts w:ascii="Times New Roman" w:hAnsi="Times New Roman" w:cs="Times New Roman"/>
        </w:rPr>
        <w:tab/>
        <w:t>клон-, -скак</w:t>
      </w:r>
      <w:r w:rsidRPr="003C21CA">
        <w:rPr>
          <w:rFonts w:ascii="Times New Roman" w:hAnsi="Times New Roman" w:cs="Times New Roman"/>
        </w:rPr>
        <w:tab/>
        <w:t>скоч-»;</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употребления и неупотребления «ь» на конце имён существительных после шипящих; слитное и раздельное написание «не » с именами существительными; правописание собственных имён существительных.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Имя прилагательное.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w:t>
      </w:r>
      <w:r w:rsidRPr="003C21CA">
        <w:rPr>
          <w:rFonts w:ascii="Times New Roman" w:hAnsi="Times New Roman" w:cs="Times New Roman"/>
        </w:rPr>
        <w:lastRenderedPageBreak/>
        <w:t>полную и краткую формы имён прилагательных.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частичный морфологический разбор по алгоритму имён</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прилагательных (в рамках изученного).</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нормы словоизменения, произношения имён прилагательных, постановки в них ударения (в рамках изученного).</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Глагол.</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Различать глаголы совершенного и несовершенного вида, возвратные и невозвратные.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Определять спряжение глагола, уметь спрягать глаголы.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частичный морфологический разбор по алгоритму глаголов (в рамках изученного).</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нормы словоизменения глаголов, постановки ударения в глагольных формах (в рамках изученного).</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нормы правописания глаголов: корней с чередованием «е // и»; «ь» в глаголах во 2-м лице единственного числа; «-тся » и «-ться» в глаголах; суффиксов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«-ова</w:t>
      </w:r>
      <w:r w:rsidRPr="003C21CA">
        <w:rPr>
          <w:rFonts w:ascii="Times New Roman" w:hAnsi="Times New Roman" w:cs="Times New Roman"/>
        </w:rPr>
        <w:tab/>
        <w:t>ева-, -ыва</w:t>
      </w:r>
      <w:r w:rsidRPr="003C21CA">
        <w:rPr>
          <w:rFonts w:ascii="Times New Roman" w:hAnsi="Times New Roman" w:cs="Times New Roman"/>
        </w:rPr>
        <w:tab/>
        <w:t>ива-»; личных окончаний глагола, гласной перед суффиксом</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«-л-» в формах прошедшего времени глагола; слитного и раздельного написания «не» с глаголами.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Синтаксис. Культура речи. Пунктуация.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w:t>
      </w:r>
      <w:r w:rsidR="00242E9D">
        <w:rPr>
          <w:rFonts w:ascii="Times New Roman" w:hAnsi="Times New Roman" w:cs="Times New Roman"/>
        </w:rPr>
        <w:t xml:space="preserve"> </w:t>
      </w:r>
      <w:r w:rsidRPr="003C21CA">
        <w:rPr>
          <w:rFonts w:ascii="Times New Roman" w:hAnsi="Times New Roman" w:cs="Times New Roman"/>
        </w:rPr>
        <w:t xml:space="preserve">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w:t>
      </w:r>
      <w:r w:rsidRPr="003C21CA">
        <w:rPr>
          <w:rFonts w:ascii="Times New Roman" w:hAnsi="Times New Roman" w:cs="Times New Roman"/>
        </w:rPr>
        <w:lastRenderedPageBreak/>
        <w:t>зато, да; оформлять на письме диалог по образцу.</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К концу обучения в 6 классе обучающийся получит следующие предметные результаты по отдельным темам программы по русскому языку:</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Иметь представление о русском литературном языке.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Участвовать в диалоге (побуждение к действию, обмен мнениями) объёмом не менее 4 реплик.</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различными видами аудирования: выборочным, ознакомительным, детальным научно-учебных и художественных текстов различных функционально</w:t>
      </w:r>
      <w:r w:rsidRPr="003C21CA">
        <w:rPr>
          <w:rFonts w:ascii="Times New Roman" w:hAnsi="Times New Roman" w:cs="Times New Roman"/>
        </w:rPr>
        <w:softHyphen/>
        <w:t>смысловых типов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различными видами чтения: ознакомительным, изучающим, поисковым.</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Устно пересказывать прочитанный или прослушанный текст объёмом не менее 100 слов с опорой на план, опорные слова.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объём исходного текста должен составлять не менее 150 слов; для сжатого изложения не менее 140-150 слов).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в устной речи и на письме нормы современного русского</w:t>
      </w:r>
      <w:r w:rsidR="00242E9D">
        <w:rPr>
          <w:rFonts w:ascii="Times New Roman" w:hAnsi="Times New Roman" w:cs="Times New Roman"/>
        </w:rPr>
        <w:t xml:space="preserve"> </w:t>
      </w:r>
      <w:r w:rsidRPr="003C21CA">
        <w:rPr>
          <w:rFonts w:ascii="Times New Roman" w:hAnsi="Times New Roman" w:cs="Times New Roman"/>
        </w:rPr>
        <w:t>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lastRenderedPageBreak/>
        <w:t>Применять знания с использованием речевого клише о функционально</w:t>
      </w:r>
      <w:r w:rsidRPr="003C21CA">
        <w:rPr>
          <w:rFonts w:ascii="Times New Roman" w:hAnsi="Times New Roman" w:cs="Times New Roman"/>
        </w:rPr>
        <w:softHyphen/>
        <w:t>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Представлять сообщение на заданную тему в виде презентации.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Редактировать собственные тексты с опорой на знание норм современного русского литературного языка.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знания об официально-деловом и научном стиле при выполнении языкового анализа различных видов и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Лексикология. Культура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w:t>
      </w:r>
      <w:r w:rsidRPr="003C21CA">
        <w:rPr>
          <w:rFonts w:ascii="Times New Roman" w:hAnsi="Times New Roman" w:cs="Times New Roman"/>
        </w:rPr>
        <w:tab/>
        <w:t>жаргонизмы); определять</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стилистическую окраску слова.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в тексте фразеологизмы,</w:t>
      </w:r>
      <w:r w:rsidRPr="003C21CA">
        <w:rPr>
          <w:rFonts w:ascii="Times New Roman" w:hAnsi="Times New Roman" w:cs="Times New Roman"/>
        </w:rPr>
        <w:tab/>
        <w:t>уметь определять после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предварительного анализа их значения; характеризовать ситуацию употребления фразеологизма.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Словообразование. Культура речи. Орфография.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формообразующие и словообразующие морфемы в слове;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выделять производящую основу.</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 xml:space="preserve">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w:t>
      </w:r>
      <w:r w:rsidRPr="003C21CA">
        <w:rPr>
          <w:rFonts w:ascii="Times New Roman" w:hAnsi="Times New Roman" w:cs="Times New Roman"/>
        </w:rPr>
        <w:lastRenderedPageBreak/>
        <w:t>анализа различных видов.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нормы словообразования имён прилагательных.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нормы правописания сложных и сложносокращённых слов; нормы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правописания корня «-кас</w:t>
      </w:r>
      <w:r w:rsidRPr="003C21CA">
        <w:rPr>
          <w:rFonts w:ascii="Times New Roman" w:hAnsi="Times New Roman" w:cs="Times New Roman"/>
        </w:rPr>
        <w:tab/>
        <w:t>кос-» с чередованием «а // о», гласных в приставках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«пре- » и «при-» по визуальной опоре.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Морфология. Культура речи. Орфография.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особенности словообразования имён существительных.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нормы слитного и дефисного написания «пол- и полу-» со словами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по визуальной опоре.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нормы произношения, постановки ударения (в рамках изученного), словоизменения имён существительных.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Различать качественные, относительные и притяжательные имена прилагательные, степени сравнения качественных имён прилагательных.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 и «нн» в именах прилагательных, суффиксов «-к- » и «-ск-» имён прилагательных, сложных имён прилагательных по алгоритму учебных действий.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 и «ни », слитного, раздельного и дефисного написания местоимений по визуальной опоре.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нормы правописания гласных в суффиксах «-ова(ть), -ева(ть) и -ыва(ть), -ива(ть)» по смысловой опоре.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нормы правописания «ь» в формах глагола повелительного наклонения.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морфологический анализ по алгоритму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фонетический анализ слов; использовать знания по фонетике и графике в практике произношения и правописания слов.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 xml:space="preserve">Проводить синтаксический анализ словосочетаний, синтаксический разбор предложений (в </w:t>
      </w:r>
      <w:r w:rsidRPr="003C21CA">
        <w:rPr>
          <w:rFonts w:ascii="Times New Roman" w:hAnsi="Times New Roman" w:cs="Times New Roman"/>
        </w:rPr>
        <w:lastRenderedPageBreak/>
        <w:t>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 xml:space="preserve"> К концу обучения в 7 классе обучающийся получит следующие предметные результаты по отдельным темам программы по русскому языку:</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Иметь представление о языке как развивающемся явлении.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Осознавать взаимосвязь языка, культуры и истории народа (приводить примеры).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 повествование); выступать с научным сообщением с опорой на презентацию, развёрнутый план.</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Участвовать в диалоге на лингвистические темы (в рамках изученного) и темы на основе жизненных наблюдений объёмом не менее 4 реплик.</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различными видами диалога: диалог запрос информации, диалог сообщение информации.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различными видами аудирования (выборочное, детальное) публицистических текстов различных функционально-смысловых типов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различными видами чтения: просмотровым, ознакомительным, изучающим.</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Устно пересказывать прослушанный или прочитанный текст объёмом не менее 110 слов.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не менее 190 слов).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Осуществлять адекватный выбор языковых средств для создания высказывания в соответствии с целью, темой и коммуникативным замыслом.</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не более 20 орфограмм, 4-5 пунктограмм и не более 7 слов с непроверяемыми написаниями); соблюдать на письме правила речевого этикета.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Выявлять лексические и грамматические средства связи предложений и частей текста.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 xml:space="preserve">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w:t>
      </w:r>
      <w:r w:rsidRPr="003C21CA">
        <w:rPr>
          <w:rFonts w:ascii="Times New Roman" w:hAnsi="Times New Roman" w:cs="Times New Roman"/>
        </w:rPr>
        <w:lastRenderedPageBreak/>
        <w:t>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Представлять сообщение на заданную тему в виде презентации.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Представлять содержание научно-учебного текста в виде таблицы, схемы; представлять содержание таблицы, схемы в виде текста.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нормами построения текстов публицистического стиля.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знания о функциональных разновидностях языка при выполнении языкового анализа различных видов и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Система языка.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Использовать знания по морфемике и словообразованию при выполнении языкового анализа различных видов и в практике правописания.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Использовать грамматические словари и справочники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Морфология. Культура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Причастие.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 xml:space="preserve">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w:t>
      </w:r>
      <w:r w:rsidRPr="003C21CA">
        <w:rPr>
          <w:rFonts w:ascii="Times New Roman" w:hAnsi="Times New Roman" w:cs="Times New Roman"/>
        </w:rPr>
        <w:lastRenderedPageBreak/>
        <w:t>полные и краткие формы страдательных причастий. Склонять причастия.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по алгоритму учебных действий морфологический разбор причастий, применять это умение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Правильно ставить ударение в некоторых формах причастий.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по визуальной опоре правила правописания падежных окончаний и суффиксов причастий; «н » и «нн» в причастиях и отглагольных именах прилагательных; написания гласной перед суффиксом «-вш-» действительных</w:t>
      </w:r>
      <w:r w:rsidR="005016B9">
        <w:rPr>
          <w:rFonts w:ascii="Times New Roman" w:hAnsi="Times New Roman" w:cs="Times New Roman"/>
        </w:rPr>
        <w:t xml:space="preserve"> </w:t>
      </w:r>
      <w:r w:rsidRPr="003C21CA">
        <w:rPr>
          <w:rFonts w:ascii="Times New Roman" w:hAnsi="Times New Roman" w:cs="Times New Roman"/>
        </w:rPr>
        <w:t>причастий прошедшего времени, перед суффиксом «-нн-» страдательных причастий прошедшего времени; написания «не» с причастиями.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Правильно расставлять по алгоритму учебных действий знаки препинания в предложениях с причастным оборотом.</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Деепричастие.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с опорой на образец деепричастия совершенного и несовершенного вида.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по алгоритму учебных действий морфологический разбор деепричастий, применять это умение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Конструировать по смысловой опоре деепричастный оборот.</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Определять роль деепричастия в предложении.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Уместно использовать деепричастия в речи. Правильно ставить ударение в деепричастиях.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Правильно по смысловой опоре строить предложения с одиночными деепричастиями и деепричастными оборотами.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Наречие.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по алгоритму учебных действий морфологический анализ наречий, применять это умение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нормы образования степеней сравнения наречий, произношения наречий, постановки в них ударения.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по визуальной опоре правила слитного, раздельного и дефисного написания наречий; написания «н » и «нн » в наречиях на «-о » и «-е»; написания суффиксов «-а » и «—о» наречий с приставками «из-, до-, с-, в-, на-, за-»; употребления «ь» на конце наречий после шипящих; написания суффиксов наречий «-о » и «-е» после шипящих; написания «е » и «и» в приставках «не- » и «ни-» наречий; слитного и раздельного написания «не» с наречиями.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Слова категории состояния.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Иметь общее представление о словах категории состояния в системе частей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Служебные части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Давать общую характеристику служебных частей речи; объяснять их отличия от самостоятельных частей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lastRenderedPageBreak/>
        <w:t>Предлог.</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нормы употребления имён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морфологический анализ предлогов, применять это умение при выполнении языкового анализа различных видов и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Союз</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морфологический анализ союзов, применять это умение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Частица.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морфологический анализ частиц, применять это умение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Междометия и звукоподражательные слова.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морфологический анализ междометий; применять это умение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с опорой на схему пунктуационные нормы оформления предложений с междометиями.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К концу обучения в 8 классе обучающийся получит следующие предметные результаты по отдельным темам программы по русскому языку:</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Иметь представление о русском языке как одном из славянских языков.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Создавать устные монологические высказывания с опорой на план, опорные слова объёмом не менее 8 предложений на основе жизненных наблюдений, личных</w:t>
      </w:r>
      <w:r w:rsidR="005016B9">
        <w:rPr>
          <w:rFonts w:ascii="Times New Roman" w:hAnsi="Times New Roman" w:cs="Times New Roman"/>
        </w:rPr>
        <w:t xml:space="preserve"> </w:t>
      </w:r>
      <w:r w:rsidRPr="003C21CA">
        <w:rPr>
          <w:rFonts w:ascii="Times New Roman" w:hAnsi="Times New Roman" w:cs="Times New Roman"/>
        </w:rPr>
        <w:t>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с использованием презентации, плана.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Участвовать в диалоге на лингвистические темы (в рамках изученного) и темы на основе жизненных наблюдений (объём не менее 5 реплик).</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различными видами чтения: просмотровым, ознакомительным, изучающим, поисковым.</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lastRenderedPageBreak/>
        <w:t>Устно пересказывать с опорой на план, опорные слова прочитанный или прослушанный текст объёмом не менее 130 слов.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не менее 250 слов).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Создавать по плану, опорным словам тексты различных функционально</w:t>
      </w:r>
      <w:r w:rsidRPr="003C21CA">
        <w:rPr>
          <w:rFonts w:ascii="Times New Roman" w:hAnsi="Times New Roman" w:cs="Times New Roman"/>
        </w:rPr>
        <w:softHyphen/>
        <w:t>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Представлять сообщение на заданную тему в виде презентации.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Представлять содержание прослушанного или прочитанного научно- учебного текста в виде таблицы, схемы; представлять содержание таблицы, схемы в виде текста.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lastRenderedPageBreak/>
        <w:t>Синтаксис. Культура речи. Пунктуация.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Иметь представление о синтаксисе как разделе лингвистики.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словосочетание и предложение как единицы синтаксиса.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Различать функции знаков препинания.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Словосочетание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нормы построения словосочетаний.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Предложение.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нормы построения предложений с однородными членами, связанными двойными союзами «не только... но и, как... так 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 xml:space="preserve">Распознавать простые неосложнённые предложения, в том числе предложения с </w:t>
      </w:r>
      <w:r w:rsidRPr="003C21CA">
        <w:rPr>
          <w:rFonts w:ascii="Times New Roman" w:hAnsi="Times New Roman" w:cs="Times New Roman"/>
        </w:rPr>
        <w:lastRenderedPageBreak/>
        <w:t>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w:t>
      </w:r>
      <w:r w:rsidR="005016B9">
        <w:rPr>
          <w:rFonts w:ascii="Times New Roman" w:hAnsi="Times New Roman" w:cs="Times New Roman"/>
        </w:rPr>
        <w:t xml:space="preserve"> </w:t>
      </w:r>
      <w:r w:rsidRPr="003C21CA">
        <w:rPr>
          <w:rFonts w:ascii="Times New Roman" w:hAnsi="Times New Roman" w:cs="Times New Roman"/>
        </w:rPr>
        <w:t>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при необходимости с визуальной поддержкой сложные предложения, конструкции с чужой речью (в рамках изученного).</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К концу обучения в 9 классе обучающийся получит следующие предметные результаты по отдельным темам программы по русскому языку:</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w:t>
      </w:r>
      <w:r w:rsidRPr="003C21CA">
        <w:rPr>
          <w:rFonts w:ascii="Times New Roman" w:hAnsi="Times New Roman" w:cs="Times New Roman"/>
        </w:rPr>
        <w:tab/>
        <w:t>монолог-сообщение, монолог-описание, монолог-рассуждение,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монолог-повествование; выступать с научным сообщением.</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различными видами чтения: просмотровым, ознакомительным, изучающим, поисковым.</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Устно пересказывать с опорой на план, опорные слова прочитанный или прослушанный текст объёмом не менее 150 слов.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Осуществлять выбор языковых средств для создания высказывания в</w:t>
      </w:r>
      <w:r w:rsidR="005016B9">
        <w:rPr>
          <w:rFonts w:ascii="Times New Roman" w:hAnsi="Times New Roman" w:cs="Times New Roman"/>
        </w:rPr>
        <w:t xml:space="preserve"> </w:t>
      </w:r>
      <w:r w:rsidRPr="003C21CA">
        <w:rPr>
          <w:rFonts w:ascii="Times New Roman" w:hAnsi="Times New Roman" w:cs="Times New Roman"/>
        </w:rPr>
        <w:t>соответствии с целью, темой и коммуникативным замыслом.</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 xml:space="preserve">Соблюдать в устной речи и на письме нормы современного русского литературного языка, в том числе во время списывания текста объёмом 120- 130 слов; словарного диктанта объёмом 30-35 слов; диктанта на основе связного текста объёмом 120-130 слов, составленного с учётом </w:t>
      </w:r>
      <w:r w:rsidRPr="003C21CA">
        <w:rPr>
          <w:rFonts w:ascii="Times New Roman" w:hAnsi="Times New Roman" w:cs="Times New Roman"/>
        </w:rPr>
        <w:lastRenderedPageBreak/>
        <w:t>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Устанавливать принадлежность текста к функционально-смысловому типу</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Находить в тексте типовые фрагменты (описание, повествование, рассуждение-доказательство, оценочные высказывания).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Прогнозировать содержание текста по заголовку, ключевым словам, зачину или концовке.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Выявлять отличительные признаки текстов разных жанров.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Представлять сообщение на заданную тему в виде презентации.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не менее 280 слов).</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сферу употребления, функции, типичные ситуации речевого общения, задачи речи, языковые средства, характерные для научного стиля;</w:t>
      </w:r>
      <w:r w:rsidR="005016B9">
        <w:rPr>
          <w:rFonts w:ascii="Times New Roman" w:hAnsi="Times New Roman" w:cs="Times New Roman"/>
        </w:rPr>
        <w:t xml:space="preserve"> </w:t>
      </w:r>
      <w:r w:rsidRPr="003C21CA">
        <w:rPr>
          <w:rFonts w:ascii="Times New Roman" w:hAnsi="Times New Roman" w:cs="Times New Roman"/>
        </w:rPr>
        <w:t>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Использовать с помощью визуальной опоры при создании собственного текста нормы построения текстов, принадлежащих к различным функционально</w:t>
      </w:r>
      <w:r w:rsidRPr="003C21CA">
        <w:rPr>
          <w:rFonts w:ascii="Times New Roman" w:hAnsi="Times New Roman" w:cs="Times New Roman"/>
        </w:rPr>
        <w:softHyphen/>
        <w:t>смысловым типам речи, функциональным разновидностям языка, нормы составления тезисов, конспекта, написания реферата.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Составлять с опорой на образец тезисы, конспект, писать рецензию, реферат.</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lastRenderedPageBreak/>
        <w:t>Синтаксис. Культура речи. Пунктуация. Сложносочиненное предложение.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Выявлять основные средства синтаксической связи между частями сложного предложения.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Понимать особенности употребления сложносочинённых предложений в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Понимать основные нормы построения сложносочинённого предложения.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при необходимости с опорой на алгоритм синтаксический и пунктуационный разбор сложносочинённых предложений.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нормы постановки знаков препинания в сложносочинённых предложениях.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Сложноподчинённое предложение.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при необходимости с опорой на алгоритм сложноподчинённые</w:t>
      </w:r>
      <w:r w:rsidR="005016B9">
        <w:rPr>
          <w:rFonts w:ascii="Times New Roman" w:hAnsi="Times New Roman" w:cs="Times New Roman"/>
        </w:rPr>
        <w:t xml:space="preserve"> </w:t>
      </w:r>
      <w:r w:rsidRPr="003C21CA">
        <w:rPr>
          <w:rFonts w:ascii="Times New Roman" w:hAnsi="Times New Roman" w:cs="Times New Roman"/>
        </w:rPr>
        <w:t>предложения, выделять главную и придаточную части предложения, средства связи частей сложноподчинённого предложения.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Различать при необходимости с опорой на таблицу подчинительные союзы и союзные слова.</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Выявлять однородное, неоднородное и последовательное подчинение придаточных частей.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Понимать основные нормы построения сложноподчинённого предложения, особенности употребления сложноподчинённых предложений в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синтаксический и пунктуационный разбор сложноподчинённых предложений.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при необходимости с опорой на образец нормы построения сложноподчинённых предложений и постановки знаков препинания в них.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Бессоюзное сложное предложение.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синтаксический и пунктуационный разбор бессоюзных сложных предложений.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Сложные предложения с разными видами союзной и бессоюзной</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связи.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с использованием алгоритма последовательности действий, типы сложных предложений с разными видами связи.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lastRenderedPageBreak/>
        <w:t>Понимать основные нормы построения сложных предложений с разными видами связи.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Употреблять сложные предложения с разными видами связи в речи.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Проводить синтаксический и пунктуационный разбор сложных предложений с</w:t>
      </w:r>
      <w:r w:rsidR="005016B9">
        <w:rPr>
          <w:rFonts w:ascii="Times New Roman" w:hAnsi="Times New Roman" w:cs="Times New Roman"/>
        </w:rPr>
        <w:t xml:space="preserve"> </w:t>
      </w:r>
      <w:r w:rsidRPr="003C21CA">
        <w:rPr>
          <w:rFonts w:ascii="Times New Roman" w:hAnsi="Times New Roman" w:cs="Times New Roman"/>
        </w:rPr>
        <w:t>разными видами связи.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Прямая и косвенная речь.</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Распознавать прямую и косвенную речь; выявлять синонимию предложений с прямой и косвенной речью.</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Уметь цитировать и применять разные способы включения цитат в высказывание.</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Применять правила построения предложений с прямой и косвенной речью, при цитировании.</w:t>
      </w:r>
    </w:p>
    <w:p w:rsidR="003C21CA" w:rsidRPr="003C21CA" w:rsidRDefault="003C21CA" w:rsidP="00242E9D">
      <w:pPr>
        <w:jc w:val="both"/>
        <w:rPr>
          <w:rFonts w:ascii="Times New Roman" w:hAnsi="Times New Roman" w:cs="Times New Roman"/>
        </w:rPr>
      </w:pPr>
      <w:r w:rsidRPr="003C21CA">
        <w:rPr>
          <w:rFonts w:ascii="Times New Roman" w:hAnsi="Times New Roman" w:cs="Times New Roman"/>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«Литература».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Программа по литературе включает пояснительную записку, содержание обучения, планируемые результаты освоения программы по литературе.</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Программа по литературе позволит учителю:</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w:t>
      </w:r>
      <w:r w:rsidR="005016B9">
        <w:rPr>
          <w:rFonts w:ascii="Times New Roman" w:hAnsi="Times New Roman" w:cs="Times New Roman"/>
        </w:rPr>
        <w:t xml:space="preserve"> </w:t>
      </w:r>
      <w:r w:rsidRPr="003C21CA">
        <w:rPr>
          <w:rFonts w:ascii="Times New Roman" w:hAnsi="Times New Roman" w:cs="Times New Roman"/>
        </w:rPr>
        <w:t>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w:t>
      </w:r>
      <w:r w:rsidRPr="003C21CA">
        <w:rPr>
          <w:rFonts w:ascii="Times New Roman" w:hAnsi="Times New Roman" w:cs="Times New Roman"/>
        </w:rPr>
        <w:lastRenderedPageBreak/>
        <w:t>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w:t>
      </w:r>
      <w:r w:rsidR="005016B9">
        <w:rPr>
          <w:rFonts w:ascii="Times New Roman" w:hAnsi="Times New Roman" w:cs="Times New Roman"/>
        </w:rPr>
        <w:t xml:space="preserve"> </w:t>
      </w:r>
      <w:r w:rsidRPr="003C21CA">
        <w:rPr>
          <w:rFonts w:ascii="Times New Roman" w:hAnsi="Times New Roman" w:cs="Times New Roman"/>
        </w:rPr>
        <w:t>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w:t>
      </w:r>
      <w:r w:rsidRPr="003C21CA">
        <w:rPr>
          <w:rFonts w:ascii="Times New Roman" w:hAnsi="Times New Roman" w:cs="Times New Roman"/>
        </w:rPr>
        <w:lastRenderedPageBreak/>
        <w:t>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 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Задачи, связанные с осознанием обучающимися коммуникативно</w:t>
      </w:r>
      <w:r w:rsidRPr="003C21CA">
        <w:rPr>
          <w:rFonts w:ascii="Times New Roman" w:hAnsi="Times New Roman" w:cs="Times New Roman"/>
        </w:rPr>
        <w:softHyphen/>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w:t>
      </w:r>
      <w:r w:rsidR="005016B9">
        <w:rPr>
          <w:rFonts w:ascii="Times New Roman" w:hAnsi="Times New Roman" w:cs="Times New Roman"/>
        </w:rPr>
        <w:t xml:space="preserve"> </w:t>
      </w:r>
      <w:r w:rsidRPr="003C21CA">
        <w:rPr>
          <w:rFonts w:ascii="Times New Roman" w:hAnsi="Times New Roman" w:cs="Times New Roman"/>
        </w:rPr>
        <w:t>диалоге, адекватно воспринимая чужую точку зрения и аргументированно отстаивая свою.</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Содержание обучения в 5 классе представлено в таблице:</w:t>
      </w:r>
    </w:p>
    <w:tbl>
      <w:tblPr>
        <w:tblOverlap w:val="never"/>
        <w:tblW w:w="10185" w:type="dxa"/>
        <w:tblLayout w:type="fixed"/>
        <w:tblCellMar>
          <w:left w:w="10" w:type="dxa"/>
          <w:right w:w="10" w:type="dxa"/>
        </w:tblCellMar>
        <w:tblLook w:val="0000"/>
      </w:tblPr>
      <w:tblGrid>
        <w:gridCol w:w="3581"/>
        <w:gridCol w:w="9"/>
        <w:gridCol w:w="6581"/>
        <w:gridCol w:w="14"/>
      </w:tblGrid>
      <w:tr w:rsidR="003C21CA" w:rsidRPr="003C21CA" w:rsidTr="005016B9">
        <w:trPr>
          <w:gridAfter w:val="1"/>
          <w:wAfter w:w="14" w:type="dxa"/>
          <w:trHeight w:hRule="exact" w:val="346"/>
        </w:trPr>
        <w:tc>
          <w:tcPr>
            <w:tcW w:w="3581"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Мифология</w:t>
            </w:r>
          </w:p>
        </w:tc>
        <w:tc>
          <w:tcPr>
            <w:tcW w:w="6590"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Мифы народов России и мира.</w:t>
            </w:r>
          </w:p>
        </w:tc>
      </w:tr>
      <w:tr w:rsidR="003C21CA" w:rsidRPr="003C21CA" w:rsidTr="005016B9">
        <w:trPr>
          <w:gridAfter w:val="1"/>
          <w:wAfter w:w="14" w:type="dxa"/>
          <w:trHeight w:hRule="exact" w:val="998"/>
        </w:trPr>
        <w:tc>
          <w:tcPr>
            <w:tcW w:w="3581"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Фольклор.</w:t>
            </w:r>
          </w:p>
        </w:tc>
        <w:tc>
          <w:tcPr>
            <w:tcW w:w="6590"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Малые жанры: пословицы, поговорки, загадки. Сказки народов России и народов мира (не менее двух).</w:t>
            </w:r>
          </w:p>
        </w:tc>
      </w:tr>
      <w:tr w:rsidR="003C21CA" w:rsidRPr="003C21CA" w:rsidTr="005016B9">
        <w:trPr>
          <w:gridAfter w:val="1"/>
          <w:wAfter w:w="14" w:type="dxa"/>
          <w:trHeight w:hRule="exact" w:val="3283"/>
        </w:trPr>
        <w:tc>
          <w:tcPr>
            <w:tcW w:w="3581"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первой половины XIX века.</w:t>
            </w:r>
          </w:p>
        </w:tc>
        <w:tc>
          <w:tcPr>
            <w:tcW w:w="6590"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И.А. Крылов. Басни (две по выбору). Например, «Волк на псарне», «Листы и Корни», «Свинья под Дубом», «Квартет», «Осёл и Соловей», «Ворона и Лисица».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А.С. Пушкин. Стихотворения (не менее двух). «Зимнее утро», «Зимний вечер», «Няне» и другие, «Сказка о мёртвой царевне и о семи богатырях». М.Ю. Лермонтов. Стихотворение «Бородино».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Н.В. Гоголь. Повесть «Ночь перед Рождеством» из сборника «Вечера на хуторе близ Диканьки».</w:t>
            </w:r>
          </w:p>
        </w:tc>
      </w:tr>
      <w:tr w:rsidR="003C21CA" w:rsidRPr="003C21CA" w:rsidTr="005016B9">
        <w:trPr>
          <w:gridAfter w:val="1"/>
          <w:wAfter w:w="14" w:type="dxa"/>
          <w:trHeight w:hRule="exact" w:val="2621"/>
        </w:trPr>
        <w:tc>
          <w:tcPr>
            <w:tcW w:w="3581"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второй половины XIX века.</w:t>
            </w:r>
          </w:p>
        </w:tc>
        <w:tc>
          <w:tcPr>
            <w:tcW w:w="6590"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 Тургенев. Слово о писателе.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Рассказ «Муму».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 Некрасов. Слово о поэте.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Стихотворение «Крестьянские дети».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Поэма «Мороз, Красный нос» (отрывок «Есть женщины в русских селеньях»).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Л.Н. Толстой. Слово о писателе.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Рассказ «Кавказский пленник».</w:t>
            </w:r>
          </w:p>
        </w:tc>
      </w:tr>
      <w:tr w:rsidR="003C21CA" w:rsidRPr="003C21CA" w:rsidTr="005016B9">
        <w:trPr>
          <w:gridAfter w:val="1"/>
          <w:wAfter w:w="14" w:type="dxa"/>
          <w:trHeight w:hRule="exact" w:val="6557"/>
        </w:trPr>
        <w:tc>
          <w:tcPr>
            <w:tcW w:w="3581" w:type="dxa"/>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 xml:space="preserve">Литература </w:t>
            </w:r>
            <w:r w:rsidRPr="003C21CA">
              <w:rPr>
                <w:rFonts w:ascii="Times New Roman" w:hAnsi="Times New Roman" w:cs="Times New Roman"/>
                <w:lang w:bidi="en-US"/>
              </w:rPr>
              <w:t xml:space="preserve">XIX-XX </w:t>
            </w:r>
            <w:r w:rsidRPr="003C21CA">
              <w:rPr>
                <w:rFonts w:ascii="Times New Roman" w:hAnsi="Times New Roman" w:cs="Times New Roman"/>
              </w:rPr>
              <w:t>веков.</w:t>
            </w:r>
          </w:p>
        </w:tc>
        <w:tc>
          <w:tcPr>
            <w:tcW w:w="659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Стихотворения отечественных поэтов </w:t>
            </w:r>
            <w:r w:rsidRPr="003C21CA">
              <w:rPr>
                <w:rFonts w:ascii="Times New Roman" w:hAnsi="Times New Roman" w:cs="Times New Roman"/>
                <w:lang w:bidi="en-US"/>
              </w:rPr>
              <w:t>XIX</w:t>
            </w:r>
            <w:r w:rsidRPr="003C21CA">
              <w:rPr>
                <w:rFonts w:ascii="Times New Roman" w:hAnsi="Times New Roman" w:cs="Times New Roman"/>
              </w:rPr>
              <w:t>-</w:t>
            </w:r>
            <w:r w:rsidRPr="003C21CA">
              <w:rPr>
                <w:rFonts w:ascii="Times New Roman" w:hAnsi="Times New Roman" w:cs="Times New Roman"/>
                <w:lang w:bidi="en-US"/>
              </w:rPr>
              <w:t>XX</w:t>
            </w:r>
            <w:r w:rsidRPr="003C21CA">
              <w:rPr>
                <w:rFonts w:ascii="Times New Roman" w:hAnsi="Times New Roman" w:cs="Times New Roman"/>
              </w:rPr>
              <w:t xml:space="preserve"> веков о родной природе и о связи человека с Родиной (не менее трех стихотворений трёх поэтов). Например, стихотворения А.К. Толстого, Ф.И. Тютчева, А.А. Фета, И.А. Бунина, А.А. Блока, С.А. Есенина, Н.М. Рубцова.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Юмористические рассказы отечественных писателей </w:t>
            </w:r>
            <w:r w:rsidRPr="003C21CA">
              <w:rPr>
                <w:rFonts w:ascii="Times New Roman" w:hAnsi="Times New Roman" w:cs="Times New Roman"/>
                <w:lang w:bidi="en-US"/>
              </w:rPr>
              <w:t>XIX</w:t>
            </w:r>
            <w:r w:rsidRPr="003C21CA">
              <w:rPr>
                <w:rFonts w:ascii="Times New Roman" w:hAnsi="Times New Roman" w:cs="Times New Roman"/>
              </w:rPr>
              <w:t>-</w:t>
            </w:r>
            <w:r w:rsidRPr="003C21CA">
              <w:rPr>
                <w:rFonts w:ascii="Times New Roman" w:hAnsi="Times New Roman" w:cs="Times New Roman"/>
                <w:lang w:bidi="en-US"/>
              </w:rPr>
              <w:t>XX</w:t>
            </w:r>
            <w:r w:rsidRPr="003C21CA">
              <w:rPr>
                <w:rFonts w:ascii="Times New Roman" w:hAnsi="Times New Roman" w:cs="Times New Roman"/>
              </w:rPr>
              <w:t xml:space="preserve"> веков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А.П. Чехов (один рассказ по выбору). Например, «Лошадиная фамилия», «Мальчики», «Хирургия»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 М. Зощенко (один рассказ по выбору). Например, «Галоша», «Лёля и Минька», «Ёлка», «Золотые слова», «Встреча»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Произведения отечественной литературы о природе и животных (одно произведение по выбору). Например, А.И. Куприна, М.М. Пришвина, К.Г. Паустовского.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А.П. Платонов. Рассказы (один по выбору). Например, «Корова», «Никита» и другие.</w:t>
            </w:r>
          </w:p>
        </w:tc>
      </w:tr>
      <w:tr w:rsidR="003C21CA" w:rsidRPr="003C21CA" w:rsidTr="005016B9">
        <w:trPr>
          <w:trHeight w:hRule="exact" w:val="355"/>
        </w:trPr>
        <w:tc>
          <w:tcPr>
            <w:tcW w:w="3590"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6595"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В.П. Астафьев. Рассказ «Васюткино озеро».</w:t>
            </w:r>
          </w:p>
        </w:tc>
      </w:tr>
      <w:tr w:rsidR="003C21CA" w:rsidRPr="003C21CA" w:rsidTr="005016B9">
        <w:trPr>
          <w:trHeight w:hRule="exact" w:val="1144"/>
        </w:trPr>
        <w:tc>
          <w:tcPr>
            <w:tcW w:w="3590"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Литература </w:t>
            </w:r>
            <w:r w:rsidRPr="003C21CA">
              <w:rPr>
                <w:rFonts w:ascii="Times New Roman" w:hAnsi="Times New Roman" w:cs="Times New Roman"/>
                <w:lang w:bidi="en-US"/>
              </w:rPr>
              <w:t xml:space="preserve">XX-XXI </w:t>
            </w:r>
            <w:r w:rsidRPr="003C21CA">
              <w:rPr>
                <w:rFonts w:ascii="Times New Roman" w:hAnsi="Times New Roman" w:cs="Times New Roman"/>
              </w:rPr>
              <w:t>веков</w:t>
            </w:r>
          </w:p>
        </w:tc>
        <w:tc>
          <w:tcPr>
            <w:tcW w:w="6595"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3C21CA" w:rsidRPr="003C21CA" w:rsidTr="005016B9">
        <w:trPr>
          <w:trHeight w:hRule="exact" w:val="3128"/>
        </w:trPr>
        <w:tc>
          <w:tcPr>
            <w:tcW w:w="3590"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Произведения отечественных писателей </w:t>
            </w:r>
            <w:r w:rsidRPr="003C21CA">
              <w:rPr>
                <w:rFonts w:ascii="Times New Roman" w:hAnsi="Times New Roman" w:cs="Times New Roman"/>
                <w:lang w:bidi="en-US"/>
              </w:rPr>
              <w:t>XIX</w:t>
            </w:r>
            <w:r w:rsidRPr="003C21CA">
              <w:rPr>
                <w:rFonts w:ascii="Times New Roman" w:hAnsi="Times New Roman" w:cs="Times New Roman"/>
              </w:rPr>
              <w:t>-</w:t>
            </w:r>
            <w:r w:rsidRPr="003C21CA">
              <w:rPr>
                <w:rFonts w:ascii="Times New Roman" w:hAnsi="Times New Roman" w:cs="Times New Roman"/>
                <w:lang w:bidi="en-US"/>
              </w:rPr>
              <w:t>XXI</w:t>
            </w:r>
            <w:r w:rsidRPr="003C21CA">
              <w:rPr>
                <w:rFonts w:ascii="Times New Roman" w:hAnsi="Times New Roman" w:cs="Times New Roman"/>
              </w:rPr>
              <w:t xml:space="preserve"> веков на тему детства</w:t>
            </w:r>
          </w:p>
        </w:tc>
        <w:tc>
          <w:tcPr>
            <w:tcW w:w="6595"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В.Г. Короленко, В.П. Катаева, В.П. Крапивина, Ю.П. Казакова, АГ. Алексина, В.П. Астафьева, В.К. Железникова, Ю.Я. Яковлева, Ю.И. Коваля, Н.Ю. Абгарян (одно произведение по выбору). 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народов Российской Федерации. Стихотворения (одно по выбору). Например, Р.Г. Гамзатов. «Песня соловья»; М. Карим. «Эту песню мать мне пела».</w:t>
            </w:r>
          </w:p>
        </w:tc>
      </w:tr>
      <w:tr w:rsidR="003C21CA" w:rsidRPr="003C21CA" w:rsidTr="005016B9">
        <w:trPr>
          <w:trHeight w:hRule="exact" w:val="5243"/>
        </w:trPr>
        <w:tc>
          <w:tcPr>
            <w:tcW w:w="3590" w:type="dxa"/>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Зарубежная литература.</w:t>
            </w:r>
          </w:p>
        </w:tc>
        <w:tc>
          <w:tcPr>
            <w:tcW w:w="659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 произведения. Зарубежная приключенческая проза (одно произведение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Например, Р.Л. Стивенсон. «Остров сокровищ», «Чёрная стрела»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проза о животных (одно произведение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 Сетон-Томпсон. «Королевская аналостанка»;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Дж. Даррелл. «Говорящий свёрток»; Дж. Лондон. «Белый клык»; Дж. Р. Киплинг. «Маугли», «Рикки-Тикки-Тави» и другие произведения.</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 xml:space="preserve"> Содержание обучения в 6 классе представлено в таблице:</w:t>
      </w:r>
    </w:p>
    <w:tbl>
      <w:tblPr>
        <w:tblOverlap w:val="never"/>
        <w:tblW w:w="5000" w:type="pct"/>
        <w:tblCellMar>
          <w:left w:w="10" w:type="dxa"/>
          <w:right w:w="10" w:type="dxa"/>
        </w:tblCellMar>
        <w:tblLook w:val="0000"/>
      </w:tblPr>
      <w:tblGrid>
        <w:gridCol w:w="3405"/>
        <w:gridCol w:w="8"/>
        <w:gridCol w:w="6239"/>
      </w:tblGrid>
      <w:tr w:rsidR="003C21CA" w:rsidRPr="003C21CA" w:rsidTr="005016B9">
        <w:trPr>
          <w:trHeight w:hRule="exact" w:val="1358"/>
        </w:trPr>
        <w:tc>
          <w:tcPr>
            <w:tcW w:w="1768" w:type="pct"/>
            <w:gridSpan w:val="2"/>
            <w:tcBorders>
              <w:top w:val="single" w:sz="4" w:space="0" w:color="auto"/>
              <w:left w:val="single" w:sz="4" w:space="0" w:color="auto"/>
            </w:tcBorders>
            <w:shd w:val="clear" w:color="auto" w:fill="FFFFFF"/>
          </w:tcPr>
          <w:p w:rsidR="005016B9" w:rsidRPr="003C21CA" w:rsidRDefault="005016B9" w:rsidP="005016B9">
            <w:pPr>
              <w:jc w:val="both"/>
              <w:rPr>
                <w:rFonts w:ascii="Times New Roman" w:hAnsi="Times New Roman" w:cs="Times New Roman"/>
              </w:rPr>
            </w:pPr>
            <w:r w:rsidRPr="003C21CA">
              <w:rPr>
                <w:rFonts w:ascii="Times New Roman" w:hAnsi="Times New Roman" w:cs="Times New Roman"/>
                <w:u w:val="single"/>
              </w:rPr>
              <w:t>Античная литература.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Фольклор.</w:t>
            </w:r>
          </w:p>
        </w:tc>
        <w:tc>
          <w:tcPr>
            <w:tcW w:w="3232" w:type="pct"/>
            <w:tcBorders>
              <w:top w:val="single" w:sz="4" w:space="0" w:color="auto"/>
              <w:left w:val="single" w:sz="4" w:space="0" w:color="auto"/>
              <w:right w:val="single" w:sz="4" w:space="0" w:color="auto"/>
            </w:tcBorders>
            <w:shd w:val="clear" w:color="auto" w:fill="FFFFFF"/>
            <w:vAlign w:val="bottom"/>
          </w:tcPr>
          <w:p w:rsidR="005016B9" w:rsidRPr="003C21CA" w:rsidRDefault="005016B9" w:rsidP="005016B9">
            <w:pPr>
              <w:jc w:val="both"/>
              <w:rPr>
                <w:rFonts w:ascii="Times New Roman" w:hAnsi="Times New Roman" w:cs="Times New Roman"/>
              </w:rPr>
            </w:pPr>
            <w:r w:rsidRPr="003C21CA">
              <w:rPr>
                <w:rFonts w:ascii="Times New Roman" w:hAnsi="Times New Roman" w:cs="Times New Roman"/>
                <w:u w:val="single"/>
              </w:rPr>
              <w:t>Гомер. Поэмы. «Илиада», «Одиссея» (фрагменты).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3C21CA" w:rsidRPr="003C21CA" w:rsidTr="005016B9">
        <w:trPr>
          <w:trHeight w:hRule="exact" w:val="667"/>
        </w:trPr>
        <w:tc>
          <w:tcPr>
            <w:tcW w:w="176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Древнерусская литература.</w:t>
            </w:r>
          </w:p>
        </w:tc>
        <w:tc>
          <w:tcPr>
            <w:tcW w:w="3232"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«Повесть временных лет»: фрагмент «Сказание о белгородском киселе».</w:t>
            </w:r>
          </w:p>
        </w:tc>
      </w:tr>
      <w:tr w:rsidR="003C21CA" w:rsidRPr="003C21CA" w:rsidTr="005016B9">
        <w:trPr>
          <w:trHeight w:hRule="exact" w:val="2304"/>
        </w:trPr>
        <w:tc>
          <w:tcPr>
            <w:tcW w:w="176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первой половины XIX века.</w:t>
            </w:r>
          </w:p>
        </w:tc>
        <w:tc>
          <w:tcPr>
            <w:tcW w:w="3232"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А.С. Пушкин. Стихотворения (не менее двух). «Песнь о вещем Олеге», «Зимняя дорога», «Узник», «Туча» и другие. Роман «Дубровский».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М.Ю. Лермонтов. Стихотворения (не менее двух). «Три пальмы», «Листок», «Утёс»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А.В. Кольцов. Стихотворения (одно произведение). Например, «Косарь», «Соловей» и другие.</w:t>
            </w:r>
          </w:p>
        </w:tc>
      </w:tr>
      <w:tr w:rsidR="003C21CA" w:rsidRPr="003C21CA" w:rsidTr="005016B9">
        <w:trPr>
          <w:trHeight w:hRule="exact" w:val="3411"/>
        </w:trPr>
        <w:tc>
          <w:tcPr>
            <w:tcW w:w="176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второй половины XIX века.</w:t>
            </w:r>
          </w:p>
        </w:tc>
        <w:tc>
          <w:tcPr>
            <w:tcW w:w="3232"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Ф.И. Тютчев. Стихотворения (одно произведение). «Есть в осени первоначальной...», «С поляны коршун поднялся...».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А.А. Фет. Стихотворения (одно произведение). «Учись у них - у дуба, у берёзы...», «Я пришёл к тебе с приветом...».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 Тургенев. Рассказ «Бежин луг».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Н.С. Лесков. Сказ «Левша».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Л.Н. Толстой. Повесть «Детство» (главы).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А.П. Чехов. Рассказы (два по выбору). Например, «Толстый и тонкий», «Хамелеон», «Смерть чиновника»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А.И. Куприн. Рассказ «Чудесный доктор».</w:t>
            </w:r>
          </w:p>
        </w:tc>
      </w:tr>
      <w:tr w:rsidR="003C21CA" w:rsidRPr="003C21CA" w:rsidTr="005016B9">
        <w:trPr>
          <w:trHeight w:hRule="exact" w:val="1320"/>
        </w:trPr>
        <w:tc>
          <w:tcPr>
            <w:tcW w:w="176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Литература XX века. Стихотворения отечественных поэтов начала XX века.</w:t>
            </w:r>
          </w:p>
        </w:tc>
        <w:tc>
          <w:tcPr>
            <w:tcW w:w="3232"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А.А. Блок «Летний вечер». С.А. Есенин «Пороша».</w:t>
            </w:r>
          </w:p>
        </w:tc>
      </w:tr>
      <w:tr w:rsidR="003C21CA" w:rsidRPr="003C21CA" w:rsidTr="005016B9">
        <w:trPr>
          <w:trHeight w:hRule="exact" w:val="1315"/>
        </w:trPr>
        <w:tc>
          <w:tcPr>
            <w:tcW w:w="176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Стихотворения отечественных поэтов XX века</w:t>
            </w:r>
          </w:p>
        </w:tc>
        <w:tc>
          <w:tcPr>
            <w:tcW w:w="3232"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Стихотворения О.Ф. Берггольц, В.С. Высоцкого, Е.А. Евтушенко, Ю.Д. Левитанского, Ю.П. Мориц, Б.Ш. Окуджавы (не менее двух стихотворений двух поэтов)</w:t>
            </w:r>
          </w:p>
        </w:tc>
      </w:tr>
      <w:tr w:rsidR="003C21CA" w:rsidRPr="003C21CA" w:rsidTr="005016B9">
        <w:trPr>
          <w:trHeight w:hRule="exact" w:val="1637"/>
        </w:trPr>
        <w:tc>
          <w:tcPr>
            <w:tcW w:w="1768"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Проза отечественных писателей конца XX - начала XXI века, в том числе о Великой Отечественной войне.</w:t>
            </w:r>
          </w:p>
        </w:tc>
        <w:tc>
          <w:tcPr>
            <w:tcW w:w="3232"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Б.Л. Васильев. Слово о писателе.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Рассказ «Экспонат №...».</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В.Г. Распутин. Слово о писателе.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Рассказ «Уроки французского» (одно произведение по выбору)</w:t>
            </w:r>
          </w:p>
        </w:tc>
      </w:tr>
      <w:tr w:rsidR="003C21CA" w:rsidRPr="003C21CA" w:rsidTr="005016B9">
        <w:trPr>
          <w:trHeight w:hRule="exact" w:val="1310"/>
        </w:trPr>
        <w:tc>
          <w:tcPr>
            <w:tcW w:w="1768"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Произведения отечественных писателей на тему взросления человека.</w:t>
            </w:r>
          </w:p>
        </w:tc>
        <w:tc>
          <w:tcPr>
            <w:tcW w:w="3232"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Р.П. Погодин «Кирпичные острова»; Р.И. Фраерман «Дикая собака Динго, или Повесть о первой любви»; Ю.И. Коваль «Самая лёгкая лодка в мире» (одно произведение по выбору)</w:t>
            </w:r>
          </w:p>
        </w:tc>
      </w:tr>
      <w:tr w:rsidR="003C21CA" w:rsidRPr="003C21CA" w:rsidTr="005016B9">
        <w:trPr>
          <w:trHeight w:hRule="exact" w:val="346"/>
        </w:trPr>
        <w:tc>
          <w:tcPr>
            <w:tcW w:w="1768" w:type="pct"/>
            <w:gridSpan w:val="2"/>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Произведения современных</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А.В. Жвалевский и Е.Б. Пастернак «Время всегда</w:t>
            </w:r>
          </w:p>
        </w:tc>
      </w:tr>
      <w:tr w:rsidR="003C21CA" w:rsidRPr="003C21CA" w:rsidTr="005016B9">
        <w:trPr>
          <w:trHeight w:hRule="exact" w:val="696"/>
        </w:trPr>
        <w:tc>
          <w:tcPr>
            <w:tcW w:w="1764"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отечественных писателей- фантастов.</w:t>
            </w:r>
          </w:p>
        </w:tc>
        <w:tc>
          <w:tcPr>
            <w:tcW w:w="323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хорошее»; С.В. Лукьяненко «Мальчик и Тьма»; В.В. Ледерман «Календарь ма(й)я» (не менее двух)</w:t>
            </w:r>
          </w:p>
        </w:tc>
      </w:tr>
      <w:tr w:rsidR="003C21CA" w:rsidRPr="003C21CA" w:rsidTr="005016B9">
        <w:trPr>
          <w:trHeight w:hRule="exact" w:val="1651"/>
        </w:trPr>
        <w:tc>
          <w:tcPr>
            <w:tcW w:w="176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народов Российской Федерации.</w:t>
            </w:r>
          </w:p>
        </w:tc>
        <w:tc>
          <w:tcPr>
            <w:tcW w:w="323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3C21CA" w:rsidRPr="003C21CA" w:rsidTr="005016B9">
        <w:trPr>
          <w:trHeight w:hRule="exact" w:val="1997"/>
        </w:trPr>
        <w:tc>
          <w:tcPr>
            <w:tcW w:w="1764"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литература.</w:t>
            </w:r>
          </w:p>
        </w:tc>
        <w:tc>
          <w:tcPr>
            <w:tcW w:w="323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 Дефо. «Робинзон Крузо» (главы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Дж. Свифт. «Путешествия Гулливера» (главы по выбору). Ж. Верн. «Дети капитана Гранта» (главы по выбору). X. Ли. «Убить пересмешника» (главы по выбору), Дж.К. Роулинг. «Гарри Поттер» (главы по выбору), Д. У. Джонс. «Дом с характером»</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Содержание обучения в 7 классе представлено в таблице:</w:t>
      </w:r>
    </w:p>
    <w:tbl>
      <w:tblPr>
        <w:tblOverlap w:val="never"/>
        <w:tblW w:w="9933" w:type="dxa"/>
        <w:tblLayout w:type="fixed"/>
        <w:tblCellMar>
          <w:left w:w="10" w:type="dxa"/>
          <w:right w:w="10" w:type="dxa"/>
        </w:tblCellMar>
        <w:tblLook w:val="0000"/>
      </w:tblPr>
      <w:tblGrid>
        <w:gridCol w:w="3586"/>
        <w:gridCol w:w="9"/>
        <w:gridCol w:w="6338"/>
      </w:tblGrid>
      <w:tr w:rsidR="003C21CA" w:rsidRPr="003C21CA" w:rsidTr="005016B9">
        <w:trPr>
          <w:trHeight w:hRule="exact" w:val="677"/>
        </w:trPr>
        <w:tc>
          <w:tcPr>
            <w:tcW w:w="3595"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Древнерусская литература.</w:t>
            </w:r>
          </w:p>
        </w:tc>
        <w:tc>
          <w:tcPr>
            <w:tcW w:w="6338"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Древнерусские повести: «Поучение» Владимира Мономаха (в сокращении).</w:t>
            </w:r>
          </w:p>
        </w:tc>
      </w:tr>
      <w:tr w:rsidR="003C21CA" w:rsidRPr="003C21CA" w:rsidTr="005016B9">
        <w:trPr>
          <w:trHeight w:hRule="exact" w:val="4910"/>
        </w:trPr>
        <w:tc>
          <w:tcPr>
            <w:tcW w:w="3595"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Литература первой половины XIX века.</w:t>
            </w:r>
          </w:p>
        </w:tc>
        <w:tc>
          <w:tcPr>
            <w:tcW w:w="6338"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Н.В. Гоголь. Повесть «Тарас Бульба».</w:t>
            </w:r>
          </w:p>
        </w:tc>
      </w:tr>
      <w:tr w:rsidR="003C21CA" w:rsidRPr="003C21CA" w:rsidTr="005016B9">
        <w:trPr>
          <w:trHeight w:hRule="exact" w:val="4598"/>
        </w:trPr>
        <w:tc>
          <w:tcPr>
            <w:tcW w:w="3595" w:type="dxa"/>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второй половины XIX века.</w:t>
            </w:r>
          </w:p>
        </w:tc>
        <w:tc>
          <w:tcPr>
            <w:tcW w:w="6338" w:type="dxa"/>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Л.Н. Толстой. Рассказ «После бала».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 Некрасов. Стихотворения (одно произведение). Например, «Размышления у парадного подъезда», «Железная дорога»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Поэзия второй половины XIX века. Ф.И. Тютчев, А. А. Фет, А.К. Толстой и другие (одно стихотворение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М.Е. Салтыков-Щедрин. Сказки (одно произведение по выбору). Например, «Повесть о том, как один</w:t>
            </w:r>
          </w:p>
        </w:tc>
      </w:tr>
      <w:tr w:rsidR="003C21CA" w:rsidRPr="003C21CA" w:rsidTr="005016B9">
        <w:trPr>
          <w:trHeight w:hRule="exact" w:val="2002"/>
        </w:trPr>
        <w:tc>
          <w:tcPr>
            <w:tcW w:w="358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6347"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мужик двух генералов прокормил», «Дикий помещик», «Премудрый пискарь» и другие. Произведения отечественных и зарубежных писателей на историческую тему (одно произведение). Например, А.К. Толстого, Р. Сабатини, Ф. Купера.</w:t>
            </w:r>
          </w:p>
        </w:tc>
      </w:tr>
      <w:tr w:rsidR="003C21CA" w:rsidRPr="003C21CA" w:rsidTr="005016B9">
        <w:trPr>
          <w:trHeight w:hRule="exact" w:val="2962"/>
        </w:trPr>
        <w:tc>
          <w:tcPr>
            <w:tcW w:w="358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конца XIX - начала XX века.</w:t>
            </w:r>
          </w:p>
        </w:tc>
        <w:tc>
          <w:tcPr>
            <w:tcW w:w="6347"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А.П. Чехов. Рассказы (один по выбору). Например, «Тоска», «Злоумышленник»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 Горький. Ранние рассказы (одно произведение по выбору). Например, «Старуха Изергиль» (легенда о Данко), «Челкаш»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3C21CA" w:rsidRPr="003C21CA" w:rsidTr="005016B9">
        <w:trPr>
          <w:trHeight w:hRule="exact" w:val="667"/>
        </w:trPr>
        <w:tc>
          <w:tcPr>
            <w:tcW w:w="358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Литература первой половины XX века.</w:t>
            </w:r>
          </w:p>
        </w:tc>
        <w:tc>
          <w:tcPr>
            <w:tcW w:w="6347"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А.С. Грин. Слово о писателе. Феерия «Алые паруса».</w:t>
            </w:r>
          </w:p>
        </w:tc>
      </w:tr>
      <w:tr w:rsidR="003C21CA" w:rsidRPr="003C21CA" w:rsidTr="005016B9">
        <w:trPr>
          <w:trHeight w:hRule="exact" w:val="3283"/>
        </w:trPr>
        <w:tc>
          <w:tcPr>
            <w:tcW w:w="358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Отечественная поэзия первой половины XX века. Стихотворения на тему мечты и реальности.</w:t>
            </w:r>
          </w:p>
        </w:tc>
        <w:tc>
          <w:tcPr>
            <w:tcW w:w="6347"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Стихотворения на тему мечты и реальности (одно-два по выбору). Например, стихотворения</w:t>
            </w:r>
          </w:p>
          <w:p w:rsidR="003C21CA" w:rsidRPr="003C21CA" w:rsidRDefault="003C21CA" w:rsidP="003C21CA">
            <w:pPr>
              <w:numPr>
                <w:ilvl w:val="0"/>
                <w:numId w:val="606"/>
              </w:numPr>
              <w:jc w:val="both"/>
              <w:rPr>
                <w:rFonts w:ascii="Times New Roman" w:hAnsi="Times New Roman" w:cs="Times New Roman"/>
              </w:rPr>
            </w:pPr>
            <w:r w:rsidRPr="003C21CA">
              <w:rPr>
                <w:rFonts w:ascii="Times New Roman" w:hAnsi="Times New Roman" w:cs="Times New Roman"/>
              </w:rPr>
              <w:t>А. Блока, Н. С. Гумилёва, М. И. Цветаевой и других авторов.</w:t>
            </w:r>
          </w:p>
          <w:p w:rsidR="003C21CA" w:rsidRPr="003C21CA" w:rsidRDefault="003C21CA" w:rsidP="003C21CA">
            <w:pPr>
              <w:numPr>
                <w:ilvl w:val="0"/>
                <w:numId w:val="606"/>
              </w:numPr>
              <w:jc w:val="both"/>
              <w:rPr>
                <w:rFonts w:ascii="Times New Roman" w:hAnsi="Times New Roman" w:cs="Times New Roman"/>
              </w:rPr>
            </w:pPr>
            <w:r w:rsidRPr="003C21CA">
              <w:rPr>
                <w:rFonts w:ascii="Times New Roman" w:hAnsi="Times New Roman" w:cs="Times New Roman"/>
              </w:rPr>
              <w:t>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А.П. Платонов. Рассказы (один по выбору). Например, «Юшка»,«Неизвестный цветок» и другие.</w:t>
            </w:r>
          </w:p>
        </w:tc>
      </w:tr>
      <w:tr w:rsidR="003C21CA" w:rsidRPr="003C21CA" w:rsidTr="005016B9">
        <w:trPr>
          <w:trHeight w:hRule="exact" w:val="989"/>
        </w:trPr>
        <w:tc>
          <w:tcPr>
            <w:tcW w:w="358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второй половины XX века.</w:t>
            </w:r>
          </w:p>
        </w:tc>
        <w:tc>
          <w:tcPr>
            <w:tcW w:w="6347"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 М. Шукшин. Рассказы (один по выбору). Например, «Чудик», «Стенька Разин», «Критики» и другие.</w:t>
            </w:r>
          </w:p>
        </w:tc>
      </w:tr>
      <w:tr w:rsidR="003C21CA" w:rsidRPr="003C21CA" w:rsidTr="005016B9">
        <w:trPr>
          <w:trHeight w:hRule="exact" w:val="989"/>
        </w:trPr>
        <w:tc>
          <w:tcPr>
            <w:tcW w:w="358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Стихотворения отечественных поэтов XX- XXI веков.</w:t>
            </w:r>
          </w:p>
        </w:tc>
        <w:tc>
          <w:tcPr>
            <w:tcW w:w="6347"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Стихотворения М.И. Цветаевой, Е.А. Евтушенко, Б.А. Ахмадулиной, Ю.Д. Левитанского - </w:t>
            </w:r>
            <w:r w:rsidRPr="003C21CA">
              <w:rPr>
                <w:rFonts w:ascii="Times New Roman" w:hAnsi="Times New Roman" w:cs="Times New Roman"/>
                <w:i/>
                <w:iCs/>
              </w:rPr>
              <w:t xml:space="preserve">3-4 </w:t>
            </w:r>
            <w:r w:rsidRPr="003C21CA">
              <w:rPr>
                <w:rFonts w:ascii="Times New Roman" w:hAnsi="Times New Roman" w:cs="Times New Roman"/>
              </w:rPr>
              <w:t>стихотворения на выбор.</w:t>
            </w:r>
          </w:p>
        </w:tc>
      </w:tr>
      <w:tr w:rsidR="003C21CA" w:rsidRPr="003C21CA" w:rsidTr="005016B9">
        <w:trPr>
          <w:trHeight w:hRule="exact" w:val="1642"/>
        </w:trPr>
        <w:tc>
          <w:tcPr>
            <w:tcW w:w="358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Произведения отечественных прозаиков второй половины XX - начала XXI века.</w:t>
            </w:r>
          </w:p>
        </w:tc>
        <w:tc>
          <w:tcPr>
            <w:tcW w:w="6347"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Ф.А. Абрамов. Слово о писателе.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Рассказ «О чём плачут лошади».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Ф.А. Искандер. Слово о писателе.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Рассказ «Тринадцатый подвиг Геракла» (одно произведение по выбору).</w:t>
            </w:r>
          </w:p>
        </w:tc>
      </w:tr>
      <w:tr w:rsidR="003C21CA" w:rsidRPr="003C21CA" w:rsidTr="005016B9">
        <w:trPr>
          <w:trHeight w:hRule="exact" w:val="1637"/>
        </w:trPr>
        <w:tc>
          <w:tcPr>
            <w:tcW w:w="358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Тема взаимоотношения поколений, становления человека, выбора им жизненного пути.</w:t>
            </w:r>
          </w:p>
        </w:tc>
        <w:tc>
          <w:tcPr>
            <w:tcW w:w="6347"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Л.Л. Волкова. «Всем выйти из кадра», Т. В. Михеева. «Лёгкие горы», У. Старк. «Умеешь ли ты свистеть, Йоханна?» (не менее двух произведений современных отечественных и зарубежных писателей)</w:t>
            </w:r>
          </w:p>
        </w:tc>
      </w:tr>
      <w:tr w:rsidR="003C21CA" w:rsidRPr="003C21CA" w:rsidTr="005016B9">
        <w:trPr>
          <w:trHeight w:hRule="exact" w:val="350"/>
        </w:trPr>
        <w:tc>
          <w:tcPr>
            <w:tcW w:w="3586" w:type="dxa"/>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литература.</w:t>
            </w:r>
          </w:p>
        </w:tc>
        <w:tc>
          <w:tcPr>
            <w:tcW w:w="634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 де Сервантес Сааведра. Роман «Хитроумный</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идальго Дон Кихот Ламанчский» (главы).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 Мериме. «Маттео Фальконе»; О. Генри. «Дары волхвов», «Последний лист», А. де Сент-Экзюпери. Повесть-сказка «Маленький принц». (одно </w:t>
      </w:r>
      <w:r w:rsidRPr="003C21CA">
        <w:rPr>
          <w:rFonts w:ascii="Times New Roman" w:hAnsi="Times New Roman" w:cs="Times New Roman"/>
          <w:u w:val="single"/>
        </w:rPr>
        <w:t>произведение по выбору).</w:t>
      </w:r>
      <w:r w:rsidRPr="003C21CA">
        <w:rPr>
          <w:rFonts w:ascii="Times New Roman" w:hAnsi="Times New Roman" w:cs="Times New Roman"/>
        </w:rPr>
        <w:tab/>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Содержание обучения в 8 классе представлено в таблице:</w:t>
      </w:r>
    </w:p>
    <w:tbl>
      <w:tblPr>
        <w:tblOverlap w:val="never"/>
        <w:tblW w:w="10185" w:type="dxa"/>
        <w:tblLayout w:type="fixed"/>
        <w:tblCellMar>
          <w:left w:w="10" w:type="dxa"/>
          <w:right w:w="10" w:type="dxa"/>
        </w:tblCellMar>
        <w:tblLook w:val="0000"/>
      </w:tblPr>
      <w:tblGrid>
        <w:gridCol w:w="3653"/>
        <w:gridCol w:w="14"/>
        <w:gridCol w:w="6504"/>
        <w:gridCol w:w="14"/>
      </w:tblGrid>
      <w:tr w:rsidR="003C21CA" w:rsidRPr="003C21CA" w:rsidTr="005016B9">
        <w:trPr>
          <w:trHeight w:hRule="exact" w:val="691"/>
        </w:trPr>
        <w:tc>
          <w:tcPr>
            <w:tcW w:w="3667"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Древнерусская литература.</w:t>
            </w:r>
          </w:p>
        </w:tc>
        <w:tc>
          <w:tcPr>
            <w:tcW w:w="6518"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Житийная литература. «Житие Сергия Радонежского».</w:t>
            </w:r>
          </w:p>
        </w:tc>
      </w:tr>
      <w:tr w:rsidR="003C21CA" w:rsidRPr="003C21CA" w:rsidTr="005016B9">
        <w:trPr>
          <w:trHeight w:hRule="exact" w:val="662"/>
        </w:trPr>
        <w:tc>
          <w:tcPr>
            <w:tcW w:w="3667"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XVIII века.</w:t>
            </w:r>
          </w:p>
        </w:tc>
        <w:tc>
          <w:tcPr>
            <w:tcW w:w="6518"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Д.И. Фонвизин. Слово о писателе. Комедия «Недоросль».</w:t>
            </w:r>
          </w:p>
        </w:tc>
      </w:tr>
      <w:tr w:rsidR="003C21CA" w:rsidRPr="003C21CA" w:rsidTr="005016B9">
        <w:trPr>
          <w:trHeight w:hRule="exact" w:val="2621"/>
        </w:trPr>
        <w:tc>
          <w:tcPr>
            <w:tcW w:w="3667"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Литература первой половины XIX века.</w:t>
            </w:r>
          </w:p>
        </w:tc>
        <w:tc>
          <w:tcPr>
            <w:tcW w:w="6518"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Н.В. Гоголь. Повесть «Шинель». Комедия «Ревизор».</w:t>
            </w:r>
          </w:p>
        </w:tc>
      </w:tr>
      <w:tr w:rsidR="003C21CA" w:rsidRPr="003C21CA" w:rsidTr="005016B9">
        <w:trPr>
          <w:trHeight w:hRule="exact" w:val="2294"/>
        </w:trPr>
        <w:tc>
          <w:tcPr>
            <w:tcW w:w="3667"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второй половины XIX века.</w:t>
            </w:r>
          </w:p>
        </w:tc>
        <w:tc>
          <w:tcPr>
            <w:tcW w:w="6518"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 Тургенев. Повести (одна по выбору). Например, «Ася», «Первая любовь».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Ф.М. Достоевский. «Бедные люди», «Белые ночи» (одно произведение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Л.Н. Толстой. Повести и рассказы (одно произведение по выбору). Например, «Отрочество» (главы).</w:t>
            </w:r>
          </w:p>
        </w:tc>
      </w:tr>
      <w:tr w:rsidR="003C21CA" w:rsidRPr="003C21CA" w:rsidTr="005016B9">
        <w:trPr>
          <w:trHeight w:hRule="exact" w:val="1315"/>
        </w:trPr>
        <w:tc>
          <w:tcPr>
            <w:tcW w:w="3667"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первой половины XX века. Произведения писателей русского зарубежья.</w:t>
            </w:r>
          </w:p>
        </w:tc>
        <w:tc>
          <w:tcPr>
            <w:tcW w:w="6518"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 Шмелёв.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Рассказ «Как я стал писателем». М.А. Осоргин. Слово о писателе. Рассказ «Пенсне».</w:t>
            </w:r>
          </w:p>
        </w:tc>
      </w:tr>
      <w:tr w:rsidR="003C21CA" w:rsidRPr="003C21CA" w:rsidTr="005016B9">
        <w:trPr>
          <w:trHeight w:hRule="exact" w:val="1963"/>
        </w:trPr>
        <w:tc>
          <w:tcPr>
            <w:tcW w:w="3667"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Поэзия первой половины XX века.</w:t>
            </w:r>
          </w:p>
        </w:tc>
        <w:tc>
          <w:tcPr>
            <w:tcW w:w="6518"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В.В. Маяковский. «Необычайное приключение, бывшее с Владимиром Маяковским летом на даче». Б.Л. Пастернак. «Красавица моя, вся стать.. », «Весна в лесу» (1-2 на выбор).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М.И. Цветаева. «Идёшь, на меня похожий...», «Бабушке».</w:t>
            </w:r>
          </w:p>
        </w:tc>
      </w:tr>
      <w:tr w:rsidR="003C21CA" w:rsidRPr="003C21CA" w:rsidTr="005016B9">
        <w:trPr>
          <w:trHeight w:hRule="exact" w:val="1973"/>
        </w:trPr>
        <w:tc>
          <w:tcPr>
            <w:tcW w:w="3667" w:type="dxa"/>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второй половины XX века.</w:t>
            </w:r>
          </w:p>
        </w:tc>
        <w:tc>
          <w:tcPr>
            <w:tcW w:w="65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А.Т. Твардовский. Поэма «Василий Тёркин» (главы «Переправа», «Г армонь», «Два солдата», «Поединок»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 А. Шолохов. Рассказ «Судьба человека».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 И. Солженицын. Рассказ «Матрёнин двор». Произведения отечественных прозаиков второй</w:t>
            </w:r>
          </w:p>
        </w:tc>
      </w:tr>
      <w:tr w:rsidR="003C21CA" w:rsidRPr="003C21CA" w:rsidTr="005016B9">
        <w:trPr>
          <w:gridAfter w:val="1"/>
          <w:wAfter w:w="14" w:type="dxa"/>
          <w:trHeight w:hRule="exact" w:val="1358"/>
        </w:trPr>
        <w:tc>
          <w:tcPr>
            <w:tcW w:w="365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6518"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половины </w:t>
            </w:r>
            <w:r w:rsidRPr="003C21CA">
              <w:rPr>
                <w:rFonts w:ascii="Times New Roman" w:hAnsi="Times New Roman" w:cs="Times New Roman"/>
                <w:lang w:bidi="en-US"/>
              </w:rPr>
              <w:t>XXXXI</w:t>
            </w:r>
            <w:r w:rsidRPr="003C21CA">
              <w:rPr>
                <w:rFonts w:ascii="Times New Roman" w:hAnsi="Times New Roman" w:cs="Times New Roman"/>
              </w:rPr>
              <w:t xml:space="preserve"> века (одно произведение по выбору). Например, произведения Е.И. Носова, А.Н. и Б.Н. Стругацких, В.Ф. Тендрякова, Б.П. Екимова и другие.</w:t>
            </w:r>
          </w:p>
        </w:tc>
      </w:tr>
      <w:tr w:rsidR="003C21CA" w:rsidRPr="003C21CA" w:rsidTr="005016B9">
        <w:trPr>
          <w:gridAfter w:val="1"/>
          <w:wAfter w:w="14" w:type="dxa"/>
          <w:trHeight w:hRule="exact" w:val="1325"/>
        </w:trPr>
        <w:tc>
          <w:tcPr>
            <w:tcW w:w="365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отечественных прозаиков второй половины </w:t>
            </w:r>
            <w:r w:rsidRPr="003C21CA">
              <w:rPr>
                <w:rFonts w:ascii="Times New Roman" w:hAnsi="Times New Roman" w:cs="Times New Roman"/>
                <w:lang w:bidi="en-US"/>
              </w:rPr>
              <w:t>XX</w:t>
            </w:r>
            <w:r w:rsidRPr="003C21CA">
              <w:rPr>
                <w:rFonts w:ascii="Times New Roman" w:hAnsi="Times New Roman" w:cs="Times New Roman"/>
              </w:rPr>
              <w:t>-</w:t>
            </w:r>
            <w:r w:rsidRPr="003C21CA">
              <w:rPr>
                <w:rFonts w:ascii="Times New Roman" w:hAnsi="Times New Roman" w:cs="Times New Roman"/>
                <w:lang w:bidi="en-US"/>
              </w:rPr>
              <w:t>XXI</w:t>
            </w:r>
            <w:r w:rsidRPr="003C21CA">
              <w:rPr>
                <w:rFonts w:ascii="Times New Roman" w:hAnsi="Times New Roman" w:cs="Times New Roman"/>
              </w:rPr>
              <w:t xml:space="preserve"> века.</w:t>
            </w:r>
          </w:p>
        </w:tc>
        <w:tc>
          <w:tcPr>
            <w:tcW w:w="6518" w:type="dxa"/>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Е.И. Носов. Слово о писателе. Рассказ «Кукла» («Акимыч»).</w:t>
            </w:r>
          </w:p>
        </w:tc>
      </w:tr>
      <w:tr w:rsidR="003C21CA" w:rsidRPr="003C21CA" w:rsidTr="005016B9">
        <w:trPr>
          <w:gridAfter w:val="1"/>
          <w:wAfter w:w="14" w:type="dxa"/>
          <w:trHeight w:hRule="exact" w:val="1144"/>
        </w:trPr>
        <w:tc>
          <w:tcPr>
            <w:tcW w:w="365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Произведения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отечественных и зарубежных прозаиков второй половины </w:t>
            </w:r>
            <w:r w:rsidRPr="003C21CA">
              <w:rPr>
                <w:rFonts w:ascii="Times New Roman" w:hAnsi="Times New Roman" w:cs="Times New Roman"/>
                <w:lang w:bidi="en-US"/>
              </w:rPr>
              <w:t>XX</w:t>
            </w:r>
            <w:r w:rsidRPr="003C21CA">
              <w:rPr>
                <w:rFonts w:ascii="Times New Roman" w:hAnsi="Times New Roman" w:cs="Times New Roman"/>
              </w:rPr>
              <w:t>-</w:t>
            </w:r>
            <w:r w:rsidRPr="003C21CA">
              <w:rPr>
                <w:rFonts w:ascii="Times New Roman" w:hAnsi="Times New Roman" w:cs="Times New Roman"/>
                <w:lang w:bidi="en-US"/>
              </w:rPr>
              <w:t>XXI</w:t>
            </w:r>
            <w:r w:rsidRPr="003C21CA">
              <w:rPr>
                <w:rFonts w:ascii="Times New Roman" w:hAnsi="Times New Roman" w:cs="Times New Roman"/>
              </w:rPr>
              <w:t xml:space="preserve"> века</w:t>
            </w:r>
          </w:p>
        </w:tc>
        <w:tc>
          <w:tcPr>
            <w:tcW w:w="6518" w:type="dxa"/>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3C21CA" w:rsidRPr="003C21CA" w:rsidTr="005016B9">
        <w:trPr>
          <w:gridAfter w:val="1"/>
          <w:wAfter w:w="14" w:type="dxa"/>
          <w:trHeight w:hRule="exact" w:val="1963"/>
        </w:trPr>
        <w:tc>
          <w:tcPr>
            <w:tcW w:w="365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Поэзия второй половины XX - начала XXI века (не менее трёх стихотворений).</w:t>
            </w:r>
          </w:p>
        </w:tc>
        <w:tc>
          <w:tcPr>
            <w:tcW w:w="6518"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 Заболоцкий. «Русское поле», «Вечер на Оке», «Уступи мне, скворец, уголок...».</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М.В. Исаковский. «Катюша», «Враги сожгли родную хату».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Е.А. Евтушенко. «Людей неинтересных в мире нет...».</w:t>
            </w:r>
          </w:p>
        </w:tc>
      </w:tr>
      <w:tr w:rsidR="003C21CA" w:rsidRPr="003C21CA" w:rsidTr="005016B9">
        <w:trPr>
          <w:gridAfter w:val="1"/>
          <w:wAfter w:w="14" w:type="dxa"/>
          <w:trHeight w:hRule="exact" w:val="682"/>
        </w:trPr>
        <w:tc>
          <w:tcPr>
            <w:tcW w:w="3653" w:type="dxa"/>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литература.</w:t>
            </w:r>
          </w:p>
        </w:tc>
        <w:tc>
          <w:tcPr>
            <w:tcW w:w="65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 Шекспир. Трагедия «Ромео и Джульетта» (фрагменты по выбору).</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Содержание обучения в 9 классе представлено в таблице:</w:t>
      </w:r>
    </w:p>
    <w:tbl>
      <w:tblPr>
        <w:tblOverlap w:val="never"/>
        <w:tblW w:w="10185" w:type="dxa"/>
        <w:tblLayout w:type="fixed"/>
        <w:tblCellMar>
          <w:left w:w="10" w:type="dxa"/>
          <w:right w:w="10" w:type="dxa"/>
        </w:tblCellMar>
        <w:tblLook w:val="0000"/>
      </w:tblPr>
      <w:tblGrid>
        <w:gridCol w:w="3576"/>
        <w:gridCol w:w="14"/>
        <w:gridCol w:w="6567"/>
        <w:gridCol w:w="28"/>
      </w:tblGrid>
      <w:tr w:rsidR="003C21CA" w:rsidRPr="003C21CA" w:rsidTr="005016B9">
        <w:trPr>
          <w:trHeight w:hRule="exact" w:val="350"/>
        </w:trPr>
        <w:tc>
          <w:tcPr>
            <w:tcW w:w="3590"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Древнерусская литература</w:t>
            </w:r>
          </w:p>
        </w:tc>
        <w:tc>
          <w:tcPr>
            <w:tcW w:w="6595"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«Слово о полку Игореве»</w:t>
            </w:r>
          </w:p>
        </w:tc>
      </w:tr>
      <w:tr w:rsidR="003C21CA" w:rsidRPr="003C21CA" w:rsidTr="005016B9">
        <w:trPr>
          <w:trHeight w:hRule="exact" w:val="2626"/>
        </w:trPr>
        <w:tc>
          <w:tcPr>
            <w:tcW w:w="3590"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XVIII века.</w:t>
            </w:r>
          </w:p>
        </w:tc>
        <w:tc>
          <w:tcPr>
            <w:tcW w:w="6595"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 Державин. Стихотворения (одно по выбору). Например, «Властителям и судиям», «Памятник»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Н.М. Карамзин. Повесть «Бедная Лиза».</w:t>
            </w:r>
          </w:p>
        </w:tc>
      </w:tr>
      <w:tr w:rsidR="003C21CA" w:rsidRPr="003C21CA" w:rsidTr="005016B9">
        <w:trPr>
          <w:trHeight w:hRule="exact" w:val="4253"/>
        </w:trPr>
        <w:tc>
          <w:tcPr>
            <w:tcW w:w="3590" w:type="dxa"/>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 первой половины XIX века.</w:t>
            </w:r>
          </w:p>
        </w:tc>
        <w:tc>
          <w:tcPr>
            <w:tcW w:w="659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В.А. Жуковский. Баллады, элегии (одна по выбору). Например, «Светлана», «Невыразимое», «Море» и другие.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А.С. Грибоедов. Комедия «Горе от ума».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Поэзия пушкинской эпохи. К. Н. Батюшков, А. А. Дельвиг, Н. М. Языков, Е. А. Баратынский (не менее двух стихотворений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w:t>
            </w:r>
          </w:p>
        </w:tc>
      </w:tr>
      <w:tr w:rsidR="003C21CA" w:rsidRPr="003C21CA" w:rsidTr="005016B9">
        <w:trPr>
          <w:gridAfter w:val="1"/>
          <w:wAfter w:w="28" w:type="dxa"/>
          <w:trHeight w:hRule="exact" w:val="5606"/>
        </w:trPr>
        <w:tc>
          <w:tcPr>
            <w:tcW w:w="357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6581"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М.Ю. Лермонтов. Стихотворения. Например, «Выхожу один </w:t>
            </w:r>
            <w:r w:rsidRPr="003C21CA">
              <w:rPr>
                <w:rFonts w:ascii="Times New Roman" w:hAnsi="Times New Roman" w:cs="Times New Roman"/>
                <w:i/>
                <w:iCs/>
              </w:rPr>
              <w:t>я</w:t>
            </w:r>
            <w:r w:rsidRPr="003C21CA">
              <w:rPr>
                <w:rFonts w:ascii="Times New Roman" w:hAnsi="Times New Roman" w:cs="Times New Roman"/>
              </w:rPr>
              <w:t xml:space="preserve">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w:t>
            </w:r>
            <w:r w:rsidRPr="003C21CA">
              <w:rPr>
                <w:rFonts w:ascii="Times New Roman" w:hAnsi="Times New Roman" w:cs="Times New Roman"/>
                <w:i/>
                <w:iCs/>
              </w:rPr>
              <w:t>«Я</w:t>
            </w:r>
            <w:r w:rsidRPr="003C21CA">
              <w:rPr>
                <w:rFonts w:ascii="Times New Roman" w:hAnsi="Times New Roman" w:cs="Times New Roman"/>
              </w:rPr>
              <w:t xml:space="preserve"> жить хочу, хочу печали...» и другие. Роман «Герой нашего времени». Н.В. Гоголь. Поэма «Мёртвые души».</w:t>
            </w:r>
          </w:p>
        </w:tc>
      </w:tr>
      <w:tr w:rsidR="003C21CA" w:rsidRPr="003C21CA" w:rsidTr="005016B9">
        <w:trPr>
          <w:gridAfter w:val="1"/>
          <w:wAfter w:w="28" w:type="dxa"/>
          <w:trHeight w:hRule="exact" w:val="1651"/>
        </w:trPr>
        <w:tc>
          <w:tcPr>
            <w:tcW w:w="357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Отечественная проза первой половины XIX в.</w:t>
            </w:r>
          </w:p>
        </w:tc>
        <w:tc>
          <w:tcPr>
            <w:tcW w:w="6581"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(одно произведение по выбору). Например, произведения: «Лафертовская маковница» Антония Погорельского, «Часы и зеркало» А.А. Бестужева- Марлинского, «Кто виноват?» (главы по выбору) А.И. Герцена и другие.</w:t>
            </w:r>
          </w:p>
        </w:tc>
      </w:tr>
      <w:tr w:rsidR="003C21CA" w:rsidRPr="003C21CA" w:rsidTr="005016B9">
        <w:trPr>
          <w:gridAfter w:val="1"/>
          <w:wAfter w:w="28" w:type="dxa"/>
          <w:trHeight w:hRule="exact" w:val="3088"/>
        </w:trPr>
        <w:tc>
          <w:tcPr>
            <w:tcW w:w="3576" w:type="dxa"/>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литература.</w:t>
            </w:r>
          </w:p>
        </w:tc>
        <w:tc>
          <w:tcPr>
            <w:tcW w:w="65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Данте. «Божественная комедия» (один фрагмент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 Шекспир. Трагедия «Гамлет» (фрагменты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И.-В. Гёте. Трагедия «Фауст» (один фрагмент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Зарубежная проза первой половины XIX в. (одно произведение по выбору). Например, произведения Э. Т. А. Гофмана, В. Гюго, В. Скотта и других авторов.</w:t>
            </w:r>
          </w:p>
        </w:tc>
      </w:tr>
    </w:tbl>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Планируемые результаты освоения программы по литературе на уровне основного общего образования.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гражданского воспитания: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патриотического воспитания: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духовно-нравственного воспитания: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эстетического воспитания: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осознание важности художественной литературы и культуры как средства коммуникации и самовыражения;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физического воспитания, формирования культуры здоровья и эмоционального благополучия: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w:t>
      </w:r>
      <w:r w:rsidRPr="003C21CA">
        <w:rPr>
          <w:rFonts w:ascii="Times New Roman" w:hAnsi="Times New Roman" w:cs="Times New Roman"/>
        </w:rPr>
        <w:lastRenderedPageBreak/>
        <w:t>оценкой поступков литературных героев;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трудового воспитания: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экологического воспитания: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повышение уровня экологической культуры, осознание глобального характера</w:t>
      </w:r>
      <w:r w:rsidR="00F15B4A">
        <w:rPr>
          <w:rFonts w:ascii="Times New Roman" w:hAnsi="Times New Roman" w:cs="Times New Roman"/>
        </w:rPr>
        <w:t xml:space="preserve"> </w:t>
      </w:r>
      <w:r w:rsidRPr="003C21CA">
        <w:rPr>
          <w:rFonts w:ascii="Times New Roman" w:hAnsi="Times New Roman" w:cs="Times New Roman"/>
        </w:rPr>
        <w:t>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ценности научного познания: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обеспечение адаптации обучающегося к изменяющимся условиям социальной и природной среды:</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lastRenderedPageBreak/>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 результате изучения литературы на уровне основного общего</w:t>
      </w:r>
      <w:r w:rsidR="00F15B4A">
        <w:rPr>
          <w:rFonts w:ascii="Times New Roman" w:hAnsi="Times New Roman" w:cs="Times New Roman"/>
        </w:rPr>
        <w:t xml:space="preserve"> </w:t>
      </w:r>
      <w:r w:rsidRPr="003C21CA">
        <w:rPr>
          <w:rFonts w:ascii="Times New Roman" w:hAnsi="Times New Roman" w:cs="Times New Roman"/>
        </w:rP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выявлять дефициты информации, данных, необходимых для решения поставленной учебной задачи;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использовать вопросы как исследовательский инструмент познания в литературном образовании;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оценивать на применимость и достоверность информацию, полученную в ходе исследования (эксперимента);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публично представлять результаты выполненного опыта (литературоведческого эксперимента, исследования, проекта);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самоорганизации как части регулятивных универсальных учебных действий: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выявлять проблемы для решения в учебных и жизненных ситуациях, анализируя ситуации, изображенные в художественной литературе;</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составлять план действий (план реализации намеченного алгоритма решения) и корректировать предложенный алгоритм с учетом получения новых знаний об</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изучаемом литературном объекте; делать выбор и брать ответственность за решение.</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владеть способами самоконтроля, самомотивации и рефлексии в литературном образовании;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развивать способность различать и называть собственные эмоции, управлять ими и эмоциями других;</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lastRenderedPageBreak/>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принимать себя и других, не осуждая; проявлять открытость себе и другим; осознавать невозможность контролировать все вокруг.</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достижение результатов, разделять сферу ответственности и проявлять готовность к предоставлению отчета перед группой.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 xml:space="preserve"> Предметные результаты освоения программы по литературе на уровне основного общего образования должны обеспечивать:</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 xml:space="preserve">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w:t>
      </w:r>
      <w:r w:rsidRPr="003C21CA">
        <w:rPr>
          <w:rFonts w:ascii="Times New Roman" w:hAnsi="Times New Roman" w:cs="Times New Roman"/>
        </w:rPr>
        <w:lastRenderedPageBreak/>
        <w:t>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w:t>
      </w:r>
      <w:r w:rsidR="00F15B4A">
        <w:rPr>
          <w:rFonts w:ascii="Times New Roman" w:hAnsi="Times New Roman" w:cs="Times New Roman"/>
        </w:rPr>
        <w:t xml:space="preserve"> </w:t>
      </w:r>
      <w:r w:rsidRPr="003C21CA">
        <w:rPr>
          <w:rFonts w:ascii="Times New Roman" w:hAnsi="Times New Roman" w:cs="Times New Roman"/>
        </w:rPr>
        <w:t>историческому времени, определенному литературному направлению);</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овладение умением выявлять связь между важнейшими фактами биографии писателей (в том числе А.С. Грибоедова, А.С. Пушкина, М.Ю. Лермонтова, Н.В. Г оголя) и особенностями исторической эпохи, авторского мировоззрения, проблематики произведений;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развитие умения участвовать в диалоге о прочитанном произведении, давать аргументированную оценку прочитанному;</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 xml:space="preserve">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w:t>
      </w:r>
      <w:r w:rsidRPr="003C21CA">
        <w:rPr>
          <w:rFonts w:ascii="Times New Roman" w:hAnsi="Times New Roman" w:cs="Times New Roman"/>
        </w:rPr>
        <w:lastRenderedPageBreak/>
        <w:t>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w:t>
      </w:r>
      <w:r w:rsidR="00F15B4A">
        <w:rPr>
          <w:rFonts w:ascii="Times New Roman" w:hAnsi="Times New Roman" w:cs="Times New Roman"/>
        </w:rPr>
        <w:t xml:space="preserve"> </w:t>
      </w:r>
      <w:r w:rsidRPr="003C21CA">
        <w:rPr>
          <w:rFonts w:ascii="Times New Roman" w:hAnsi="Times New Roman" w:cs="Times New Roman"/>
        </w:rPr>
        <w:t>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O. Ф.</w:t>
      </w:r>
      <w:r w:rsidRPr="003C21CA">
        <w:rPr>
          <w:rFonts w:ascii="Times New Roman" w:hAnsi="Times New Roman" w:cs="Times New Roman"/>
        </w:rPr>
        <w:tab/>
        <w:t>Берггольц, И.А. Бродский, А.А. Вознесенский, ВС. Высоцкий, Е.А. Евтушенко, Н.А. Заболоцкий, Ю.П. Кузнецов, А.С. Кушнер, Б.Ш. Окуджава,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P.</w:t>
      </w:r>
      <w:r w:rsidRPr="003C21CA">
        <w:rPr>
          <w:rFonts w:ascii="Times New Roman" w:hAnsi="Times New Roman" w:cs="Times New Roman"/>
        </w:rPr>
        <w:tab/>
        <w:t>И. Рождественский, Н.М. Рубцов), Гомера, М. Сервантеса, У. Шекспира;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5 классе обучающийся научится: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понимать, что литература - это вид искусства, и что художественный текст отличается от текста научного, делового, публицистического;</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владеть элементарными умениями воспринимать, анализировать и оценивать прочитанные произведения: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определять тему и главную мысль произведения, иметь начальные представления о родах и жанрах литературы; характеризовать героев- персонажей, давать их сравнительные характеристики по опорной схеме с направляющей помощью педагога;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сопоставлять по опорному плану темы и сюжеты произведений, образы персонажей;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выразительно читать, в том числе наизусть произведения, и (или) фрагменты (не менее 3 поэтических произведений, не выученных ранее);</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участвовать в беседе и диалоге о прочитанном произведении; создавать устные и письменные высказывания разных жанров объемом не менее 50 слов (с учётом актуального уровня развития обучающихся с ЗПР);</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lastRenderedPageBreak/>
        <w:t>с направляющей помощью педагога осуществлять начальные умения интерпретации и оценки изученных произведений фольклора и литературы;</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6 классе обучающийся научится: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выразительно читать стихи и прозу, в том числе наизусть произведения, и (или) фрагменты (не менее 4-5 поэтических произведений, не выученных ранее);</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участвовать в беседе и диалоге о прочитанном произведении;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lastRenderedPageBreak/>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7 классе обучающийся научится: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иметь представления об общечеловеческой и духовно- нравственной</w:t>
      </w:r>
      <w:r w:rsidR="00F15B4A">
        <w:rPr>
          <w:rFonts w:ascii="Times New Roman" w:hAnsi="Times New Roman" w:cs="Times New Roman"/>
        </w:rPr>
        <w:t xml:space="preserve"> </w:t>
      </w:r>
      <w:r w:rsidRPr="003C21CA">
        <w:rPr>
          <w:rFonts w:ascii="Times New Roman" w:hAnsi="Times New Roman" w:cs="Times New Roman"/>
        </w:rPr>
        <w:t>ценности литературы, осознавать её роль в воспитании любви к Родине и укреплении единства многонационального народа Российской Федерации;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понимать сущность и элементарные смысловые функции теоретико</w:t>
      </w:r>
      <w:r w:rsidRPr="003C21CA">
        <w:rPr>
          <w:rFonts w:ascii="Times New Roman" w:hAnsi="Times New Roman" w:cs="Times New Roman"/>
        </w:rPr>
        <w:softHyphen/>
        <w:t>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выделять, с направляющей помощью педагога, в произведениях элементы художественной формы и обнаруживать связи между ними;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участвовать в беседе и диалоге о прочитанном произведении, давать аргументированную оценку прочитанному;</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создавать устные и письменные высказывания разных жанров (объёмом не</w:t>
      </w:r>
      <w:r w:rsidR="00F15B4A">
        <w:rPr>
          <w:rFonts w:ascii="Times New Roman" w:hAnsi="Times New Roman" w:cs="Times New Roman"/>
        </w:rPr>
        <w:t xml:space="preserve"> </w:t>
      </w:r>
      <w:r w:rsidRPr="003C21CA">
        <w:rPr>
          <w:rFonts w:ascii="Times New Roman" w:hAnsi="Times New Roman" w:cs="Times New Roman"/>
        </w:rPr>
        <w:t xml:space="preserve">менее 100-110 </w:t>
      </w:r>
      <w:r w:rsidRPr="003C21CA">
        <w:rPr>
          <w:rFonts w:ascii="Times New Roman" w:hAnsi="Times New Roman" w:cs="Times New Roman"/>
        </w:rPr>
        <w:lastRenderedPageBreak/>
        <w:t>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8 классе обучающийся научится: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w:t>
      </w:r>
      <w:r w:rsidRPr="003C21CA">
        <w:rPr>
          <w:rFonts w:ascii="Times New Roman" w:hAnsi="Times New Roman" w:cs="Times New Roman"/>
        </w:rPr>
        <w:softHyphen/>
        <w:t>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lastRenderedPageBreak/>
        <w:t>выделять с направляющей помощью педагога в произведениях элементы художественной формы и обнаруживать связи между ними; определять родо</w:t>
      </w:r>
      <w:r w:rsidRPr="003C21CA">
        <w:rPr>
          <w:rFonts w:ascii="Times New Roman" w:hAnsi="Times New Roman" w:cs="Times New Roman"/>
        </w:rPr>
        <w:softHyphen/>
        <w:t>жанровую специфику изученного художественного произведения;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выразительно читать стихи и прозу, в том числе наизусть (не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участвовать в коллективной и индивидуальной проектной и исследовательской деятельности и публично представлять полученные результаты;</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9 классе обучающийся научится: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 xml:space="preserve">анализировать по предложенному плану произведение в единстве формы и содержания; </w:t>
      </w:r>
      <w:r w:rsidRPr="003C21CA">
        <w:rPr>
          <w:rFonts w:ascii="Times New Roman" w:hAnsi="Times New Roman" w:cs="Times New Roman"/>
        </w:rPr>
        <w:lastRenderedPageBreak/>
        <w:t>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выделять с направляющей помощью педагога в произведениях элементы художественной формы и обнаруживать связи между ними; определять родо</w:t>
      </w:r>
      <w:r w:rsidRPr="003C21CA">
        <w:rPr>
          <w:rFonts w:ascii="Times New Roman" w:hAnsi="Times New Roman" w:cs="Times New Roman"/>
        </w:rPr>
        <w:softHyphen/>
        <w:t>жанровую специфику изученного художественного произведения;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 xml:space="preserve">создавать устные и письменные высказывания разных жанров (объёмом не менее 200 слов), </w:t>
      </w:r>
      <w:r w:rsidRPr="003C21CA">
        <w:rPr>
          <w:rFonts w:ascii="Times New Roman" w:hAnsi="Times New Roman" w:cs="Times New Roman"/>
        </w:rPr>
        <w:lastRenderedPageBreak/>
        <w:t>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w:t>
      </w:r>
      <w:r w:rsidR="00F15B4A">
        <w:rPr>
          <w:rFonts w:ascii="Times New Roman" w:hAnsi="Times New Roman" w:cs="Times New Roman"/>
        </w:rPr>
        <w:t xml:space="preserve"> </w:t>
      </w:r>
      <w:r w:rsidRPr="003C21CA">
        <w:rPr>
          <w:rFonts w:ascii="Times New Roman" w:hAnsi="Times New Roman" w:cs="Times New Roman"/>
        </w:rPr>
        <w:t>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«История».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Программа по истории включает пояснительную записку, содержание обучения, планируемые результаты освоения программы по истории.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w:t>
      </w:r>
      <w:r w:rsidR="00F15B4A">
        <w:rPr>
          <w:rFonts w:ascii="Times New Roman" w:hAnsi="Times New Roman" w:cs="Times New Roman"/>
        </w:rPr>
        <w:t xml:space="preserve"> </w:t>
      </w:r>
      <w:r w:rsidRPr="003C21CA">
        <w:rPr>
          <w:rFonts w:ascii="Times New Roman" w:hAnsi="Times New Roman" w:cs="Times New Roman"/>
        </w:rPr>
        <w:t>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 xml:space="preserve">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w:t>
      </w:r>
      <w:r w:rsidRPr="003C21CA">
        <w:rPr>
          <w:rFonts w:ascii="Times New Roman" w:hAnsi="Times New Roman" w:cs="Times New Roman"/>
        </w:rPr>
        <w:lastRenderedPageBreak/>
        <w:t>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Задачами изучения истории являются: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Последовательность изучения тем в рамках программы по истории в пределах одного класса может варьироваться.</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3C21CA" w:rsidRPr="003C21CA" w:rsidRDefault="003C21CA" w:rsidP="005016B9">
      <w:pPr>
        <w:jc w:val="both"/>
        <w:rPr>
          <w:rFonts w:ascii="Times New Roman" w:hAnsi="Times New Roman" w:cs="Times New Roman"/>
        </w:rPr>
      </w:pPr>
      <w:r w:rsidRPr="003C21CA">
        <w:rPr>
          <w:rFonts w:ascii="Times New Roman" w:hAnsi="Times New Roman" w:cs="Times New Roman"/>
          <w:u w:val="single"/>
        </w:rPr>
        <w:t xml:space="preserve"> Содержание обучения в 5 классе представлено в таблице:</w:t>
      </w:r>
    </w:p>
    <w:tbl>
      <w:tblPr>
        <w:tblOverlap w:val="never"/>
        <w:tblW w:w="5000" w:type="pct"/>
        <w:tblCellMar>
          <w:left w:w="10" w:type="dxa"/>
          <w:right w:w="10" w:type="dxa"/>
        </w:tblCellMar>
        <w:tblLook w:val="0000"/>
      </w:tblPr>
      <w:tblGrid>
        <w:gridCol w:w="3372"/>
        <w:gridCol w:w="21"/>
        <w:gridCol w:w="6208"/>
        <w:gridCol w:w="12"/>
        <w:gridCol w:w="39"/>
      </w:tblGrid>
      <w:tr w:rsidR="003C21CA" w:rsidRPr="003C21CA" w:rsidTr="00F15B4A">
        <w:trPr>
          <w:gridAfter w:val="1"/>
          <w:wAfter w:w="20" w:type="pct"/>
          <w:trHeight w:hRule="exact" w:val="1651"/>
        </w:trPr>
        <w:tc>
          <w:tcPr>
            <w:tcW w:w="1747"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Всеобщая история. История Древнего мира.</w:t>
            </w:r>
          </w:p>
        </w:tc>
        <w:tc>
          <w:tcPr>
            <w:tcW w:w="3233"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3C21CA" w:rsidRPr="003C21CA" w:rsidTr="00F15B4A">
        <w:trPr>
          <w:gridAfter w:val="1"/>
          <w:wAfter w:w="20" w:type="pct"/>
          <w:trHeight w:hRule="exact" w:val="672"/>
        </w:trPr>
        <w:tc>
          <w:tcPr>
            <w:tcW w:w="1747"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Первобытность.</w:t>
            </w:r>
          </w:p>
        </w:tc>
        <w:tc>
          <w:tcPr>
            <w:tcW w:w="3233"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Происхождение, расселение и эволюция древнейшего человека. Условия жизни и занятия первобытных</w:t>
            </w:r>
          </w:p>
        </w:tc>
      </w:tr>
      <w:tr w:rsidR="003C21CA" w:rsidRPr="003C21CA" w:rsidTr="00F15B4A">
        <w:trPr>
          <w:trHeight w:hRule="exact" w:val="2971"/>
        </w:trPr>
        <w:tc>
          <w:tcPr>
            <w:tcW w:w="175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людей. Овладение огнем. Появление человека разумного. Охота и собирательство. Присваивающее хозяйство. Род и родовые отношения.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Разложение первобытнообщинных отношений. На пороге цивилизации.</w:t>
            </w:r>
          </w:p>
        </w:tc>
      </w:tr>
      <w:tr w:rsidR="003C21CA" w:rsidRPr="003C21CA" w:rsidTr="00F15B4A">
        <w:trPr>
          <w:trHeight w:hRule="exact" w:val="667"/>
        </w:trPr>
        <w:tc>
          <w:tcPr>
            <w:tcW w:w="175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Древний мир.</w:t>
            </w:r>
          </w:p>
        </w:tc>
        <w:tc>
          <w:tcPr>
            <w:tcW w:w="324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и хронологические рамки истории Древнего мира. Карта Древнего мира.</w:t>
            </w:r>
          </w:p>
        </w:tc>
      </w:tr>
      <w:tr w:rsidR="003C21CA" w:rsidRPr="003C21CA" w:rsidTr="00F15B4A">
        <w:trPr>
          <w:trHeight w:hRule="exact" w:val="658"/>
        </w:trPr>
        <w:tc>
          <w:tcPr>
            <w:tcW w:w="175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Древний Восток.</w:t>
            </w:r>
          </w:p>
        </w:tc>
        <w:tc>
          <w:tcPr>
            <w:tcW w:w="324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«Древний Восток». Карта Древневосточного мира.</w:t>
            </w:r>
          </w:p>
        </w:tc>
      </w:tr>
      <w:tr w:rsidR="003C21CA" w:rsidRPr="003C21CA" w:rsidTr="00F15B4A">
        <w:trPr>
          <w:trHeight w:hRule="exact" w:val="3979"/>
        </w:trPr>
        <w:tc>
          <w:tcPr>
            <w:tcW w:w="175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Древний Египет.</w:t>
            </w:r>
          </w:p>
        </w:tc>
        <w:tc>
          <w:tcPr>
            <w:tcW w:w="324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Отношения Египта с соседними народами. Египетское войско. Завоевательные походы фараонов; Тутмос III. Могущество Египта при Рамсесе II.</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3C21CA" w:rsidRPr="003C21CA" w:rsidTr="00F15B4A">
        <w:trPr>
          <w:trHeight w:hRule="exact" w:val="2404"/>
        </w:trPr>
        <w:tc>
          <w:tcPr>
            <w:tcW w:w="175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Древние цивилизации Месопотамии.</w:t>
            </w:r>
          </w:p>
        </w:tc>
        <w:tc>
          <w:tcPr>
            <w:tcW w:w="324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Усиление Нововавилонского царства. Легендарные памятники города Вавилона.</w:t>
            </w:r>
          </w:p>
        </w:tc>
      </w:tr>
      <w:tr w:rsidR="003C21CA" w:rsidRPr="003C21CA" w:rsidTr="00F15B4A">
        <w:trPr>
          <w:trHeight w:hRule="exact" w:val="994"/>
        </w:trPr>
        <w:tc>
          <w:tcPr>
            <w:tcW w:w="1758" w:type="pct"/>
            <w:gridSpan w:val="2"/>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Восточное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Средиземноморье в древности.</w:t>
            </w:r>
          </w:p>
        </w:tc>
        <w:tc>
          <w:tcPr>
            <w:tcW w:w="3242"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Природные условия, их влияние на занятия жителей. Финикия: развитие ремёсел, караванной и морской торговли. Г орода-государства. Финикийская</w:t>
            </w:r>
            <w:r w:rsidR="00F15B4A" w:rsidRPr="003C21CA">
              <w:rPr>
                <w:rFonts w:ascii="Times New Roman" w:hAnsi="Times New Roman" w:cs="Times New Roman"/>
              </w:rPr>
              <w:t xml:space="preserve"> колонизация.</w:t>
            </w:r>
          </w:p>
        </w:tc>
      </w:tr>
      <w:tr w:rsidR="003C21CA" w:rsidRPr="003C21CA" w:rsidTr="00F15B4A">
        <w:trPr>
          <w:trHeight w:hRule="exact" w:val="582"/>
        </w:trPr>
        <w:tc>
          <w:tcPr>
            <w:tcW w:w="175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3C21CA" w:rsidRPr="003C21CA" w:rsidTr="00F15B4A">
        <w:trPr>
          <w:trHeight w:hRule="exact" w:val="1128"/>
        </w:trPr>
        <w:tc>
          <w:tcPr>
            <w:tcW w:w="175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Персидская держава.</w:t>
            </w:r>
          </w:p>
        </w:tc>
        <w:tc>
          <w:tcPr>
            <w:tcW w:w="324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Завоевания персов. Г 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3C21CA" w:rsidRPr="003C21CA" w:rsidTr="00F15B4A">
        <w:trPr>
          <w:trHeight w:hRule="exact" w:val="1981"/>
        </w:trPr>
        <w:tc>
          <w:tcPr>
            <w:tcW w:w="175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Древняя Индия.</w:t>
            </w:r>
          </w:p>
        </w:tc>
        <w:tc>
          <w:tcPr>
            <w:tcW w:w="324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3C21CA" w:rsidRPr="003C21CA" w:rsidTr="005D6185">
        <w:trPr>
          <w:trHeight w:hRule="exact" w:val="2561"/>
        </w:trPr>
        <w:tc>
          <w:tcPr>
            <w:tcW w:w="175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Древний Китай.</w:t>
            </w:r>
          </w:p>
        </w:tc>
        <w:tc>
          <w:tcPr>
            <w:tcW w:w="324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w:t>
            </w:r>
            <w:r w:rsidRPr="003C21CA">
              <w:rPr>
                <w:rFonts w:ascii="Times New Roman" w:hAnsi="Times New Roman" w:cs="Times New Roman"/>
              </w:rPr>
              <w:softHyphen/>
              <w:t>философские учения. Конфуций. Научные знания и изобретения древних китайцев. Храмы.</w:t>
            </w:r>
          </w:p>
        </w:tc>
      </w:tr>
      <w:tr w:rsidR="003C21CA" w:rsidRPr="003C21CA" w:rsidTr="00F15B4A">
        <w:trPr>
          <w:trHeight w:hRule="exact" w:val="1569"/>
        </w:trPr>
        <w:tc>
          <w:tcPr>
            <w:tcW w:w="175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Древняя Греция. Эллинизм Древнейшая Греция</w:t>
            </w:r>
          </w:p>
        </w:tc>
        <w:tc>
          <w:tcPr>
            <w:tcW w:w="324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tc>
      </w:tr>
      <w:tr w:rsidR="003C21CA" w:rsidRPr="003C21CA" w:rsidTr="00F15B4A">
        <w:trPr>
          <w:trHeight w:hRule="exact" w:val="2857"/>
        </w:trPr>
        <w:tc>
          <w:tcPr>
            <w:tcW w:w="1758"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Греческие полисы.</w:t>
            </w:r>
          </w:p>
        </w:tc>
        <w:tc>
          <w:tcPr>
            <w:tcW w:w="3242"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Греко-персидские войны. Причины войн. Походы персов на Грецию. Битва при Марафоне, ее значение.</w:t>
            </w:r>
          </w:p>
        </w:tc>
      </w:tr>
      <w:tr w:rsidR="003C21CA" w:rsidRPr="003C21CA" w:rsidTr="00486F2A">
        <w:trPr>
          <w:gridAfter w:val="2"/>
          <w:wAfter w:w="26" w:type="pct"/>
          <w:trHeight w:hRule="exact" w:val="2367"/>
        </w:trPr>
        <w:tc>
          <w:tcPr>
            <w:tcW w:w="1747"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27"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3C21CA" w:rsidRPr="003C21CA" w:rsidTr="00F15B4A">
        <w:trPr>
          <w:gridAfter w:val="2"/>
          <w:wAfter w:w="26" w:type="pct"/>
          <w:trHeight w:hRule="exact" w:val="1978"/>
        </w:trPr>
        <w:tc>
          <w:tcPr>
            <w:tcW w:w="1747"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 Древней Греции.</w:t>
            </w:r>
          </w:p>
        </w:tc>
        <w:tc>
          <w:tcPr>
            <w:tcW w:w="3227"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3C21CA" w:rsidRPr="003C21CA" w:rsidTr="00486F2A">
        <w:trPr>
          <w:gridAfter w:val="2"/>
          <w:wAfter w:w="26" w:type="pct"/>
          <w:trHeight w:hRule="exact" w:val="1991"/>
        </w:trPr>
        <w:tc>
          <w:tcPr>
            <w:tcW w:w="1747"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Македонские завоевания. Эллинизм.</w:t>
            </w:r>
          </w:p>
        </w:tc>
        <w:tc>
          <w:tcPr>
            <w:tcW w:w="3227"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3C21CA" w:rsidRPr="003C21CA" w:rsidTr="00F15B4A">
        <w:trPr>
          <w:gridAfter w:val="2"/>
          <w:wAfter w:w="26" w:type="pct"/>
          <w:trHeight w:hRule="exact" w:val="2299"/>
        </w:trPr>
        <w:tc>
          <w:tcPr>
            <w:tcW w:w="1747"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Древний Рим.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Возникновение Римского государства.</w:t>
            </w:r>
          </w:p>
        </w:tc>
        <w:tc>
          <w:tcPr>
            <w:tcW w:w="3227"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3C21CA" w:rsidRPr="003C21CA" w:rsidTr="00F15B4A">
        <w:trPr>
          <w:gridAfter w:val="2"/>
          <w:wAfter w:w="26" w:type="pct"/>
          <w:trHeight w:hRule="exact" w:val="1315"/>
        </w:trPr>
        <w:tc>
          <w:tcPr>
            <w:tcW w:w="1747"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Римские завоевания в Средиземноморье.</w:t>
            </w:r>
          </w:p>
        </w:tc>
        <w:tc>
          <w:tcPr>
            <w:tcW w:w="3227"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3C21CA" w:rsidRPr="003C21CA" w:rsidTr="00486F2A">
        <w:trPr>
          <w:gridAfter w:val="2"/>
          <w:wAfter w:w="26" w:type="pct"/>
          <w:trHeight w:hRule="exact" w:val="2136"/>
        </w:trPr>
        <w:tc>
          <w:tcPr>
            <w:tcW w:w="1747"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Поздняя Римская республика. Гражданские войны.</w:t>
            </w:r>
          </w:p>
        </w:tc>
        <w:tc>
          <w:tcPr>
            <w:tcW w:w="3227"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486F2A" w:rsidRPr="003C21CA" w:rsidTr="00486F2A">
        <w:trPr>
          <w:gridAfter w:val="2"/>
          <w:wAfter w:w="26" w:type="pct"/>
          <w:trHeight w:hRule="exact" w:val="3051"/>
        </w:trPr>
        <w:tc>
          <w:tcPr>
            <w:tcW w:w="1747" w:type="pct"/>
            <w:tcBorders>
              <w:top w:val="single" w:sz="4" w:space="0" w:color="auto"/>
              <w:left w:val="single" w:sz="4" w:space="0" w:color="auto"/>
            </w:tcBorders>
            <w:shd w:val="clear" w:color="auto" w:fill="FFFFFF"/>
          </w:tcPr>
          <w:p w:rsidR="00486F2A" w:rsidRPr="003C21CA" w:rsidRDefault="00486F2A" w:rsidP="003C21CA">
            <w:pPr>
              <w:jc w:val="both"/>
              <w:rPr>
                <w:rFonts w:ascii="Times New Roman" w:hAnsi="Times New Roman" w:cs="Times New Roman"/>
              </w:rPr>
            </w:pPr>
            <w:r w:rsidRPr="003C21CA">
              <w:rPr>
                <w:rFonts w:ascii="Times New Roman" w:hAnsi="Times New Roman" w:cs="Times New Roman"/>
              </w:rPr>
              <w:t>Расцвет и падение Римской империи.</w:t>
            </w:r>
          </w:p>
        </w:tc>
        <w:tc>
          <w:tcPr>
            <w:tcW w:w="322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86F2A" w:rsidRPr="003C21CA" w:rsidRDefault="00486F2A" w:rsidP="00486F2A">
            <w:pPr>
              <w:jc w:val="both"/>
              <w:rPr>
                <w:rFonts w:ascii="Times New Roman" w:hAnsi="Times New Roman" w:cs="Times New Roman"/>
              </w:rPr>
            </w:pPr>
            <w:r w:rsidRPr="003C21CA">
              <w:rPr>
                <w:rFonts w:ascii="Times New Roman" w:hAnsi="Times New Roman" w:cs="Times New Roman"/>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486F2A" w:rsidRPr="003C21CA" w:rsidRDefault="00486F2A" w:rsidP="00486F2A">
            <w:pPr>
              <w:jc w:val="both"/>
              <w:rPr>
                <w:rFonts w:ascii="Times New Roman" w:hAnsi="Times New Roman" w:cs="Times New Roman"/>
              </w:rPr>
            </w:pPr>
            <w:r w:rsidRPr="003C21CA">
              <w:rPr>
                <w:rFonts w:ascii="Times New Roman" w:hAnsi="Times New Roman" w:cs="Times New Roman"/>
              </w:rPr>
              <w:t>Начало Великого переселения народов. Рим и варвары. Падение Западной Римской империи.</w:t>
            </w:r>
          </w:p>
        </w:tc>
      </w:tr>
      <w:tr w:rsidR="003C21CA" w:rsidRPr="003C21CA" w:rsidTr="00486F2A">
        <w:trPr>
          <w:gridAfter w:val="1"/>
          <w:wAfter w:w="20" w:type="pct"/>
          <w:trHeight w:hRule="exact" w:val="1202"/>
        </w:trPr>
        <w:tc>
          <w:tcPr>
            <w:tcW w:w="1747" w:type="pct"/>
            <w:tcBorders>
              <w:top w:val="single" w:sz="4" w:space="0" w:color="auto"/>
              <w:left w:val="single" w:sz="4" w:space="0" w:color="auto"/>
            </w:tcBorders>
            <w:shd w:val="clear" w:color="auto" w:fill="FFFFFF"/>
          </w:tcPr>
          <w:p w:rsidR="00FC094B" w:rsidRDefault="00FC094B" w:rsidP="003C21CA">
            <w:pPr>
              <w:jc w:val="both"/>
              <w:rPr>
                <w:rFonts w:ascii="Times New Roman" w:hAnsi="Times New Roman" w:cs="Times New Roman"/>
              </w:rPr>
            </w:pPr>
          </w:p>
          <w:p w:rsidR="00FC094B" w:rsidRDefault="00FC094B" w:rsidP="003C21CA">
            <w:pPr>
              <w:jc w:val="both"/>
              <w:rPr>
                <w:rFonts w:ascii="Times New Roman" w:hAnsi="Times New Roman" w:cs="Times New Roman"/>
              </w:rPr>
            </w:pP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 Древнего Рима.</w:t>
            </w:r>
          </w:p>
        </w:tc>
        <w:tc>
          <w:tcPr>
            <w:tcW w:w="3233"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3C21CA" w:rsidRPr="003C21CA" w:rsidTr="00F15B4A">
        <w:trPr>
          <w:gridAfter w:val="1"/>
          <w:wAfter w:w="20" w:type="pct"/>
          <w:trHeight w:hRule="exact" w:val="682"/>
        </w:trPr>
        <w:tc>
          <w:tcPr>
            <w:tcW w:w="1747"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233"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Историческое и культурное наследие цивилизаций Древнего мира.</w:t>
            </w:r>
          </w:p>
        </w:tc>
      </w:tr>
    </w:tbl>
    <w:p w:rsidR="00486F2A" w:rsidRDefault="00486F2A" w:rsidP="003C21CA">
      <w:pPr>
        <w:jc w:val="both"/>
        <w:rPr>
          <w:rFonts w:ascii="Times New Roman" w:hAnsi="Times New Roman" w:cs="Times New Roman"/>
          <w:u w:val="single"/>
        </w:rPr>
      </w:pPr>
    </w:p>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Содержание обучения в 6 классе представлено в таблице:</w:t>
      </w:r>
    </w:p>
    <w:tbl>
      <w:tblPr>
        <w:tblOverlap w:val="never"/>
        <w:tblW w:w="5000" w:type="pct"/>
        <w:tblCellMar>
          <w:left w:w="10" w:type="dxa"/>
          <w:right w:w="10" w:type="dxa"/>
        </w:tblCellMar>
        <w:tblLook w:val="0000"/>
      </w:tblPr>
      <w:tblGrid>
        <w:gridCol w:w="3370"/>
        <w:gridCol w:w="8"/>
        <w:gridCol w:w="10"/>
        <w:gridCol w:w="6233"/>
        <w:gridCol w:w="8"/>
        <w:gridCol w:w="23"/>
      </w:tblGrid>
      <w:tr w:rsidR="003C21CA" w:rsidRPr="003C21CA" w:rsidTr="00486F2A">
        <w:trPr>
          <w:trHeight w:hRule="exact" w:val="1008"/>
        </w:trPr>
        <w:tc>
          <w:tcPr>
            <w:tcW w:w="1755"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Всеобщая история. История Средних веков.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Введение.</w:t>
            </w:r>
          </w:p>
        </w:tc>
        <w:tc>
          <w:tcPr>
            <w:tcW w:w="3245" w:type="pct"/>
            <w:gridSpan w:val="3"/>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Средние века: понятие, хронологические рамки и периодизация Средневековья.</w:t>
            </w:r>
          </w:p>
        </w:tc>
      </w:tr>
      <w:tr w:rsidR="003C21CA" w:rsidRPr="003C21CA" w:rsidTr="00486F2A">
        <w:trPr>
          <w:trHeight w:hRule="exact" w:val="4687"/>
        </w:trPr>
        <w:tc>
          <w:tcPr>
            <w:tcW w:w="1755"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Народы Европы в раннее Средневековье.</w:t>
            </w:r>
          </w:p>
        </w:tc>
        <w:tc>
          <w:tcPr>
            <w:tcW w:w="324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Франкское государство в </w:t>
            </w:r>
            <w:r w:rsidRPr="003C21CA">
              <w:rPr>
                <w:rFonts w:ascii="Times New Roman" w:hAnsi="Times New Roman" w:cs="Times New Roman"/>
                <w:lang w:bidi="en-US"/>
              </w:rPr>
              <w:t>VIII</w:t>
            </w:r>
            <w:r w:rsidRPr="003C21CA">
              <w:rPr>
                <w:rFonts w:ascii="Times New Roman" w:hAnsi="Times New Roman" w:cs="Times New Roman"/>
              </w:rPr>
              <w:t>-</w:t>
            </w:r>
            <w:r w:rsidRPr="003C21CA">
              <w:rPr>
                <w:rFonts w:ascii="Times New Roman" w:hAnsi="Times New Roman" w:cs="Times New Roman"/>
                <w:lang w:bidi="en-US"/>
              </w:rPr>
              <w:t>IX</w:t>
            </w:r>
            <w:r w:rsidRPr="003C21CA">
              <w:rPr>
                <w:rFonts w:ascii="Times New Roman" w:hAnsi="Times New Roman" w:cs="Times New Roman"/>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3C21CA" w:rsidRPr="003C21CA" w:rsidTr="00486F2A">
        <w:trPr>
          <w:trHeight w:hRule="exact" w:val="1852"/>
        </w:trPr>
        <w:tc>
          <w:tcPr>
            <w:tcW w:w="1755"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 xml:space="preserve">Византийская империя в </w:t>
            </w:r>
            <w:r w:rsidRPr="003C21CA">
              <w:rPr>
                <w:rFonts w:ascii="Times New Roman" w:hAnsi="Times New Roman" w:cs="Times New Roman"/>
                <w:lang w:bidi="en-US"/>
              </w:rPr>
              <w:t>IV</w:t>
            </w:r>
            <w:r w:rsidRPr="003C21CA">
              <w:rPr>
                <w:rFonts w:ascii="Times New Roman" w:hAnsi="Times New Roman" w:cs="Times New Roman"/>
              </w:rPr>
              <w:t>-</w:t>
            </w:r>
            <w:r w:rsidRPr="003C21CA">
              <w:rPr>
                <w:rFonts w:ascii="Times New Roman" w:hAnsi="Times New Roman" w:cs="Times New Roman"/>
                <w:lang w:bidi="en-US"/>
              </w:rPr>
              <w:t>XI</w:t>
            </w:r>
            <w:r w:rsidRPr="003C21CA">
              <w:rPr>
                <w:rFonts w:ascii="Times New Roman" w:hAnsi="Times New Roman" w:cs="Times New Roman"/>
              </w:rPr>
              <w:t xml:space="preserve"> вв.</w:t>
            </w:r>
          </w:p>
        </w:tc>
        <w:tc>
          <w:tcPr>
            <w:tcW w:w="324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3C21CA" w:rsidRPr="003C21CA" w:rsidTr="00486F2A">
        <w:trPr>
          <w:trHeight w:hRule="exact" w:val="1661"/>
        </w:trPr>
        <w:tc>
          <w:tcPr>
            <w:tcW w:w="1755" w:type="pct"/>
            <w:gridSpan w:val="3"/>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Арабы в </w:t>
            </w:r>
            <w:r w:rsidRPr="003C21CA">
              <w:rPr>
                <w:rFonts w:ascii="Times New Roman" w:hAnsi="Times New Roman" w:cs="Times New Roman"/>
                <w:lang w:bidi="en-US"/>
              </w:rPr>
              <w:t>VI</w:t>
            </w:r>
            <w:r w:rsidRPr="003C21CA">
              <w:rPr>
                <w:rFonts w:ascii="Times New Roman" w:hAnsi="Times New Roman" w:cs="Times New Roman"/>
              </w:rPr>
              <w:t>-</w:t>
            </w:r>
            <w:r w:rsidRPr="003C21CA">
              <w:rPr>
                <w:rFonts w:ascii="Times New Roman" w:hAnsi="Times New Roman" w:cs="Times New Roman"/>
                <w:lang w:bidi="en-US"/>
              </w:rPr>
              <w:t>XI</w:t>
            </w:r>
            <w:r w:rsidRPr="003C21CA">
              <w:rPr>
                <w:rFonts w:ascii="Times New Roman" w:hAnsi="Times New Roman" w:cs="Times New Roman"/>
              </w:rPr>
              <w:t xml:space="preserve"> вв.</w:t>
            </w:r>
          </w:p>
        </w:tc>
        <w:tc>
          <w:tcPr>
            <w:tcW w:w="3245"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w:t>
            </w:r>
            <w:r w:rsidR="00F15B4A" w:rsidRPr="003C21CA">
              <w:rPr>
                <w:rFonts w:ascii="Times New Roman" w:hAnsi="Times New Roman" w:cs="Times New Roman"/>
              </w:rPr>
              <w:t xml:space="preserve"> исламского мира. Образование и наука. Роль арабского языка. Расцвет литературы и искусства. Архитектура.</w:t>
            </w:r>
          </w:p>
        </w:tc>
      </w:tr>
      <w:tr w:rsidR="003C21CA" w:rsidRPr="003C21CA" w:rsidTr="00FC094B">
        <w:trPr>
          <w:gridAfter w:val="2"/>
          <w:wAfter w:w="16" w:type="pct"/>
          <w:trHeight w:hRule="exact" w:val="3973"/>
        </w:trPr>
        <w:tc>
          <w:tcPr>
            <w:tcW w:w="1750"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Средневековое европейское общество.</w:t>
            </w:r>
          </w:p>
        </w:tc>
        <w:tc>
          <w:tcPr>
            <w:tcW w:w="3234"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3C21CA" w:rsidRPr="003C21CA" w:rsidTr="00FC094B">
        <w:trPr>
          <w:gridAfter w:val="2"/>
          <w:wAfter w:w="16" w:type="pct"/>
          <w:trHeight w:hRule="exact" w:val="4120"/>
        </w:trPr>
        <w:tc>
          <w:tcPr>
            <w:tcW w:w="1750"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Государства Европы в XII- XV вв.</w:t>
            </w:r>
          </w:p>
        </w:tc>
        <w:tc>
          <w:tcPr>
            <w:tcW w:w="3234"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w:t>
            </w:r>
            <w:r w:rsidRPr="003C21CA">
              <w:rPr>
                <w:rFonts w:ascii="Times New Roman" w:hAnsi="Times New Roman" w:cs="Times New Roman"/>
                <w:lang w:bidi="en-US"/>
              </w:rPr>
              <w:t>XII</w:t>
            </w:r>
            <w:r w:rsidRPr="003C21CA">
              <w:rPr>
                <w:rFonts w:ascii="Times New Roman" w:hAnsi="Times New Roman" w:cs="Times New Roman"/>
              </w:rPr>
              <w:t>-</w:t>
            </w:r>
            <w:r w:rsidRPr="003C21CA">
              <w:rPr>
                <w:rFonts w:ascii="Times New Roman" w:hAnsi="Times New Roman" w:cs="Times New Roman"/>
                <w:lang w:bidi="en-US"/>
              </w:rPr>
              <w:t>XV</w:t>
            </w:r>
            <w:r w:rsidRPr="003C21CA">
              <w:rPr>
                <w:rFonts w:ascii="Times New Roman" w:hAnsi="Times New Roman" w:cs="Times New Roman"/>
              </w:rPr>
              <w:t xml:space="preserve"> вв. Польско-литовское государство в </w:t>
            </w:r>
            <w:r w:rsidRPr="003C21CA">
              <w:rPr>
                <w:rFonts w:ascii="Times New Roman" w:hAnsi="Times New Roman" w:cs="Times New Roman"/>
                <w:lang w:bidi="en-US"/>
              </w:rPr>
              <w:t>XIV</w:t>
            </w:r>
            <w:r w:rsidRPr="003C21CA">
              <w:rPr>
                <w:rFonts w:ascii="Times New Roman" w:hAnsi="Times New Roman" w:cs="Times New Roman"/>
              </w:rPr>
              <w:t>-</w:t>
            </w:r>
            <w:r w:rsidRPr="003C21CA">
              <w:rPr>
                <w:rFonts w:ascii="Times New Roman" w:hAnsi="Times New Roman" w:cs="Times New Roman"/>
                <w:lang w:bidi="en-US"/>
              </w:rPr>
              <w:t>XV</w:t>
            </w:r>
            <w:r w:rsidRPr="003C21CA">
              <w:rPr>
                <w:rFonts w:ascii="Times New Roman" w:hAnsi="Times New Roman" w:cs="Times New Roman"/>
              </w:rPr>
              <w:t xml:space="preserve"> вв. Реконкиста и образование централизованных государств на Пиренейском полуострове. Итальянские государства в </w:t>
            </w:r>
            <w:r w:rsidRPr="003C21CA">
              <w:rPr>
                <w:rFonts w:ascii="Times New Roman" w:hAnsi="Times New Roman" w:cs="Times New Roman"/>
                <w:lang w:bidi="en-US"/>
              </w:rPr>
              <w:t>XII</w:t>
            </w:r>
            <w:r w:rsidRPr="003C21CA">
              <w:rPr>
                <w:rFonts w:ascii="Times New Roman" w:hAnsi="Times New Roman" w:cs="Times New Roman"/>
              </w:rPr>
              <w:t>-</w:t>
            </w:r>
            <w:r w:rsidRPr="003C21CA">
              <w:rPr>
                <w:rFonts w:ascii="Times New Roman" w:hAnsi="Times New Roman" w:cs="Times New Roman"/>
                <w:lang w:bidi="en-US"/>
              </w:rPr>
              <w:t>XV</w:t>
            </w:r>
            <w:r w:rsidRPr="003C21CA">
              <w:rPr>
                <w:rFonts w:ascii="Times New Roman" w:hAnsi="Times New Roman" w:cs="Times New Roman"/>
              </w:rPr>
              <w:t xml:space="preserve">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Византийская империя и славянские государства в </w:t>
            </w:r>
            <w:r w:rsidRPr="003C21CA">
              <w:rPr>
                <w:rFonts w:ascii="Times New Roman" w:hAnsi="Times New Roman" w:cs="Times New Roman"/>
                <w:lang w:bidi="en-US"/>
              </w:rPr>
              <w:t>XII</w:t>
            </w:r>
            <w:r w:rsidRPr="003C21CA">
              <w:rPr>
                <w:rFonts w:ascii="Times New Roman" w:hAnsi="Times New Roman" w:cs="Times New Roman"/>
              </w:rPr>
              <w:t>-</w:t>
            </w:r>
            <w:r w:rsidRPr="003C21CA">
              <w:rPr>
                <w:rFonts w:ascii="Times New Roman" w:hAnsi="Times New Roman" w:cs="Times New Roman"/>
                <w:lang w:bidi="en-US"/>
              </w:rPr>
              <w:t>XV</w:t>
            </w:r>
            <w:r w:rsidRPr="003C21CA">
              <w:rPr>
                <w:rFonts w:ascii="Times New Roman" w:hAnsi="Times New Roman" w:cs="Times New Roman"/>
              </w:rPr>
              <w:t xml:space="preserve"> вв. Экспансия турок-османов. Османские завоевания на Балканах. Падение Константинополя.</w:t>
            </w:r>
          </w:p>
        </w:tc>
      </w:tr>
      <w:tr w:rsidR="003C21CA" w:rsidRPr="003C21CA" w:rsidTr="00FC094B">
        <w:trPr>
          <w:gridAfter w:val="2"/>
          <w:wAfter w:w="16" w:type="pct"/>
          <w:trHeight w:hRule="exact" w:val="1981"/>
        </w:trPr>
        <w:tc>
          <w:tcPr>
            <w:tcW w:w="1750"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 средневековой Европы.</w:t>
            </w:r>
          </w:p>
        </w:tc>
        <w:tc>
          <w:tcPr>
            <w:tcW w:w="3234"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w:t>
            </w:r>
          </w:p>
        </w:tc>
      </w:tr>
      <w:tr w:rsidR="003C21CA" w:rsidRPr="003C21CA" w:rsidTr="00486F2A">
        <w:trPr>
          <w:gridAfter w:val="2"/>
          <w:wAfter w:w="16" w:type="pct"/>
          <w:trHeight w:hRule="exact" w:val="686"/>
        </w:trPr>
        <w:tc>
          <w:tcPr>
            <w:tcW w:w="174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38"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творения. Изобретение европейского книгопечатания; И. Гутенберг.</w:t>
            </w:r>
          </w:p>
        </w:tc>
      </w:tr>
      <w:tr w:rsidR="003C21CA" w:rsidRPr="003C21CA" w:rsidTr="00486F2A">
        <w:trPr>
          <w:gridAfter w:val="2"/>
          <w:wAfter w:w="16" w:type="pct"/>
          <w:trHeight w:hRule="exact" w:val="3412"/>
        </w:trPr>
        <w:tc>
          <w:tcPr>
            <w:tcW w:w="174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Страны Востока в Средние века.</w:t>
            </w:r>
          </w:p>
        </w:tc>
        <w:tc>
          <w:tcPr>
            <w:tcW w:w="3238"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 народов Востока. Литература. Архитектура. Традиционные искусства и ремесла.</w:t>
            </w:r>
          </w:p>
        </w:tc>
      </w:tr>
      <w:tr w:rsidR="003C21CA" w:rsidRPr="003C21CA" w:rsidTr="00486F2A">
        <w:trPr>
          <w:gridAfter w:val="2"/>
          <w:wAfter w:w="16" w:type="pct"/>
          <w:trHeight w:hRule="exact" w:val="989"/>
        </w:trPr>
        <w:tc>
          <w:tcPr>
            <w:tcW w:w="174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Государства доколумбовой Америки в Средние века.</w:t>
            </w:r>
          </w:p>
        </w:tc>
        <w:tc>
          <w:tcPr>
            <w:tcW w:w="3238"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Цивилизации майя, ацтеков и инков: общественный строй, религиозные верования, культура. Появление европейских завоевателей.</w:t>
            </w:r>
          </w:p>
        </w:tc>
      </w:tr>
      <w:tr w:rsidR="003C21CA" w:rsidRPr="003C21CA" w:rsidTr="00486F2A">
        <w:trPr>
          <w:gridAfter w:val="2"/>
          <w:wAfter w:w="16" w:type="pct"/>
          <w:trHeight w:hRule="exact" w:val="336"/>
        </w:trPr>
        <w:tc>
          <w:tcPr>
            <w:tcW w:w="1746"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238"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Историческое и культурное наследие Средних веков.</w:t>
            </w:r>
          </w:p>
        </w:tc>
      </w:tr>
      <w:tr w:rsidR="003C21CA" w:rsidRPr="003C21CA" w:rsidTr="00486F2A">
        <w:trPr>
          <w:gridAfter w:val="2"/>
          <w:wAfter w:w="16" w:type="pct"/>
          <w:trHeight w:hRule="exact" w:val="989"/>
        </w:trPr>
        <w:tc>
          <w:tcPr>
            <w:tcW w:w="1746"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История России. От Руси к Российскому Государству. Введение.</w:t>
            </w:r>
          </w:p>
        </w:tc>
        <w:tc>
          <w:tcPr>
            <w:tcW w:w="3238"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Роль и место России в мировой истории. Проблемы периодизации российской истории. Источники по истории России.</w:t>
            </w:r>
          </w:p>
        </w:tc>
      </w:tr>
      <w:tr w:rsidR="003C21CA" w:rsidRPr="003C21CA" w:rsidTr="00486F2A">
        <w:trPr>
          <w:gridAfter w:val="2"/>
          <w:wAfter w:w="16" w:type="pct"/>
          <w:trHeight w:hRule="exact" w:val="5821"/>
        </w:trPr>
        <w:tc>
          <w:tcPr>
            <w:tcW w:w="1746"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Народы и государства на территории нашей страны в древности. Восточная Европа в середине I тыс. н. э.</w:t>
            </w:r>
          </w:p>
        </w:tc>
        <w:tc>
          <w:tcPr>
            <w:tcW w:w="3238"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w:t>
            </w:r>
          </w:p>
        </w:tc>
      </w:tr>
      <w:tr w:rsidR="003C21CA" w:rsidRPr="003C21CA" w:rsidTr="00486F2A">
        <w:trPr>
          <w:gridAfter w:val="1"/>
          <w:wAfter w:w="12" w:type="pct"/>
          <w:trHeight w:hRule="exact" w:val="1410"/>
        </w:trPr>
        <w:tc>
          <w:tcPr>
            <w:tcW w:w="1750"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38"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славян, их общественный строй и политическая организация. Возникновение княжеской власти. Традиционные верования.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tc>
      </w:tr>
      <w:tr w:rsidR="003C21CA" w:rsidRPr="003C21CA" w:rsidTr="00486F2A">
        <w:trPr>
          <w:gridAfter w:val="1"/>
          <w:wAfter w:w="12" w:type="pct"/>
          <w:trHeight w:hRule="exact" w:val="4109"/>
        </w:trPr>
        <w:tc>
          <w:tcPr>
            <w:tcW w:w="1750"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Русь в IX - начале XII вв. Образование государства Русь.</w:t>
            </w:r>
          </w:p>
        </w:tc>
        <w:tc>
          <w:tcPr>
            <w:tcW w:w="3238"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Первые известия о Руси. Проблема образования государства Русь. Скандинавы на Руси. Начало династии Рюриковичей.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Принятие христианства и его значение. Византийское наследие на Руси.</w:t>
            </w:r>
          </w:p>
        </w:tc>
      </w:tr>
      <w:tr w:rsidR="003C21CA" w:rsidRPr="003C21CA" w:rsidTr="00486F2A">
        <w:trPr>
          <w:gridAfter w:val="1"/>
          <w:wAfter w:w="12" w:type="pct"/>
          <w:trHeight w:hRule="exact" w:val="4830"/>
        </w:trPr>
        <w:tc>
          <w:tcPr>
            <w:tcW w:w="1750"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Русь в конце X - начале XII вв.</w:t>
            </w:r>
          </w:p>
        </w:tc>
        <w:tc>
          <w:tcPr>
            <w:tcW w:w="3238"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w:t>
            </w:r>
            <w:r w:rsidRPr="003C21CA">
              <w:rPr>
                <w:rFonts w:ascii="Times New Roman" w:hAnsi="Times New Roman" w:cs="Times New Roman"/>
              </w:rPr>
              <w:softHyphen/>
              <w:t>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3C21CA" w:rsidRPr="003C21CA" w:rsidTr="00486F2A">
        <w:trPr>
          <w:gridAfter w:val="1"/>
          <w:wAfter w:w="12" w:type="pct"/>
          <w:trHeight w:hRule="exact" w:val="346"/>
        </w:trPr>
        <w:tc>
          <w:tcPr>
            <w:tcW w:w="1750" w:type="pct"/>
            <w:gridSpan w:val="2"/>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Культурное пространство.</w:t>
            </w:r>
          </w:p>
        </w:tc>
        <w:tc>
          <w:tcPr>
            <w:tcW w:w="3238"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Русь в общеевропейском культурном контексте.</w:t>
            </w:r>
          </w:p>
        </w:tc>
      </w:tr>
      <w:tr w:rsidR="003C21CA" w:rsidRPr="003C21CA" w:rsidTr="00FC094B">
        <w:trPr>
          <w:trHeight w:hRule="exact" w:val="3837"/>
        </w:trPr>
        <w:tc>
          <w:tcPr>
            <w:tcW w:w="1755" w:type="pct"/>
            <w:gridSpan w:val="3"/>
            <w:tcBorders>
              <w:top w:val="single" w:sz="4" w:space="0" w:color="auto"/>
              <w:left w:val="single" w:sz="4" w:space="0" w:color="auto"/>
            </w:tcBorders>
            <w:shd w:val="clear" w:color="auto" w:fill="FFFFFF"/>
          </w:tcPr>
          <w:p w:rsidR="003C21CA" w:rsidRPr="003C21CA" w:rsidRDefault="003C21CA" w:rsidP="00FC094B">
            <w:pPr>
              <w:rPr>
                <w:rFonts w:ascii="Times New Roman" w:hAnsi="Times New Roman" w:cs="Times New Roman"/>
              </w:rPr>
            </w:pPr>
          </w:p>
        </w:tc>
        <w:tc>
          <w:tcPr>
            <w:tcW w:w="3245" w:type="pct"/>
            <w:gridSpan w:val="3"/>
            <w:tcBorders>
              <w:top w:val="single" w:sz="4" w:space="0" w:color="auto"/>
              <w:left w:val="single" w:sz="4" w:space="0" w:color="auto"/>
              <w:righ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3C21CA" w:rsidRPr="003C21CA" w:rsidRDefault="003C21CA" w:rsidP="00FC094B">
            <w:pPr>
              <w:rPr>
                <w:rFonts w:ascii="Times New Roman" w:hAnsi="Times New Roman" w:cs="Times New Roman"/>
              </w:rPr>
            </w:pPr>
            <w:r w:rsidRPr="003C21CA">
              <w:rPr>
                <w:rFonts w:ascii="Times New Roman" w:hAnsi="Times New Roman" w:cs="Times New Roman"/>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3C21CA" w:rsidRPr="003C21CA" w:rsidTr="00FC094B">
        <w:trPr>
          <w:trHeight w:hRule="exact" w:val="3411"/>
        </w:trPr>
        <w:tc>
          <w:tcPr>
            <w:tcW w:w="1755" w:type="pct"/>
            <w:gridSpan w:val="3"/>
            <w:tcBorders>
              <w:top w:val="single" w:sz="4" w:space="0" w:color="auto"/>
              <w:lef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lastRenderedPageBreak/>
              <w:t>Русь в середине XII - начале XIII вв.</w:t>
            </w:r>
          </w:p>
        </w:tc>
        <w:tc>
          <w:tcPr>
            <w:tcW w:w="3245" w:type="pct"/>
            <w:gridSpan w:val="3"/>
            <w:tcBorders>
              <w:top w:val="single" w:sz="4" w:space="0" w:color="auto"/>
              <w:left w:val="single" w:sz="4" w:space="0" w:color="auto"/>
              <w:righ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 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 еоргиевский собор Юрьева-Польского.</w:t>
            </w:r>
          </w:p>
        </w:tc>
      </w:tr>
      <w:tr w:rsidR="003C21CA" w:rsidRPr="003C21CA" w:rsidTr="00FC094B">
        <w:trPr>
          <w:trHeight w:hRule="exact" w:val="3403"/>
        </w:trPr>
        <w:tc>
          <w:tcPr>
            <w:tcW w:w="1755" w:type="pct"/>
            <w:gridSpan w:val="3"/>
            <w:tcBorders>
              <w:top w:val="single" w:sz="4" w:space="0" w:color="auto"/>
              <w:left w:val="single" w:sz="4" w:space="0" w:color="auto"/>
              <w:bottom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 xml:space="preserve">Русские земли и их соседи в середине </w:t>
            </w:r>
            <w:r w:rsidRPr="003C21CA">
              <w:rPr>
                <w:rFonts w:ascii="Times New Roman" w:hAnsi="Times New Roman" w:cs="Times New Roman"/>
                <w:lang w:bidi="en-US"/>
              </w:rPr>
              <w:t>XIII</w:t>
            </w:r>
            <w:r w:rsidRPr="003C21CA">
              <w:rPr>
                <w:rFonts w:ascii="Times New Roman" w:hAnsi="Times New Roman" w:cs="Times New Roman"/>
              </w:rPr>
              <w:t>-</w:t>
            </w:r>
            <w:r w:rsidRPr="003C21CA">
              <w:rPr>
                <w:rFonts w:ascii="Times New Roman" w:hAnsi="Times New Roman" w:cs="Times New Roman"/>
                <w:lang w:bidi="en-US"/>
              </w:rPr>
              <w:t>XIV</w:t>
            </w:r>
            <w:r w:rsidRPr="003C21CA">
              <w:rPr>
                <w:rFonts w:ascii="Times New Roman" w:hAnsi="Times New Roman" w:cs="Times New Roman"/>
              </w:rPr>
              <w:t xml:space="preserve"> вв.</w:t>
            </w:r>
          </w:p>
        </w:tc>
        <w:tc>
          <w:tcPr>
            <w:tcW w:w="3245" w:type="pct"/>
            <w:gridSpan w:val="3"/>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3C21CA" w:rsidRPr="003C21CA" w:rsidRDefault="003C21CA" w:rsidP="00FC094B">
            <w:pPr>
              <w:rPr>
                <w:rFonts w:ascii="Times New Roman" w:hAnsi="Times New Roman" w:cs="Times New Roman"/>
              </w:rPr>
            </w:pPr>
            <w:r w:rsidRPr="003C21CA">
              <w:rPr>
                <w:rFonts w:ascii="Times New Roman" w:hAnsi="Times New Roman" w:cs="Times New Roman"/>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3C21CA" w:rsidRPr="003C21CA" w:rsidRDefault="003C21CA" w:rsidP="00FC094B">
            <w:pPr>
              <w:rPr>
                <w:rFonts w:ascii="Times New Roman" w:hAnsi="Times New Roman" w:cs="Times New Roman"/>
              </w:rPr>
            </w:pPr>
            <w:r w:rsidRPr="003C21CA">
              <w:rPr>
                <w:rFonts w:ascii="Times New Roman" w:hAnsi="Times New Roman" w:cs="Times New Roman"/>
              </w:rPr>
              <w:t>Ордена крестоносцев и борьба с их экспансией на западных границах Руси. Александр Невский: его</w:t>
            </w:r>
          </w:p>
        </w:tc>
      </w:tr>
      <w:tr w:rsidR="003C21CA" w:rsidRPr="003C21CA" w:rsidTr="00FC094B">
        <w:trPr>
          <w:trHeight w:hRule="exact" w:val="2686"/>
        </w:trPr>
        <w:tc>
          <w:tcPr>
            <w:tcW w:w="1755" w:type="pct"/>
            <w:gridSpan w:val="3"/>
            <w:tcBorders>
              <w:top w:val="single" w:sz="4" w:space="0" w:color="auto"/>
              <w:left w:val="single" w:sz="4" w:space="0" w:color="auto"/>
            </w:tcBorders>
            <w:shd w:val="clear" w:color="auto" w:fill="FFFFFF"/>
          </w:tcPr>
          <w:p w:rsidR="003C21CA" w:rsidRPr="003C21CA" w:rsidRDefault="003C21CA" w:rsidP="00FC094B">
            <w:pPr>
              <w:rPr>
                <w:rFonts w:ascii="Times New Roman" w:hAnsi="Times New Roman" w:cs="Times New Roman"/>
              </w:rPr>
            </w:pPr>
          </w:p>
        </w:tc>
        <w:tc>
          <w:tcPr>
            <w:tcW w:w="3245" w:type="pct"/>
            <w:gridSpan w:val="3"/>
            <w:tcBorders>
              <w:top w:val="single" w:sz="4" w:space="0" w:color="auto"/>
              <w:left w:val="single" w:sz="4" w:space="0" w:color="auto"/>
              <w:righ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взаимоотношения с Ордой. Княжества Северо- 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3C21CA" w:rsidRPr="003C21CA" w:rsidRDefault="003C21CA" w:rsidP="00FC094B">
            <w:pPr>
              <w:rPr>
                <w:rFonts w:ascii="Times New Roman" w:hAnsi="Times New Roman" w:cs="Times New Roman"/>
              </w:rPr>
            </w:pPr>
            <w:r w:rsidRPr="003C21CA">
              <w:rPr>
                <w:rFonts w:ascii="Times New Roman" w:hAnsi="Times New Roman" w:cs="Times New Roman"/>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3C21CA" w:rsidRPr="003C21CA" w:rsidTr="00FC094B">
        <w:trPr>
          <w:trHeight w:hRule="exact" w:val="3941"/>
        </w:trPr>
        <w:tc>
          <w:tcPr>
            <w:tcW w:w="1755" w:type="pct"/>
            <w:gridSpan w:val="3"/>
            <w:tcBorders>
              <w:top w:val="single" w:sz="4" w:space="0" w:color="auto"/>
              <w:lef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 xml:space="preserve">Народы и государства степной зоны Восточной Европы и Сибири в </w:t>
            </w:r>
            <w:r w:rsidRPr="003C21CA">
              <w:rPr>
                <w:rFonts w:ascii="Times New Roman" w:hAnsi="Times New Roman" w:cs="Times New Roman"/>
                <w:lang w:bidi="en-US"/>
              </w:rPr>
              <w:t>XIII</w:t>
            </w:r>
            <w:r w:rsidRPr="003C21CA">
              <w:rPr>
                <w:rFonts w:ascii="Times New Roman" w:hAnsi="Times New Roman" w:cs="Times New Roman"/>
              </w:rPr>
              <w:t>-</w:t>
            </w:r>
            <w:r w:rsidRPr="003C21CA">
              <w:rPr>
                <w:rFonts w:ascii="Times New Roman" w:hAnsi="Times New Roman" w:cs="Times New Roman"/>
                <w:lang w:bidi="en-US"/>
              </w:rPr>
              <w:t>XV</w:t>
            </w:r>
            <w:r w:rsidRPr="003C21CA">
              <w:rPr>
                <w:rFonts w:ascii="Times New Roman" w:hAnsi="Times New Roman" w:cs="Times New Roman"/>
              </w:rPr>
              <w:t xml:space="preserve"> вв.</w:t>
            </w:r>
          </w:p>
        </w:tc>
        <w:tc>
          <w:tcPr>
            <w:tcW w:w="3245" w:type="pct"/>
            <w:gridSpan w:val="3"/>
            <w:tcBorders>
              <w:top w:val="single" w:sz="4" w:space="0" w:color="auto"/>
              <w:left w:val="single" w:sz="4" w:space="0" w:color="auto"/>
              <w:righ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3C21CA" w:rsidRPr="003C21CA" w:rsidRDefault="003C21CA" w:rsidP="00FC094B">
            <w:pPr>
              <w:rPr>
                <w:rFonts w:ascii="Times New Roman" w:hAnsi="Times New Roman" w:cs="Times New Roman"/>
              </w:rPr>
            </w:pPr>
            <w:r w:rsidRPr="003C21CA">
              <w:rPr>
                <w:rFonts w:ascii="Times New Roman" w:hAnsi="Times New Roman" w:cs="Times New Roman"/>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3C21CA" w:rsidRPr="003C21CA" w:rsidTr="00FC094B">
        <w:trPr>
          <w:trHeight w:hRule="exact" w:val="2278"/>
        </w:trPr>
        <w:tc>
          <w:tcPr>
            <w:tcW w:w="1755" w:type="pct"/>
            <w:gridSpan w:val="3"/>
            <w:tcBorders>
              <w:top w:val="single" w:sz="4" w:space="0" w:color="auto"/>
              <w:lef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lastRenderedPageBreak/>
              <w:t>Культурное пространство.</w:t>
            </w:r>
          </w:p>
        </w:tc>
        <w:tc>
          <w:tcPr>
            <w:tcW w:w="3245" w:type="pct"/>
            <w:gridSpan w:val="3"/>
            <w:tcBorders>
              <w:top w:val="single" w:sz="4" w:space="0" w:color="auto"/>
              <w:left w:val="single" w:sz="4" w:space="0" w:color="auto"/>
              <w:righ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3C21CA" w:rsidRPr="003C21CA" w:rsidTr="00FC094B">
        <w:trPr>
          <w:trHeight w:hRule="exact" w:val="3102"/>
        </w:trPr>
        <w:tc>
          <w:tcPr>
            <w:tcW w:w="1755" w:type="pct"/>
            <w:gridSpan w:val="3"/>
            <w:tcBorders>
              <w:top w:val="single" w:sz="4" w:space="0" w:color="auto"/>
              <w:left w:val="single" w:sz="4" w:space="0" w:color="auto"/>
              <w:bottom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Формирование единого Русского государства в XV веке.</w:t>
            </w:r>
          </w:p>
        </w:tc>
        <w:tc>
          <w:tcPr>
            <w:tcW w:w="3245" w:type="pct"/>
            <w:gridSpan w:val="3"/>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w:t>
            </w:r>
            <w:r w:rsidRPr="003C21CA">
              <w:rPr>
                <w:rFonts w:ascii="Times New Roman" w:hAnsi="Times New Roman" w:cs="Times New Roman"/>
              </w:rPr>
              <w:softHyphen/>
              <w:t>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w:t>
            </w:r>
          </w:p>
        </w:tc>
      </w:tr>
      <w:tr w:rsidR="003C21CA" w:rsidRPr="003C21CA" w:rsidTr="00FC094B">
        <w:trPr>
          <w:trHeight w:hRule="exact" w:val="1418"/>
        </w:trPr>
        <w:tc>
          <w:tcPr>
            <w:tcW w:w="1755"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3C21CA" w:rsidRPr="003C21CA" w:rsidTr="00FC094B">
        <w:trPr>
          <w:trHeight w:hRule="exact" w:val="2981"/>
        </w:trPr>
        <w:tc>
          <w:tcPr>
            <w:tcW w:w="1755"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Культурное пространство.</w:t>
            </w:r>
          </w:p>
        </w:tc>
        <w:tc>
          <w:tcPr>
            <w:tcW w:w="3245"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3C21CA" w:rsidRPr="003C21CA" w:rsidTr="00FC094B">
        <w:trPr>
          <w:trHeight w:hRule="exact" w:val="355"/>
        </w:trPr>
        <w:tc>
          <w:tcPr>
            <w:tcW w:w="1755" w:type="pct"/>
            <w:gridSpan w:val="3"/>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245"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Наш край с древнейших времён до конца XV в.</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 xml:space="preserve"> Содержание обучения в 7 классе представлено в таблице:</w:t>
      </w:r>
    </w:p>
    <w:tbl>
      <w:tblPr>
        <w:tblOverlap w:val="never"/>
        <w:tblW w:w="5000" w:type="pct"/>
        <w:tblCellMar>
          <w:left w:w="10" w:type="dxa"/>
          <w:right w:w="10" w:type="dxa"/>
        </w:tblCellMar>
        <w:tblLook w:val="0000"/>
      </w:tblPr>
      <w:tblGrid>
        <w:gridCol w:w="3088"/>
        <w:gridCol w:w="9"/>
        <w:gridCol w:w="219"/>
        <w:gridCol w:w="68"/>
        <w:gridCol w:w="8"/>
        <w:gridCol w:w="5414"/>
        <w:gridCol w:w="846"/>
      </w:tblGrid>
      <w:tr w:rsidR="003C21CA" w:rsidRPr="003C21CA" w:rsidTr="00FC094B">
        <w:trPr>
          <w:gridAfter w:val="1"/>
          <w:wAfter w:w="438" w:type="pct"/>
          <w:trHeight w:hRule="exact" w:val="1064"/>
        </w:trPr>
        <w:tc>
          <w:tcPr>
            <w:tcW w:w="1600" w:type="pct"/>
            <w:tcBorders>
              <w:top w:val="single" w:sz="4" w:space="0" w:color="auto"/>
              <w:lef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Всеобщая история. История Нового времени. Конец XV -XVII в.</w:t>
            </w:r>
            <w:r w:rsidR="00FC094B">
              <w:rPr>
                <w:rFonts w:ascii="Times New Roman" w:hAnsi="Times New Roman" w:cs="Times New Roman"/>
              </w:rPr>
              <w:t xml:space="preserve"> </w:t>
            </w:r>
            <w:r w:rsidRPr="003C21CA">
              <w:rPr>
                <w:rFonts w:ascii="Times New Roman" w:hAnsi="Times New Roman" w:cs="Times New Roman"/>
              </w:rPr>
              <w:t>Введение.</w:t>
            </w:r>
          </w:p>
        </w:tc>
        <w:tc>
          <w:tcPr>
            <w:tcW w:w="2962" w:type="pct"/>
            <w:gridSpan w:val="5"/>
            <w:tcBorders>
              <w:top w:val="single" w:sz="4" w:space="0" w:color="auto"/>
              <w:left w:val="single" w:sz="4" w:space="0" w:color="auto"/>
              <w:righ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Понятие «Новое время». Хронологические рамки и периодизация истории Нового времени.</w:t>
            </w:r>
          </w:p>
        </w:tc>
      </w:tr>
      <w:tr w:rsidR="003C21CA" w:rsidRPr="003C21CA" w:rsidTr="00FC094B">
        <w:trPr>
          <w:gridAfter w:val="1"/>
          <w:wAfter w:w="438" w:type="pct"/>
          <w:trHeight w:hRule="exact" w:val="2703"/>
        </w:trPr>
        <w:tc>
          <w:tcPr>
            <w:tcW w:w="1600" w:type="pct"/>
            <w:tcBorders>
              <w:top w:val="single" w:sz="4" w:space="0" w:color="auto"/>
              <w:lef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Великие географические открытия.</w:t>
            </w:r>
          </w:p>
        </w:tc>
        <w:tc>
          <w:tcPr>
            <w:tcW w:w="2962" w:type="pct"/>
            <w:gridSpan w:val="5"/>
            <w:tcBorders>
              <w:top w:val="single" w:sz="4" w:space="0" w:color="auto"/>
              <w:left w:val="single" w:sz="4" w:space="0" w:color="auto"/>
              <w:righ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3C21CA" w:rsidRPr="003C21CA" w:rsidTr="00FC094B">
        <w:trPr>
          <w:gridAfter w:val="1"/>
          <w:wAfter w:w="438" w:type="pct"/>
          <w:trHeight w:hRule="exact" w:val="1994"/>
        </w:trPr>
        <w:tc>
          <w:tcPr>
            <w:tcW w:w="1600" w:type="pct"/>
            <w:tcBorders>
              <w:top w:val="single" w:sz="4" w:space="0" w:color="auto"/>
              <w:lef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lastRenderedPageBreak/>
              <w:t>Изменения в европейском обществе в XVI - XVII вв.</w:t>
            </w:r>
          </w:p>
        </w:tc>
        <w:tc>
          <w:tcPr>
            <w:tcW w:w="2962" w:type="pct"/>
            <w:gridSpan w:val="5"/>
            <w:tcBorders>
              <w:top w:val="single" w:sz="4" w:space="0" w:color="auto"/>
              <w:left w:val="single" w:sz="4" w:space="0" w:color="auto"/>
              <w:righ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3C21CA" w:rsidRPr="003C21CA" w:rsidTr="00FC094B">
        <w:trPr>
          <w:gridAfter w:val="1"/>
          <w:wAfter w:w="438" w:type="pct"/>
          <w:trHeight w:hRule="exact" w:val="360"/>
        </w:trPr>
        <w:tc>
          <w:tcPr>
            <w:tcW w:w="1600" w:type="pct"/>
            <w:tcBorders>
              <w:top w:val="single" w:sz="4" w:space="0" w:color="auto"/>
              <w:left w:val="single" w:sz="4" w:space="0" w:color="auto"/>
              <w:bottom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Реформация и</w:t>
            </w:r>
          </w:p>
        </w:tc>
        <w:tc>
          <w:tcPr>
            <w:tcW w:w="2962" w:type="pct"/>
            <w:gridSpan w:val="5"/>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Причины Реформации. Начало Реформации в</w:t>
            </w:r>
          </w:p>
        </w:tc>
      </w:tr>
      <w:tr w:rsidR="003C21CA" w:rsidRPr="003C21CA" w:rsidTr="00FC094B">
        <w:trPr>
          <w:gridAfter w:val="1"/>
          <w:wAfter w:w="438" w:type="pct"/>
          <w:trHeight w:hRule="exact" w:val="1757"/>
        </w:trPr>
        <w:tc>
          <w:tcPr>
            <w:tcW w:w="1604"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контрреформация в Европе.</w:t>
            </w:r>
          </w:p>
        </w:tc>
        <w:tc>
          <w:tcPr>
            <w:tcW w:w="2957"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3C21CA" w:rsidRPr="003C21CA" w:rsidTr="00FC094B">
        <w:trPr>
          <w:gridAfter w:val="1"/>
          <w:wAfter w:w="438" w:type="pct"/>
          <w:trHeight w:hRule="exact" w:val="8830"/>
        </w:trPr>
        <w:tc>
          <w:tcPr>
            <w:tcW w:w="1604"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осударства Европы в XVI—XVII вв.</w:t>
            </w:r>
          </w:p>
        </w:tc>
        <w:tc>
          <w:tcPr>
            <w:tcW w:w="2957"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3C21CA" w:rsidRPr="003C21CA" w:rsidTr="00FC094B">
        <w:trPr>
          <w:gridAfter w:val="1"/>
          <w:wAfter w:w="438" w:type="pct"/>
          <w:trHeight w:hRule="exact" w:val="355"/>
        </w:trPr>
        <w:tc>
          <w:tcPr>
            <w:tcW w:w="1604" w:type="pct"/>
            <w:gridSpan w:val="2"/>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Европейская культура в</w:t>
            </w:r>
          </w:p>
        </w:tc>
        <w:tc>
          <w:tcPr>
            <w:tcW w:w="2957"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Высокое Возрождение в Италии: художники и их</w:t>
            </w:r>
          </w:p>
        </w:tc>
      </w:tr>
      <w:tr w:rsidR="003C21CA" w:rsidRPr="003C21CA" w:rsidTr="00FC094B">
        <w:trPr>
          <w:trHeight w:hRule="exact" w:val="1994"/>
        </w:trPr>
        <w:tc>
          <w:tcPr>
            <w:tcW w:w="171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раннее Новое время.</w:t>
            </w:r>
          </w:p>
        </w:tc>
        <w:tc>
          <w:tcPr>
            <w:tcW w:w="3282"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FC094B">
            <w:pPr>
              <w:jc w:val="both"/>
              <w:rPr>
                <w:rFonts w:ascii="Times New Roman" w:hAnsi="Times New Roman" w:cs="Times New Roman"/>
              </w:rPr>
            </w:pPr>
            <w:r w:rsidRPr="003C21CA">
              <w:rPr>
                <w:rFonts w:ascii="Times New Roman" w:hAnsi="Times New Roman" w:cs="Times New Roman"/>
              </w:rPr>
              <w:t>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3C21CA" w:rsidRPr="003C21CA" w:rsidTr="00FC094B">
        <w:trPr>
          <w:trHeight w:hRule="exact" w:val="2687"/>
        </w:trPr>
        <w:tc>
          <w:tcPr>
            <w:tcW w:w="171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Востока в XVI - XVIII вв.</w:t>
            </w:r>
          </w:p>
        </w:tc>
        <w:tc>
          <w:tcPr>
            <w:tcW w:w="3282"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w:t>
            </w:r>
          </w:p>
        </w:tc>
      </w:tr>
      <w:tr w:rsidR="003C21CA" w:rsidRPr="003C21CA" w:rsidTr="00FC094B">
        <w:trPr>
          <w:trHeight w:hRule="exact" w:val="658"/>
        </w:trPr>
        <w:tc>
          <w:tcPr>
            <w:tcW w:w="171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282"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Историческое и культурное наследие Раннего Нового времени.</w:t>
            </w:r>
          </w:p>
        </w:tc>
      </w:tr>
      <w:tr w:rsidR="003C21CA" w:rsidRPr="003C21CA" w:rsidTr="00FC094B">
        <w:trPr>
          <w:trHeight w:hRule="exact" w:val="5017"/>
        </w:trPr>
        <w:tc>
          <w:tcPr>
            <w:tcW w:w="1718" w:type="pct"/>
            <w:gridSpan w:val="3"/>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История России. Россия в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 Великого княжества к</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царству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в XVI в.</w:t>
            </w:r>
          </w:p>
        </w:tc>
        <w:tc>
          <w:tcPr>
            <w:tcW w:w="3282"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Царствование Ивана IV. Регентство Елены Глинской. Сопротивление удельных князей великокняжеской власти. Унификация денежной системы.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Период боярского правления. Борьба за власть между боярскими кланами. Губная реформа. Московское восстание 1547 г. Ереси.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Принятие Иваном IV царского титула. Реформы середины XVI в. «Избранная рада»: её состав и</w:t>
            </w:r>
          </w:p>
        </w:tc>
      </w:tr>
      <w:tr w:rsidR="003C21CA" w:rsidRPr="003C21CA" w:rsidTr="00FC094B">
        <w:trPr>
          <w:trHeight w:hRule="exact" w:val="8231"/>
        </w:trPr>
        <w:tc>
          <w:tcPr>
            <w:tcW w:w="1754" w:type="pct"/>
            <w:gridSpan w:val="4"/>
            <w:tcBorders>
              <w:top w:val="single" w:sz="4" w:space="0" w:color="auto"/>
              <w:left w:val="single" w:sz="4" w:space="0" w:color="auto"/>
            </w:tcBorders>
            <w:shd w:val="clear" w:color="auto" w:fill="FFFFFF"/>
          </w:tcPr>
          <w:p w:rsidR="003C21CA" w:rsidRPr="003C21CA" w:rsidRDefault="003C21CA" w:rsidP="00FC094B">
            <w:pPr>
              <w:rPr>
                <w:rFonts w:ascii="Times New Roman" w:hAnsi="Times New Roman" w:cs="Times New Roman"/>
              </w:rPr>
            </w:pPr>
          </w:p>
        </w:tc>
        <w:tc>
          <w:tcPr>
            <w:tcW w:w="3246" w:type="pct"/>
            <w:gridSpan w:val="3"/>
            <w:tcBorders>
              <w:top w:val="single" w:sz="4" w:space="0" w:color="auto"/>
              <w:left w:val="single" w:sz="4" w:space="0" w:color="auto"/>
              <w:righ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w:t>
            </w:r>
            <w:r w:rsidRPr="003C21CA">
              <w:rPr>
                <w:rFonts w:ascii="Times New Roman" w:hAnsi="Times New Roman" w:cs="Times New Roman"/>
              </w:rPr>
              <w:softHyphen/>
              <w:t>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3C21CA" w:rsidRPr="003C21CA" w:rsidRDefault="003C21CA" w:rsidP="00FC094B">
            <w:pPr>
              <w:rPr>
                <w:rFonts w:ascii="Times New Roman" w:hAnsi="Times New Roman" w:cs="Times New Roman"/>
              </w:rPr>
            </w:pPr>
            <w:r w:rsidRPr="003C21CA">
              <w:rPr>
                <w:rFonts w:ascii="Times New Roman" w:hAnsi="Times New Roman" w:cs="Times New Roman"/>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3C21CA" w:rsidRPr="003C21CA" w:rsidTr="00FC094B">
        <w:trPr>
          <w:trHeight w:hRule="exact" w:val="2942"/>
        </w:trPr>
        <w:tc>
          <w:tcPr>
            <w:tcW w:w="1754" w:type="pct"/>
            <w:gridSpan w:val="4"/>
            <w:tcBorders>
              <w:top w:val="single" w:sz="4" w:space="0" w:color="auto"/>
              <w:lef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Россия в конце XVI в.</w:t>
            </w:r>
          </w:p>
        </w:tc>
        <w:tc>
          <w:tcPr>
            <w:tcW w:w="3246" w:type="pct"/>
            <w:gridSpan w:val="3"/>
            <w:tcBorders>
              <w:top w:val="single" w:sz="4" w:space="0" w:color="auto"/>
              <w:left w:val="single" w:sz="4" w:space="0" w:color="auto"/>
              <w:righ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3C21CA" w:rsidRPr="003C21CA" w:rsidTr="00FC094B">
        <w:trPr>
          <w:trHeight w:hRule="exact" w:val="677"/>
        </w:trPr>
        <w:tc>
          <w:tcPr>
            <w:tcW w:w="1754" w:type="pct"/>
            <w:gridSpan w:val="4"/>
            <w:tcBorders>
              <w:top w:val="single" w:sz="4" w:space="0" w:color="auto"/>
              <w:left w:val="single" w:sz="4" w:space="0" w:color="auto"/>
              <w:bottom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Смута в России.</w:t>
            </w:r>
          </w:p>
        </w:tc>
        <w:tc>
          <w:tcPr>
            <w:tcW w:w="3246" w:type="pct"/>
            <w:gridSpan w:val="3"/>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FC094B">
            <w:pPr>
              <w:rPr>
                <w:rFonts w:ascii="Times New Roman" w:hAnsi="Times New Roman" w:cs="Times New Roman"/>
              </w:rPr>
            </w:pPr>
            <w:r w:rsidRPr="003C21CA">
              <w:rPr>
                <w:rFonts w:ascii="Times New Roman" w:hAnsi="Times New Roman" w:cs="Times New Roman"/>
              </w:rPr>
              <w:t>Накануне Смуты. Династический кризис. Земский собор 1598 г. и избрание на царство Бориса Годунова.</w:t>
            </w:r>
          </w:p>
        </w:tc>
      </w:tr>
      <w:tr w:rsidR="003C21CA" w:rsidRPr="003C21CA" w:rsidTr="00FC094B">
        <w:trPr>
          <w:trHeight w:hRule="exact" w:val="8940"/>
        </w:trPr>
        <w:tc>
          <w:tcPr>
            <w:tcW w:w="1757" w:type="pct"/>
            <w:gridSpan w:val="5"/>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3"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Политика Бориса Годунова в отношении боярства. Голод 1601-1603 г. г. и обострение социально- экономического кризиса.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Свержение Василия Шуйского и переход власти к «семибоярщине». Договор об избрании на престол польского принца Владислава и вступление польско- 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3C21CA" w:rsidRPr="003C21CA" w:rsidTr="00FC094B">
        <w:trPr>
          <w:trHeight w:hRule="exact" w:val="2970"/>
        </w:trPr>
        <w:tc>
          <w:tcPr>
            <w:tcW w:w="1757" w:type="pct"/>
            <w:gridSpan w:val="5"/>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в XVII веке.</w:t>
            </w:r>
          </w:p>
        </w:tc>
        <w:tc>
          <w:tcPr>
            <w:tcW w:w="3243"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w:t>
            </w:r>
            <w:r w:rsidR="00FC094B" w:rsidRPr="003C21CA">
              <w:rPr>
                <w:rFonts w:ascii="Times New Roman" w:hAnsi="Times New Roman" w:cs="Times New Roman"/>
              </w:rPr>
              <w:t xml:space="preserve"> уездах и постепенная ликвидация земского самоуправления.</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Социальная структура российского общества. Государев двор, служилый город, духовенство, </w:t>
      </w:r>
      <w:r w:rsidRPr="003C21CA">
        <w:rPr>
          <w:rFonts w:ascii="Times New Roman" w:hAnsi="Times New Roman" w:cs="Times New Roman"/>
        </w:rPr>
        <w:lastRenderedPageBreak/>
        <w:t>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 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w:t>
      </w:r>
      <w:r w:rsidRPr="003C21CA">
        <w:rPr>
          <w:rFonts w:ascii="Times New Roman" w:hAnsi="Times New Roman" w:cs="Times New Roman"/>
        </w:rPr>
        <w:tab/>
        <w:t>противодействие полонизации,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 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Освоение новых территорий. Народы России в XVII в.</w:t>
      </w:r>
    </w:p>
    <w:tbl>
      <w:tblPr>
        <w:tblOverlap w:val="never"/>
        <w:tblW w:w="5000" w:type="pct"/>
        <w:tblCellMar>
          <w:left w:w="10" w:type="dxa"/>
          <w:right w:w="10" w:type="dxa"/>
        </w:tblCellMar>
        <w:tblLook w:val="0000"/>
      </w:tblPr>
      <w:tblGrid>
        <w:gridCol w:w="3392"/>
        <w:gridCol w:w="6260"/>
      </w:tblGrid>
      <w:tr w:rsidR="003C21CA" w:rsidRPr="003C21CA" w:rsidTr="00FC094B">
        <w:trPr>
          <w:trHeight w:hRule="exact" w:val="2396"/>
        </w:trPr>
        <w:tc>
          <w:tcPr>
            <w:tcW w:w="1757"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3"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3C21CA" w:rsidRPr="003C21CA" w:rsidTr="0019653C">
        <w:trPr>
          <w:trHeight w:hRule="exact" w:val="6088"/>
        </w:trPr>
        <w:tc>
          <w:tcPr>
            <w:tcW w:w="1757"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Культурное пространство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w:t>
            </w:r>
          </w:p>
        </w:tc>
        <w:tc>
          <w:tcPr>
            <w:tcW w:w="3243"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Изменения в картине мира человека в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 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3C21CA" w:rsidRPr="003C21CA" w:rsidTr="00FC094B">
        <w:trPr>
          <w:trHeight w:hRule="exact" w:val="360"/>
        </w:trPr>
        <w:tc>
          <w:tcPr>
            <w:tcW w:w="1757"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243"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Наш край в XVI - XVII вв.</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Содержание обучения в 8 классе представлено в таблице: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Всеобщая история. История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Нового времени. XVIII в</w:t>
      </w:r>
      <w:r w:rsidRPr="003C21CA">
        <w:rPr>
          <w:rFonts w:ascii="Times New Roman" w:hAnsi="Times New Roman" w:cs="Times New Roman"/>
        </w:rPr>
        <w:br/>
        <w:t>Введение.</w:t>
      </w:r>
    </w:p>
    <w:tbl>
      <w:tblPr>
        <w:tblOverlap w:val="never"/>
        <w:tblW w:w="9933" w:type="dxa"/>
        <w:tblLayout w:type="fixed"/>
        <w:tblCellMar>
          <w:left w:w="10" w:type="dxa"/>
          <w:right w:w="10" w:type="dxa"/>
        </w:tblCellMar>
        <w:tblLook w:val="0000"/>
      </w:tblPr>
      <w:tblGrid>
        <w:gridCol w:w="3662"/>
        <w:gridCol w:w="6271"/>
      </w:tblGrid>
      <w:tr w:rsidR="003C21CA" w:rsidRPr="003C21CA" w:rsidTr="0019653C">
        <w:trPr>
          <w:trHeight w:hRule="exact" w:val="1176"/>
        </w:trPr>
        <w:tc>
          <w:tcPr>
            <w:tcW w:w="3662" w:type="dxa"/>
            <w:tcBorders>
              <w:top w:val="single" w:sz="4" w:space="0" w:color="auto"/>
              <w:left w:val="single" w:sz="4" w:space="0" w:color="auto"/>
            </w:tcBorders>
            <w:shd w:val="clear" w:color="auto" w:fill="FFFFFF"/>
          </w:tcPr>
          <w:p w:rsidR="0019653C" w:rsidRPr="003C21CA" w:rsidRDefault="0019653C" w:rsidP="0019653C">
            <w:pPr>
              <w:jc w:val="both"/>
              <w:rPr>
                <w:rFonts w:ascii="Times New Roman" w:hAnsi="Times New Roman" w:cs="Times New Roman"/>
              </w:rPr>
            </w:pPr>
            <w:r w:rsidRPr="003C21CA">
              <w:rPr>
                <w:rFonts w:ascii="Times New Roman" w:hAnsi="Times New Roman" w:cs="Times New Roman"/>
              </w:rPr>
              <w:lastRenderedPageBreak/>
              <w:t>Век Просвещения.</w:t>
            </w:r>
          </w:p>
          <w:p w:rsidR="003C21CA" w:rsidRPr="003C21CA" w:rsidRDefault="003C21CA" w:rsidP="003C21CA">
            <w:pPr>
              <w:jc w:val="both"/>
              <w:rPr>
                <w:rFonts w:ascii="Times New Roman" w:hAnsi="Times New Roman" w:cs="Times New Roman"/>
              </w:rPr>
            </w:pPr>
          </w:p>
        </w:tc>
        <w:tc>
          <w:tcPr>
            <w:tcW w:w="6271" w:type="dxa"/>
            <w:tcBorders>
              <w:top w:val="single" w:sz="4" w:space="0" w:color="auto"/>
              <w:left w:val="single" w:sz="4" w:space="0" w:color="auto"/>
              <w:right w:val="single" w:sz="4" w:space="0" w:color="auto"/>
            </w:tcBorders>
            <w:shd w:val="clear" w:color="auto" w:fill="FFFFFF"/>
            <w:vAlign w:val="bottom"/>
          </w:tcPr>
          <w:p w:rsidR="0019653C" w:rsidRPr="003C21CA" w:rsidRDefault="0019653C" w:rsidP="0019653C">
            <w:pPr>
              <w:jc w:val="both"/>
              <w:rPr>
                <w:rFonts w:ascii="Times New Roman" w:hAnsi="Times New Roman" w:cs="Times New Roman"/>
              </w:rPr>
            </w:pPr>
            <w:r w:rsidRPr="003C21CA">
              <w:rPr>
                <w:rFonts w:ascii="Times New Roman" w:hAnsi="Times New Roman" w:cs="Times New Roman"/>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w:t>
            </w:r>
            <w:r w:rsidRPr="003C21CA">
              <w:rPr>
                <w:rFonts w:ascii="Times New Roman" w:hAnsi="Times New Roman" w:cs="Times New Roman"/>
                <w:u w:val="single"/>
              </w:rPr>
              <w:t>Ш. Л. Монтескье, Ж. Ж. Руссо. «Энциклопедия» (Д.</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3C21CA" w:rsidRPr="003C21CA" w:rsidTr="0019653C">
        <w:trPr>
          <w:trHeight w:hRule="exact" w:val="12159"/>
        </w:trPr>
        <w:tc>
          <w:tcPr>
            <w:tcW w:w="3662" w:type="dxa"/>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осударства Европы в XVIII в.</w:t>
            </w:r>
          </w:p>
        </w:tc>
        <w:tc>
          <w:tcPr>
            <w:tcW w:w="6271" w:type="dxa"/>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ерманские государства, монархия Г абсбургов, итальянские земли в XVIII в. Раздробленность Г 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Британские колонии в Северной Америке: борьба за независимость.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Создание английских колоний на американской земле. Состав европейских переселенцев. Складывание местного самоуправления. Колонисты</w:t>
            </w:r>
            <w:r w:rsidR="0019653C" w:rsidRPr="003C21CA">
              <w:rPr>
                <w:rFonts w:ascii="Times New Roman" w:hAnsi="Times New Roman" w:cs="Times New Roman"/>
              </w:rPr>
              <w:t xml:space="preserve">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«Отцы-основатели». Билль о правах (1791). Значение завоевания североамериканскими штатами независимости. Французская революция конца XVIII 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w:t>
      </w:r>
      <w:r w:rsidRPr="003C21CA">
        <w:rPr>
          <w:rFonts w:ascii="Times New Roman" w:hAnsi="Times New Roman" w:cs="Times New Roman"/>
        </w:rPr>
        <w:lastRenderedPageBreak/>
        <w:t>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Европейская культура XVIII в.</w:t>
      </w:r>
    </w:p>
    <w:tbl>
      <w:tblPr>
        <w:tblOverlap w:val="never"/>
        <w:tblW w:w="0" w:type="auto"/>
        <w:tblLayout w:type="fixed"/>
        <w:tblCellMar>
          <w:left w:w="10" w:type="dxa"/>
          <w:right w:w="10" w:type="dxa"/>
        </w:tblCellMar>
        <w:tblLook w:val="0000"/>
      </w:tblPr>
      <w:tblGrid>
        <w:gridCol w:w="2845"/>
        <w:gridCol w:w="6804"/>
      </w:tblGrid>
      <w:tr w:rsidR="003C21CA" w:rsidRPr="003C21CA" w:rsidTr="0019653C">
        <w:trPr>
          <w:trHeight w:hRule="exact" w:val="1856"/>
        </w:trPr>
        <w:tc>
          <w:tcPr>
            <w:tcW w:w="2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r w:rsidRPr="003C21CA">
              <w:rPr>
                <w:rFonts w:ascii="Times New Roman" w:hAnsi="Times New Roman" w:cs="Times New Roman"/>
              </w:rPr>
              <w:tab/>
            </w:r>
          </w:p>
        </w:tc>
        <w:tc>
          <w:tcPr>
            <w:tcW w:w="6804"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tc>
      </w:tr>
      <w:tr w:rsidR="003C21CA" w:rsidRPr="003C21CA" w:rsidTr="0019653C">
        <w:trPr>
          <w:trHeight w:hRule="exact" w:val="2621"/>
        </w:trPr>
        <w:tc>
          <w:tcPr>
            <w:tcW w:w="2845"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Востока в XVIII в.</w:t>
            </w:r>
          </w:p>
        </w:tc>
        <w:tc>
          <w:tcPr>
            <w:tcW w:w="6804" w:type="dxa"/>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3C21CA" w:rsidRPr="003C21CA" w:rsidTr="0019653C">
        <w:trPr>
          <w:trHeight w:hRule="exact" w:val="341"/>
        </w:trPr>
        <w:tc>
          <w:tcPr>
            <w:tcW w:w="2845"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6804"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Историческое и культурное наследие XVIII в.</w:t>
            </w:r>
          </w:p>
        </w:tc>
      </w:tr>
      <w:tr w:rsidR="003C21CA" w:rsidRPr="003C21CA" w:rsidTr="0019653C">
        <w:trPr>
          <w:trHeight w:hRule="exact" w:val="5963"/>
        </w:trPr>
        <w:tc>
          <w:tcPr>
            <w:tcW w:w="2845" w:type="dxa"/>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История России. Россия в конце </w:t>
            </w:r>
            <w:r w:rsidRPr="003C21CA">
              <w:rPr>
                <w:rFonts w:ascii="Times New Roman" w:hAnsi="Times New Roman" w:cs="Times New Roman"/>
                <w:lang w:bidi="en-US"/>
              </w:rPr>
              <w:t>XVII</w:t>
            </w:r>
            <w:r w:rsidRPr="003C21CA">
              <w:rPr>
                <w:rFonts w:ascii="Times New Roman" w:hAnsi="Times New Roman" w:cs="Times New Roman"/>
              </w:rPr>
              <w:t>-</w:t>
            </w:r>
            <w:r w:rsidRPr="003C21CA">
              <w:rPr>
                <w:rFonts w:ascii="Times New Roman" w:hAnsi="Times New Roman" w:cs="Times New Roman"/>
                <w:lang w:bidi="en-US"/>
              </w:rPr>
              <w:t>XVIII</w:t>
            </w:r>
            <w:r w:rsidRPr="003C21CA">
              <w:rPr>
                <w:rFonts w:ascii="Times New Roman" w:hAnsi="Times New Roman" w:cs="Times New Roman"/>
              </w:rPr>
              <w:t xml:space="preserve"> вв.: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 царства к империи. Введение.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в эпоху преобразований Петра 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 енеральный регламент. Санкт-Петербург - новая столица.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Оппозиция реформам Петра I. Социальные движения в первой четверти XVIII в. Восстания в Астрахани, Башкирии, на Дону. Дело царевича Алексея.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Итоги, последствия и значение петровских преобразований. Образ Петра I в русской культуре. </w:t>
      </w:r>
      <w:r w:rsidRPr="003C21CA">
        <w:rPr>
          <w:rFonts w:ascii="Times New Roman" w:hAnsi="Times New Roman" w:cs="Times New Roman"/>
          <w:u w:val="single"/>
        </w:rPr>
        <w:t>Россия после Петра I. Дворцовые перевороты.</w:t>
      </w:r>
      <w:r w:rsidRPr="003C21CA">
        <w:rPr>
          <w:rFonts w:ascii="Times New Roman" w:hAnsi="Times New Roman" w:cs="Times New Roman"/>
        </w:rPr>
        <w:tab/>
      </w:r>
    </w:p>
    <w:tbl>
      <w:tblPr>
        <w:tblOverlap w:val="never"/>
        <w:tblW w:w="5000" w:type="pct"/>
        <w:tblCellMar>
          <w:left w:w="10" w:type="dxa"/>
          <w:right w:w="10" w:type="dxa"/>
        </w:tblCellMar>
        <w:tblLook w:val="0000"/>
      </w:tblPr>
      <w:tblGrid>
        <w:gridCol w:w="3461"/>
        <w:gridCol w:w="6191"/>
      </w:tblGrid>
      <w:tr w:rsidR="003C21CA" w:rsidRPr="003C21CA" w:rsidTr="0019653C">
        <w:trPr>
          <w:trHeight w:hRule="exact" w:val="5991"/>
        </w:trPr>
        <w:tc>
          <w:tcPr>
            <w:tcW w:w="1793"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0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при Елизавете Петровне. Экономическая и финансовая политика.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Петр III. Манифест о вольности дворянства. Причины переворота 28 июня 1762 г.</w:t>
            </w:r>
          </w:p>
        </w:tc>
      </w:tr>
      <w:tr w:rsidR="003C21CA" w:rsidRPr="003C21CA" w:rsidTr="0019653C">
        <w:trPr>
          <w:trHeight w:hRule="exact" w:val="5538"/>
        </w:trPr>
        <w:tc>
          <w:tcPr>
            <w:tcW w:w="1793"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Россия в 1760-х - 1790-х гг. Правление Екатерины II и Павла I.</w:t>
            </w:r>
          </w:p>
        </w:tc>
        <w:tc>
          <w:tcPr>
            <w:tcW w:w="3207" w:type="pct"/>
            <w:tcBorders>
              <w:top w:val="single" w:sz="4" w:space="0" w:color="auto"/>
              <w:left w:val="single" w:sz="4" w:space="0" w:color="auto"/>
              <w:bottom w:val="single" w:sz="4" w:space="0" w:color="auto"/>
              <w:right w:val="single" w:sz="4" w:space="0" w:color="auto"/>
            </w:tcBorders>
            <w:shd w:val="clear" w:color="auto" w:fill="FFFFFF"/>
            <w:vAlign w:val="bottom"/>
          </w:tcPr>
          <w:p w:rsidR="0019653C" w:rsidRPr="003C21CA" w:rsidRDefault="003C21CA" w:rsidP="0019653C">
            <w:pPr>
              <w:jc w:val="both"/>
              <w:rPr>
                <w:rFonts w:ascii="Times New Roman" w:hAnsi="Times New Roman" w:cs="Times New Roman"/>
              </w:rPr>
            </w:pPr>
            <w:r w:rsidRPr="003C21CA">
              <w:rPr>
                <w:rFonts w:ascii="Times New Roman" w:hAnsi="Times New Roman" w:cs="Times New Roman"/>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w:t>
            </w:r>
            <w:r w:rsidR="0019653C" w:rsidRPr="003C21CA">
              <w:rPr>
                <w:rFonts w:ascii="Times New Roman" w:hAnsi="Times New Roman" w:cs="Times New Roman"/>
              </w:rPr>
              <w:t xml:space="preserve">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3C21CA" w:rsidRPr="003C21CA" w:rsidRDefault="003C21CA" w:rsidP="003C21CA">
            <w:pPr>
              <w:jc w:val="both"/>
              <w:rPr>
                <w:rFonts w:ascii="Times New Roman" w:hAnsi="Times New Roman" w:cs="Times New Roman"/>
              </w:rPr>
            </w:pP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tbl>
      <w:tblPr>
        <w:tblOverlap w:val="never"/>
        <w:tblW w:w="5072" w:type="pct"/>
        <w:tblCellMar>
          <w:left w:w="10" w:type="dxa"/>
          <w:right w:w="10" w:type="dxa"/>
        </w:tblCellMar>
        <w:tblLook w:val="0000"/>
      </w:tblPr>
      <w:tblGrid>
        <w:gridCol w:w="3468"/>
        <w:gridCol w:w="170"/>
        <w:gridCol w:w="6016"/>
        <w:gridCol w:w="137"/>
      </w:tblGrid>
      <w:tr w:rsidR="003C21CA" w:rsidRPr="003C21CA" w:rsidTr="0019653C">
        <w:trPr>
          <w:gridAfter w:val="1"/>
          <w:wAfter w:w="71" w:type="pct"/>
          <w:trHeight w:hRule="exact" w:val="9081"/>
        </w:trPr>
        <w:tc>
          <w:tcPr>
            <w:tcW w:w="1771"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159" w:type="pct"/>
            <w:gridSpan w:val="2"/>
            <w:tcBorders>
              <w:top w:val="single" w:sz="4" w:space="0" w:color="auto"/>
              <w:left w:val="single" w:sz="4" w:space="0" w:color="auto"/>
              <w:right w:val="single" w:sz="4" w:space="0" w:color="auto"/>
            </w:tcBorders>
            <w:shd w:val="clear" w:color="auto" w:fill="FFFFFF"/>
            <w:vAlign w:val="bottom"/>
          </w:tcPr>
          <w:p w:rsidR="0019653C" w:rsidRPr="003C21CA" w:rsidRDefault="0019653C" w:rsidP="0019653C">
            <w:pPr>
              <w:jc w:val="both"/>
              <w:rPr>
                <w:rFonts w:ascii="Times New Roman" w:hAnsi="Times New Roman" w:cs="Times New Roman"/>
              </w:rPr>
            </w:pPr>
            <w:r w:rsidRPr="003C21CA">
              <w:rPr>
                <w:rFonts w:ascii="Times New Roman" w:hAnsi="Times New Roman" w:cs="Times New Roman"/>
              </w:rPr>
              <w:t xml:space="preserve">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w:t>
            </w:r>
            <w:r w:rsidRPr="003C21CA">
              <w:rPr>
                <w:rFonts w:ascii="Times New Roman" w:hAnsi="Times New Roman" w:cs="Times New Roman"/>
                <w:u w:val="single"/>
              </w:rPr>
              <w:t>П.А, Румянцев, А.В. Суворов, Ф.Ф. Ушаков, победы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3C21CA" w:rsidRPr="003C21CA" w:rsidTr="0019653C">
        <w:trPr>
          <w:gridAfter w:val="1"/>
          <w:wAfter w:w="71" w:type="pct"/>
          <w:trHeight w:hRule="exact" w:val="3536"/>
        </w:trPr>
        <w:tc>
          <w:tcPr>
            <w:tcW w:w="1771"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Культурное пространство Российской империи в XVIII в.</w:t>
            </w:r>
          </w:p>
        </w:tc>
        <w:tc>
          <w:tcPr>
            <w:tcW w:w="315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Идеи Просвещения в российской общественной мысли, публицистике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w:t>
            </w:r>
          </w:p>
        </w:tc>
      </w:tr>
      <w:tr w:rsidR="003C21CA" w:rsidRPr="003C21CA" w:rsidTr="0019653C">
        <w:trPr>
          <w:trHeight w:hRule="exact" w:val="10924"/>
        </w:trPr>
        <w:tc>
          <w:tcPr>
            <w:tcW w:w="185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14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 и быт российских сословий. Дворянство: жизнь и быт дворянской усадьбы. Духовенство. Купечество. Крестьянство.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Российская наука в XVIII веке. Академия наук в Петербурге. Изучение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3C21CA" w:rsidRPr="003C21CA" w:rsidTr="0019653C">
        <w:trPr>
          <w:trHeight w:hRule="exact" w:val="360"/>
        </w:trPr>
        <w:tc>
          <w:tcPr>
            <w:tcW w:w="1858" w:type="pct"/>
            <w:gridSpan w:val="2"/>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14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Наш край в XVIII в.</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189.7. Содержание обучения в 9 классе представлено в таблице:</w:t>
      </w:r>
    </w:p>
    <w:tbl>
      <w:tblPr>
        <w:tblOverlap w:val="never"/>
        <w:tblW w:w="5000" w:type="pct"/>
        <w:tblCellMar>
          <w:left w:w="10" w:type="dxa"/>
          <w:right w:w="10" w:type="dxa"/>
        </w:tblCellMar>
        <w:tblLook w:val="0000"/>
      </w:tblPr>
      <w:tblGrid>
        <w:gridCol w:w="3492"/>
        <w:gridCol w:w="6160"/>
      </w:tblGrid>
      <w:tr w:rsidR="003C21CA" w:rsidRPr="003C21CA" w:rsidTr="0019653C">
        <w:trPr>
          <w:trHeight w:hRule="exact" w:val="6388"/>
        </w:trPr>
        <w:tc>
          <w:tcPr>
            <w:tcW w:w="1809"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Всеобщая история. История Нового времени XIX - начало XX вв. Введение.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Европа в начале XIX в.</w:t>
            </w:r>
          </w:p>
        </w:tc>
        <w:tc>
          <w:tcPr>
            <w:tcW w:w="3191"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Политическое развитие европейских стран в 1815-1840-е гг.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3C21CA" w:rsidRPr="003C21CA" w:rsidTr="0019653C">
        <w:trPr>
          <w:trHeight w:hRule="exact" w:val="4522"/>
        </w:trPr>
        <w:tc>
          <w:tcPr>
            <w:tcW w:w="1809"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Европы и Северной Америки в середине XIX - начале XX вв.</w:t>
            </w:r>
          </w:p>
        </w:tc>
        <w:tc>
          <w:tcPr>
            <w:tcW w:w="3191"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w:t>
            </w:r>
          </w:p>
        </w:tc>
      </w:tr>
    </w:tbl>
    <w:p w:rsidR="003C21CA" w:rsidRPr="003C21CA" w:rsidRDefault="003845F6" w:rsidP="003C21CA">
      <w:pPr>
        <w:jc w:val="both"/>
        <w:rPr>
          <w:rFonts w:ascii="Times New Roman" w:hAnsi="Times New Roman" w:cs="Times New Roman"/>
          <w:b/>
          <w:bCs/>
        </w:rPr>
      </w:pPr>
      <w:r>
        <w:rPr>
          <w:rFonts w:ascii="Times New Roman" w:hAnsi="Times New Roman" w:cs="Times New Roman"/>
          <w:b/>
          <w:bCs/>
        </w:rPr>
        <w:t>АООП</w:t>
      </w:r>
      <w:r w:rsidR="003C21CA" w:rsidRPr="003C21CA">
        <w:rPr>
          <w:rFonts w:ascii="Times New Roman" w:hAnsi="Times New Roman" w:cs="Times New Roman"/>
          <w:b/>
          <w:bCs/>
        </w:rPr>
        <w:t xml:space="preserve"> ООО - 07</w:t>
      </w:r>
    </w:p>
    <w:p w:rsidR="003C21CA" w:rsidRPr="003C21CA" w:rsidRDefault="003C21CA" w:rsidP="003C21CA">
      <w:pPr>
        <w:jc w:val="both"/>
        <w:rPr>
          <w:rFonts w:ascii="Times New Roman" w:hAnsi="Times New Roman" w:cs="Times New Roman"/>
        </w:rPr>
        <w:sectPr w:rsidR="003C21CA" w:rsidRPr="003C21CA" w:rsidSect="003C21CA">
          <w:pgSz w:w="11900" w:h="16840"/>
          <w:pgMar w:top="1134" w:right="567" w:bottom="1134" w:left="1701" w:header="0" w:footer="3" w:gutter="0"/>
          <w:cols w:space="720"/>
          <w:noEndnote/>
          <w:docGrid w:linePitch="360"/>
        </w:sectPr>
      </w:pP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1509</w:t>
      </w:r>
    </w:p>
    <w:tbl>
      <w:tblPr>
        <w:tblOverlap w:val="never"/>
        <w:tblW w:w="5274" w:type="pct"/>
        <w:tblCellMar>
          <w:left w:w="10" w:type="dxa"/>
          <w:right w:w="10" w:type="dxa"/>
        </w:tblCellMar>
        <w:tblLook w:val="0000"/>
      </w:tblPr>
      <w:tblGrid>
        <w:gridCol w:w="3491"/>
        <w:gridCol w:w="63"/>
        <w:gridCol w:w="128"/>
        <w:gridCol w:w="5974"/>
        <w:gridCol w:w="138"/>
        <w:gridCol w:w="387"/>
      </w:tblGrid>
      <w:tr w:rsidR="003C21CA" w:rsidRPr="003C21CA" w:rsidTr="000D33CB">
        <w:trPr>
          <w:gridAfter w:val="2"/>
          <w:wAfter w:w="258" w:type="pct"/>
          <w:trHeight w:hRule="exact" w:val="9794"/>
        </w:trPr>
        <w:tc>
          <w:tcPr>
            <w:tcW w:w="171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028"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внешнеполитических союзов и колониальные захваты.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 Венгерской монархии (1867). Югославянские народы: борьба за освобождение от османского господства. Русско-турецкая война 1877-1878 гг., её итоги.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3C21CA" w:rsidRPr="003C21CA" w:rsidTr="000D33CB">
        <w:trPr>
          <w:gridAfter w:val="2"/>
          <w:wAfter w:w="258" w:type="pct"/>
          <w:trHeight w:hRule="exact" w:val="1994"/>
        </w:trPr>
        <w:tc>
          <w:tcPr>
            <w:tcW w:w="1714"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Страны Азии в XIX - начале XX вв.</w:t>
            </w:r>
          </w:p>
        </w:tc>
        <w:tc>
          <w:tcPr>
            <w:tcW w:w="3028"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Китай. Империя Цин. «Опиумные войны». Восстание тайпинов. «Открытие» Китая. Политика «самоусиления». Восстание «ихэтуаней».</w:t>
            </w:r>
          </w:p>
        </w:tc>
      </w:tr>
      <w:tr w:rsidR="003C21CA" w:rsidRPr="003C21CA" w:rsidTr="000D33CB">
        <w:trPr>
          <w:gridAfter w:val="1"/>
          <w:wAfter w:w="193" w:type="pct"/>
          <w:trHeight w:hRule="exact" w:val="2986"/>
        </w:trPr>
        <w:tc>
          <w:tcPr>
            <w:tcW w:w="1806"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00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Революция 1911-1913 гг. СуньЯтсен.</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Революция 1905-1911 гг. в Иране.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Индия. Колониальный режим. Индийское национальное движение. Восстание сипаев (1857—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3C21CA" w:rsidRPr="003C21CA" w:rsidTr="000D33CB">
        <w:trPr>
          <w:gridAfter w:val="1"/>
          <w:wAfter w:w="193" w:type="pct"/>
          <w:trHeight w:hRule="exact" w:val="1128"/>
        </w:trPr>
        <w:tc>
          <w:tcPr>
            <w:tcW w:w="1806"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Народы Африки в XIX - начале XX вв.</w:t>
            </w:r>
          </w:p>
        </w:tc>
        <w:tc>
          <w:tcPr>
            <w:tcW w:w="300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3C21CA" w:rsidRPr="003C21CA" w:rsidTr="000D33CB">
        <w:trPr>
          <w:gridAfter w:val="1"/>
          <w:wAfter w:w="193" w:type="pct"/>
          <w:trHeight w:hRule="exact" w:val="2987"/>
        </w:trPr>
        <w:tc>
          <w:tcPr>
            <w:tcW w:w="1806"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культуры в XIX - начале XX вв.</w:t>
            </w:r>
          </w:p>
        </w:tc>
        <w:tc>
          <w:tcPr>
            <w:tcW w:w="300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3C21CA" w:rsidRPr="003C21CA" w:rsidTr="000D33CB">
        <w:trPr>
          <w:gridAfter w:val="1"/>
          <w:wAfter w:w="193" w:type="pct"/>
          <w:trHeight w:hRule="exact" w:val="3256"/>
        </w:trPr>
        <w:tc>
          <w:tcPr>
            <w:tcW w:w="1806"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Международные отношения в XIX - начале XX вв.</w:t>
            </w:r>
          </w:p>
        </w:tc>
        <w:tc>
          <w:tcPr>
            <w:tcW w:w="300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w:t>
            </w:r>
            <w:r w:rsidRPr="003C21CA">
              <w:rPr>
                <w:rFonts w:ascii="Times New Roman" w:hAnsi="Times New Roman" w:cs="Times New Roman"/>
              </w:rPr>
              <w:softHyphen/>
              <w:t>американская война, русско-японская война, боснийский кризис). Балканские войны.</w:t>
            </w:r>
          </w:p>
        </w:tc>
      </w:tr>
      <w:tr w:rsidR="003C21CA" w:rsidRPr="003C21CA" w:rsidTr="000D33CB">
        <w:trPr>
          <w:gridAfter w:val="1"/>
          <w:wAfter w:w="193" w:type="pct"/>
          <w:trHeight w:hRule="exact" w:val="331"/>
        </w:trPr>
        <w:tc>
          <w:tcPr>
            <w:tcW w:w="1806"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w:t>
            </w:r>
          </w:p>
        </w:tc>
        <w:tc>
          <w:tcPr>
            <w:tcW w:w="3002"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Историческое и культурное наследие XIX в.</w:t>
            </w:r>
          </w:p>
        </w:tc>
      </w:tr>
      <w:tr w:rsidR="003C21CA" w:rsidRPr="003C21CA" w:rsidTr="000D33CB">
        <w:trPr>
          <w:gridAfter w:val="1"/>
          <w:wAfter w:w="193" w:type="pct"/>
          <w:trHeight w:hRule="exact" w:val="672"/>
        </w:trPr>
        <w:tc>
          <w:tcPr>
            <w:tcW w:w="1806" w:type="pct"/>
            <w:gridSpan w:val="3"/>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История России. Российская империя в первой половине</w:t>
            </w:r>
          </w:p>
        </w:tc>
        <w:tc>
          <w:tcPr>
            <w:tcW w:w="300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Проекты либеральных реформ Александра I. Внешние и внутренние факторы. Негласный</w:t>
            </w:r>
          </w:p>
        </w:tc>
      </w:tr>
      <w:tr w:rsidR="003C21CA" w:rsidRPr="003C21CA" w:rsidTr="000D33CB">
        <w:trPr>
          <w:gridAfter w:val="1"/>
          <w:wAfter w:w="193" w:type="pct"/>
          <w:trHeight w:hRule="exact" w:val="4545"/>
        </w:trPr>
        <w:tc>
          <w:tcPr>
            <w:tcW w:w="171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XIX 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Введение.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Александровская эпоха: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государственный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либерализм.</w:t>
            </w:r>
          </w:p>
        </w:tc>
        <w:tc>
          <w:tcPr>
            <w:tcW w:w="3093"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комитет. Реформы государственного управления. М.М. Сперанский.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Внешняя политика России. Война России с Францией 1805-1807 гг. Тильзитский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3C21CA" w:rsidRPr="003C21CA" w:rsidTr="000D33CB">
        <w:trPr>
          <w:gridAfter w:val="1"/>
          <w:wAfter w:w="193" w:type="pct"/>
          <w:trHeight w:hRule="exact" w:val="6367"/>
        </w:trPr>
        <w:tc>
          <w:tcPr>
            <w:tcW w:w="1714"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Николаевское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самодержавие: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государственный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консерватизм.</w:t>
            </w:r>
          </w:p>
        </w:tc>
        <w:tc>
          <w:tcPr>
            <w:tcW w:w="3093"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 Г 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Расширение империи: русско-иранская и русско- 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tc>
      </w:tr>
      <w:tr w:rsidR="003C21CA" w:rsidRPr="003C21CA" w:rsidTr="000D33CB">
        <w:trPr>
          <w:gridAfter w:val="1"/>
          <w:wAfter w:w="193" w:type="pct"/>
          <w:trHeight w:hRule="exact" w:val="2418"/>
        </w:trPr>
        <w:tc>
          <w:tcPr>
            <w:tcW w:w="171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093"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3C21CA" w:rsidRPr="003C21CA" w:rsidTr="000D33CB">
        <w:trPr>
          <w:gridAfter w:val="1"/>
          <w:wAfter w:w="193" w:type="pct"/>
          <w:trHeight w:hRule="exact" w:val="3695"/>
        </w:trPr>
        <w:tc>
          <w:tcPr>
            <w:tcW w:w="171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Культурное пространство империи в первой половине XIX в.</w:t>
            </w:r>
          </w:p>
        </w:tc>
        <w:tc>
          <w:tcPr>
            <w:tcW w:w="3093"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3C21CA" w:rsidRPr="003C21CA" w:rsidTr="000D33CB">
        <w:trPr>
          <w:gridAfter w:val="1"/>
          <w:wAfter w:w="193" w:type="pct"/>
          <w:trHeight w:hRule="exact" w:val="2404"/>
        </w:trPr>
        <w:tc>
          <w:tcPr>
            <w:tcW w:w="171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Народы России в первой половине XIX в.</w:t>
            </w:r>
          </w:p>
        </w:tc>
        <w:tc>
          <w:tcPr>
            <w:tcW w:w="3093" w:type="pct"/>
            <w:gridSpan w:val="4"/>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3C21CA" w:rsidRPr="003C21CA" w:rsidTr="000D33CB">
        <w:trPr>
          <w:gridAfter w:val="1"/>
          <w:wAfter w:w="193" w:type="pct"/>
          <w:trHeight w:hRule="exact" w:val="3412"/>
        </w:trPr>
        <w:tc>
          <w:tcPr>
            <w:tcW w:w="1714"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Социальная и правовая модернизация страны при Александре II.</w:t>
            </w:r>
          </w:p>
        </w:tc>
        <w:tc>
          <w:tcPr>
            <w:tcW w:w="3093"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Многовекторность внешней политики империи. Завершение Кавказской войны. Присоединение</w:t>
            </w:r>
            <w:r w:rsidR="000D33CB" w:rsidRPr="003C21CA">
              <w:rPr>
                <w:rFonts w:ascii="Times New Roman" w:hAnsi="Times New Roman" w:cs="Times New Roman"/>
              </w:rPr>
              <w:t xml:space="preserve"> Средней Азии. Россия и Балканы. Русско-турецкая война 1877-1878 гг. Россия на Дальнем Востоке.</w:t>
            </w:r>
          </w:p>
        </w:tc>
      </w:tr>
      <w:tr w:rsidR="003C21CA" w:rsidRPr="003C21CA" w:rsidTr="000D33CB">
        <w:trPr>
          <w:gridAfter w:val="1"/>
          <w:wAfter w:w="193" w:type="pct"/>
          <w:trHeight w:hRule="exact" w:val="6672"/>
        </w:trPr>
        <w:tc>
          <w:tcPr>
            <w:tcW w:w="1745"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Россия в 1880-1890-х гг.</w:t>
            </w:r>
          </w:p>
        </w:tc>
        <w:tc>
          <w:tcPr>
            <w:tcW w:w="306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 предприниматели.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 осударственные, общественные и частнопредпринимательские способы его решения.</w:t>
            </w:r>
          </w:p>
        </w:tc>
      </w:tr>
      <w:tr w:rsidR="003C21CA" w:rsidRPr="003C21CA" w:rsidTr="000D33CB">
        <w:trPr>
          <w:gridAfter w:val="1"/>
          <w:wAfter w:w="193" w:type="pct"/>
          <w:trHeight w:hRule="exact" w:val="3534"/>
        </w:trPr>
        <w:tc>
          <w:tcPr>
            <w:tcW w:w="1745"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Культурное пространство империи во второй половине XIX в.</w:t>
            </w:r>
          </w:p>
        </w:tc>
        <w:tc>
          <w:tcPr>
            <w:tcW w:w="3062"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r w:rsidR="000D33CB" w:rsidRPr="003C21CA">
              <w:rPr>
                <w:rFonts w:ascii="Times New Roman" w:hAnsi="Times New Roman" w:cs="Times New Roman"/>
              </w:rPr>
              <w:t xml:space="preserve"> Архитектура и градостроительство.</w:t>
            </w:r>
          </w:p>
        </w:tc>
      </w:tr>
      <w:tr w:rsidR="003C21CA" w:rsidRPr="003C21CA" w:rsidTr="000D33CB">
        <w:trPr>
          <w:gridAfter w:val="1"/>
          <w:wAfter w:w="193" w:type="pct"/>
          <w:trHeight w:hRule="exact" w:val="3259"/>
        </w:trPr>
        <w:tc>
          <w:tcPr>
            <w:tcW w:w="1745"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Этнокультурный облик империи.</w:t>
            </w:r>
          </w:p>
        </w:tc>
        <w:tc>
          <w:tcPr>
            <w:tcW w:w="306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3C21CA" w:rsidRPr="003C21CA" w:rsidTr="000D33CB">
        <w:trPr>
          <w:gridAfter w:val="1"/>
          <w:wAfter w:w="193" w:type="pct"/>
          <w:trHeight w:hRule="exact" w:val="5821"/>
        </w:trPr>
        <w:tc>
          <w:tcPr>
            <w:tcW w:w="1745"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Формирование гражданского общества и основные направления общественных движений.</w:t>
            </w:r>
          </w:p>
        </w:tc>
        <w:tc>
          <w:tcPr>
            <w:tcW w:w="306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3C21CA" w:rsidRPr="003C21CA" w:rsidTr="000D33CB">
        <w:trPr>
          <w:gridAfter w:val="1"/>
          <w:wAfter w:w="193" w:type="pct"/>
          <w:trHeight w:hRule="exact" w:val="4387"/>
        </w:trPr>
        <w:tc>
          <w:tcPr>
            <w:tcW w:w="1745"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на пороге XX в.</w:t>
            </w:r>
          </w:p>
        </w:tc>
        <w:tc>
          <w:tcPr>
            <w:tcW w:w="3062"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w:t>
            </w:r>
            <w:r w:rsidR="000D33CB" w:rsidRPr="003C21CA">
              <w:rPr>
                <w:rFonts w:ascii="Times New Roman" w:hAnsi="Times New Roman" w:cs="Times New Roman"/>
              </w:rPr>
              <w:t xml:space="preserve">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w:t>
            </w:r>
            <w:r w:rsidR="000D33CB" w:rsidRPr="003C21CA">
              <w:rPr>
                <w:rFonts w:ascii="Times New Roman" w:hAnsi="Times New Roman" w:cs="Times New Roman"/>
              </w:rPr>
              <w:softHyphen/>
              <w:t>культурные движения.</w:t>
            </w:r>
          </w:p>
        </w:tc>
      </w:tr>
      <w:tr w:rsidR="003C21CA" w:rsidRPr="003C21CA" w:rsidTr="000D33CB">
        <w:trPr>
          <w:gridAfter w:val="1"/>
          <w:wAfter w:w="193" w:type="pct"/>
          <w:trHeight w:hRule="exact" w:val="721"/>
        </w:trPr>
        <w:tc>
          <w:tcPr>
            <w:tcW w:w="1745"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в системе международных отношений.</w:t>
            </w:r>
          </w:p>
        </w:tc>
        <w:tc>
          <w:tcPr>
            <w:tcW w:w="306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Политика на Дальнем Востоке. Русско-японская война 1904-1905 гг. Оборона Порт-Артура. Цусимское сражение.</w:t>
            </w:r>
          </w:p>
        </w:tc>
      </w:tr>
      <w:tr w:rsidR="003C21CA" w:rsidRPr="003C21CA" w:rsidTr="000D33CB">
        <w:trPr>
          <w:gridAfter w:val="1"/>
          <w:wAfter w:w="193" w:type="pct"/>
          <w:trHeight w:hRule="exact" w:val="6813"/>
        </w:trPr>
        <w:tc>
          <w:tcPr>
            <w:tcW w:w="1745"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Первая российская революция 1905-1907 гг. Начало парламентаризма в России.</w:t>
            </w:r>
          </w:p>
        </w:tc>
        <w:tc>
          <w:tcPr>
            <w:tcW w:w="306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Избирательный закон 11 декабря 1905 г. Избирательная кампания в IГосударственную думу. Основные государственные законы 23 апреля 1906 г. Деятельность I и II Государственной думы: итоги и уроки.</w:t>
            </w:r>
          </w:p>
        </w:tc>
      </w:tr>
      <w:tr w:rsidR="003C21CA" w:rsidRPr="003C21CA" w:rsidTr="000D33CB">
        <w:trPr>
          <w:gridAfter w:val="1"/>
          <w:wAfter w:w="193" w:type="pct"/>
          <w:trHeight w:hRule="exact" w:val="1334"/>
        </w:trPr>
        <w:tc>
          <w:tcPr>
            <w:tcW w:w="1745"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Общество и власть после революции.</w:t>
            </w:r>
          </w:p>
        </w:tc>
        <w:tc>
          <w:tcPr>
            <w:tcW w:w="3062"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w:t>
            </w:r>
          </w:p>
        </w:tc>
      </w:tr>
      <w:tr w:rsidR="003C21CA" w:rsidRPr="003C21CA" w:rsidTr="000D33CB">
        <w:trPr>
          <w:trHeight w:hRule="exact" w:val="2016"/>
        </w:trPr>
        <w:tc>
          <w:tcPr>
            <w:tcW w:w="180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19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rsidR="003C21CA" w:rsidRPr="003C21CA" w:rsidTr="000D33CB">
        <w:trPr>
          <w:trHeight w:hRule="exact" w:val="4272"/>
        </w:trPr>
        <w:tc>
          <w:tcPr>
            <w:tcW w:w="1808"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«Серебряный век» российской культуры.</w:t>
            </w:r>
          </w:p>
        </w:tc>
        <w:tc>
          <w:tcPr>
            <w:tcW w:w="3192"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3C21CA" w:rsidRPr="003C21CA" w:rsidTr="000D33CB">
        <w:trPr>
          <w:trHeight w:hRule="exact" w:val="682"/>
        </w:trPr>
        <w:tc>
          <w:tcPr>
            <w:tcW w:w="1808" w:type="pct"/>
            <w:gridSpan w:val="3"/>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Обобщающее повторение по курсу.</w:t>
            </w:r>
          </w:p>
        </w:tc>
        <w:tc>
          <w:tcPr>
            <w:tcW w:w="3192" w:type="pct"/>
            <w:gridSpan w:val="3"/>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Наш край во второй половине XIX - начале XX вв.</w:t>
            </w:r>
          </w:p>
        </w:tc>
      </w:tr>
    </w:tbl>
    <w:p w:rsidR="000D33CB" w:rsidRDefault="003C21CA" w:rsidP="000D33CB">
      <w:pPr>
        <w:jc w:val="both"/>
        <w:rPr>
          <w:rFonts w:ascii="Times New Roman" w:hAnsi="Times New Roman" w:cs="Times New Roman"/>
        </w:rPr>
      </w:pPr>
      <w:r w:rsidRPr="003C21CA">
        <w:rPr>
          <w:rFonts w:ascii="Times New Roman" w:hAnsi="Times New Roman" w:cs="Times New Roman"/>
        </w:rPr>
        <w:t>Планируемые результаты освоения программы по истории на уровне основного общего образования.</w:t>
      </w:r>
    </w:p>
    <w:p w:rsidR="003C21CA" w:rsidRPr="003C21CA" w:rsidRDefault="003C21CA" w:rsidP="000D33CB">
      <w:pPr>
        <w:jc w:val="both"/>
        <w:rPr>
          <w:rFonts w:ascii="Times New Roman" w:hAnsi="Times New Roman" w:cs="Times New Roman"/>
        </w:rPr>
      </w:pPr>
      <w:r w:rsidRPr="003C21CA">
        <w:rPr>
          <w:rFonts w:ascii="Times New Roman" w:hAnsi="Times New Roman" w:cs="Times New Roman"/>
        </w:rPr>
        <w:t>К важнейшим личностным результатам изучения истории относятся:</w:t>
      </w:r>
    </w:p>
    <w:p w:rsidR="003C21CA" w:rsidRPr="003C21CA" w:rsidRDefault="003C21CA" w:rsidP="003C21CA">
      <w:pPr>
        <w:numPr>
          <w:ilvl w:val="0"/>
          <w:numId w:val="616"/>
        </w:numPr>
        <w:jc w:val="both"/>
        <w:rPr>
          <w:rFonts w:ascii="Times New Roman" w:hAnsi="Times New Roman" w:cs="Times New Roman"/>
        </w:rPr>
      </w:pPr>
      <w:r w:rsidRPr="003C21CA">
        <w:rPr>
          <w:rFonts w:ascii="Times New Roman" w:hAnsi="Times New Roman" w:cs="Times New Roman"/>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C21CA" w:rsidRPr="003C21CA" w:rsidRDefault="003C21CA" w:rsidP="003C21CA">
      <w:pPr>
        <w:numPr>
          <w:ilvl w:val="0"/>
          <w:numId w:val="616"/>
        </w:numPr>
        <w:jc w:val="both"/>
        <w:rPr>
          <w:rFonts w:ascii="Times New Roman" w:hAnsi="Times New Roman" w:cs="Times New Roman"/>
        </w:rPr>
      </w:pPr>
      <w:r w:rsidRPr="003C21CA">
        <w:rPr>
          <w:rFonts w:ascii="Times New Roman" w:hAnsi="Times New Roman" w:cs="Times New Roman"/>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3C21CA" w:rsidRPr="000D33CB" w:rsidRDefault="003C21CA" w:rsidP="003C21CA">
      <w:pPr>
        <w:numPr>
          <w:ilvl w:val="0"/>
          <w:numId w:val="616"/>
        </w:numPr>
        <w:jc w:val="both"/>
        <w:rPr>
          <w:rFonts w:ascii="Times New Roman" w:hAnsi="Times New Roman" w:cs="Times New Roman"/>
        </w:rPr>
      </w:pPr>
      <w:r w:rsidRPr="003C21CA">
        <w:rPr>
          <w:rFonts w:ascii="Times New Roman" w:hAnsi="Times New Roman" w:cs="Times New Roman"/>
        </w:rPr>
        <w:t>в духовно-нравственной сфере: представление о традиционных духовно</w:t>
      </w:r>
      <w:r w:rsidRPr="003C21CA">
        <w:rPr>
          <w:rFonts w:ascii="Times New Roman" w:hAnsi="Times New Roman" w:cs="Times New Roman"/>
        </w:rPr>
        <w:softHyphen/>
        <w:t>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w:t>
      </w:r>
      <w:r w:rsidR="000D33CB">
        <w:rPr>
          <w:rFonts w:ascii="Times New Roman" w:hAnsi="Times New Roman" w:cs="Times New Roman"/>
        </w:rPr>
        <w:t xml:space="preserve"> </w:t>
      </w:r>
      <w:r w:rsidRPr="000D33CB">
        <w:rPr>
          <w:rFonts w:ascii="Times New Roman" w:hAnsi="Times New Roman" w:cs="Times New Roman"/>
        </w:rPr>
        <w:t>последствий поступков; активное неприятие асоциальных поступков;</w:t>
      </w:r>
    </w:p>
    <w:p w:rsidR="003C21CA" w:rsidRPr="003C21CA" w:rsidRDefault="003C21CA" w:rsidP="003C21CA">
      <w:pPr>
        <w:numPr>
          <w:ilvl w:val="0"/>
          <w:numId w:val="616"/>
        </w:numPr>
        <w:jc w:val="both"/>
        <w:rPr>
          <w:rFonts w:ascii="Times New Roman" w:hAnsi="Times New Roman" w:cs="Times New Roman"/>
        </w:rPr>
      </w:pPr>
      <w:r w:rsidRPr="003C21CA">
        <w:rPr>
          <w:rFonts w:ascii="Times New Roman" w:hAnsi="Times New Roman" w:cs="Times New Roman"/>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3C21CA" w:rsidRPr="003C21CA" w:rsidRDefault="003C21CA" w:rsidP="003C21CA">
      <w:pPr>
        <w:numPr>
          <w:ilvl w:val="0"/>
          <w:numId w:val="616"/>
        </w:numPr>
        <w:jc w:val="both"/>
        <w:rPr>
          <w:rFonts w:ascii="Times New Roman" w:hAnsi="Times New Roman" w:cs="Times New Roman"/>
        </w:rPr>
      </w:pPr>
      <w:r w:rsidRPr="003C21CA">
        <w:rPr>
          <w:rFonts w:ascii="Times New Roman" w:hAnsi="Times New Roman" w:cs="Times New Roman"/>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3C21CA" w:rsidRPr="003C21CA" w:rsidRDefault="003C21CA" w:rsidP="003C21CA">
      <w:pPr>
        <w:numPr>
          <w:ilvl w:val="0"/>
          <w:numId w:val="616"/>
        </w:numPr>
        <w:jc w:val="both"/>
        <w:rPr>
          <w:rFonts w:ascii="Times New Roman" w:hAnsi="Times New Roman" w:cs="Times New Roman"/>
        </w:rPr>
      </w:pPr>
      <w:r w:rsidRPr="003C21CA">
        <w:rPr>
          <w:rFonts w:ascii="Times New Roman" w:hAnsi="Times New Roman" w:cs="Times New Roman"/>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3C21CA" w:rsidRPr="003C21CA" w:rsidRDefault="003C21CA" w:rsidP="003C21CA">
      <w:pPr>
        <w:numPr>
          <w:ilvl w:val="0"/>
          <w:numId w:val="616"/>
        </w:numPr>
        <w:jc w:val="both"/>
        <w:rPr>
          <w:rFonts w:ascii="Times New Roman" w:hAnsi="Times New Roman" w:cs="Times New Roman"/>
        </w:rPr>
      </w:pPr>
      <w:r w:rsidRPr="003C21CA">
        <w:rPr>
          <w:rFonts w:ascii="Times New Roman" w:hAnsi="Times New Roman" w:cs="Times New Roman"/>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3C21CA" w:rsidRPr="003C21CA" w:rsidRDefault="003C21CA" w:rsidP="003C21CA">
      <w:pPr>
        <w:numPr>
          <w:ilvl w:val="0"/>
          <w:numId w:val="616"/>
        </w:numPr>
        <w:jc w:val="both"/>
        <w:rPr>
          <w:rFonts w:ascii="Times New Roman" w:hAnsi="Times New Roman" w:cs="Times New Roman"/>
        </w:rPr>
      </w:pPr>
      <w:r w:rsidRPr="003C21CA">
        <w:rPr>
          <w:rFonts w:ascii="Times New Roman" w:hAnsi="Times New Roman" w:cs="Times New Roman"/>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3C21CA" w:rsidRPr="003C21CA" w:rsidRDefault="003C21CA" w:rsidP="003C21CA">
      <w:pPr>
        <w:numPr>
          <w:ilvl w:val="0"/>
          <w:numId w:val="616"/>
        </w:numPr>
        <w:jc w:val="both"/>
        <w:rPr>
          <w:rFonts w:ascii="Times New Roman" w:hAnsi="Times New Roman" w:cs="Times New Roman"/>
        </w:rPr>
      </w:pPr>
      <w:r w:rsidRPr="003C21CA">
        <w:rPr>
          <w:rFonts w:ascii="Times New Roman" w:hAnsi="Times New Roman" w:cs="Times New Roman"/>
        </w:rPr>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w:t>
      </w:r>
      <w:r w:rsidRPr="003C21CA">
        <w:rPr>
          <w:rFonts w:ascii="Times New Roman" w:hAnsi="Times New Roman" w:cs="Times New Roman"/>
        </w:rPr>
        <w:lastRenderedPageBreak/>
        <w:t>конструктивного ответа на природные и социальные вызовы.</w:t>
      </w:r>
    </w:p>
    <w:p w:rsidR="003C21CA" w:rsidRPr="003C21CA" w:rsidRDefault="003C21CA" w:rsidP="000D33CB">
      <w:pPr>
        <w:jc w:val="both"/>
        <w:rPr>
          <w:rFonts w:ascii="Times New Roman" w:hAnsi="Times New Roman" w:cs="Times New Roman"/>
        </w:rPr>
      </w:pPr>
      <w:r w:rsidRPr="003C21CA">
        <w:rPr>
          <w:rFonts w:ascii="Times New Roman" w:hAnsi="Times New Roman" w:cs="Times New Roman"/>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w:t>
      </w:r>
      <w:r w:rsidRPr="003C21CA">
        <w:rPr>
          <w:rFonts w:ascii="Times New Roman" w:hAnsi="Times New Roman" w:cs="Times New Roman"/>
        </w:rPr>
        <w:tab/>
        <w:t>обучающегося</w:t>
      </w:r>
      <w:r w:rsidRPr="003C21CA">
        <w:rPr>
          <w:rFonts w:ascii="Times New Roman" w:hAnsi="Times New Roman" w:cs="Times New Roman"/>
        </w:rPr>
        <w:tab/>
        <w:t>будут</w:t>
      </w:r>
      <w:r w:rsidRPr="003C21CA">
        <w:rPr>
          <w:rFonts w:ascii="Times New Roman" w:hAnsi="Times New Roman" w:cs="Times New Roman"/>
        </w:rPr>
        <w:tab/>
        <w:t>сформированы</w:t>
      </w:r>
      <w:r w:rsidRPr="003C21CA">
        <w:rPr>
          <w:rFonts w:ascii="Times New Roman" w:hAnsi="Times New Roman" w:cs="Times New Roman"/>
        </w:rPr>
        <w:tab/>
        <w:t>следующие</w:t>
      </w:r>
      <w:r w:rsidRPr="003C21CA">
        <w:rPr>
          <w:rFonts w:ascii="Times New Roman" w:hAnsi="Times New Roman" w:cs="Times New Roman"/>
        </w:rPr>
        <w:tab/>
        <w:t>базовые</w:t>
      </w:r>
      <w:r w:rsidR="000D33CB">
        <w:rPr>
          <w:rFonts w:ascii="Times New Roman" w:hAnsi="Times New Roman" w:cs="Times New Roman"/>
        </w:rPr>
        <w:t xml:space="preserve"> </w:t>
      </w:r>
      <w:r w:rsidRPr="003C21CA">
        <w:rPr>
          <w:rFonts w:ascii="Times New Roman" w:hAnsi="Times New Roman" w:cs="Times New Roman"/>
        </w:rPr>
        <w:t>логические действия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систематизировать и обобщать исторические факты (в форме таблиц, схем);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характерные признаки исторических явлений;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раскрывать причинно-следственные связи событий;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сравнивать события, ситуации, выявляя общие черты и различия; формулировать и обосновывать выводы.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w:t>
      </w:r>
      <w:r w:rsidRPr="003C21CA">
        <w:rPr>
          <w:rFonts w:ascii="Times New Roman" w:hAnsi="Times New Roman" w:cs="Times New Roman"/>
        </w:rPr>
        <w:tab/>
        <w:t>обучающегося</w:t>
      </w:r>
      <w:r w:rsidRPr="003C21CA">
        <w:rPr>
          <w:rFonts w:ascii="Times New Roman" w:hAnsi="Times New Roman" w:cs="Times New Roman"/>
        </w:rPr>
        <w:tab/>
        <w:t>будут</w:t>
      </w:r>
      <w:r w:rsidRPr="003C21CA">
        <w:rPr>
          <w:rFonts w:ascii="Times New Roman" w:hAnsi="Times New Roman" w:cs="Times New Roman"/>
        </w:rPr>
        <w:tab/>
        <w:t>сформированы</w:t>
      </w:r>
      <w:r w:rsidRPr="003C21CA">
        <w:rPr>
          <w:rFonts w:ascii="Times New Roman" w:hAnsi="Times New Roman" w:cs="Times New Roman"/>
        </w:rPr>
        <w:tab/>
        <w:t>следующие</w:t>
      </w:r>
      <w:r w:rsidRPr="003C21CA">
        <w:rPr>
          <w:rFonts w:ascii="Times New Roman" w:hAnsi="Times New Roman" w:cs="Times New Roman"/>
        </w:rPr>
        <w:tab/>
        <w:t>базовые</w:t>
      </w:r>
      <w:r w:rsidR="000D33CB">
        <w:rPr>
          <w:rFonts w:ascii="Times New Roman" w:hAnsi="Times New Roman" w:cs="Times New Roman"/>
        </w:rPr>
        <w:t xml:space="preserve"> </w:t>
      </w:r>
      <w:r w:rsidRPr="003C21CA">
        <w:rPr>
          <w:rFonts w:ascii="Times New Roman" w:hAnsi="Times New Roman" w:cs="Times New Roman"/>
        </w:rPr>
        <w:t>сследовательские действия как часть познавательных универсальных учебных</w:t>
      </w:r>
      <w:r w:rsidR="002C58B9">
        <w:rPr>
          <w:rFonts w:ascii="Times New Roman" w:hAnsi="Times New Roman" w:cs="Times New Roman"/>
        </w:rPr>
        <w:t xml:space="preserve"> </w:t>
      </w:r>
      <w:r w:rsidRPr="003C21CA">
        <w:rPr>
          <w:rFonts w:ascii="Times New Roman" w:hAnsi="Times New Roman" w:cs="Times New Roman"/>
        </w:rPr>
        <w:t>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познавательную задачу;</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намечать путь ее решения и осуществлять подбор исторического материала, объекта;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новизну и обоснованность полученного результата;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результаты своей деятельности в различных формах (сообщение, эссе, презентация, реферат, учебный проект и другие).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различать виды источников исторической информации;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представлять особенности взаимодействия людей в исторических обществах и современном мире;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в части регулятивных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владеть приемами самоконтроля - осуществление самоконтроля, рефлексии и самооценки полученных результатов;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вносить коррективы в свою работу с учетом установленных ошибок, возникших трудностей;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на примерах исторических ситуаций роль эмоций в отношениях между людьми;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ставить себя на место другого человека, понимать мотивы действий другого (в исторических ситуациях и окружающей действительности);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регулировать способ выражения своих эмоций с учетом позиций и мнений других участников общения.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2C58B9" w:rsidRDefault="003C21CA" w:rsidP="003C21CA">
      <w:pPr>
        <w:jc w:val="both"/>
        <w:rPr>
          <w:rFonts w:ascii="Times New Roman" w:hAnsi="Times New Roman" w:cs="Times New Roman"/>
          <w:b/>
          <w:bCs/>
        </w:rPr>
        <w:sectPr w:rsidR="003C21CA" w:rsidRPr="002C58B9" w:rsidSect="003C21CA">
          <w:pgSz w:w="11900" w:h="16840"/>
          <w:pgMar w:top="1134" w:right="567" w:bottom="1134" w:left="1701" w:header="0" w:footer="3" w:gutter="0"/>
          <w:cols w:space="720"/>
          <w:noEndnote/>
          <w:docGrid w:linePitch="360"/>
        </w:sectPr>
      </w:pP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осознавать на основе исторических примеров значение совместной работы как эффективного средства достижения поставленных целей;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планировать и осуществлять совместную работу, коллективные учебные проекты по истории, в том числе - на региональном материале;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определять свое участие в общей работе и координировать свои действия с другими членами команды.</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истории на уровне основного общего образования должны обеспечивать:</w:t>
      </w:r>
    </w:p>
    <w:p w:rsidR="003C21CA" w:rsidRPr="003C21CA" w:rsidRDefault="003C21CA" w:rsidP="003C21CA">
      <w:pPr>
        <w:numPr>
          <w:ilvl w:val="0"/>
          <w:numId w:val="618"/>
        </w:numPr>
        <w:jc w:val="both"/>
        <w:rPr>
          <w:rFonts w:ascii="Times New Roman" w:hAnsi="Times New Roman" w:cs="Times New Roman"/>
        </w:rPr>
      </w:pPr>
      <w:r w:rsidRPr="003C21CA">
        <w:rPr>
          <w:rFonts w:ascii="Times New Roman" w:hAnsi="Times New Roman" w:cs="Times New Roman"/>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3C21CA" w:rsidRPr="003C21CA" w:rsidRDefault="003C21CA" w:rsidP="003C21CA">
      <w:pPr>
        <w:numPr>
          <w:ilvl w:val="0"/>
          <w:numId w:val="618"/>
        </w:numPr>
        <w:jc w:val="both"/>
        <w:rPr>
          <w:rFonts w:ascii="Times New Roman" w:hAnsi="Times New Roman" w:cs="Times New Roman"/>
        </w:rPr>
      </w:pPr>
      <w:r w:rsidRPr="003C21CA">
        <w:rPr>
          <w:rFonts w:ascii="Times New Roman" w:hAnsi="Times New Roman" w:cs="Times New Roman"/>
        </w:rPr>
        <w:t>умение выявлять особенности развития культуры, быта и нравов народов в различные исторические эпохи;</w:t>
      </w:r>
    </w:p>
    <w:p w:rsidR="003C21CA" w:rsidRPr="003C21CA" w:rsidRDefault="003C21CA" w:rsidP="003C21CA">
      <w:pPr>
        <w:numPr>
          <w:ilvl w:val="0"/>
          <w:numId w:val="618"/>
        </w:numPr>
        <w:jc w:val="both"/>
        <w:rPr>
          <w:rFonts w:ascii="Times New Roman" w:hAnsi="Times New Roman" w:cs="Times New Roman"/>
        </w:rPr>
      </w:pPr>
      <w:r w:rsidRPr="003C21CA">
        <w:rPr>
          <w:rFonts w:ascii="Times New Roman" w:hAnsi="Times New Roman" w:cs="Times New Roman"/>
        </w:rPr>
        <w:t>овладение историческими понятиями и их использование для решения учебных и практических задач;</w:t>
      </w:r>
    </w:p>
    <w:p w:rsidR="003C21CA" w:rsidRPr="003C21CA" w:rsidRDefault="003C21CA" w:rsidP="003C21CA">
      <w:pPr>
        <w:numPr>
          <w:ilvl w:val="0"/>
          <w:numId w:val="618"/>
        </w:numPr>
        <w:jc w:val="both"/>
        <w:rPr>
          <w:rFonts w:ascii="Times New Roman" w:hAnsi="Times New Roman" w:cs="Times New Roman"/>
        </w:rPr>
      </w:pPr>
      <w:r w:rsidRPr="003C21CA">
        <w:rPr>
          <w:rFonts w:ascii="Times New Roman" w:hAnsi="Times New Roman" w:cs="Times New Roman"/>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C21CA" w:rsidRPr="003C21CA" w:rsidRDefault="003C21CA" w:rsidP="003C21CA">
      <w:pPr>
        <w:numPr>
          <w:ilvl w:val="0"/>
          <w:numId w:val="618"/>
        </w:numPr>
        <w:jc w:val="both"/>
        <w:rPr>
          <w:rFonts w:ascii="Times New Roman" w:hAnsi="Times New Roman" w:cs="Times New Roman"/>
        </w:rPr>
      </w:pPr>
      <w:r w:rsidRPr="003C21CA">
        <w:rPr>
          <w:rFonts w:ascii="Times New Roman" w:hAnsi="Times New Roman" w:cs="Times New Roman"/>
        </w:rPr>
        <w:t>умение выявлять существенные черты и характерные признаки исторических событий, явлений, процессов;</w:t>
      </w:r>
    </w:p>
    <w:p w:rsidR="003C21CA" w:rsidRPr="003C21CA" w:rsidRDefault="003C21CA" w:rsidP="003C21CA">
      <w:pPr>
        <w:numPr>
          <w:ilvl w:val="0"/>
          <w:numId w:val="618"/>
        </w:numPr>
        <w:jc w:val="both"/>
        <w:rPr>
          <w:rFonts w:ascii="Times New Roman" w:hAnsi="Times New Roman" w:cs="Times New Roman"/>
        </w:rPr>
      </w:pPr>
      <w:r w:rsidRPr="003C21CA">
        <w:rPr>
          <w:rFonts w:ascii="Times New Roman" w:hAnsi="Times New Roman" w:cs="Times New Roman"/>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3C21CA" w:rsidRPr="003C21CA" w:rsidRDefault="003C21CA" w:rsidP="003C21CA">
      <w:pPr>
        <w:numPr>
          <w:ilvl w:val="0"/>
          <w:numId w:val="618"/>
        </w:numPr>
        <w:jc w:val="both"/>
        <w:rPr>
          <w:rFonts w:ascii="Times New Roman" w:hAnsi="Times New Roman" w:cs="Times New Roman"/>
        </w:rPr>
      </w:pPr>
      <w:r w:rsidRPr="003C21CA">
        <w:rPr>
          <w:rFonts w:ascii="Times New Roman" w:hAnsi="Times New Roman" w:cs="Times New Roman"/>
        </w:rPr>
        <w:t>умение сравнивать исторические события, явления, процессы в различные исторические эпохи;</w:t>
      </w:r>
    </w:p>
    <w:p w:rsidR="003C21CA" w:rsidRPr="003C21CA" w:rsidRDefault="003C21CA" w:rsidP="003C21CA">
      <w:pPr>
        <w:numPr>
          <w:ilvl w:val="0"/>
          <w:numId w:val="618"/>
        </w:numPr>
        <w:jc w:val="both"/>
        <w:rPr>
          <w:rFonts w:ascii="Times New Roman" w:hAnsi="Times New Roman" w:cs="Times New Roman"/>
        </w:rPr>
      </w:pPr>
      <w:r w:rsidRPr="003C21CA">
        <w:rPr>
          <w:rFonts w:ascii="Times New Roman" w:hAnsi="Times New Roman" w:cs="Times New Roman"/>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C21CA" w:rsidRPr="003C21CA" w:rsidRDefault="003C21CA" w:rsidP="003C21CA">
      <w:pPr>
        <w:numPr>
          <w:ilvl w:val="0"/>
          <w:numId w:val="618"/>
        </w:numPr>
        <w:jc w:val="both"/>
        <w:rPr>
          <w:rFonts w:ascii="Times New Roman" w:hAnsi="Times New Roman" w:cs="Times New Roman"/>
        </w:rPr>
      </w:pPr>
      <w:r w:rsidRPr="003C21CA">
        <w:rPr>
          <w:rFonts w:ascii="Times New Roman" w:hAnsi="Times New Roman" w:cs="Times New Roman"/>
        </w:rPr>
        <w:t>умение различать основные типы исторических источников: письменные, вещественные, аудиовизуальные;</w:t>
      </w:r>
    </w:p>
    <w:p w:rsidR="003C21CA" w:rsidRPr="003C21CA" w:rsidRDefault="003C21CA" w:rsidP="003C21CA">
      <w:pPr>
        <w:numPr>
          <w:ilvl w:val="0"/>
          <w:numId w:val="618"/>
        </w:numPr>
        <w:jc w:val="both"/>
        <w:rPr>
          <w:rFonts w:ascii="Times New Roman" w:hAnsi="Times New Roman" w:cs="Times New Roman"/>
        </w:rPr>
      </w:pPr>
      <w:r w:rsidRPr="003C21CA">
        <w:rPr>
          <w:rFonts w:ascii="Times New Roman" w:hAnsi="Times New Roman" w:cs="Times New Roman"/>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3C21CA" w:rsidRPr="003C21CA" w:rsidRDefault="003C21CA" w:rsidP="003C21CA">
      <w:pPr>
        <w:numPr>
          <w:ilvl w:val="0"/>
          <w:numId w:val="618"/>
        </w:numPr>
        <w:jc w:val="both"/>
        <w:rPr>
          <w:rFonts w:ascii="Times New Roman" w:hAnsi="Times New Roman" w:cs="Times New Roman"/>
        </w:rPr>
      </w:pPr>
      <w:r w:rsidRPr="003C21CA">
        <w:rPr>
          <w:rFonts w:ascii="Times New Roman" w:hAnsi="Times New Roman" w:cs="Times New Roman"/>
        </w:rPr>
        <w:t>умение читать и анализировать историческую карту (схему); характеризовать на основе исторической карты (схемы) исторические события,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явления, процессы; сопоставлять информацию, представленную на исторической карте (схеме), с информацией из других источников;</w:t>
      </w:r>
    </w:p>
    <w:p w:rsidR="003C21CA" w:rsidRPr="003C21CA" w:rsidRDefault="003C21CA" w:rsidP="003C21CA">
      <w:pPr>
        <w:numPr>
          <w:ilvl w:val="0"/>
          <w:numId w:val="618"/>
        </w:numPr>
        <w:jc w:val="both"/>
        <w:rPr>
          <w:rFonts w:ascii="Times New Roman" w:hAnsi="Times New Roman" w:cs="Times New Roman"/>
        </w:rPr>
      </w:pPr>
      <w:r w:rsidRPr="003C21CA">
        <w:rPr>
          <w:rFonts w:ascii="Times New Roman" w:hAnsi="Times New Roman" w:cs="Times New Roman"/>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3C21CA" w:rsidRPr="003C21CA" w:rsidRDefault="003C21CA" w:rsidP="003C21CA">
      <w:pPr>
        <w:numPr>
          <w:ilvl w:val="0"/>
          <w:numId w:val="618"/>
        </w:numPr>
        <w:jc w:val="both"/>
        <w:rPr>
          <w:rFonts w:ascii="Times New Roman" w:hAnsi="Times New Roman" w:cs="Times New Roman"/>
        </w:rPr>
      </w:pPr>
      <w:r w:rsidRPr="003C21CA">
        <w:rPr>
          <w:rFonts w:ascii="Times New Roman" w:hAnsi="Times New Roman" w:cs="Times New Roman"/>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3C21CA" w:rsidRPr="003C21CA" w:rsidRDefault="003C21CA" w:rsidP="003C21CA">
      <w:pPr>
        <w:numPr>
          <w:ilvl w:val="0"/>
          <w:numId w:val="618"/>
        </w:numPr>
        <w:jc w:val="both"/>
        <w:rPr>
          <w:rFonts w:ascii="Times New Roman" w:hAnsi="Times New Roman" w:cs="Times New Roman"/>
        </w:rPr>
      </w:pPr>
      <w:r w:rsidRPr="003C21CA">
        <w:rPr>
          <w:rFonts w:ascii="Times New Roman" w:hAnsi="Times New Roman" w:cs="Times New Roman"/>
        </w:rPr>
        <w:t xml:space="preserve">приобретение опыта взаимодействия с людьми другой культуры, национальной и </w:t>
      </w:r>
      <w:r w:rsidRPr="003C21CA">
        <w:rPr>
          <w:rFonts w:ascii="Times New Roman" w:hAnsi="Times New Roman" w:cs="Times New Roman"/>
        </w:rPr>
        <w:lastRenderedPageBreak/>
        <w:t>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включают:</w:t>
      </w:r>
    </w:p>
    <w:p w:rsidR="003C21CA" w:rsidRPr="003C21CA" w:rsidRDefault="003C21CA" w:rsidP="003C21CA">
      <w:pPr>
        <w:numPr>
          <w:ilvl w:val="0"/>
          <w:numId w:val="620"/>
        </w:numPr>
        <w:jc w:val="both"/>
        <w:rPr>
          <w:rFonts w:ascii="Times New Roman" w:hAnsi="Times New Roman" w:cs="Times New Roman"/>
        </w:rPr>
      </w:pPr>
      <w:r w:rsidRPr="003C21CA">
        <w:rPr>
          <w:rFonts w:ascii="Times New Roman" w:hAnsi="Times New Roman" w:cs="Times New Roman"/>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3C21CA" w:rsidRPr="003C21CA" w:rsidRDefault="003C21CA" w:rsidP="003C21CA">
      <w:pPr>
        <w:numPr>
          <w:ilvl w:val="0"/>
          <w:numId w:val="620"/>
        </w:numPr>
        <w:jc w:val="both"/>
        <w:rPr>
          <w:rFonts w:ascii="Times New Roman" w:hAnsi="Times New Roman" w:cs="Times New Roman"/>
        </w:rPr>
      </w:pPr>
      <w:r w:rsidRPr="003C21CA">
        <w:rPr>
          <w:rFonts w:ascii="Times New Roman" w:hAnsi="Times New Roman" w:cs="Times New Roman"/>
        </w:rPr>
        <w:t>базовые знания об основных этапах и ключевых событиях отечественной и всемирной истории;</w:t>
      </w:r>
    </w:p>
    <w:p w:rsidR="003C21CA" w:rsidRPr="003C21CA" w:rsidRDefault="003C21CA" w:rsidP="003C21CA">
      <w:pPr>
        <w:numPr>
          <w:ilvl w:val="0"/>
          <w:numId w:val="620"/>
        </w:numPr>
        <w:jc w:val="both"/>
        <w:rPr>
          <w:rFonts w:ascii="Times New Roman" w:hAnsi="Times New Roman" w:cs="Times New Roman"/>
        </w:rPr>
      </w:pPr>
      <w:r w:rsidRPr="003C21CA">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C21CA" w:rsidRPr="003C21CA" w:rsidRDefault="003C21CA" w:rsidP="003C21CA">
      <w:pPr>
        <w:numPr>
          <w:ilvl w:val="0"/>
          <w:numId w:val="620"/>
        </w:numPr>
        <w:jc w:val="both"/>
        <w:rPr>
          <w:rFonts w:ascii="Times New Roman" w:hAnsi="Times New Roman" w:cs="Times New Roman"/>
        </w:rPr>
      </w:pPr>
      <w:r w:rsidRPr="003C21CA">
        <w:rPr>
          <w:rFonts w:ascii="Times New Roman" w:hAnsi="Times New Roman" w:cs="Times New Roman"/>
        </w:rPr>
        <w:t>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3C21CA" w:rsidRPr="003C21CA" w:rsidRDefault="003C21CA" w:rsidP="003C21CA">
      <w:pPr>
        <w:numPr>
          <w:ilvl w:val="0"/>
          <w:numId w:val="620"/>
        </w:numPr>
        <w:jc w:val="both"/>
        <w:rPr>
          <w:rFonts w:ascii="Times New Roman" w:hAnsi="Times New Roman" w:cs="Times New Roman"/>
        </w:rPr>
      </w:pPr>
      <w:r w:rsidRPr="003C21CA">
        <w:rPr>
          <w:rFonts w:ascii="Times New Roman" w:hAnsi="Times New Roman" w:cs="Times New Roman"/>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3C21CA" w:rsidRPr="003C21CA" w:rsidRDefault="003C21CA" w:rsidP="003C21CA">
      <w:pPr>
        <w:numPr>
          <w:ilvl w:val="0"/>
          <w:numId w:val="620"/>
        </w:numPr>
        <w:jc w:val="both"/>
        <w:rPr>
          <w:rFonts w:ascii="Times New Roman" w:hAnsi="Times New Roman" w:cs="Times New Roman"/>
        </w:rPr>
      </w:pPr>
      <w:r w:rsidRPr="003C21CA">
        <w:rPr>
          <w:rFonts w:ascii="Times New Roman" w:hAnsi="Times New Roman" w:cs="Times New Roman"/>
        </w:rPr>
        <w:t>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3C21CA" w:rsidRPr="003C21CA" w:rsidRDefault="003C21CA" w:rsidP="003C21CA">
      <w:pPr>
        <w:numPr>
          <w:ilvl w:val="0"/>
          <w:numId w:val="620"/>
        </w:numPr>
        <w:jc w:val="both"/>
        <w:rPr>
          <w:rFonts w:ascii="Times New Roman" w:hAnsi="Times New Roman" w:cs="Times New Roman"/>
        </w:rPr>
      </w:pPr>
      <w:r w:rsidRPr="003C21CA">
        <w:rPr>
          <w:rFonts w:ascii="Times New Roman" w:hAnsi="Times New Roman" w:cs="Times New Roman"/>
        </w:rPr>
        <w:t>владение приемами оценки значения исторических событий и деятельности исторических личностей в отечественной и всемирной истории;</w:t>
      </w:r>
    </w:p>
    <w:p w:rsidR="003C21CA" w:rsidRPr="002C58B9" w:rsidRDefault="003C21CA" w:rsidP="003C21CA">
      <w:pPr>
        <w:numPr>
          <w:ilvl w:val="0"/>
          <w:numId w:val="620"/>
        </w:numPr>
        <w:jc w:val="both"/>
        <w:rPr>
          <w:rFonts w:ascii="Times New Roman" w:hAnsi="Times New Roman" w:cs="Times New Roman"/>
        </w:rPr>
      </w:pPr>
      <w:r w:rsidRPr="003C21CA">
        <w:rPr>
          <w:rFonts w:ascii="Times New Roman" w:hAnsi="Times New Roman" w:cs="Times New Roman"/>
        </w:rPr>
        <w:t>способность применять исторические знания в школьном и внешкольном общении как основу диалога в поликультурной среде, взаимодействовать с людьми</w:t>
      </w:r>
      <w:r w:rsidR="002C58B9">
        <w:rPr>
          <w:rFonts w:ascii="Times New Roman" w:hAnsi="Times New Roman" w:cs="Times New Roman"/>
        </w:rPr>
        <w:t xml:space="preserve"> </w:t>
      </w:r>
      <w:r w:rsidRPr="002C58B9">
        <w:rPr>
          <w:rFonts w:ascii="Times New Roman" w:hAnsi="Times New Roman" w:cs="Times New Roman"/>
        </w:rPr>
        <w:t>другой культуры, национальной и религиозной принадлежности на основе ценностей современного российского общества;</w:t>
      </w:r>
    </w:p>
    <w:p w:rsidR="003C21CA" w:rsidRPr="003C21CA" w:rsidRDefault="003C21CA" w:rsidP="003C21CA">
      <w:pPr>
        <w:numPr>
          <w:ilvl w:val="0"/>
          <w:numId w:val="620"/>
        </w:numPr>
        <w:jc w:val="both"/>
        <w:rPr>
          <w:rFonts w:ascii="Times New Roman" w:hAnsi="Times New Roman" w:cs="Times New Roman"/>
        </w:rPr>
      </w:pPr>
      <w:r w:rsidRPr="003C21CA">
        <w:rPr>
          <w:rFonts w:ascii="Times New Roman" w:hAnsi="Times New Roman" w:cs="Times New Roman"/>
        </w:rPr>
        <w:t>осознание необходимости сохранения исторических и культурных памятников своей страны и мира;</w:t>
      </w:r>
    </w:p>
    <w:p w:rsidR="003C21CA" w:rsidRPr="003C21CA" w:rsidRDefault="003C21CA" w:rsidP="003C21CA">
      <w:pPr>
        <w:numPr>
          <w:ilvl w:val="0"/>
          <w:numId w:val="620"/>
        </w:numPr>
        <w:jc w:val="both"/>
        <w:rPr>
          <w:rFonts w:ascii="Times New Roman" w:hAnsi="Times New Roman" w:cs="Times New Roman"/>
        </w:rPr>
      </w:pPr>
      <w:r w:rsidRPr="003C21CA">
        <w:rPr>
          <w:rFonts w:ascii="Times New Roman" w:hAnsi="Times New Roman" w:cs="Times New Roman"/>
        </w:rPr>
        <w:t>умение устанавливать взаимосвязи событий, явлений, процессов прошлого с важнейшими событиями XX - начала XXI 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знание хронологии, работа с хронологией: указывать хронологические рамки и периоды </w:t>
      </w:r>
      <w:r w:rsidRPr="003C21CA">
        <w:rPr>
          <w:rFonts w:ascii="Times New Roman" w:hAnsi="Times New Roman" w:cs="Times New Roman"/>
        </w:rPr>
        <w:lastRenderedPageBreak/>
        <w:t>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5 классе.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объяснять смысл основных хронологических понятий (век, тысячелетие, до нашей эры, наша эра);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lastRenderedPageBreak/>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указывать (называть) место, обстоятельства, участников, результаты важнейших событий истории Древнего мира;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группировать, систематизировать факты по заданному признаку.</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устанавливать на основе картографических сведений связь между условиями среды обитания людей и их занятиями.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различать памятники культуры изучаемой эпохи и источники, созданные в последующие эпохи, приводить примеры;</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Историческое описание (реконструкция): характеризовать условия жизни людей в древности;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рассказывать (с опорой на алгоритм или иные визуальные опоры) о значительных событиях древней истории, их участниках;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 раскрывать (с опорой на алгоритм или иные визуальные опоры) существенные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черты: а) государственного устройства древних обществ; б) положения основных групп населения; в) религиозных верований людей в древности;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сравнивать (с опорой на алгоритм или иные визуальные опоры) исторические явления, определять их общие черты;</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иллюстрировать общие явления, черты конкретными примерами; 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высказывать на уровне эмоциональных оценок отношение к поступкам людей прошлого, к памятникам культуры.</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Применение исторических знаний: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раскрывать значение памятников древней истории и культуры, необходимость сохранения их в современном мире;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выполнять учебные проекты по истории Первобытности и Древнего мира (в том числе с </w:t>
      </w:r>
      <w:r w:rsidRPr="003C21CA">
        <w:rPr>
          <w:rFonts w:ascii="Times New Roman" w:hAnsi="Times New Roman" w:cs="Times New Roman"/>
        </w:rPr>
        <w:lastRenderedPageBreak/>
        <w:t>привлечением регионального материала), оформлять полученные результаты в форме сообщения, альбома, презентации.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6 классе.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называть даты важнейших событий Средневековья, определять их принадлежность к веку, историческому периоду;</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устанавливать длительность и синхронность событий истории Руси и всеобщей истории.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эпохи Средневековья;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группировать, систематизировать факты по заданному признаку (составление систематических таблиц).</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находить и показывать на карте исторические объекты, используя легенду карты; давать словесное описание их местоположения;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характеризовать авторство, время, место создания источника;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находить в визуальном источнике и вещественном памятнике ключевые символы, образы;</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характеризовать позицию автора письменного и визуального исторического источника.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Историческое описание (реконструкция):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рассказывать о ключевых событиях отечественной и всеобщей истории в эпоху Средневековья, их участниках;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рассказывать об образе жизни различных групп населения в средневековых обществах на Руси и в других странах;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представлять описание памятников материальной и художественной культуры изучаемой эпохи.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 раскрывать (с опорой на алгоритм или иные визуальные опоры) существенные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lastRenderedPageBreak/>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Применение исторических знаний: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выполнять учебные проекты по истории Средних веков (в том числе на региональном материале).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7 классе.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называть этапы отечественной и всеобщей истории Нового времени, их хронологические рамки;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локализовать во времени ключевые события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определять их принадлежность к части века (половина, треть, четверть);</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устанавливать синхронность событий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указывать (называть) место, обстоятельства, участников, результаты важнейших событий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группировать, систематизировать факты по заданному признаку (группировка</w:t>
      </w:r>
      <w:r w:rsidR="002C58B9">
        <w:rPr>
          <w:rFonts w:ascii="Times New Roman" w:hAnsi="Times New Roman" w:cs="Times New Roman"/>
        </w:rPr>
        <w:t xml:space="preserve"> </w:t>
      </w:r>
      <w:r w:rsidRPr="003C21CA">
        <w:rPr>
          <w:rFonts w:ascii="Times New Roman" w:hAnsi="Times New Roman" w:cs="Times New Roman"/>
        </w:rPr>
        <w:t>событий по их принадлежности к историческим процессам, составление таблиц, схем).</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различать виды письменных исторических источников (официальные, личные, литературные и другие);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проводить поиск информации в тексте письменного источника, визуальных и вещественных памятниках эпохи;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Историческое описание (реконструкция):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рассказывать (с опорой на алгоритм или иные визуальные опоры) о ключевых событиях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их участниках;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составлять (с опорой на алгоритм или иные визуальные опоры) краткую характеристику известных персоналий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 xml:space="preserve">- </w:t>
      </w:r>
      <w:r w:rsidRPr="003C21CA">
        <w:rPr>
          <w:rFonts w:ascii="Times New Roman" w:hAnsi="Times New Roman" w:cs="Times New Roman"/>
          <w:lang w:bidi="en-US"/>
        </w:rPr>
        <w:t>XVII</w:t>
      </w:r>
      <w:r w:rsidRPr="003C21CA">
        <w:rPr>
          <w:rFonts w:ascii="Times New Roman" w:hAnsi="Times New Roman" w:cs="Times New Roman"/>
        </w:rPr>
        <w:t xml:space="preserve"> вв. (ключевые факты биографии, личные качества, деятельность);</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 раскрывать (с опорой на алгоритм или иные визуальные опоры) существенные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lastRenderedPageBreak/>
        <w:t xml:space="preserve">черты: а) экономического, социального и политического развития России и других стран в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б) европейской реформации; в) новых веяний в духовной жизни общества, культуре; г) революций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в европейских странах;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w:t>
      </w:r>
      <w:r w:rsidR="002C58B9">
        <w:rPr>
          <w:rFonts w:ascii="Times New Roman" w:hAnsi="Times New Roman" w:cs="Times New Roman"/>
        </w:rPr>
        <w:t xml:space="preserve"> </w:t>
      </w:r>
      <w:r w:rsidRPr="003C21CA">
        <w:rPr>
          <w:rFonts w:ascii="Times New Roman" w:hAnsi="Times New Roman" w:cs="Times New Roman"/>
        </w:rPr>
        <w:t>различия.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излагать альтернативные оценки событий и личностей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выражать отношение к деятельности исторических личностей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с учетом обстоятельств изучаемой эпохи и в современной шкале ценностей.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Применение исторических знаний: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объяснять значение памятников истории и культуры России и других стран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для времени, когда они появились, и для современного общества;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выполнять учебные проекты по отечественной и всеобщей истории </w:t>
      </w:r>
      <w:r w:rsidRPr="003C21CA">
        <w:rPr>
          <w:rFonts w:ascii="Times New Roman" w:hAnsi="Times New Roman" w:cs="Times New Roman"/>
          <w:lang w:bidi="en-US"/>
        </w:rPr>
        <w:t>XVI</w:t>
      </w:r>
      <w:r w:rsidRPr="003C21CA">
        <w:rPr>
          <w:rFonts w:ascii="Times New Roman" w:hAnsi="Times New Roman" w:cs="Times New Roman"/>
        </w:rPr>
        <w:t>-</w:t>
      </w:r>
      <w:r w:rsidRPr="003C21CA">
        <w:rPr>
          <w:rFonts w:ascii="Times New Roman" w:hAnsi="Times New Roman" w:cs="Times New Roman"/>
          <w:lang w:bidi="en-US"/>
        </w:rPr>
        <w:t>XVII</w:t>
      </w:r>
      <w:r w:rsidRPr="003C21CA">
        <w:rPr>
          <w:rFonts w:ascii="Times New Roman" w:hAnsi="Times New Roman" w:cs="Times New Roman"/>
        </w:rPr>
        <w:t xml:space="preserve"> вв. (в том числе на региональном материале).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8 классе.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называть даты важнейших событий отечественной и всеобщей истории XVIII в.; определять их принадлежность к историческому периоду, этапу;</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устанавливать синхронность событий отечественной и всеобщей истории XVIII 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XVIII 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w:t>
      </w:r>
      <w:r w:rsidRPr="003C21CA">
        <w:rPr>
          <w:rFonts w:ascii="Times New Roman" w:hAnsi="Times New Roman" w:cs="Times New Roman"/>
        </w:rPr>
        <w:lastRenderedPageBreak/>
        <w:t>источников.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Историческое описание (реконструкция):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рассказывать (с опорой на алгоритм или иные визуальные опоры) о ключевых событиях отечественной и всеобщей истории XVIII в., их участниках;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 раскрывать (с опорой на алгоритм или иные визуальные опоры) существенные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Применение исторических знаний: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выполнять учебные проекты по отечественной и всеобщей истории XVIII в. (в том числе на региональном материале).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9 классе.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выявлять синхронность и асинхронность исторических процессов отечественной и всеобщей истории изучаемого периода;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определять последовательность событий отечественной и всеобщей истории изучаемого </w:t>
      </w:r>
      <w:r w:rsidRPr="003C21CA">
        <w:rPr>
          <w:rFonts w:ascii="Times New Roman" w:hAnsi="Times New Roman" w:cs="Times New Roman"/>
        </w:rPr>
        <w:lastRenderedPageBreak/>
        <w:t>периода на основе анализа причинно-следственных связей.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 характеризовать место, обстоятельства, участников, результаты важнейших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событий отечественной и всеобщей истории изучаемого периода;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составлять с помощью педагога или по образцу систематические таблицы.</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определять на основе карты влияние географического фактора на развитие различных сфер жизни страны (группы стран).</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различать в тексте письменных источников факты и интерпретации событий прошлого.</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Историческое описание (реконструкция):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w:t>
      </w:r>
      <w:r w:rsidR="002C58B9">
        <w:rPr>
          <w:rFonts w:ascii="Times New Roman" w:hAnsi="Times New Roman" w:cs="Times New Roman"/>
        </w:rPr>
        <w:t xml:space="preserve"> </w:t>
      </w:r>
      <w:r w:rsidRPr="003C21CA">
        <w:rPr>
          <w:rFonts w:ascii="Times New Roman" w:hAnsi="Times New Roman" w:cs="Times New Roman"/>
        </w:rPr>
        <w:t>приемов и другое.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раскрывать (с использованием визуальных опор) существенные черты: а)</w:t>
      </w:r>
      <w:r w:rsidR="002C58B9">
        <w:rPr>
          <w:rFonts w:ascii="Times New Roman" w:hAnsi="Times New Roman" w:cs="Times New Roman"/>
        </w:rPr>
        <w:t xml:space="preserve"> </w:t>
      </w:r>
      <w:r w:rsidRPr="003C21CA">
        <w:rPr>
          <w:rFonts w:ascii="Times New Roman" w:hAnsi="Times New Roman" w:cs="Times New Roman"/>
        </w:rPr>
        <w:t>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самостоятельно</w:t>
      </w:r>
      <w:r w:rsidRPr="003C21CA">
        <w:rPr>
          <w:rFonts w:ascii="Times New Roman" w:hAnsi="Times New Roman" w:cs="Times New Roman"/>
        </w:rPr>
        <w:tab/>
        <w:t>или</w:t>
      </w:r>
      <w:r w:rsidRPr="003C21CA">
        <w:rPr>
          <w:rFonts w:ascii="Times New Roman" w:hAnsi="Times New Roman" w:cs="Times New Roman"/>
        </w:rPr>
        <w:tab/>
        <w:t>с</w:t>
      </w:r>
      <w:r w:rsidRPr="003C21CA">
        <w:rPr>
          <w:rFonts w:ascii="Times New Roman" w:hAnsi="Times New Roman" w:cs="Times New Roman"/>
        </w:rPr>
        <w:tab/>
        <w:t>помощью</w:t>
      </w:r>
      <w:r w:rsidRPr="003C21CA">
        <w:rPr>
          <w:rFonts w:ascii="Times New Roman" w:hAnsi="Times New Roman" w:cs="Times New Roman"/>
        </w:rPr>
        <w:tab/>
        <w:t>учителя</w:t>
      </w:r>
      <w:r w:rsidRPr="003C21CA">
        <w:rPr>
          <w:rFonts w:ascii="Times New Roman" w:hAnsi="Times New Roman" w:cs="Times New Roman"/>
        </w:rPr>
        <w:tab/>
        <w:t>или</w:t>
      </w:r>
      <w:r w:rsidRPr="003C21CA">
        <w:rPr>
          <w:rFonts w:ascii="Times New Roman" w:hAnsi="Times New Roman" w:cs="Times New Roman"/>
        </w:rPr>
        <w:tab/>
        <w:t>других</w:t>
      </w:r>
      <w:r w:rsidRPr="003C21CA">
        <w:rPr>
          <w:rFonts w:ascii="Times New Roman" w:hAnsi="Times New Roman" w:cs="Times New Roman"/>
        </w:rPr>
        <w:tab/>
        <w:t>участников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самостоятельно</w:t>
      </w:r>
      <w:r w:rsidRPr="003C21CA">
        <w:rPr>
          <w:rFonts w:ascii="Times New Roman" w:hAnsi="Times New Roman" w:cs="Times New Roman"/>
        </w:rPr>
        <w:tab/>
        <w:t>или</w:t>
      </w:r>
      <w:r w:rsidRPr="003C21CA">
        <w:rPr>
          <w:rFonts w:ascii="Times New Roman" w:hAnsi="Times New Roman" w:cs="Times New Roman"/>
        </w:rPr>
        <w:tab/>
        <w:t>с</w:t>
      </w:r>
      <w:r w:rsidRPr="003C21CA">
        <w:rPr>
          <w:rFonts w:ascii="Times New Roman" w:hAnsi="Times New Roman" w:cs="Times New Roman"/>
        </w:rPr>
        <w:tab/>
        <w:t>помощью</w:t>
      </w:r>
      <w:r w:rsidRPr="003C21CA">
        <w:rPr>
          <w:rFonts w:ascii="Times New Roman" w:hAnsi="Times New Roman" w:cs="Times New Roman"/>
        </w:rPr>
        <w:tab/>
        <w:t>учителя</w:t>
      </w:r>
      <w:r w:rsidRPr="003C21CA">
        <w:rPr>
          <w:rFonts w:ascii="Times New Roman" w:hAnsi="Times New Roman" w:cs="Times New Roman"/>
        </w:rPr>
        <w:tab/>
        <w:t>или</w:t>
      </w:r>
      <w:r w:rsidRPr="003C21CA">
        <w:rPr>
          <w:rFonts w:ascii="Times New Roman" w:hAnsi="Times New Roman" w:cs="Times New Roman"/>
        </w:rPr>
        <w:tab/>
        <w:t>других</w:t>
      </w:r>
      <w:r w:rsidRPr="003C21CA">
        <w:rPr>
          <w:rFonts w:ascii="Times New Roman" w:hAnsi="Times New Roman" w:cs="Times New Roman"/>
        </w:rPr>
        <w:tab/>
        <w:t>участников</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w:t>
      </w:r>
      <w:r w:rsidRPr="003C21CA">
        <w:rPr>
          <w:rFonts w:ascii="Times New Roman" w:hAnsi="Times New Roman" w:cs="Times New Roman"/>
        </w:rPr>
        <w:lastRenderedPageBreak/>
        <w:t>черты сходства и различия; в) раскрывать, чем объяснялось своеобразие ситуаций в России, других странах.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объяснять высказывания историков по вопросам отечественной и всеобщей истории изучаемого периода;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Применение исторических знаний:</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выполнять учебные проекты по отечественной и всеобщей истории (в том числе на региональном материале);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«Обществознание».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Целями обществоведческого образования на уровне основного общего образования являются: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развитие у обучающихся понимания приоритетности общенациональных интересов, приверженности правовым принципам, закрепленным в </w:t>
      </w:r>
      <w:r w:rsidRPr="003C21CA">
        <w:rPr>
          <w:rFonts w:ascii="Times New Roman" w:hAnsi="Times New Roman" w:cs="Times New Roman"/>
          <w:u w:val="single"/>
        </w:rPr>
        <w:t xml:space="preserve">Конституции </w:t>
      </w:r>
      <w:r w:rsidRPr="003C21CA">
        <w:rPr>
          <w:rFonts w:ascii="Times New Roman" w:hAnsi="Times New Roman" w:cs="Times New Roman"/>
        </w:rPr>
        <w:t>Российской Федерации и законодательстве Российской Федерации;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развитие личности на исключительно важном этапе ее социализации - в подростковом </w:t>
      </w:r>
      <w:r w:rsidRPr="003C21CA">
        <w:rPr>
          <w:rFonts w:ascii="Times New Roman" w:hAnsi="Times New Roman" w:cs="Times New Roman"/>
        </w:rPr>
        <w:lastRenderedPageBreak/>
        <w:t>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общественные отношения, необходимые для взаимодействия с социальной средой и выполнения типичных социальных ролей человека и гражданина;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создание условий для освоения обучающимися способов успешного взаимодействия с различными политическими, правовыми, финансово- 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ab/>
      </w:r>
      <w:r w:rsidRPr="003C21CA">
        <w:rPr>
          <w:rFonts w:ascii="Times New Roman" w:hAnsi="Times New Roman" w:cs="Times New Roman"/>
          <w:u w:val="single"/>
        </w:rPr>
        <w:t xml:space="preserve"> Содержание обучения в 6 классе представлено в таблице:</w:t>
      </w:r>
      <w:r w:rsidRPr="003C21CA">
        <w:rPr>
          <w:rFonts w:ascii="Times New Roman" w:hAnsi="Times New Roman" w:cs="Times New Roman"/>
        </w:rPr>
        <w:tab/>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Человек и его социальное Биологическое и социальное в человеке. Черты окружение.</w:t>
      </w:r>
      <w:r w:rsidRPr="003C21CA">
        <w:rPr>
          <w:rFonts w:ascii="Times New Roman" w:hAnsi="Times New Roman" w:cs="Times New Roman"/>
        </w:rPr>
        <w:tab/>
        <w:t>сходства и различия человека и животного.</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Потребности человека (биологические, социальные, духовные). Способности человека.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Люди с ограниченными возможностями здоровья, их особые потребности и социальная позиция.</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Цели и мотивы деятельности. Виды деятельности (игра, труд, учение). Познание человеком мира и самого себя как вид деятельности.</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Отношения в малых группах. Групповые нормы и правила. Лидерство в группе. Межличностные отношения (деловые, личные).</w:t>
      </w:r>
    </w:p>
    <w:p w:rsidR="003C21CA" w:rsidRPr="003C21CA" w:rsidRDefault="003C21CA" w:rsidP="002C58B9">
      <w:pPr>
        <w:jc w:val="both"/>
        <w:rPr>
          <w:rFonts w:ascii="Times New Roman" w:hAnsi="Times New Roman" w:cs="Times New Roman"/>
        </w:rPr>
      </w:pPr>
      <w:r w:rsidRPr="003C21CA">
        <w:rPr>
          <w:rFonts w:ascii="Times New Roman" w:hAnsi="Times New Roman" w:cs="Times New Roman"/>
        </w:rPr>
        <w:t xml:space="preserve">Отношения в семье. Роль семьи в жизни человека и общества. Семейные традиции. Семейный досуг. </w:t>
      </w:r>
      <w:r w:rsidRPr="003C21CA">
        <w:rPr>
          <w:rFonts w:ascii="Times New Roman" w:hAnsi="Times New Roman" w:cs="Times New Roman"/>
        </w:rPr>
        <w:tab/>
      </w:r>
      <w:r w:rsidRPr="003C21CA">
        <w:rPr>
          <w:rFonts w:ascii="Times New Roman" w:hAnsi="Times New Roman" w:cs="Times New Roman"/>
          <w:u w:val="single"/>
        </w:rPr>
        <w:t>Свободное время подростка.</w:t>
      </w:r>
      <w:r w:rsidRPr="003C21CA">
        <w:rPr>
          <w:rFonts w:ascii="Times New Roman" w:hAnsi="Times New Roman" w:cs="Times New Roman"/>
        </w:rPr>
        <w:tab/>
      </w:r>
      <w:r w:rsidRPr="003C21CA">
        <w:rPr>
          <w:rFonts w:ascii="Times New Roman" w:hAnsi="Times New Roman" w:cs="Times New Roman"/>
        </w:rPr>
        <w:tab/>
      </w:r>
    </w:p>
    <w:tbl>
      <w:tblPr>
        <w:tblOverlap w:val="never"/>
        <w:tblW w:w="5000" w:type="pct"/>
        <w:tblCellMar>
          <w:left w:w="10" w:type="dxa"/>
          <w:right w:w="10" w:type="dxa"/>
        </w:tblCellMar>
        <w:tblLook w:val="0000"/>
      </w:tblPr>
      <w:tblGrid>
        <w:gridCol w:w="3390"/>
        <w:gridCol w:w="6262"/>
      </w:tblGrid>
      <w:tr w:rsidR="003C21CA" w:rsidRPr="003C21CA" w:rsidTr="002C58B9">
        <w:trPr>
          <w:trHeight w:hRule="exact" w:val="691"/>
        </w:trPr>
        <w:tc>
          <w:tcPr>
            <w:tcW w:w="1756"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4"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Отношения с друзьями и сверстниками. Конфликты в межличностных отношениях.</w:t>
            </w:r>
          </w:p>
        </w:tc>
      </w:tr>
      <w:tr w:rsidR="003C21CA" w:rsidRPr="003C21CA" w:rsidTr="002C58B9">
        <w:trPr>
          <w:trHeight w:hRule="exact" w:val="5254"/>
        </w:trPr>
        <w:tc>
          <w:tcPr>
            <w:tcW w:w="1756"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Общество, в котором мы живём.</w:t>
            </w:r>
          </w:p>
        </w:tc>
        <w:tc>
          <w:tcPr>
            <w:tcW w:w="3244"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Что такое общество. Связь общества и природы. Устройство общественной жизни. Основные сферы жизни общества и их взаимодействие.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Социальные общности и группы. Положение человека в обществе.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Культурная жизнь. Духовные ценности, традиционные ценности российского народа.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Содержание обучения в 7 классе представлено в таблице:</w:t>
      </w:r>
    </w:p>
    <w:tbl>
      <w:tblPr>
        <w:tblOverlap w:val="never"/>
        <w:tblW w:w="5000" w:type="pct"/>
        <w:tblCellMar>
          <w:left w:w="10" w:type="dxa"/>
          <w:right w:w="10" w:type="dxa"/>
        </w:tblCellMar>
        <w:tblLook w:val="0000"/>
      </w:tblPr>
      <w:tblGrid>
        <w:gridCol w:w="3386"/>
        <w:gridCol w:w="37"/>
        <w:gridCol w:w="6229"/>
      </w:tblGrid>
      <w:tr w:rsidR="003C21CA" w:rsidRPr="003C21CA" w:rsidTr="002C58B9">
        <w:trPr>
          <w:trHeight w:hRule="exact" w:val="3941"/>
        </w:trPr>
        <w:tc>
          <w:tcPr>
            <w:tcW w:w="17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Социальные ценности и нормы.</w:t>
            </w:r>
          </w:p>
        </w:tc>
        <w:tc>
          <w:tcPr>
            <w:tcW w:w="324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Общественные ценности. Свобода и ответственность гражданина. Гражданственность и патриотизм. Гуманизм.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Социальные нормы как регуляторы общественной жизни и поведения человека в обществе. Виды социальных норм. Традиции и обычаи.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 и его роль в жизни общества. Право и мораль.</w:t>
            </w:r>
          </w:p>
        </w:tc>
      </w:tr>
      <w:tr w:rsidR="003C21CA" w:rsidRPr="003C21CA" w:rsidTr="002C58B9">
        <w:trPr>
          <w:trHeight w:hRule="exact" w:val="2309"/>
        </w:trPr>
        <w:tc>
          <w:tcPr>
            <w:tcW w:w="1754"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Человек как участник правовых отношений.</w:t>
            </w:r>
          </w:p>
        </w:tc>
        <w:tc>
          <w:tcPr>
            <w:tcW w:w="324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Правонарушение и юридическая ответственность. Проступок и преступление. Опасность</w:t>
            </w:r>
          </w:p>
        </w:tc>
      </w:tr>
      <w:tr w:rsidR="003C21CA" w:rsidRPr="003C21CA" w:rsidTr="002C58B9">
        <w:trPr>
          <w:trHeight w:hRule="exact" w:val="2323"/>
        </w:trPr>
        <w:tc>
          <w:tcPr>
            <w:tcW w:w="17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правонарушений для личности и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r>
      <w:tr w:rsidR="003C21CA" w:rsidRPr="003C21CA" w:rsidTr="002C58B9">
        <w:trPr>
          <w:trHeight w:hRule="exact" w:val="10074"/>
        </w:trPr>
        <w:tc>
          <w:tcPr>
            <w:tcW w:w="1754"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Основы российского права.</w:t>
            </w:r>
          </w:p>
        </w:tc>
        <w:tc>
          <w:tcPr>
            <w:tcW w:w="324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Виды юридической ответственности. Гражданско- 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tc>
      </w:tr>
      <w:tr w:rsidR="003C21CA" w:rsidRPr="003C21CA" w:rsidTr="002C58B9">
        <w:trPr>
          <w:trHeight w:hRule="exact" w:val="3242"/>
        </w:trPr>
        <w:tc>
          <w:tcPr>
            <w:tcW w:w="17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4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r w:rsidR="003C21CA" w:rsidRPr="003C21CA" w:rsidTr="002C58B9">
        <w:trPr>
          <w:trHeight w:hRule="exact" w:val="336"/>
        </w:trPr>
        <w:tc>
          <w:tcPr>
            <w:tcW w:w="5000" w:type="pct"/>
            <w:gridSpan w:val="3"/>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 Содержание обучения в 8 классе представлено в таблице:</w:t>
            </w:r>
          </w:p>
        </w:tc>
      </w:tr>
      <w:tr w:rsidR="003C21CA" w:rsidRPr="003C21CA" w:rsidTr="002C58B9">
        <w:trPr>
          <w:trHeight w:hRule="exact" w:val="9649"/>
        </w:trPr>
        <w:tc>
          <w:tcPr>
            <w:tcW w:w="1754"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Человек в экономических отношениях.</w:t>
            </w:r>
          </w:p>
        </w:tc>
        <w:tc>
          <w:tcPr>
            <w:tcW w:w="324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Экономическая жизнь общества. Потребности и ресурсы, ограниченность ресурсов. Экономический выбор.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Экономическая система и её функции. Собственность.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Предприятие в экономике. Издержки, выручка и прибыль. Как повысить эффективность производства.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Заработная плата и стимулирование труда. Занятость и безработица.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Финансовый рынок и посредники (банки, страховые компании, кредитные союзы, участники фондового рынка). Услуги финансовых посредников.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Основные типы финансовых инструментов: акции и облигации.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w:t>
            </w:r>
          </w:p>
        </w:tc>
      </w:tr>
      <w:tr w:rsidR="003C21CA" w:rsidRPr="003C21CA" w:rsidTr="00884FD1">
        <w:trPr>
          <w:trHeight w:hRule="exact" w:val="2131"/>
        </w:trPr>
        <w:tc>
          <w:tcPr>
            <w:tcW w:w="177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товары длительного пользования. Источники доходов и расходов семьи. Семейный бюджет. Личный финансовый план. Способы и формы сбережений.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Экономические цели и функции государства. Налоги. Доходы и расходы государства. Государственный бюджет. Государственная бюджетная и денежно- кредитная политика Российской Федерации. Г осударственная политика по развитию конкуренции.</w:t>
            </w:r>
          </w:p>
        </w:tc>
      </w:tr>
      <w:tr w:rsidR="003C21CA" w:rsidRPr="003C21CA" w:rsidTr="00884FD1">
        <w:trPr>
          <w:trHeight w:hRule="exact" w:val="6105"/>
        </w:trPr>
        <w:tc>
          <w:tcPr>
            <w:tcW w:w="1773"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Человек в мире культуры</w:t>
            </w:r>
          </w:p>
        </w:tc>
        <w:tc>
          <w:tcPr>
            <w:tcW w:w="3227"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 её многообразие и формы. Влияние духовной культуры на формирование личности. Современная молодёжная культура.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Наука. Естественные и социально-гуманитарные науки. Роль науки в развитии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Политика в сфере культуры и образования в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Что такое искусство. Виды искусств. Роль искусства в жизни человека и общества.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 xml:space="preserve"> Содержание обучения в 9 классе представлено в таблице: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Человек в политическом Политика и политическая власть. Государство — измерении.</w:t>
      </w:r>
      <w:r w:rsidRPr="003C21CA">
        <w:rPr>
          <w:rFonts w:ascii="Times New Roman" w:hAnsi="Times New Roman" w:cs="Times New Roman"/>
        </w:rPr>
        <w:tab/>
        <w:t>политическая организация общества. Признаки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государства. Внутренняя и внешняя политика.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Форма государства. Монархия и республика — основные формы правления. Унитарное и федеративное</w:t>
      </w:r>
      <w:r w:rsidRPr="003C21CA">
        <w:rPr>
          <w:rFonts w:ascii="Times New Roman" w:hAnsi="Times New Roman" w:cs="Times New Roman"/>
        </w:rPr>
        <w:tab/>
        <w:t>государственно-территориальное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устройство.</w:t>
      </w:r>
    </w:p>
    <w:tbl>
      <w:tblPr>
        <w:tblOverlap w:val="never"/>
        <w:tblW w:w="5000" w:type="pct"/>
        <w:tblCellMar>
          <w:left w:w="10" w:type="dxa"/>
          <w:right w:w="10" w:type="dxa"/>
        </w:tblCellMar>
        <w:tblLook w:val="0000"/>
      </w:tblPr>
      <w:tblGrid>
        <w:gridCol w:w="3363"/>
        <w:gridCol w:w="6289"/>
      </w:tblGrid>
      <w:tr w:rsidR="003C21CA" w:rsidRPr="003C21CA" w:rsidTr="00884FD1">
        <w:trPr>
          <w:trHeight w:hRule="exact" w:val="1597"/>
        </w:trPr>
        <w:tc>
          <w:tcPr>
            <w:tcW w:w="1742" w:type="pct"/>
            <w:tcBorders>
              <w:top w:val="single" w:sz="4" w:space="0" w:color="auto"/>
              <w:left w:val="single" w:sz="4" w:space="0" w:color="auto"/>
            </w:tcBorders>
            <w:shd w:val="clear" w:color="auto" w:fill="FFFFFF"/>
          </w:tcPr>
          <w:p w:rsidR="00884FD1" w:rsidRPr="003C21CA" w:rsidRDefault="00884FD1" w:rsidP="00884FD1">
            <w:pPr>
              <w:jc w:val="both"/>
              <w:rPr>
                <w:rFonts w:ascii="Times New Roman" w:hAnsi="Times New Roman" w:cs="Times New Roman"/>
              </w:rPr>
            </w:pPr>
            <w:r w:rsidRPr="003C21CA">
              <w:rPr>
                <w:rFonts w:ascii="Times New Roman" w:hAnsi="Times New Roman" w:cs="Times New Roman"/>
              </w:rPr>
              <w:t>Политический режим и его виды.</w:t>
            </w:r>
          </w:p>
          <w:p w:rsidR="003C21CA" w:rsidRPr="003C21CA" w:rsidRDefault="003C21CA" w:rsidP="003C21CA">
            <w:pPr>
              <w:jc w:val="both"/>
              <w:rPr>
                <w:rFonts w:ascii="Times New Roman" w:hAnsi="Times New Roman" w:cs="Times New Roman"/>
              </w:rPr>
            </w:pPr>
          </w:p>
        </w:tc>
        <w:tc>
          <w:tcPr>
            <w:tcW w:w="3258" w:type="pct"/>
            <w:tcBorders>
              <w:top w:val="single" w:sz="4" w:space="0" w:color="auto"/>
              <w:left w:val="single" w:sz="4" w:space="0" w:color="auto"/>
              <w:right w:val="single" w:sz="4" w:space="0" w:color="auto"/>
            </w:tcBorders>
            <w:shd w:val="clear" w:color="auto" w:fill="FFFFFF"/>
            <w:vAlign w:val="bottom"/>
          </w:tcPr>
          <w:p w:rsidR="00884FD1" w:rsidRPr="003C21CA" w:rsidRDefault="00884FD1" w:rsidP="00884FD1">
            <w:pPr>
              <w:jc w:val="both"/>
              <w:rPr>
                <w:rFonts w:ascii="Times New Roman" w:hAnsi="Times New Roman" w:cs="Times New Roman"/>
              </w:rPr>
            </w:pPr>
            <w:r w:rsidRPr="003C21CA">
              <w:rPr>
                <w:rFonts w:ascii="Times New Roman" w:hAnsi="Times New Roman" w:cs="Times New Roman"/>
              </w:rPr>
              <w:t>Демократия, демократические ценности. Правовое государство и гражданское общество.</w:t>
            </w:r>
          </w:p>
          <w:p w:rsidR="00884FD1" w:rsidRPr="003C21CA" w:rsidRDefault="00884FD1" w:rsidP="00884FD1">
            <w:pPr>
              <w:jc w:val="both"/>
              <w:rPr>
                <w:rFonts w:ascii="Times New Roman" w:hAnsi="Times New Roman" w:cs="Times New Roman"/>
              </w:rPr>
            </w:pPr>
            <w:r w:rsidRPr="003C21CA">
              <w:rPr>
                <w:rFonts w:ascii="Times New Roman" w:hAnsi="Times New Roman" w:cs="Times New Roman"/>
              </w:rPr>
              <w:t xml:space="preserve">Участие граждан в политике. Выборы, референдум. </w:t>
            </w:r>
            <w:r w:rsidRPr="003C21CA">
              <w:rPr>
                <w:rFonts w:ascii="Times New Roman" w:hAnsi="Times New Roman" w:cs="Times New Roman"/>
              </w:rPr>
              <w:tab/>
            </w:r>
            <w:r w:rsidRPr="003C21CA">
              <w:rPr>
                <w:rFonts w:ascii="Times New Roman" w:hAnsi="Times New Roman" w:cs="Times New Roman"/>
                <w:u w:val="single"/>
              </w:rPr>
              <w:t>Политические партии, их роль в демократическом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обществе. Общественно-политические организации.</w:t>
            </w:r>
          </w:p>
        </w:tc>
      </w:tr>
      <w:tr w:rsidR="003C21CA" w:rsidRPr="003C21CA" w:rsidTr="00884FD1">
        <w:trPr>
          <w:trHeight w:hRule="exact" w:val="7097"/>
        </w:trPr>
        <w:tc>
          <w:tcPr>
            <w:tcW w:w="174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Гражданин и государство.</w:t>
            </w:r>
          </w:p>
        </w:tc>
        <w:tc>
          <w:tcPr>
            <w:tcW w:w="325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осударственное управление. Противодействие коррупции в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Местное самоуправление.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3C21CA" w:rsidRPr="003C21CA" w:rsidTr="00884FD1">
        <w:trPr>
          <w:trHeight w:hRule="exact" w:val="4674"/>
        </w:trPr>
        <w:tc>
          <w:tcPr>
            <w:tcW w:w="1742"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Человек в системе социальных отношений</w:t>
            </w:r>
          </w:p>
        </w:tc>
        <w:tc>
          <w:tcPr>
            <w:tcW w:w="3258"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Социальная структура общества. Многообразие социальных общностей и групп.</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Социальная мобильность.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Социальный статус человека в обществе. Социальные роли. Ролевой набор подростка.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Социализация личности.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Роль семьи в социализации личности. Функции семьи. Семейные ценности. Основные роли членов семьи.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w:t>
            </w:r>
            <w:r w:rsidR="00884FD1" w:rsidRPr="003C21CA">
              <w:rPr>
                <w:rFonts w:ascii="Times New Roman" w:hAnsi="Times New Roman" w:cs="Times New Roman"/>
              </w:rPr>
              <w:t xml:space="preserve">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3C21CA" w:rsidRPr="003C21CA" w:rsidTr="00884FD1">
        <w:trPr>
          <w:trHeight w:hRule="exact" w:val="3695"/>
        </w:trPr>
        <w:tc>
          <w:tcPr>
            <w:tcW w:w="1742"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Человек в современном изменяющемся мире</w:t>
            </w:r>
          </w:p>
        </w:tc>
        <w:tc>
          <w:tcPr>
            <w:tcW w:w="3258"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Информационное общество. Сущность,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Молодёжь - активный участник общественной жизни. Волонтёрское движение.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Профессии настоящего и будущего. Непрерывное образование и карьера.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Перспективы развития общества.</w:t>
            </w:r>
          </w:p>
        </w:tc>
      </w:tr>
    </w:tbl>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Планируемые результаты освоения программы по обществознанию.</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C21CA" w:rsidRPr="003C21CA" w:rsidRDefault="003C21CA" w:rsidP="003C21CA">
      <w:pPr>
        <w:numPr>
          <w:ilvl w:val="0"/>
          <w:numId w:val="632"/>
        </w:numPr>
        <w:jc w:val="both"/>
        <w:rPr>
          <w:rFonts w:ascii="Times New Roman" w:hAnsi="Times New Roman" w:cs="Times New Roman"/>
        </w:rPr>
      </w:pPr>
      <w:r w:rsidRPr="003C21CA">
        <w:rPr>
          <w:rFonts w:ascii="Times New Roman" w:hAnsi="Times New Roman" w:cs="Times New Roman"/>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3C21CA" w:rsidRPr="00884FD1" w:rsidRDefault="003C21CA" w:rsidP="003C21CA">
      <w:pPr>
        <w:numPr>
          <w:ilvl w:val="0"/>
          <w:numId w:val="632"/>
        </w:numPr>
        <w:jc w:val="both"/>
        <w:rPr>
          <w:rFonts w:ascii="Times New Roman" w:hAnsi="Times New Roman" w:cs="Times New Roman"/>
        </w:rPr>
      </w:pPr>
      <w:r w:rsidRPr="003C21CA">
        <w:rPr>
          <w:rFonts w:ascii="Times New Roman" w:hAnsi="Times New Roman" w:cs="Times New Roman"/>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w:t>
      </w:r>
      <w:r w:rsidR="00884FD1">
        <w:rPr>
          <w:rFonts w:ascii="Times New Roman" w:hAnsi="Times New Roman" w:cs="Times New Roman"/>
        </w:rPr>
        <w:t xml:space="preserve"> </w:t>
      </w:r>
      <w:r w:rsidRPr="00884FD1">
        <w:rPr>
          <w:rFonts w:ascii="Times New Roman" w:hAnsi="Times New Roman" w:cs="Times New Roman"/>
        </w:rPr>
        <w:t>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C21CA" w:rsidRPr="003C21CA" w:rsidRDefault="003C21CA" w:rsidP="003C21CA">
      <w:pPr>
        <w:numPr>
          <w:ilvl w:val="0"/>
          <w:numId w:val="632"/>
        </w:numPr>
        <w:jc w:val="both"/>
        <w:rPr>
          <w:rFonts w:ascii="Times New Roman" w:hAnsi="Times New Roman" w:cs="Times New Roman"/>
        </w:rPr>
      </w:pPr>
      <w:r w:rsidRPr="003C21CA">
        <w:rPr>
          <w:rFonts w:ascii="Times New Roman" w:hAnsi="Times New Roman" w:cs="Times New Roman"/>
        </w:rP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C21CA" w:rsidRPr="003C21CA" w:rsidRDefault="003C21CA" w:rsidP="003C21CA">
      <w:pPr>
        <w:numPr>
          <w:ilvl w:val="0"/>
          <w:numId w:val="632"/>
        </w:numPr>
        <w:jc w:val="both"/>
        <w:rPr>
          <w:rFonts w:ascii="Times New Roman" w:hAnsi="Times New Roman" w:cs="Times New Roman"/>
        </w:rPr>
      </w:pPr>
      <w:r w:rsidRPr="003C21CA">
        <w:rPr>
          <w:rFonts w:ascii="Times New Roman" w:hAnsi="Times New Roman" w:cs="Times New Roman"/>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3C21CA" w:rsidRPr="003C21CA" w:rsidRDefault="003C21CA" w:rsidP="003C21CA">
      <w:pPr>
        <w:numPr>
          <w:ilvl w:val="0"/>
          <w:numId w:val="632"/>
        </w:numPr>
        <w:jc w:val="both"/>
        <w:rPr>
          <w:rFonts w:ascii="Times New Roman" w:hAnsi="Times New Roman" w:cs="Times New Roman"/>
        </w:rPr>
      </w:pPr>
      <w:r w:rsidRPr="003C21CA">
        <w:rPr>
          <w:rFonts w:ascii="Times New Roman" w:hAnsi="Times New Roman" w:cs="Times New Roman"/>
        </w:rP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w:t>
      </w:r>
      <w:r w:rsidRPr="003C21CA">
        <w:rPr>
          <w:rFonts w:ascii="Times New Roman" w:hAnsi="Times New Roman" w:cs="Times New Roman"/>
        </w:rPr>
        <w:lastRenderedPageBreak/>
        <w:t>(употребление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3C21CA" w:rsidRPr="003C21CA" w:rsidRDefault="003C21CA" w:rsidP="003C21CA">
      <w:pPr>
        <w:numPr>
          <w:ilvl w:val="0"/>
          <w:numId w:val="632"/>
        </w:numPr>
        <w:jc w:val="both"/>
        <w:rPr>
          <w:rFonts w:ascii="Times New Roman" w:hAnsi="Times New Roman" w:cs="Times New Roman"/>
        </w:rPr>
      </w:pPr>
      <w:r w:rsidRPr="003C21CA">
        <w:rPr>
          <w:rFonts w:ascii="Times New Roman" w:hAnsi="Times New Roman" w:cs="Times New Roman"/>
        </w:rPr>
        <w:t>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21CA" w:rsidRPr="00884FD1" w:rsidRDefault="003C21CA" w:rsidP="003C21CA">
      <w:pPr>
        <w:numPr>
          <w:ilvl w:val="0"/>
          <w:numId w:val="632"/>
        </w:numPr>
        <w:jc w:val="both"/>
        <w:rPr>
          <w:rFonts w:ascii="Times New Roman" w:hAnsi="Times New Roman" w:cs="Times New Roman"/>
        </w:rPr>
      </w:pPr>
      <w:r w:rsidRPr="003C21CA">
        <w:rPr>
          <w:rFonts w:ascii="Times New Roman" w:hAnsi="Times New Roman" w:cs="Times New Roman"/>
        </w:rP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w:t>
      </w:r>
      <w:r w:rsidR="00884FD1">
        <w:rPr>
          <w:rFonts w:ascii="Times New Roman" w:hAnsi="Times New Roman" w:cs="Times New Roman"/>
        </w:rPr>
        <w:t xml:space="preserve"> </w:t>
      </w:r>
      <w:r w:rsidRPr="00884FD1">
        <w:rPr>
          <w:rFonts w:ascii="Times New Roman" w:hAnsi="Times New Roman" w:cs="Times New Roman"/>
        </w:rPr>
        <w:t>экологической направленности;</w:t>
      </w:r>
    </w:p>
    <w:p w:rsidR="003C21CA" w:rsidRPr="003C21CA" w:rsidRDefault="003C21CA" w:rsidP="003C21CA">
      <w:pPr>
        <w:numPr>
          <w:ilvl w:val="0"/>
          <w:numId w:val="632"/>
        </w:numPr>
        <w:jc w:val="both"/>
        <w:rPr>
          <w:rFonts w:ascii="Times New Roman" w:hAnsi="Times New Roman" w:cs="Times New Roman"/>
        </w:rPr>
      </w:pPr>
      <w:r w:rsidRPr="003C21CA">
        <w:rPr>
          <w:rFonts w:ascii="Times New Roman" w:hAnsi="Times New Roman" w:cs="Times New Roman"/>
        </w:rP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Личностные результаты, обеспечивающие адаптацию обучающегося к изменяющимся условиям социальной и природной среды: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обучающихся во взаимодействии в условиях неопределенности, открытость опыту и знаниям других;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w:t>
      </w:r>
      <w:r w:rsidRPr="003C21CA">
        <w:rPr>
          <w:rFonts w:ascii="Times New Roman" w:hAnsi="Times New Roman" w:cs="Times New Roman"/>
        </w:rPr>
        <w:lastRenderedPageBreak/>
        <w:t>области концепции устойчивого развития;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умение анализировать и выявлять взаимосвязи природы, общества и экономики;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w:t>
      </w:r>
      <w:r w:rsidR="00884FD1">
        <w:rPr>
          <w:rFonts w:ascii="Times New Roman" w:hAnsi="Times New Roman" w:cs="Times New Roman"/>
        </w:rPr>
        <w:t xml:space="preserve"> </w:t>
      </w:r>
      <w:r w:rsidRPr="003C21CA">
        <w:rPr>
          <w:rFonts w:ascii="Times New Roman" w:hAnsi="Times New Roman" w:cs="Times New Roman"/>
        </w:rPr>
        <w:t>регулятивные универсальные учебные действия, совместная деятельность.</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и характеризовать существенные признаки социальных явлений и процессов;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 учетом предложенной задачи выявлять закономерности и противоречия в рассматриваемых фактах, данных и наблюдениях;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осознавать невозможность контролировать все вокруг.</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оценивать на применимость и достоверность информацию, полученную в ходе исследования;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выбирать, анализировать, систематизировать и интерпретировать информацию различных </w:t>
      </w:r>
      <w:r w:rsidRPr="003C21CA">
        <w:rPr>
          <w:rFonts w:ascii="Times New Roman" w:hAnsi="Times New Roman" w:cs="Times New Roman"/>
        </w:rPr>
        <w:lastRenderedPageBreak/>
        <w:t>видов и форм представления;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воспринимать и формулировать суждения, выражать эмоции в соответствии с целями и условиями общения;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самоорганизации как части регулятивных универсальных учебных действий: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делать выбор и брать ответственность за решение.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w:t>
      </w:r>
    </w:p>
    <w:p w:rsidR="003C21CA" w:rsidRPr="003C21CA" w:rsidRDefault="003845F6" w:rsidP="00884FD1">
      <w:pPr>
        <w:jc w:val="both"/>
        <w:rPr>
          <w:rFonts w:ascii="Times New Roman" w:hAnsi="Times New Roman" w:cs="Times New Roman"/>
          <w:b/>
          <w:bCs/>
        </w:rPr>
      </w:pPr>
      <w:r>
        <w:rPr>
          <w:rFonts w:ascii="Times New Roman" w:hAnsi="Times New Roman" w:cs="Times New Roman"/>
          <w:b/>
          <w:bCs/>
        </w:rPr>
        <w:t>АООП</w:t>
      </w:r>
      <w:r w:rsidR="003C21CA" w:rsidRPr="003C21CA">
        <w:rPr>
          <w:rFonts w:ascii="Times New Roman" w:hAnsi="Times New Roman" w:cs="Times New Roman"/>
          <w:b/>
          <w:bCs/>
        </w:rPr>
        <w:t xml:space="preserve"> ООО - 07</w:t>
      </w:r>
    </w:p>
    <w:p w:rsidR="003C21CA" w:rsidRPr="003C21CA" w:rsidRDefault="003C21CA" w:rsidP="00884FD1">
      <w:pPr>
        <w:jc w:val="both"/>
        <w:rPr>
          <w:rFonts w:ascii="Times New Roman" w:hAnsi="Times New Roman" w:cs="Times New Roman"/>
        </w:rPr>
        <w:sectPr w:rsidR="003C21CA" w:rsidRPr="003C21CA" w:rsidSect="003C21CA">
          <w:pgSz w:w="11900" w:h="16840"/>
          <w:pgMar w:top="1134" w:right="567" w:bottom="1134" w:left="1701" w:header="0" w:footer="3" w:gutter="0"/>
          <w:cols w:space="720"/>
          <w:noEndnote/>
          <w:docGrid w:linePitch="360"/>
        </w:sectPr>
      </w:pPr>
    </w:p>
    <w:p w:rsidR="003C21CA" w:rsidRPr="003C21CA" w:rsidRDefault="003C21CA" w:rsidP="00884FD1">
      <w:pPr>
        <w:tabs>
          <w:tab w:val="left" w:pos="2175"/>
        </w:tabs>
        <w:jc w:val="both"/>
        <w:rPr>
          <w:rFonts w:ascii="Times New Roman" w:hAnsi="Times New Roman" w:cs="Times New Roman"/>
        </w:rPr>
      </w:pPr>
      <w:r w:rsidRPr="003C21CA">
        <w:rPr>
          <w:rFonts w:ascii="Times New Roman" w:hAnsi="Times New Roman" w:cs="Times New Roman"/>
        </w:rPr>
        <w:lastRenderedPageBreak/>
        <w:t>1543</w:t>
      </w:r>
      <w:r w:rsidR="00884FD1">
        <w:rPr>
          <w:rFonts w:ascii="Times New Roman" w:hAnsi="Times New Roman" w:cs="Times New Roman"/>
        </w:rPr>
        <w:tab/>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решении учебной задачи, адаптировать решение к меняющимся обстоятельствам;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различать, называть и управлять собственными эмоциями и эмоциями других; выявлять и анализировать причины эмоций;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ставить себя на место другого человека, понимать мотивы и намерения другого;</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уметь обобщать мнения нескольких людей, проявлять готовность руководить, выполнять поручения, подчиняться;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обществознанию на уровне основного общего образования должны обеспечивать:</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w:t>
      </w:r>
      <w:r w:rsidR="00884FD1">
        <w:rPr>
          <w:rFonts w:ascii="Times New Roman" w:hAnsi="Times New Roman" w:cs="Times New Roman"/>
        </w:rPr>
        <w:t xml:space="preserve"> </w:t>
      </w:r>
      <w:r w:rsidRPr="003C21CA">
        <w:rPr>
          <w:rFonts w:ascii="Times New Roman" w:hAnsi="Times New Roman" w:cs="Times New Roman"/>
        </w:rPr>
        <w:t>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 xml:space="preserve">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w:t>
      </w:r>
      <w:r w:rsidRPr="003C21CA">
        <w:rPr>
          <w:rFonts w:ascii="Times New Roman" w:hAnsi="Times New Roman" w:cs="Times New Roman"/>
        </w:rPr>
        <w:lastRenderedPageBreak/>
        <w:t>государство как социальный институт;</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 экономических кризисов в государстве;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w:t>
      </w:r>
      <w:r w:rsidR="00884FD1">
        <w:rPr>
          <w:rFonts w:ascii="Times New Roman" w:hAnsi="Times New Roman" w:cs="Times New Roman"/>
        </w:rPr>
        <w:t xml:space="preserve"> </w:t>
      </w:r>
      <w:r w:rsidRPr="003C21CA">
        <w:rPr>
          <w:rFonts w:ascii="Times New Roman" w:hAnsi="Times New Roman" w:cs="Times New Roman"/>
        </w:rPr>
        <w:t>социальных ролей;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lastRenderedPageBreak/>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w:t>
      </w:r>
      <w:r w:rsidR="00884FD1">
        <w:rPr>
          <w:rFonts w:ascii="Times New Roman" w:hAnsi="Times New Roman" w:cs="Times New Roman"/>
        </w:rPr>
        <w:t xml:space="preserve"> </w:t>
      </w:r>
      <w:r w:rsidRPr="003C21CA">
        <w:rPr>
          <w:rFonts w:ascii="Times New Roman" w:hAnsi="Times New Roman" w:cs="Times New Roman"/>
        </w:rPr>
        <w:t>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К концу обучения в 6 классе обучающийся получит следующие предметные результаты по отдельным темам программы по обществознанию:</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Человек и его социальное окружение: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классифицировать после предварительного анализа по разным признакам виды деятельности человека, потребности людей;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сравнивать по опорной схеме понятия «индивид», «индивидуальность», «личность»; свойства человека и животных; виды деятельности (игра, труд, учение);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 xml:space="preserve">овладевать смысловым чтением текстов обществоведческой тематики, в том числе извлечений из Закона «Об образовании в Российской Федерации»; составлять по </w:t>
      </w:r>
      <w:r w:rsidRPr="003C21CA">
        <w:rPr>
          <w:rFonts w:ascii="Times New Roman" w:hAnsi="Times New Roman" w:cs="Times New Roman"/>
        </w:rPr>
        <w:lastRenderedPageBreak/>
        <w:t>предложенному образцу на их основе план, преобразовывать с помощью педагога текстовую информацию в таблицу, схему;</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искать и извлекать под руководством педагога информацию о связи поколений в нашем обществе, об особенностях подросткового возраста, о правах и</w:t>
      </w:r>
      <w:r w:rsidR="00884FD1">
        <w:rPr>
          <w:rFonts w:ascii="Times New Roman" w:hAnsi="Times New Roman" w:cs="Times New Roman"/>
        </w:rPr>
        <w:t xml:space="preserve"> </w:t>
      </w:r>
      <w:r w:rsidRPr="003C21CA">
        <w:rPr>
          <w:rFonts w:ascii="Times New Roman" w:hAnsi="Times New Roman" w:cs="Times New Roman"/>
        </w:rPr>
        <w:t>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Общество, в котором мы живем: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приводить с опорой на источник информации примеры разного положения людей в обществе, видов экономической деятельности, глобальных проблем; классифицировать с помощью педагога социальные общности и группы; 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извлекать с помощью педагога информацию из разных источников о человеке и обществе, включая информацию о народах России;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lastRenderedPageBreak/>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К концу обучения в 7 классе обучающийся получит следующие предметные результаты по отдельным темам программы по обществознанию:</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Социальные ценности и нормы: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характеризовать с опорой на план традиционные российские духовно</w:t>
      </w:r>
      <w:r w:rsidRPr="003C21CA">
        <w:rPr>
          <w:rFonts w:ascii="Times New Roman" w:hAnsi="Times New Roman" w:cs="Times New Roman"/>
        </w:rPr>
        <w:softHyphen/>
        <w:t>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классифицировать после предварительного анализа социальные нормы, их существенные признаки и элементы;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сравнивать после предварительного анализа отдельные виды социальных</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норм;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объяснять с помощью педагога влияние социальных норм на общество и человека;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использовать полученные знания для объяснения сущности социальных норм; 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овладевать смысловым чтением текстов обществоведческой тематики, касающихся гуманизма, гражданственности, патриотизма;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извлекать с помощью педагога информацию из разных источников о</w:t>
      </w:r>
      <w:r w:rsidR="00884FD1">
        <w:rPr>
          <w:rFonts w:ascii="Times New Roman" w:hAnsi="Times New Roman" w:cs="Times New Roman"/>
        </w:rPr>
        <w:t xml:space="preserve"> </w:t>
      </w:r>
      <w:r w:rsidRPr="003C21CA">
        <w:rPr>
          <w:rFonts w:ascii="Times New Roman" w:hAnsi="Times New Roman" w:cs="Times New Roman"/>
        </w:rPr>
        <w:t>принципах и нормах морали, проблеме морального выбора;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оценивать собственные поступки, поведение людей с точки зрения их соответствия нормам морали;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использовать полученные знания о социальных нормах в повседневной жизни; заполнять с опорой на образец форму (в том числе электронную) и составлять простейший документ (заявление);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Человек как участник правовых отношений: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lastRenderedPageBreak/>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классифицировать нормы права, выделяя существенные признаки; сравнивать проступок и преступление, дееспособность малолетних в возрасте от 6 до 14 лет и несовершеннолетних в возрасте от 14 до 18 лет;</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решать с опорой на алгоритм учебных действий познавательные и</w:t>
      </w:r>
      <w:r w:rsidR="00884FD1">
        <w:rPr>
          <w:rFonts w:ascii="Times New Roman" w:hAnsi="Times New Roman" w:cs="Times New Roman"/>
        </w:rPr>
        <w:t xml:space="preserve"> п</w:t>
      </w:r>
      <w:r w:rsidRPr="003C21CA">
        <w:rPr>
          <w:rFonts w:ascii="Times New Roman" w:hAnsi="Times New Roman" w:cs="Times New Roman"/>
        </w:rPr>
        <w:t>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w:t>
      </w:r>
      <w:r w:rsidRPr="003C21CA">
        <w:rPr>
          <w:rFonts w:ascii="Times New Roman" w:hAnsi="Times New Roman" w:cs="Times New Roman"/>
        </w:rPr>
        <w:lastRenderedPageBreak/>
        <w:t>деятельность), в соответствии с темой и ситуацией общения, особенностями аудитории и регламентом;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Основы российского права: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w:t>
      </w:r>
      <w:r w:rsidRPr="003C21CA">
        <w:rPr>
          <w:rFonts w:ascii="Times New Roman" w:hAnsi="Times New Roman" w:cs="Times New Roman"/>
        </w:rPr>
        <w:lastRenderedPageBreak/>
        <w:t>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заполнять по образцу форму (в том числе электронную) и составлять простейший документ (заявление о приёме на работу);</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К концу обучения в 8 классе обучающийся получит следующие предметные результаты по отдельным темам программы по обществознанию:</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Человек в экономических отношениях:</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w:t>
      </w:r>
      <w:r w:rsidR="00E50A01">
        <w:rPr>
          <w:rFonts w:ascii="Times New Roman" w:hAnsi="Times New Roman" w:cs="Times New Roman"/>
        </w:rPr>
        <w:t xml:space="preserve"> </w:t>
      </w:r>
      <w:r w:rsidRPr="003C21CA">
        <w:rPr>
          <w:rFonts w:ascii="Times New Roman" w:hAnsi="Times New Roman" w:cs="Times New Roman"/>
        </w:rPr>
        <w:t>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классифицировать после предварительного анализа механизмы государственного регулирования экономики;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сравнивать по алгоритму различные способы хозяйствования; объяснять с опорой на источник информации связи политических потрясений и социально-экономических кризисов в государстве;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 xml:space="preserve">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w:t>
      </w:r>
      <w:r w:rsidRPr="003C21CA">
        <w:rPr>
          <w:rFonts w:ascii="Times New Roman" w:hAnsi="Times New Roman" w:cs="Times New Roman"/>
        </w:rPr>
        <w:lastRenderedPageBreak/>
        <w:t>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приобретать опыт составления с опорой на образец простейших документов (личный финансовый план, заявление, резюме);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Человек в мире культуры: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классифицировать после предварительного анализа по разным признакам формы и виды культуры;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сравнивать после предварительного анализа формы культуры, естественные и социально-гуманитарные науки, виды искусств;</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lastRenderedPageBreak/>
        <w:t>объяснять, используя опорную схему, взаимосвязь развития духовной культуры и формирования личности, взаимовлияние науки и образования;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использовать полученные знания для объяснения роли непрерывного образования;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поведенияв сети Интернет;</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решать с опорой на алгоритм учебных действий познавательные и практические задачи, касающиеся форм и многообразия духовной культуры;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овладевать смысловым чтением текстов по проблемам развития современной культуры, составлять план, преобразовывать текстовую информацию с помощью</w:t>
      </w:r>
      <w:r w:rsidR="00E50A01">
        <w:rPr>
          <w:rFonts w:ascii="Times New Roman" w:hAnsi="Times New Roman" w:cs="Times New Roman"/>
        </w:rPr>
        <w:t xml:space="preserve"> </w:t>
      </w:r>
      <w:r w:rsidRPr="003C21CA">
        <w:rPr>
          <w:rFonts w:ascii="Times New Roman" w:hAnsi="Times New Roman" w:cs="Times New Roman"/>
        </w:rPr>
        <w:t>педагога в модели (таблицу, диаграмму, схему) и преобразовывать предложенные модели в текст по образцу;</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оценивать после предварительного анализа собственные поступки, поведение людей в духовной сфере жизни общества;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приобретать опыт осуществления совместной деятельности при изучении особенностей разных культур, национальных и религиозных ценностей.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К концу обучения в 9 классе обучающийся получит следующие предметные результаты по отдельным темам программы по обществознанию:</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Человек в политическом измерении: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законного участия граждан в политике; связи политических потрясений и социально-экономического кризиса в государстве;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w:t>
      </w:r>
      <w:r w:rsidRPr="003C21CA">
        <w:rPr>
          <w:rFonts w:ascii="Times New Roman" w:hAnsi="Times New Roman" w:cs="Times New Roman"/>
        </w:rPr>
        <w:softHyphen/>
      </w:r>
      <w:r w:rsidR="00E50A01">
        <w:rPr>
          <w:rFonts w:ascii="Times New Roman" w:hAnsi="Times New Roman" w:cs="Times New Roman"/>
        </w:rPr>
        <w:t xml:space="preserve"> </w:t>
      </w:r>
      <w:r w:rsidRPr="003C21CA">
        <w:rPr>
          <w:rFonts w:ascii="Times New Roman" w:hAnsi="Times New Roman" w:cs="Times New Roman"/>
        </w:rPr>
        <w:t>экономических кризисов в государстве;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 xml:space="preserve">использовать полученные знания </w:t>
      </w:r>
      <w:r w:rsidRPr="003C21CA">
        <w:rPr>
          <w:rFonts w:ascii="Times New Roman" w:hAnsi="Times New Roman" w:cs="Times New Roman"/>
          <w:i/>
          <w:iCs/>
        </w:rPr>
        <w:t>для</w:t>
      </w:r>
      <w:r w:rsidRPr="003C21CA">
        <w:rPr>
          <w:rFonts w:ascii="Times New Roman" w:hAnsi="Times New Roman" w:cs="Times New Roman"/>
        </w:rPr>
        <w:t xml:space="preserve"> объяснения сущности политики, политической власти, </w:t>
      </w:r>
      <w:r w:rsidRPr="003C21CA">
        <w:rPr>
          <w:rFonts w:ascii="Times New Roman" w:hAnsi="Times New Roman" w:cs="Times New Roman"/>
        </w:rPr>
        <w:lastRenderedPageBreak/>
        <w:t>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Гражданин и государство:</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w:t>
      </w:r>
      <w:r w:rsidR="00E50A01">
        <w:rPr>
          <w:rFonts w:ascii="Times New Roman" w:hAnsi="Times New Roman" w:cs="Times New Roman"/>
        </w:rPr>
        <w:t xml:space="preserve"> </w:t>
      </w:r>
      <w:r w:rsidRPr="003C21CA">
        <w:rPr>
          <w:rFonts w:ascii="Times New Roman" w:hAnsi="Times New Roman" w:cs="Times New Roman"/>
        </w:rPr>
        <w:t>деятельности высших органов власти и управления в Российской Федерации; об основных направлениях внутренней политики Российской Федерации;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lastRenderedPageBreak/>
        <w:t>классифицировать с помощью педагога по разным признакам полномочия высших органов государственной власти Российской Федерации;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w:t>
      </w:r>
      <w:r w:rsidR="00E50A01">
        <w:rPr>
          <w:rFonts w:ascii="Times New Roman" w:hAnsi="Times New Roman" w:cs="Times New Roman"/>
        </w:rPr>
        <w:t xml:space="preserve"> </w:t>
      </w:r>
      <w:r w:rsidRPr="003C21CA">
        <w:rPr>
          <w:rFonts w:ascii="Times New Roman" w:hAnsi="Times New Roman" w:cs="Times New Roman"/>
        </w:rPr>
        <w:t>план, преобразовывать текстовую информацию в таблицу, схему;</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w:t>
      </w:r>
      <w:r w:rsidRPr="003C21CA">
        <w:rPr>
          <w:rFonts w:ascii="Times New Roman" w:hAnsi="Times New Roman" w:cs="Times New Roman"/>
        </w:rPr>
        <w:lastRenderedPageBreak/>
        <w:t>мира и взаимопонимания между народами, людьми разных культур.</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Человек в системе социальных отношений: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характеризовать после предварительного анализа функции семьи в обществе; основы социальной политики Российского государства;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приводить примеры различных социальных статусов, социальных ролей, социальной политики Российского государства;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классифицировать по плану социальные общности и группы; сравнивать с опорой на план виды социальной мобильности; объяснять после предварительного анализа причины существования разных социальных групп; социальных различий и конфликтов;</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использовать полученные знания для осмысления личного социального опыта при исполнении типичных для несовершеннолетних социальных ролей;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определять с опорой на обществоведческие знания, факты общественной жизни и личный социальный опыт своё отношение к разным этносам;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использовать полученные знания в практической деятельности для выстраивания собственного поведения с позиции здорового образа жизни;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Человек в современном изменяющемся мире: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осваивать с помощью педагога и применять знания об информационном обществе, глобализации, глобальных проблемах;</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сравнивать с опорой на источник информации требования к современным профессиям;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 xml:space="preserve">объяснять с помощью учителя причины и последствия глобализации; использовать полученные знания о современном обществе для решения познавательных задач и анализа </w:t>
      </w:r>
      <w:r w:rsidRPr="003C21CA">
        <w:rPr>
          <w:rFonts w:ascii="Times New Roman" w:hAnsi="Times New Roman" w:cs="Times New Roman"/>
        </w:rPr>
        <w:lastRenderedPageBreak/>
        <w:t>ситуаций, включающих объяснение важности здорового образа жизни, связи здоровья и спорта в жизни человека;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определять с опорой на обществоведческие знания, факты общественной жизни и личный социальный опыт своё отношение к современным формам</w:t>
      </w:r>
      <w:r w:rsidR="00E50A01">
        <w:rPr>
          <w:rFonts w:ascii="Times New Roman" w:hAnsi="Times New Roman" w:cs="Times New Roman"/>
        </w:rPr>
        <w:t xml:space="preserve"> </w:t>
      </w:r>
      <w:r w:rsidRPr="003C21CA">
        <w:rPr>
          <w:rFonts w:ascii="Times New Roman" w:hAnsi="Times New Roman" w:cs="Times New Roman"/>
        </w:rPr>
        <w:t>коммуникации; к здоровому образу жизни;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«География».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Программа по географии включает пояснительную записку, содержание обучения, планируемые результаты освоения программы по географии.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 экономических процессов, о проблемах взаимодействия природы и общества, географических подходах к устойчивому развитию территорий.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w:t>
      </w:r>
      <w:r w:rsidR="00E50A01">
        <w:rPr>
          <w:rFonts w:ascii="Times New Roman" w:hAnsi="Times New Roman" w:cs="Times New Roman"/>
        </w:rPr>
        <w:t xml:space="preserve"> </w:t>
      </w:r>
      <w:r w:rsidRPr="003C21CA">
        <w:rPr>
          <w:rFonts w:ascii="Times New Roman" w:hAnsi="Times New Roman" w:cs="Times New Roman"/>
        </w:rPr>
        <w:t>образования, основой для последующей уровневой дифференциации.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Изучение географии в общем образовании направлено на достижение следующих целей: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w:t>
      </w:r>
      <w:r w:rsidRPr="003C21CA">
        <w:rPr>
          <w:rFonts w:ascii="Times New Roman" w:hAnsi="Times New Roman" w:cs="Times New Roman"/>
        </w:rPr>
        <w:lastRenderedPageBreak/>
        <w:t>проблем повседневной жизни с использованием географических знаний, самостоятельного приобретения новых знаний;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u w:val="single"/>
        </w:rPr>
        <w:t>.Содержание обучения в 5 классе представлено в таблице:</w:t>
      </w:r>
    </w:p>
    <w:tbl>
      <w:tblPr>
        <w:tblOverlap w:val="never"/>
        <w:tblW w:w="5000" w:type="pct"/>
        <w:tblCellMar>
          <w:left w:w="10" w:type="dxa"/>
          <w:right w:w="10" w:type="dxa"/>
        </w:tblCellMar>
        <w:tblLook w:val="0000"/>
      </w:tblPr>
      <w:tblGrid>
        <w:gridCol w:w="3423"/>
        <w:gridCol w:w="6229"/>
      </w:tblGrid>
      <w:tr w:rsidR="003C21CA" w:rsidRPr="003C21CA" w:rsidTr="00E50A01">
        <w:trPr>
          <w:trHeight w:hRule="exact" w:val="682"/>
        </w:trPr>
        <w:tc>
          <w:tcPr>
            <w:tcW w:w="1773" w:type="pct"/>
            <w:tcBorders>
              <w:top w:val="single" w:sz="4" w:space="0" w:color="auto"/>
              <w:left w:val="single" w:sz="4" w:space="0" w:color="auto"/>
            </w:tcBorders>
            <w:shd w:val="clear" w:color="auto" w:fill="FFFFFF"/>
            <w:vAlign w:val="bottom"/>
          </w:tcPr>
          <w:p w:rsidR="003C21CA" w:rsidRPr="003C21CA" w:rsidRDefault="009918C0" w:rsidP="00884FD1">
            <w:pPr>
              <w:jc w:val="both"/>
              <w:rPr>
                <w:rFonts w:ascii="Times New Roman" w:hAnsi="Times New Roman" w:cs="Times New Roman"/>
              </w:rPr>
            </w:pPr>
            <w:r>
              <w:rPr>
                <w:rFonts w:ascii="Times New Roman" w:hAnsi="Times New Roman" w:cs="Times New Roman"/>
              </w:rPr>
              <w:t>Г</w:t>
            </w:r>
            <w:r w:rsidR="003C21CA" w:rsidRPr="003C21CA">
              <w:rPr>
                <w:rFonts w:ascii="Times New Roman" w:hAnsi="Times New Roman" w:cs="Times New Roman"/>
              </w:rPr>
              <w:t>еографическое изучение Земли.</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Введение. География - наука о планете Земля. История географических открытий.</w:t>
            </w:r>
          </w:p>
        </w:tc>
      </w:tr>
      <w:tr w:rsidR="003C21CA" w:rsidRPr="003C21CA" w:rsidTr="00E50A01">
        <w:trPr>
          <w:trHeight w:hRule="exact" w:val="662"/>
        </w:trPr>
        <w:tc>
          <w:tcPr>
            <w:tcW w:w="1773" w:type="pct"/>
            <w:tcBorders>
              <w:top w:val="single" w:sz="4" w:space="0" w:color="auto"/>
              <w:left w:val="single" w:sz="4" w:space="0" w:color="auto"/>
            </w:tcBorders>
            <w:shd w:val="clear" w:color="auto" w:fill="FFFFFF"/>
            <w:vAlign w:val="bottom"/>
          </w:tcPr>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Изображения земной поверхности.</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Планы местности.</w:t>
            </w:r>
          </w:p>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Г еографические карты.</w:t>
            </w:r>
          </w:p>
        </w:tc>
      </w:tr>
      <w:tr w:rsidR="003C21CA" w:rsidRPr="003C21CA" w:rsidTr="00E50A01">
        <w:trPr>
          <w:trHeight w:hRule="exact" w:val="677"/>
        </w:trPr>
        <w:tc>
          <w:tcPr>
            <w:tcW w:w="1773"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Земля - планета Солнечной системы.</w:t>
            </w:r>
          </w:p>
        </w:tc>
        <w:tc>
          <w:tcPr>
            <w:tcW w:w="3227" w:type="pct"/>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884FD1">
            <w:pPr>
              <w:jc w:val="both"/>
              <w:rPr>
                <w:rFonts w:ascii="Times New Roman" w:hAnsi="Times New Roman" w:cs="Times New Roman"/>
              </w:rPr>
            </w:pPr>
            <w:r w:rsidRPr="003C21CA">
              <w:rPr>
                <w:rFonts w:ascii="Times New Roman" w:hAnsi="Times New Roman" w:cs="Times New Roman"/>
              </w:rPr>
              <w:t>Земля - планета Солнечной системы.</w:t>
            </w:r>
          </w:p>
        </w:tc>
      </w:tr>
      <w:tr w:rsidR="003C21CA" w:rsidRPr="003C21CA" w:rsidTr="00E50A01">
        <w:trPr>
          <w:trHeight w:hRule="exact" w:val="686"/>
        </w:trPr>
        <w:tc>
          <w:tcPr>
            <w:tcW w:w="177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Оболочки Земли.</w:t>
            </w:r>
          </w:p>
        </w:tc>
        <w:tc>
          <w:tcPr>
            <w:tcW w:w="3228"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Литосфера - каменная оболочка Земли.</w:t>
            </w:r>
          </w:p>
        </w:tc>
      </w:tr>
      <w:tr w:rsidR="003C21CA" w:rsidRPr="003C21CA" w:rsidTr="00E50A01">
        <w:trPr>
          <w:trHeight w:hRule="exact" w:val="350"/>
        </w:trPr>
        <w:tc>
          <w:tcPr>
            <w:tcW w:w="1772"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Заключение.</w:t>
            </w:r>
          </w:p>
        </w:tc>
        <w:tc>
          <w:tcPr>
            <w:tcW w:w="3228"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Сезонные изменения в природе своей местности.</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Содержание обучения в 6 классе представлено в таблице:</w:t>
      </w:r>
    </w:p>
    <w:tbl>
      <w:tblPr>
        <w:tblOverlap w:val="never"/>
        <w:tblW w:w="5000" w:type="pct"/>
        <w:tblCellMar>
          <w:left w:w="10" w:type="dxa"/>
          <w:right w:w="10" w:type="dxa"/>
        </w:tblCellMar>
        <w:tblLook w:val="0000"/>
      </w:tblPr>
      <w:tblGrid>
        <w:gridCol w:w="3359"/>
        <w:gridCol w:w="6293"/>
      </w:tblGrid>
      <w:tr w:rsidR="003C21CA" w:rsidRPr="003C21CA" w:rsidTr="009918C0">
        <w:trPr>
          <w:trHeight w:hRule="exact" w:val="1670"/>
        </w:trPr>
        <w:tc>
          <w:tcPr>
            <w:tcW w:w="1740"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Оболочки Земли.</w:t>
            </w:r>
          </w:p>
        </w:tc>
        <w:tc>
          <w:tcPr>
            <w:tcW w:w="3260"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Гидросфера - водная оболочка Земли.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Атмосфера - воздушная оболочка Земли.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Биосфера - оболочка жизни.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Взаимосвязь оболочек Земли. Понятие о природном комплексе.</w:t>
            </w:r>
          </w:p>
        </w:tc>
      </w:tr>
      <w:tr w:rsidR="003C21CA" w:rsidRPr="003C21CA" w:rsidTr="009918C0">
        <w:trPr>
          <w:trHeight w:hRule="exact" w:val="350"/>
        </w:trPr>
        <w:tc>
          <w:tcPr>
            <w:tcW w:w="1740"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Заключение.</w:t>
            </w:r>
          </w:p>
        </w:tc>
        <w:tc>
          <w:tcPr>
            <w:tcW w:w="3260"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Природно-территориальные комплексы.</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u w:val="single"/>
        </w:rPr>
        <w:t>Содержание обучения в 7 классе представлено в таблице:</w:t>
      </w:r>
    </w:p>
    <w:tbl>
      <w:tblPr>
        <w:tblOverlap w:val="never"/>
        <w:tblW w:w="5328" w:type="pct"/>
        <w:tblCellMar>
          <w:left w:w="10" w:type="dxa"/>
          <w:right w:w="10" w:type="dxa"/>
        </w:tblCellMar>
        <w:tblLook w:val="0000"/>
      </w:tblPr>
      <w:tblGrid>
        <w:gridCol w:w="3397"/>
        <w:gridCol w:w="167"/>
        <w:gridCol w:w="6087"/>
        <w:gridCol w:w="634"/>
      </w:tblGrid>
      <w:tr w:rsidR="003C21CA" w:rsidRPr="003C21CA" w:rsidTr="009918C0">
        <w:trPr>
          <w:gridAfter w:val="1"/>
          <w:wAfter w:w="308" w:type="pct"/>
          <w:trHeight w:hRule="exact" w:val="1330"/>
        </w:trPr>
        <w:tc>
          <w:tcPr>
            <w:tcW w:w="16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Главные закономерности природы Земли.</w:t>
            </w:r>
          </w:p>
        </w:tc>
        <w:tc>
          <w:tcPr>
            <w:tcW w:w="3040"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Географическая оболочка.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Литосфера и рельеф Земли.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Атмосфера и климаты Земли.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Мировой океан - основная часть гидросферы.</w:t>
            </w:r>
          </w:p>
        </w:tc>
      </w:tr>
      <w:tr w:rsidR="003C21CA" w:rsidRPr="003C21CA" w:rsidTr="009918C0">
        <w:trPr>
          <w:gridAfter w:val="1"/>
          <w:wAfter w:w="308" w:type="pct"/>
          <w:trHeight w:hRule="exact" w:val="667"/>
        </w:trPr>
        <w:tc>
          <w:tcPr>
            <w:tcW w:w="16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Человечество на Земле.</w:t>
            </w:r>
          </w:p>
        </w:tc>
        <w:tc>
          <w:tcPr>
            <w:tcW w:w="3040"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Численность населения. Страны и народы мира.</w:t>
            </w:r>
          </w:p>
        </w:tc>
      </w:tr>
      <w:tr w:rsidR="003C21CA" w:rsidRPr="003C21CA" w:rsidTr="009918C0">
        <w:trPr>
          <w:gridAfter w:val="1"/>
          <w:wAfter w:w="308" w:type="pct"/>
          <w:trHeight w:hRule="exact" w:val="994"/>
        </w:trPr>
        <w:tc>
          <w:tcPr>
            <w:tcW w:w="16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Материки и страны.</w:t>
            </w:r>
          </w:p>
        </w:tc>
        <w:tc>
          <w:tcPr>
            <w:tcW w:w="3040"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Южные материки.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Северные материки.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Взаимодействие природы и общества.</w:t>
            </w:r>
          </w:p>
        </w:tc>
      </w:tr>
      <w:tr w:rsidR="003C21CA" w:rsidRPr="003C21CA" w:rsidTr="009918C0">
        <w:trPr>
          <w:gridAfter w:val="1"/>
          <w:wAfter w:w="308" w:type="pct"/>
          <w:trHeight w:hRule="exact" w:val="336"/>
        </w:trPr>
        <w:tc>
          <w:tcPr>
            <w:tcW w:w="4692" w:type="pct"/>
            <w:gridSpan w:val="3"/>
            <w:tcBorders>
              <w:top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Содержание обучения в 8 классе представлено в таблице:</w:t>
            </w:r>
          </w:p>
        </w:tc>
      </w:tr>
      <w:tr w:rsidR="003C21CA" w:rsidRPr="003C21CA" w:rsidTr="009918C0">
        <w:trPr>
          <w:gridAfter w:val="1"/>
          <w:wAfter w:w="308" w:type="pct"/>
          <w:trHeight w:hRule="exact" w:val="1973"/>
        </w:trPr>
        <w:tc>
          <w:tcPr>
            <w:tcW w:w="1652" w:type="pct"/>
            <w:tcBorders>
              <w:top w:val="single" w:sz="4" w:space="0" w:color="auto"/>
              <w:left w:val="single" w:sz="4" w:space="0" w:color="auto"/>
            </w:tcBorders>
            <w:shd w:val="clear" w:color="auto" w:fill="FFFFFF"/>
          </w:tcPr>
          <w:p w:rsidR="003C21CA" w:rsidRPr="003C21CA" w:rsidRDefault="009918C0" w:rsidP="003C21CA">
            <w:pPr>
              <w:jc w:val="both"/>
              <w:rPr>
                <w:rFonts w:ascii="Times New Roman" w:hAnsi="Times New Roman" w:cs="Times New Roman"/>
              </w:rPr>
            </w:pPr>
            <w:r>
              <w:rPr>
                <w:rFonts w:ascii="Times New Roman" w:hAnsi="Times New Roman" w:cs="Times New Roman"/>
              </w:rPr>
              <w:t>Г</w:t>
            </w:r>
            <w:r w:rsidR="003C21CA" w:rsidRPr="003C21CA">
              <w:rPr>
                <w:rFonts w:ascii="Times New Roman" w:hAnsi="Times New Roman" w:cs="Times New Roman"/>
              </w:rPr>
              <w:t>еографическое пространство России.</w:t>
            </w:r>
          </w:p>
        </w:tc>
        <w:tc>
          <w:tcPr>
            <w:tcW w:w="3040"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История формирования и освоения территории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Географическое положение и границы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Время на территории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Административно-территориальное устройство России. Районирование территории.</w:t>
            </w:r>
          </w:p>
        </w:tc>
      </w:tr>
      <w:tr w:rsidR="003C21CA" w:rsidRPr="003C21CA" w:rsidTr="009918C0">
        <w:trPr>
          <w:gridAfter w:val="1"/>
          <w:wAfter w:w="308" w:type="pct"/>
          <w:trHeight w:hRule="exact" w:val="1973"/>
        </w:trPr>
        <w:tc>
          <w:tcPr>
            <w:tcW w:w="16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Природа России.</w:t>
            </w:r>
          </w:p>
        </w:tc>
        <w:tc>
          <w:tcPr>
            <w:tcW w:w="3040"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Природные условия и ресурсы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Геологическое строение, рельеф и полезные ископаемые.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Климат и климатические ресурсы.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Моря России. Внутренние воды и водные ресурсы. Природно-хозяйственные зоны.</w:t>
            </w:r>
          </w:p>
        </w:tc>
      </w:tr>
      <w:tr w:rsidR="003C21CA" w:rsidRPr="003C21CA" w:rsidTr="009918C0">
        <w:trPr>
          <w:gridAfter w:val="1"/>
          <w:wAfter w:w="308" w:type="pct"/>
          <w:trHeight w:hRule="exact" w:val="1963"/>
        </w:trPr>
        <w:tc>
          <w:tcPr>
            <w:tcW w:w="165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Население России.</w:t>
            </w:r>
          </w:p>
        </w:tc>
        <w:tc>
          <w:tcPr>
            <w:tcW w:w="3040"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Численность населения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Территориальные особенности размещения населения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Народы и религии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Половой и возрастной состав населения России. Человеческий капитал России.</w:t>
            </w:r>
          </w:p>
        </w:tc>
      </w:tr>
      <w:tr w:rsidR="003C21CA" w:rsidRPr="003C21CA" w:rsidTr="009918C0">
        <w:trPr>
          <w:gridAfter w:val="1"/>
          <w:wAfter w:w="308" w:type="pct"/>
          <w:trHeight w:hRule="exact" w:val="336"/>
        </w:trPr>
        <w:tc>
          <w:tcPr>
            <w:tcW w:w="4692" w:type="pct"/>
            <w:gridSpan w:val="3"/>
            <w:tcBorders>
              <w:top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 Содержание обучения в 9 классе представлено в таблице:</w:t>
            </w:r>
          </w:p>
        </w:tc>
      </w:tr>
      <w:tr w:rsidR="003C21CA" w:rsidRPr="003C21CA" w:rsidTr="009918C0">
        <w:trPr>
          <w:gridAfter w:val="1"/>
          <w:wAfter w:w="308" w:type="pct"/>
          <w:trHeight w:hRule="exact" w:val="1330"/>
        </w:trPr>
        <w:tc>
          <w:tcPr>
            <w:tcW w:w="1652"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Хозяйство России.</w:t>
            </w:r>
          </w:p>
        </w:tc>
        <w:tc>
          <w:tcPr>
            <w:tcW w:w="304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Общая характеристика хозяйства России. Топливно-энергетический комплекс (ТЭК). Металлургический комплекс. Машиностроительный комплекс.</w:t>
            </w:r>
          </w:p>
        </w:tc>
      </w:tr>
      <w:tr w:rsidR="003C21CA" w:rsidRPr="003C21CA" w:rsidTr="009918C0">
        <w:trPr>
          <w:trHeight w:hRule="exact" w:val="1349"/>
        </w:trPr>
        <w:tc>
          <w:tcPr>
            <w:tcW w:w="173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267"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Химико-лесной комплекс. Агропромышленный комплекс (АПК). Инфраструктурный комплекс. Обобщение знаний.</w:t>
            </w:r>
          </w:p>
        </w:tc>
      </w:tr>
      <w:tr w:rsidR="003C21CA" w:rsidRPr="003C21CA" w:rsidTr="009918C0">
        <w:trPr>
          <w:trHeight w:hRule="exact" w:val="998"/>
        </w:trPr>
        <w:tc>
          <w:tcPr>
            <w:tcW w:w="1733"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Регионы России.</w:t>
            </w:r>
          </w:p>
        </w:tc>
        <w:tc>
          <w:tcPr>
            <w:tcW w:w="3267"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Западный макрорегион (Европейская часть) России. Азиатская (Восточная) часть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 знаний.</w:t>
            </w:r>
          </w:p>
        </w:tc>
      </w:tr>
      <w:tr w:rsidR="003C21CA" w:rsidRPr="003C21CA" w:rsidTr="009918C0">
        <w:trPr>
          <w:trHeight w:hRule="exact" w:val="662"/>
        </w:trPr>
        <w:tc>
          <w:tcPr>
            <w:tcW w:w="1733"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в современном мире.</w:t>
            </w:r>
          </w:p>
        </w:tc>
        <w:tc>
          <w:tcPr>
            <w:tcW w:w="3267"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Россия в современном мире.</w:t>
            </w:r>
          </w:p>
        </w:tc>
      </w:tr>
      <w:tr w:rsidR="003C21CA" w:rsidRPr="003C21CA" w:rsidTr="009918C0">
        <w:trPr>
          <w:trHeight w:hRule="exact" w:val="355"/>
        </w:trPr>
        <w:tc>
          <w:tcPr>
            <w:tcW w:w="1733" w:type="pct"/>
            <w:gridSpan w:val="2"/>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Заключение</w:t>
            </w:r>
          </w:p>
        </w:tc>
        <w:tc>
          <w:tcPr>
            <w:tcW w:w="326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Обобщение и систематизация изученного материала.</w:t>
            </w:r>
          </w:p>
        </w:tc>
      </w:tr>
    </w:tbl>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Планируемые результаты освоения географии.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lastRenderedPageBreak/>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эстетического воспитания: восприимчивость к разным традициям своего и других народов, понимание роли этнических культурных традиций; ценностного</w:t>
      </w:r>
      <w:r w:rsidR="007671F4">
        <w:rPr>
          <w:rFonts w:ascii="Times New Roman" w:hAnsi="Times New Roman" w:cs="Times New Roman"/>
        </w:rPr>
        <w:t xml:space="preserve"> </w:t>
      </w:r>
      <w:r w:rsidRPr="003C21CA">
        <w:rPr>
          <w:rFonts w:ascii="Times New Roman" w:hAnsi="Times New Roman" w:cs="Times New Roman"/>
        </w:rPr>
        <w:t>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физического воспитания, формирования культуры здоровья 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w:t>
      </w:r>
      <w:r w:rsidRPr="003C21CA">
        <w:rPr>
          <w:rFonts w:ascii="Times New Roman" w:hAnsi="Times New Roman" w:cs="Times New Roman"/>
        </w:rPr>
        <w:tab/>
        <w:t>стрессовым ситуациям</w:t>
      </w:r>
      <w:r w:rsidRPr="003C21CA">
        <w:rPr>
          <w:rFonts w:ascii="Times New Roman" w:hAnsi="Times New Roman" w:cs="Times New Roman"/>
        </w:rPr>
        <w:tab/>
        <w:t>и меняющимся</w:t>
      </w:r>
      <w:r w:rsidRPr="003C21CA">
        <w:rPr>
          <w:rFonts w:ascii="Times New Roman" w:hAnsi="Times New Roman" w:cs="Times New Roman"/>
        </w:rPr>
        <w:tab/>
        <w:t>социальным,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lastRenderedPageBreak/>
        <w:t>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w:t>
      </w:r>
      <w:r w:rsidR="007671F4">
        <w:rPr>
          <w:rFonts w:ascii="Times New Roman" w:hAnsi="Times New Roman" w:cs="Times New Roman"/>
        </w:rPr>
        <w:t xml:space="preserve"> </w:t>
      </w:r>
      <w:r w:rsidRPr="003C21CA">
        <w:rPr>
          <w:rFonts w:ascii="Times New Roman" w:hAnsi="Times New Roman" w:cs="Times New Roman"/>
        </w:rPr>
        <w:t>действия, регулятивные универсальные учебные действия, совместная деятельность.</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выявлять и характеризовать существенные признаки географических объектов, процессов и явлений;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устанавливать существенный признак классификации географических объектов, процессов и явлений, основания для их сравнения;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выявлять закономерности и противоречия в рассматриваемых фактах и данных наблюдений с учетом предложенной географической задачи;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выявлять дефициты географической информации, данных, необходимых для решения поставленной задачи;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использовать географические вопросы как исследовательский инструмент познания;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оценивать достоверность информации, полученной в ходе географического исследования;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самостоятельно формулировать обобщения и выводы по результатам проведенного </w:t>
      </w:r>
      <w:r w:rsidRPr="003C21CA">
        <w:rPr>
          <w:rFonts w:ascii="Times New Roman" w:hAnsi="Times New Roman" w:cs="Times New Roman"/>
        </w:rPr>
        <w:lastRenderedPageBreak/>
        <w:t>наблюдения или исследования, оценивать достоверность полученных результатов и выводов;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применять различные методы, инструменты и запросы при поиске и отборе</w:t>
      </w:r>
      <w:r w:rsidR="007671F4">
        <w:rPr>
          <w:rFonts w:ascii="Times New Roman" w:hAnsi="Times New Roman" w:cs="Times New Roman"/>
        </w:rPr>
        <w:t xml:space="preserve"> </w:t>
      </w:r>
      <w:r w:rsidRPr="003C21CA">
        <w:rPr>
          <w:rFonts w:ascii="Times New Roman" w:hAnsi="Times New Roman" w:cs="Times New Roman"/>
        </w:rPr>
        <w:t>информации или данных из источников географической информации с учетом предложенной учебной задачи и заданных критериев;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выбирать, анализировать и интерпретировать географическую информацию различных видов и форм представления;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находить сходные аргументы, подтверждающие или опровергающие одну и ту же идею, в различных источниках географической информации;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самостоятельно выбирать оптимальную форму представления географической информации;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оценивать надежность географической информации по критериям, предложенным учителем или сформулированным самостоятельно;</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систематизировать географическую информацию в разных формах.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формулировать суждения, выражать свою точку зрения по географическим аспектам различных вопросов в устных и письменных текстах;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публично представлять результаты выполненного исследования или проекта.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w:t>
      </w:r>
      <w:r w:rsidRPr="003C21CA">
        <w:rPr>
          <w:rFonts w:ascii="Times New Roman" w:hAnsi="Times New Roman" w:cs="Times New Roman"/>
        </w:rPr>
        <w:tab/>
        <w:t>обучающегося</w:t>
      </w:r>
      <w:r w:rsidRPr="003C21CA">
        <w:rPr>
          <w:rFonts w:ascii="Times New Roman" w:hAnsi="Times New Roman" w:cs="Times New Roman"/>
        </w:rPr>
        <w:tab/>
        <w:t>будут</w:t>
      </w:r>
      <w:r w:rsidRPr="003C21CA">
        <w:rPr>
          <w:rFonts w:ascii="Times New Roman" w:hAnsi="Times New Roman" w:cs="Times New Roman"/>
        </w:rPr>
        <w:tab/>
        <w:t>сформированы</w:t>
      </w:r>
      <w:r w:rsidRPr="003C21CA">
        <w:rPr>
          <w:rFonts w:ascii="Times New Roman" w:hAnsi="Times New Roman" w:cs="Times New Roman"/>
        </w:rPr>
        <w:tab/>
        <w:t>следующие</w:t>
      </w:r>
      <w:r w:rsidRPr="003C21CA">
        <w:rPr>
          <w:rFonts w:ascii="Times New Roman" w:hAnsi="Times New Roman" w:cs="Times New Roman"/>
        </w:rPr>
        <w:tab/>
        <w:t>умения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самоорганизации как части регулятивных универсальных учебных действий: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w:t>
      </w:r>
      <w:r w:rsidRPr="003C21CA">
        <w:rPr>
          <w:rFonts w:ascii="Times New Roman" w:hAnsi="Times New Roman" w:cs="Times New Roman"/>
        </w:rPr>
        <w:tab/>
        <w:t>обучающегося</w:t>
      </w:r>
      <w:r w:rsidRPr="003C21CA">
        <w:rPr>
          <w:rFonts w:ascii="Times New Roman" w:hAnsi="Times New Roman" w:cs="Times New Roman"/>
        </w:rPr>
        <w:tab/>
        <w:t>будут</w:t>
      </w:r>
      <w:r w:rsidRPr="003C21CA">
        <w:rPr>
          <w:rFonts w:ascii="Times New Roman" w:hAnsi="Times New Roman" w:cs="Times New Roman"/>
        </w:rPr>
        <w:tab/>
        <w:t>сформированы</w:t>
      </w:r>
      <w:r w:rsidRPr="003C21CA">
        <w:rPr>
          <w:rFonts w:ascii="Times New Roman" w:hAnsi="Times New Roman" w:cs="Times New Roman"/>
        </w:rPr>
        <w:tab/>
        <w:t>следующие</w:t>
      </w:r>
      <w:r w:rsidRPr="003C21CA">
        <w:rPr>
          <w:rFonts w:ascii="Times New Roman" w:hAnsi="Times New Roman" w:cs="Times New Roman"/>
        </w:rPr>
        <w:tab/>
        <w:t>умения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самоконтроля, эмоционального интеллекта как части регулятивных универсальных учебных действий: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владеть способами самоконтроля и рефлексии;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объяснять причины достижения (недостижения) результатов деятельности, давать оценку приобретенному опыту;</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осознанно относиться к другому человеку, его мнению; признавать свое право на ошибку и такое же право другого.</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принимать цель совместной деятельности при выполнении учебных географических проектов, коллективно строить действия по ее достижению:</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распределять роли, договариваться, обсуждать процесс и результат совместной работы;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w:t>
      </w:r>
      <w:r w:rsidRPr="003C21CA">
        <w:rPr>
          <w:rFonts w:ascii="Times New Roman" w:hAnsi="Times New Roman" w:cs="Times New Roman"/>
        </w:rPr>
        <w:lastRenderedPageBreak/>
        <w:t>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географии включают способность обучающихся с ЗПР:</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w:t>
      </w:r>
      <w:r w:rsidR="007671F4">
        <w:rPr>
          <w:rFonts w:ascii="Times New Roman" w:hAnsi="Times New Roman" w:cs="Times New Roman"/>
        </w:rPr>
        <w:t xml:space="preserve"> </w:t>
      </w:r>
      <w:r w:rsidRPr="003C21CA">
        <w:rPr>
          <w:rFonts w:ascii="Times New Roman" w:hAnsi="Times New Roman" w:cs="Times New Roman"/>
        </w:rPr>
        <w:t>учебных, практико-ориентированных задач с опорой на алгоритм учебных действий, а также практических задач в повседневной жизни;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w:t>
      </w:r>
      <w:r w:rsidRPr="003C21CA">
        <w:rPr>
          <w:rFonts w:ascii="Times New Roman" w:hAnsi="Times New Roman" w:cs="Times New Roman"/>
        </w:rPr>
        <w:lastRenderedPageBreak/>
        <w:t>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К концу 5 класса обучающийся научится: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вкладе великих путешественников в географическое изучение Земли;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 использовать с опорой на алгоритм учебных действий условные обозначения</w:t>
      </w:r>
      <w:r w:rsidR="007671F4">
        <w:rPr>
          <w:rFonts w:ascii="Times New Roman" w:hAnsi="Times New Roman" w:cs="Times New Roman"/>
        </w:rPr>
        <w:t xml:space="preserve"> </w:t>
      </w:r>
      <w:r w:rsidRPr="003C21CA">
        <w:rPr>
          <w:rFonts w:ascii="Times New Roman" w:hAnsi="Times New Roman" w:cs="Times New Roman"/>
        </w:rPr>
        <w:t>планов местности и географических карт для получения информации, необходимой для решения учебных и (или)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различать с опорой на источник информации понятия «план местности» и «географическая карта», «параллель» и «меридиан»;</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источник информации примеры влияния Солнца на мир живой и неживой природы;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объяснять с помощью учителя причины смены дня и ночи и времён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с опорой на план внутреннее строение Земли; 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различать с опорой на источник информации изученные минералы и горные породы, материковую и океаническую земную кору;</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показывать с помощью учителя на карте и обозначать на контурной карте материки и океаны, крупные формы рельефа Земли;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различать с опорой на источник информации горы и равнины; классифицировать формы рельефа суши по высоте и по внешнему облику с опорой на план;</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причинах землетрясений и вулканических извержений; 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применять с помощью учителя понятия «эпицентр землетрясения» и «очаг землетрясения» для решения познавательных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lastRenderedPageBreak/>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классифицировать с опорой на алгоритм учебных действий острова по происхождению;</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представлять с помощью учителя результаты фенологических наблюдений и наблюдений за погодой в различной форме (табличной, графической,</w:t>
      </w:r>
      <w:r w:rsidR="007671F4">
        <w:rPr>
          <w:rFonts w:ascii="Times New Roman" w:hAnsi="Times New Roman" w:cs="Times New Roman"/>
        </w:rPr>
        <w:t xml:space="preserve"> </w:t>
      </w:r>
      <w:r w:rsidRPr="003C21CA">
        <w:rPr>
          <w:rFonts w:ascii="Times New Roman" w:hAnsi="Times New Roman" w:cs="Times New Roman"/>
        </w:rPr>
        <w:t>географического описания).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К концу 6 класса обучающийся научится: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источник информации примеры опасных природных явлений в геосферах и средств их предупреждения;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различать с опорой на источник информации свойства вод отдельных частей Мирового океана;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применять с помощью учителя понятия «гидросфера», «круговорот воды», «цунами», «приливы и отливы» для решения учебных и (или) практико</w:t>
      </w:r>
      <w:r w:rsidRPr="003C21CA">
        <w:rPr>
          <w:rFonts w:ascii="Times New Roman" w:hAnsi="Times New Roman" w:cs="Times New Roman"/>
        </w:rPr>
        <w:softHyphen/>
        <w:t>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классифицировать с опорой на алгоритм учебных действий объекты гидросферы (моря, озёра, реки, подземные воды, болота, ледники) по заданным признакам;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различать с опорой на источник информации питание и режим рек; сравнивать с опорой на алгоритм учебных действий реки по заданным признакам;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устанавливать с помощью учителя причинно-следственные связи между питанием, режимом реки и климатом на территории речного бассейна;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источник информации примеры районов распространения многолетней мерзлоты;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причинах образования цунами, приливов и отливов; описывать с опорой на алгоритм учебных действий состав, строение атмосферы;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различать с опорой на алгоритм учебных действий свойства воздуха; климаты Земли; климатообразующие факторы;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w:t>
      </w:r>
      <w:r w:rsidRPr="003C21CA">
        <w:rPr>
          <w:rFonts w:ascii="Times New Roman" w:hAnsi="Times New Roman" w:cs="Times New Roman"/>
        </w:rPr>
        <w:lastRenderedPageBreak/>
        <w:t>основе данных эмпирических наблюдений;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применять с помощью учителя понятия «атмосферное давление», «ветер», «атмосферные осадки», «воздушные массы» для решения учебных и (или) практико</w:t>
      </w:r>
      <w:r w:rsidRPr="003C21CA">
        <w:rPr>
          <w:rFonts w:ascii="Times New Roman" w:hAnsi="Times New Roman" w:cs="Times New Roman"/>
        </w:rPr>
        <w:softHyphen/>
        <w:t>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глобальных климатических изменениях для решения учебных и (или)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иметь представление о границах биосферы;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источник информации примеры приспособления живых организмов к среде обитания в разных природных зонах;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различать с опорой на источник информации растительный и животный мир разных территорий Земли;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объяснять с опорой на алгоритм учебных действий взаимосвязи компонентов природы в природно-территориальном комплексе;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сравнивать с опорой на источник информации особенности растительного и животного мира в различных природных зонах;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сравнивать с опорой на алгоритм учебных действий плодородие почв в различных природных зонах;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К концу 7 класса обучающийся научится: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строении и свойствах (целостность, зональность, ритмичность) географической оболочки;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определять с опорой на алгоритм учебных действий природные зоны по их существенным признакам;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различать с помощью учителя изученные процессы и явления, происходящие</w:t>
      </w:r>
      <w:r w:rsidR="007671F4">
        <w:rPr>
          <w:rFonts w:ascii="Times New Roman" w:hAnsi="Times New Roman" w:cs="Times New Roman"/>
        </w:rPr>
        <w:t xml:space="preserve"> </w:t>
      </w:r>
      <w:r w:rsidRPr="003C21CA">
        <w:rPr>
          <w:rFonts w:ascii="Times New Roman" w:hAnsi="Times New Roman" w:cs="Times New Roman"/>
        </w:rPr>
        <w:t>в географической оболочке;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источник информации примеры изменений в геосферах в результате деятельности человека;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описывать после предварительного анализа закономерности изменения в пространстве рельефа, климата, внутренних вод и органического мира;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w:t>
      </w:r>
      <w:r w:rsidRPr="003C21CA">
        <w:rPr>
          <w:rFonts w:ascii="Times New Roman" w:hAnsi="Times New Roman" w:cs="Times New Roman"/>
        </w:rPr>
        <w:lastRenderedPageBreak/>
        <w:t>рельефа;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классифицировать с опорой на алгоритм учебных действий воздушные массы Земли, типы климата по заданным показателям;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об образовании тропических муссонов, пассатов тропических широт, западных ветров;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описывать с опорой на план климат территории по климатограмме; объяснять с помощью учителя влияние климатообразующих факторов на климатические особенности территории;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различать после предварительного анализа океанические течения;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применять понятие «плотность населения» для решения учебных и (или)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различать с опорой на алгоритм учебных действий городские и сельские поселения;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источник информации примеры: крупнейших городов мира; мировых и национальных религий;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проводить с опорой на план языковую классификацию народов;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различать после предварительного анализа основные виды хозяйственной</w:t>
      </w:r>
      <w:r w:rsidR="007671F4">
        <w:rPr>
          <w:rFonts w:ascii="Times New Roman" w:hAnsi="Times New Roman" w:cs="Times New Roman"/>
        </w:rPr>
        <w:t xml:space="preserve"> </w:t>
      </w:r>
      <w:r w:rsidRPr="003C21CA">
        <w:rPr>
          <w:rFonts w:ascii="Times New Roman" w:hAnsi="Times New Roman" w:cs="Times New Roman"/>
        </w:rPr>
        <w:t>деятельности людей на различных территориях;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определять после предварительного анализа страны по их существенным признакам;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об особенностях природы, населения и хозяйства отдельных территорий;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w:t>
      </w:r>
      <w:r w:rsidRPr="003C21CA">
        <w:rPr>
          <w:rFonts w:ascii="Times New Roman" w:hAnsi="Times New Roman" w:cs="Times New Roman"/>
        </w:rPr>
        <w:softHyphen/>
        <w:t>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источник информации примеры взаимодействия природы и общества в пределах отдельных территорий;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w:t>
      </w:r>
      <w:r w:rsidRPr="003C21CA">
        <w:rPr>
          <w:rFonts w:ascii="Times New Roman" w:hAnsi="Times New Roman" w:cs="Times New Roman"/>
        </w:rPr>
        <w:lastRenderedPageBreak/>
        <w:t>региональном уровнях и приводить с опорой на источник информации примеры международного сотрудничества по их преодолению.</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К концу 8 класса обучающийся научится: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характеризовать с опорой на алгоритм учебных действий основные этапы истории формирования и изучения территории России;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характеризовать с опорой на план географическое положение России с использованием информации из различных источников;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федеральных округах, крупных географических районах и макрорегионах России;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источник информации примеры субъектов Российской Федерации разных видов и показывать их на географической карте;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степени благоприятности природных условий в</w:t>
      </w:r>
      <w:r w:rsidR="007671F4">
        <w:rPr>
          <w:rFonts w:ascii="Times New Roman" w:hAnsi="Times New Roman" w:cs="Times New Roman"/>
        </w:rPr>
        <w:t xml:space="preserve"> </w:t>
      </w:r>
      <w:r w:rsidRPr="003C21CA">
        <w:rPr>
          <w:rFonts w:ascii="Times New Roman" w:hAnsi="Times New Roman" w:cs="Times New Roman"/>
        </w:rPr>
        <w:t>пределах отдельных регионов страны;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проводить после предварительного анализа классификацию природных ресурсов;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типах природопользования;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сравнивать и объяснять после предварительного анализа особенности компонентов природы отдельных территорий страны;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 ориентированных задач в контексте реальной жизни;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распространении по территории страны областей современного горообразования, землетрясений и вулканизма;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w:t>
      </w:r>
      <w:r w:rsidRPr="003C21CA">
        <w:rPr>
          <w:rFonts w:ascii="Times New Roman" w:hAnsi="Times New Roman" w:cs="Times New Roman"/>
        </w:rPr>
        <w:softHyphen/>
        <w:t>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описывать и прогнозировать после предварительного анализа погоду территории по карте погоды;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проводить после предварительного анализа классификацию типов климата и почв России;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показателях, характеризующих состояние окружающей среды;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w:t>
      </w:r>
      <w:r w:rsidRPr="003C21CA">
        <w:rPr>
          <w:rFonts w:ascii="Times New Roman" w:hAnsi="Times New Roman" w:cs="Times New Roman"/>
        </w:rPr>
        <w:lastRenderedPageBreak/>
        <w:t>страны; Арктической зоны, южной границы распространения многолетней мерзлоты;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справочный материал примеры: мер безопасности, в том числе для экономики семьи, в случае природных стихийных бедствий и</w:t>
      </w:r>
      <w:r w:rsidR="007671F4">
        <w:rPr>
          <w:rFonts w:ascii="Times New Roman" w:hAnsi="Times New Roman" w:cs="Times New Roman"/>
        </w:rPr>
        <w:t xml:space="preserve"> </w:t>
      </w:r>
      <w:r w:rsidRPr="003C21CA">
        <w:rPr>
          <w:rFonts w:ascii="Times New Roman" w:hAnsi="Times New Roman" w:cs="Times New Roman"/>
        </w:rPr>
        <w:t>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справочный материал примеры адаптации человека к разнообразным природным условиям на территории страны;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проводить после предварительного анализа классификацию населённых пунктов и регионов России по заданным основаниям;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К концу 9 класса обучающийся научится: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выбирать с помощью учителя и использовать источники географической информации</w:t>
      </w:r>
      <w:r w:rsidRPr="003C21CA">
        <w:rPr>
          <w:rFonts w:ascii="Times New Roman" w:hAnsi="Times New Roman" w:cs="Times New Roman"/>
        </w:rPr>
        <w:tab/>
        <w:t>(картографические,</w:t>
      </w:r>
      <w:r w:rsidRPr="003C21CA">
        <w:rPr>
          <w:rFonts w:ascii="Times New Roman" w:hAnsi="Times New Roman" w:cs="Times New Roman"/>
        </w:rPr>
        <w:tab/>
        <w:t>статистические,</w:t>
      </w:r>
      <w:r w:rsidRPr="003C21CA">
        <w:rPr>
          <w:rFonts w:ascii="Times New Roman" w:hAnsi="Times New Roman" w:cs="Times New Roman"/>
        </w:rPr>
        <w:tab/>
        <w:t>текстовые,</w:t>
      </w:r>
      <w:r w:rsidRPr="003C21CA">
        <w:rPr>
          <w:rFonts w:ascii="Times New Roman" w:hAnsi="Times New Roman" w:cs="Times New Roman"/>
        </w:rPr>
        <w:tab/>
        <w:t>видео-</w:t>
      </w:r>
      <w:r w:rsidRPr="003C21CA">
        <w:rPr>
          <w:rFonts w:ascii="Times New Roman" w:hAnsi="Times New Roman" w:cs="Times New Roman"/>
        </w:rPr>
        <w:tab/>
        <w:t>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фотоизображения, компьютерные базы данных), необходимые для изучения особенностей населения и (или) хозяйства России;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выбирать и использовать информацию из различных географических источников</w:t>
      </w:r>
      <w:r w:rsidRPr="003C21CA">
        <w:rPr>
          <w:rFonts w:ascii="Times New Roman" w:hAnsi="Times New Roman" w:cs="Times New Roman"/>
        </w:rPr>
        <w:tab/>
        <w:t>(картографические,</w:t>
      </w:r>
      <w:r w:rsidRPr="003C21CA">
        <w:rPr>
          <w:rFonts w:ascii="Times New Roman" w:hAnsi="Times New Roman" w:cs="Times New Roman"/>
        </w:rPr>
        <w:tab/>
        <w:t>статистические,</w:t>
      </w:r>
      <w:r w:rsidRPr="003C21CA">
        <w:rPr>
          <w:rFonts w:ascii="Times New Roman" w:hAnsi="Times New Roman" w:cs="Times New Roman"/>
        </w:rPr>
        <w:tab/>
        <w:t>текстовые,</w:t>
      </w:r>
      <w:r w:rsidRPr="003C21CA">
        <w:rPr>
          <w:rFonts w:ascii="Times New Roman" w:hAnsi="Times New Roman" w:cs="Times New Roman"/>
        </w:rPr>
        <w:tab/>
        <w:t>видео-</w:t>
      </w:r>
      <w:r w:rsidRPr="003C21CA">
        <w:rPr>
          <w:rFonts w:ascii="Times New Roman" w:hAnsi="Times New Roman" w:cs="Times New Roman"/>
        </w:rPr>
        <w:tab/>
        <w:t>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w:t>
      </w:r>
      <w:r w:rsidR="007671F4">
        <w:rPr>
          <w:rFonts w:ascii="Times New Roman" w:hAnsi="Times New Roman" w:cs="Times New Roman"/>
        </w:rPr>
        <w:t xml:space="preserve"> </w:t>
      </w:r>
      <w:r w:rsidRPr="003C21CA">
        <w:rPr>
          <w:rFonts w:ascii="Times New Roman" w:hAnsi="Times New Roman" w:cs="Times New Roman"/>
        </w:rPr>
        <w:t>среду; условия отдельных регионов страны для развития энергетики на основе возобновляемых источников энергии (ВИЭ);</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w:t>
      </w:r>
      <w:r w:rsidRPr="003C21CA">
        <w:rPr>
          <w:rFonts w:ascii="Times New Roman" w:hAnsi="Times New Roman" w:cs="Times New Roman"/>
        </w:rPr>
        <w:lastRenderedPageBreak/>
        <w:t>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w:t>
      </w:r>
      <w:r w:rsidR="007671F4">
        <w:rPr>
          <w:rFonts w:ascii="Times New Roman" w:hAnsi="Times New Roman" w:cs="Times New Roman"/>
        </w:rPr>
        <w:t xml:space="preserve"> </w:t>
      </w:r>
      <w:r w:rsidRPr="003C21CA">
        <w:rPr>
          <w:rFonts w:ascii="Times New Roman" w:hAnsi="Times New Roman" w:cs="Times New Roman"/>
        </w:rPr>
        <w:t>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 экономического развития России, месте и роли России в мире.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w:t>
      </w:r>
      <w:r w:rsidR="00D14CAB">
        <w:rPr>
          <w:rFonts w:ascii="Times New Roman" w:hAnsi="Times New Roman" w:cs="Times New Roman"/>
        </w:rPr>
        <w:t>Основы безопаснисти и защиты Родины</w:t>
      </w:r>
      <w:r w:rsidRPr="003C21CA">
        <w:rPr>
          <w:rFonts w:ascii="Times New Roman" w:hAnsi="Times New Roman" w:cs="Times New Roman"/>
        </w:rPr>
        <w:t>».</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Программа </w:t>
      </w:r>
      <w:r w:rsidR="00D14CAB">
        <w:rPr>
          <w:rFonts w:ascii="Times New Roman" w:hAnsi="Times New Roman" w:cs="Times New Roman"/>
        </w:rPr>
        <w:t>ОБЗР</w:t>
      </w:r>
      <w:r w:rsidRPr="003C21CA">
        <w:rPr>
          <w:rFonts w:ascii="Times New Roman" w:hAnsi="Times New Roman" w:cs="Times New Roman"/>
        </w:rPr>
        <w:t xml:space="preserve"> включает пояснительную записку, содержание обучения, планируемые результаты освоения программы по </w:t>
      </w:r>
      <w:r w:rsidR="00D14CAB">
        <w:rPr>
          <w:rFonts w:ascii="Times New Roman" w:hAnsi="Times New Roman" w:cs="Times New Roman"/>
        </w:rPr>
        <w:t>ОБЗР</w:t>
      </w:r>
      <w:r w:rsidRPr="003C21CA">
        <w:rPr>
          <w:rFonts w:ascii="Times New Roman" w:hAnsi="Times New Roman" w:cs="Times New Roman"/>
        </w:rPr>
        <w:t>.</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Программа </w:t>
      </w:r>
      <w:r w:rsidR="00D14CAB">
        <w:rPr>
          <w:rFonts w:ascii="Times New Roman" w:hAnsi="Times New Roman" w:cs="Times New Roman"/>
        </w:rPr>
        <w:t>ОБЗР</w:t>
      </w:r>
      <w:r w:rsidRPr="003C21CA">
        <w:rPr>
          <w:rFonts w:ascii="Times New Roman" w:hAnsi="Times New Roman" w:cs="Times New Roman"/>
        </w:rPr>
        <w:t xml:space="preserve">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w:t>
      </w:r>
      <w:r w:rsidR="00D14CAB">
        <w:rPr>
          <w:rFonts w:ascii="Times New Roman" w:hAnsi="Times New Roman" w:cs="Times New Roman"/>
        </w:rPr>
        <w:t>Основы безопаснисти и защиты Родины</w:t>
      </w:r>
      <w:r w:rsidRPr="003C21CA">
        <w:rPr>
          <w:rFonts w:ascii="Times New Roman" w:hAnsi="Times New Roman" w:cs="Times New Roman"/>
        </w:rPr>
        <w:t xml:space="preserve">» с учетом особых образовательных потребностей обучающихся с ЗПР, и предусматривает непосредственное применение при реализации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ЗПР.</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Программа </w:t>
      </w:r>
      <w:r w:rsidR="00D14CAB">
        <w:rPr>
          <w:rFonts w:ascii="Times New Roman" w:hAnsi="Times New Roman" w:cs="Times New Roman"/>
        </w:rPr>
        <w:t>ОБЗР</w:t>
      </w:r>
      <w:r w:rsidRPr="003C21CA">
        <w:rPr>
          <w:rFonts w:ascii="Times New Roman" w:hAnsi="Times New Roman" w:cs="Times New Roman"/>
        </w:rPr>
        <w:t xml:space="preserve"> позволит педагогическому работнику построить освоение содержания в </w:t>
      </w:r>
      <w:r w:rsidRPr="003C21CA">
        <w:rPr>
          <w:rFonts w:ascii="Times New Roman" w:hAnsi="Times New Roman" w:cs="Times New Roman"/>
        </w:rPr>
        <w:lastRenderedPageBreak/>
        <w:t>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Программа </w:t>
      </w:r>
      <w:r w:rsidR="00D14CAB">
        <w:rPr>
          <w:rFonts w:ascii="Times New Roman" w:hAnsi="Times New Roman" w:cs="Times New Roman"/>
        </w:rPr>
        <w:t>ОБЗР</w:t>
      </w:r>
      <w:r w:rsidRPr="003C21CA">
        <w:rPr>
          <w:rFonts w:ascii="Times New Roman" w:hAnsi="Times New Roman" w:cs="Times New Roman"/>
        </w:rPr>
        <w:t xml:space="preserve"> обеспечивает:</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возможность выработки и закрепления у обучающихся умений и навыков, необходимых для последующей жизни;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выработку практико-ориентированных компетенций, соответствующих потребностям современности;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В программе </w:t>
      </w:r>
      <w:r w:rsidR="00D14CAB">
        <w:rPr>
          <w:rFonts w:ascii="Times New Roman" w:hAnsi="Times New Roman" w:cs="Times New Roman"/>
        </w:rPr>
        <w:t>ОБЗР</w:t>
      </w:r>
      <w:r w:rsidRPr="003C21CA">
        <w:rPr>
          <w:rFonts w:ascii="Times New Roman" w:hAnsi="Times New Roman" w:cs="Times New Roman"/>
        </w:rPr>
        <w:t xml:space="preserve"> содержание учебного предмета </w:t>
      </w:r>
      <w:r w:rsidR="00D14CAB">
        <w:rPr>
          <w:rFonts w:ascii="Times New Roman" w:hAnsi="Times New Roman" w:cs="Times New Roman"/>
        </w:rPr>
        <w:t>ОБЗР</w:t>
      </w:r>
      <w:r w:rsidRPr="003C21CA">
        <w:rPr>
          <w:rFonts w:ascii="Times New Roman" w:hAnsi="Times New Roman" w:cs="Times New Roman"/>
        </w:rPr>
        <w:t xml:space="preserve">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w:t>
      </w:r>
      <w:r w:rsidR="007671F4">
        <w:rPr>
          <w:rFonts w:ascii="Times New Roman" w:hAnsi="Times New Roman" w:cs="Times New Roman"/>
        </w:rPr>
        <w:t xml:space="preserve"> </w:t>
      </w:r>
      <w:r w:rsidRPr="003C21CA">
        <w:rPr>
          <w:rFonts w:ascii="Times New Roman" w:hAnsi="Times New Roman" w:cs="Times New Roman"/>
        </w:rPr>
        <w:t>преемственность учебного процесса на уровне среднего общего образования: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модуль № 1 «Культура безопасности жизнедеятельности в современном обществе»;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модуль № 2 «Безопасность в быту»; модуль № 3 «Безопасность на транспорте»; модуль № 4 «Безопасность в общественных местах»; модуль № 5 «Безопасность в природной среде»;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модуль № 6 «Здоровье и как его сохранить. Основы медицинских знаний»; модуль № 7 «Безопасность в социуме»;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модуль № 8 «Безопасность в информационном пространстве»; модуль № 9 «Основы противодействия экстремизму и терроризму»; модуль №10 «Взаимодействие личности, общества и государства в обеспечении безопасности жизни и здоровья населения».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В целях обеспечения системного подхода в изучении учебного предмета </w:t>
      </w:r>
      <w:r w:rsidR="00D14CAB">
        <w:rPr>
          <w:rFonts w:ascii="Times New Roman" w:hAnsi="Times New Roman" w:cs="Times New Roman"/>
        </w:rPr>
        <w:t>ОБЗР</w:t>
      </w:r>
      <w:r w:rsidRPr="003C21CA">
        <w:rPr>
          <w:rFonts w:ascii="Times New Roman" w:hAnsi="Times New Roman" w:cs="Times New Roman"/>
        </w:rPr>
        <w:t xml:space="preserve"> на уровне основного общего образования Программа </w:t>
      </w:r>
      <w:r w:rsidR="00D14CAB">
        <w:rPr>
          <w:rFonts w:ascii="Times New Roman" w:hAnsi="Times New Roman" w:cs="Times New Roman"/>
        </w:rPr>
        <w:t>ОБЗР</w:t>
      </w:r>
      <w:r w:rsidRPr="003C21CA">
        <w:rPr>
          <w:rFonts w:ascii="Times New Roman" w:hAnsi="Times New Roman" w:cs="Times New Roman"/>
        </w:rPr>
        <w:t xml:space="preserve">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Учебный материал систематизирован по сферам возможных проявлений рисков и опасностей: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помещения и бытовые условия; улица и общественные места; природные условия; коммуникационные связи и каналы; объекты и учреждения культуры и другие.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Программой </w:t>
      </w:r>
      <w:r w:rsidR="00D14CAB">
        <w:rPr>
          <w:rFonts w:ascii="Times New Roman" w:hAnsi="Times New Roman" w:cs="Times New Roman"/>
        </w:rPr>
        <w:t>ОБЗР</w:t>
      </w:r>
      <w:r w:rsidRPr="003C21CA">
        <w:rPr>
          <w:rFonts w:ascii="Times New Roman" w:hAnsi="Times New Roman" w:cs="Times New Roman"/>
        </w:rPr>
        <w:t xml:space="preserve">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w:t>
      </w:r>
      <w:r w:rsidRPr="003C21CA">
        <w:rPr>
          <w:rFonts w:ascii="Times New Roman" w:hAnsi="Times New Roman" w:cs="Times New Roman"/>
        </w:rPr>
        <w:lastRenderedPageBreak/>
        <w:t>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w:t>
      </w:r>
      <w:r w:rsidRPr="003C21CA">
        <w:rPr>
          <w:rFonts w:ascii="Times New Roman" w:hAnsi="Times New Roman" w:cs="Times New Roman"/>
        </w:rPr>
        <w:tab/>
      </w:r>
      <w:r w:rsidR="00D14CAB">
        <w:rPr>
          <w:rFonts w:ascii="Times New Roman" w:hAnsi="Times New Roman" w:cs="Times New Roman"/>
        </w:rPr>
        <w:t>ОБЗР</w:t>
      </w:r>
      <w:r w:rsidRPr="003C21CA">
        <w:rPr>
          <w:rFonts w:ascii="Times New Roman" w:hAnsi="Times New Roman" w:cs="Times New Roman"/>
        </w:rPr>
        <w:t xml:space="preserve"> определяется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системообразующими документами в</w:t>
      </w:r>
      <w:r w:rsidR="007671F4">
        <w:rPr>
          <w:rFonts w:ascii="Times New Roman" w:hAnsi="Times New Roman" w:cs="Times New Roman"/>
        </w:rPr>
        <w:t xml:space="preserve"> области безопасности: Стратегия </w:t>
      </w:r>
      <w:r w:rsidRPr="003C21CA">
        <w:rPr>
          <w:rFonts w:ascii="Times New Roman" w:hAnsi="Times New Roman" w:cs="Times New Roman"/>
        </w:rPr>
        <w:t>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rsidR="003C21CA" w:rsidRPr="003C21CA" w:rsidRDefault="00D14CAB" w:rsidP="007671F4">
      <w:pPr>
        <w:jc w:val="both"/>
        <w:rPr>
          <w:rFonts w:ascii="Times New Roman" w:hAnsi="Times New Roman" w:cs="Times New Roman"/>
        </w:rPr>
      </w:pPr>
      <w:r>
        <w:rPr>
          <w:rFonts w:ascii="Times New Roman" w:hAnsi="Times New Roman" w:cs="Times New Roman"/>
        </w:rPr>
        <w:t>ОБЗР</w:t>
      </w:r>
      <w:r w:rsidR="003C21CA" w:rsidRPr="003C21CA">
        <w:rPr>
          <w:rFonts w:ascii="Times New Roman" w:hAnsi="Times New Roman" w:cs="Times New Roman"/>
        </w:rPr>
        <w:t xml:space="preserve">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w:t>
      </w:r>
      <w:r>
        <w:rPr>
          <w:rFonts w:ascii="Times New Roman" w:hAnsi="Times New Roman" w:cs="Times New Roman"/>
        </w:rPr>
        <w:t>ОБЗР</w:t>
      </w:r>
      <w:r w:rsidR="003C21CA" w:rsidRPr="003C21CA">
        <w:rPr>
          <w:rFonts w:ascii="Times New Roman" w:hAnsi="Times New Roman" w:cs="Times New Roman"/>
        </w:rPr>
        <w:t xml:space="preserve">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В настоящее время с учетом новых вызовов и угроз подходы к изучению </w:t>
      </w:r>
      <w:r w:rsidR="00D14CAB">
        <w:rPr>
          <w:rFonts w:ascii="Times New Roman" w:hAnsi="Times New Roman" w:cs="Times New Roman"/>
        </w:rPr>
        <w:t>ОБЗР</w:t>
      </w:r>
      <w:r w:rsidRPr="003C21CA">
        <w:rPr>
          <w:rFonts w:ascii="Times New Roman" w:hAnsi="Times New Roman" w:cs="Times New Roman"/>
        </w:rPr>
        <w:t xml:space="preserve"> входит в предметную область «Физическая культура и </w:t>
      </w:r>
      <w:r w:rsidR="00D14CAB">
        <w:rPr>
          <w:rFonts w:ascii="Times New Roman" w:hAnsi="Times New Roman" w:cs="Times New Roman"/>
        </w:rPr>
        <w:t>Основы безопаснисти и защиты Родины</w:t>
      </w:r>
      <w:r w:rsidRPr="003C21CA">
        <w:rPr>
          <w:rFonts w:ascii="Times New Roman" w:hAnsi="Times New Roman" w:cs="Times New Roman"/>
        </w:rPr>
        <w:t>», является обязательным для изучения на уровне основного общего образования.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Изучение </w:t>
      </w:r>
      <w:r w:rsidR="00D14CAB">
        <w:rPr>
          <w:rFonts w:ascii="Times New Roman" w:hAnsi="Times New Roman" w:cs="Times New Roman"/>
        </w:rPr>
        <w:t>ОБЗР</w:t>
      </w:r>
      <w:r w:rsidRPr="003C21CA">
        <w:rPr>
          <w:rFonts w:ascii="Times New Roman" w:hAnsi="Times New Roman" w:cs="Times New Roman"/>
        </w:rPr>
        <w:t xml:space="preserve">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Целью изучения </w:t>
      </w:r>
      <w:r w:rsidR="00D14CAB">
        <w:rPr>
          <w:rFonts w:ascii="Times New Roman" w:hAnsi="Times New Roman" w:cs="Times New Roman"/>
        </w:rPr>
        <w:t>ОБЗР</w:t>
      </w:r>
      <w:r w:rsidRPr="003C21CA">
        <w:rPr>
          <w:rFonts w:ascii="Times New Roman" w:hAnsi="Times New Roman" w:cs="Times New Roman"/>
        </w:rPr>
        <w:t xml:space="preserve">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сформированность активной жизненной позиции, осознанное понимание</w:t>
      </w:r>
      <w:r w:rsidR="007671F4">
        <w:rPr>
          <w:rFonts w:ascii="Times New Roman" w:hAnsi="Times New Roman" w:cs="Times New Roman"/>
        </w:rPr>
        <w:t xml:space="preserve">                                                                                                                                                                                                                      </w:t>
      </w:r>
      <w:r w:rsidRPr="003C21CA">
        <w:rPr>
          <w:rFonts w:ascii="Times New Roman" w:hAnsi="Times New Roman" w:cs="Times New Roman"/>
        </w:rPr>
        <w:t>значимости личного безопасного поведения в интересах безопасности личности, общества и государства;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Образовательная организация вправе самостоятельно определять последовательность тематических линий учебного предмета </w:t>
      </w:r>
      <w:r w:rsidR="00D14CAB">
        <w:rPr>
          <w:rFonts w:ascii="Times New Roman" w:hAnsi="Times New Roman" w:cs="Times New Roman"/>
        </w:rPr>
        <w:t>ОБЗР</w:t>
      </w:r>
      <w:r w:rsidRPr="003C21CA">
        <w:rPr>
          <w:rFonts w:ascii="Times New Roman" w:hAnsi="Times New Roman" w:cs="Times New Roman"/>
        </w:rPr>
        <w:t xml:space="preserve"> и количество часов для их освоения. Конкретное наполнение модулей может быть скорректировано и конкретизировано с учетом </w:t>
      </w:r>
      <w:r w:rsidRPr="003C21CA">
        <w:rPr>
          <w:rFonts w:ascii="Times New Roman" w:hAnsi="Times New Roman" w:cs="Times New Roman"/>
        </w:rPr>
        <w:lastRenderedPageBreak/>
        <w:t>региональных (географических, социальных, этнических и другие), а также бытовых и других местных особенностей.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Планируемые результаты освоения программы </w:t>
      </w:r>
      <w:r w:rsidR="00D14CAB">
        <w:rPr>
          <w:rFonts w:ascii="Times New Roman" w:hAnsi="Times New Roman" w:cs="Times New Roman"/>
        </w:rPr>
        <w:t>ОБЗР</w:t>
      </w:r>
      <w:r w:rsidRPr="003C21CA">
        <w:rPr>
          <w:rFonts w:ascii="Times New Roman" w:hAnsi="Times New Roman" w:cs="Times New Roman"/>
        </w:rPr>
        <w:t>.</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Личностные результаты, формируемые в ходе изучения учебного предмета </w:t>
      </w:r>
      <w:r w:rsidR="00D14CAB">
        <w:rPr>
          <w:rFonts w:ascii="Times New Roman" w:hAnsi="Times New Roman" w:cs="Times New Roman"/>
        </w:rPr>
        <w:t>ОБЗР</w:t>
      </w:r>
      <w:r w:rsidRPr="003C21CA">
        <w:rPr>
          <w:rFonts w:ascii="Times New Roman" w:hAnsi="Times New Roman" w:cs="Times New Roman"/>
        </w:rPr>
        <w:t>,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Личностные результаты изучения </w:t>
      </w:r>
      <w:r w:rsidR="00D14CAB">
        <w:rPr>
          <w:rFonts w:ascii="Times New Roman" w:hAnsi="Times New Roman" w:cs="Times New Roman"/>
        </w:rPr>
        <w:t>ОБЗР</w:t>
      </w:r>
      <w:r w:rsidRPr="003C21CA">
        <w:rPr>
          <w:rFonts w:ascii="Times New Roman" w:hAnsi="Times New Roman" w:cs="Times New Roman"/>
        </w:rPr>
        <w:t xml:space="preserve"> включают:</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патриотическое воспитание: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формирование чувства гордости за свою Родину, ответственного отношения к выполнению конституционного долга - защите Отечества;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гражданское воспитание: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w:t>
      </w:r>
      <w:r w:rsidR="00EE58B0">
        <w:rPr>
          <w:rFonts w:ascii="Times New Roman" w:hAnsi="Times New Roman" w:cs="Times New Roman"/>
        </w:rPr>
        <w:t xml:space="preserve"> </w:t>
      </w:r>
      <w:r w:rsidRPr="003C21CA">
        <w:rPr>
          <w:rFonts w:ascii="Times New Roman" w:hAnsi="Times New Roman" w:cs="Times New Roman"/>
        </w:rPr>
        <w:t>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знание и понимание роли государства в противодействии основным вызовам современности:</w:t>
      </w:r>
      <w:r w:rsidRPr="003C21CA">
        <w:rPr>
          <w:rFonts w:ascii="Times New Roman" w:hAnsi="Times New Roman" w:cs="Times New Roman"/>
        </w:rPr>
        <w:tab/>
        <w:t>терроризму, экстремизму, незаконному распространению</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духовно-нравственное воспитание: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ориентация на моральные ценности и нормы в ситуациях нравственного выбора; готовность </w:t>
      </w:r>
      <w:r w:rsidRPr="003C21CA">
        <w:rPr>
          <w:rFonts w:ascii="Times New Roman" w:hAnsi="Times New Roman" w:cs="Times New Roman"/>
        </w:rPr>
        <w:lastRenderedPageBreak/>
        <w:t>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формирование личности безопасного типа, осознанного и ответственного отношения к личной безопасности и безопасности других людей;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эстетическое воспитание: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формирование гармоничной личности, развитие способности воспринимать, ценить и создавать прекрасное в повседневной жизни;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понимание взаимозависимости счастливого юношества и безопасного личного поведения в повседневной жизни;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ценности научного познания: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формирование современной научной картины мира, понимание причин, механизмов возникновения и последствий распространенных видов опасных и</w:t>
      </w:r>
      <w:r w:rsidR="00EE58B0">
        <w:rPr>
          <w:rFonts w:ascii="Times New Roman" w:hAnsi="Times New Roman" w:cs="Times New Roman"/>
        </w:rPr>
        <w:t xml:space="preserve"> </w:t>
      </w:r>
      <w:r w:rsidRPr="003C21CA">
        <w:rPr>
          <w:rFonts w:ascii="Times New Roman" w:hAnsi="Times New Roman" w:cs="Times New Roman"/>
        </w:rPr>
        <w:t>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физическое воспитание, формирование культуры здоровья и эмоционального благополучия: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понимание личностного смысла изучения учебного предмета </w:t>
      </w:r>
      <w:r w:rsidR="00D14CAB">
        <w:rPr>
          <w:rFonts w:ascii="Times New Roman" w:hAnsi="Times New Roman" w:cs="Times New Roman"/>
        </w:rPr>
        <w:t>ОБЗР</w:t>
      </w:r>
      <w:r w:rsidRPr="003C21CA">
        <w:rPr>
          <w:rFonts w:ascii="Times New Roman" w:hAnsi="Times New Roman" w:cs="Times New Roman"/>
        </w:rPr>
        <w:t>, его значения для безопасной и продуктивной жизнедеятельности человека, общества и государства;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умение принимать себя и других, не осуждая;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умение осознавать эмоциональное состояние свое и других, уметь управлять собственным эмоциональным состоянием;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сформированность навыка рефлексии, признание своего права на ошибку и такого же права другого человека;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трудовое воспитание: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w:t>
      </w:r>
      <w:r w:rsidRPr="003C21CA">
        <w:rPr>
          <w:rFonts w:ascii="Times New Roman" w:hAnsi="Times New Roman" w:cs="Times New Roman"/>
        </w:rPr>
        <w:lastRenderedPageBreak/>
        <w:t>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установка на овладение знаниями и умениями предупреждения опасных и</w:t>
      </w:r>
      <w:r w:rsidR="00EE58B0">
        <w:rPr>
          <w:rFonts w:ascii="Times New Roman" w:hAnsi="Times New Roman" w:cs="Times New Roman"/>
        </w:rPr>
        <w:t xml:space="preserve"> </w:t>
      </w:r>
      <w:r w:rsidRPr="003C21CA">
        <w:rPr>
          <w:rFonts w:ascii="Times New Roman" w:hAnsi="Times New Roman" w:cs="Times New Roman"/>
        </w:rPr>
        <w:t>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экологическое воспитание: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В результате изучения </w:t>
      </w:r>
      <w:r w:rsidR="00D14CAB">
        <w:rPr>
          <w:rFonts w:ascii="Times New Roman" w:hAnsi="Times New Roman" w:cs="Times New Roman"/>
        </w:rPr>
        <w:t>ОБЗР</w:t>
      </w:r>
      <w:r w:rsidRPr="003C21CA">
        <w:rPr>
          <w:rFonts w:ascii="Times New Roman" w:hAnsi="Times New Roman" w:cs="Times New Roman"/>
        </w:rPr>
        <w:t xml:space="preserve">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выявлять и характеризовать существенные признаки объектов (явлений);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устанавливать существенный признак классификации, основания для обобщения и сравнения, критерии проводимого анализа;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выявлять дефициты информации, данных, необходимых для решения поставленной задачи;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проводить (принимать участие) небольшое самостоятельное исследование</w:t>
      </w:r>
      <w:r w:rsidR="00793EBF">
        <w:rPr>
          <w:rFonts w:ascii="Times New Roman" w:hAnsi="Times New Roman" w:cs="Times New Roman"/>
        </w:rPr>
        <w:t xml:space="preserve"> </w:t>
      </w:r>
      <w:r w:rsidRPr="003C21CA">
        <w:rPr>
          <w:rFonts w:ascii="Times New Roman" w:hAnsi="Times New Roman" w:cs="Times New Roman"/>
        </w:rPr>
        <w:t>заданного объекта (явления), устанавливать причинно-следственные связи;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оценивать надежность информации по критериям, предложенным педагогическим работником или сформулированным самостоятельно;</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эффективно запоминать и систематизировать информацию;</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овладение системой универсальных познавательных действий обеспечивает сформированность когнитивных навыков обучающихся.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самоорганизации как части регулятивных универсальных учебных действий: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выявлять проблемные вопросы, требующие решения в жизненных и учебных ситуациях;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w:t>
      </w:r>
      <w:r w:rsidR="00793EBF">
        <w:rPr>
          <w:rFonts w:ascii="Times New Roman" w:hAnsi="Times New Roman" w:cs="Times New Roman"/>
        </w:rPr>
        <w:t xml:space="preserve"> </w:t>
      </w:r>
      <w:r w:rsidRPr="003C21CA">
        <w:rPr>
          <w:rFonts w:ascii="Times New Roman" w:hAnsi="Times New Roman" w:cs="Times New Roman"/>
        </w:rPr>
        <w:t>ресурсов;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оценивать соответствие результата цели и условиям;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управлять собственными эмоциями и не поддаваться эмоциям других, выявлять и анализировать их причины;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ставить себя на место другого человека, понимать мотивы и намерения другого, регулировать </w:t>
      </w:r>
      <w:r w:rsidRPr="003C21CA">
        <w:rPr>
          <w:rFonts w:ascii="Times New Roman" w:hAnsi="Times New Roman" w:cs="Times New Roman"/>
        </w:rPr>
        <w:lastRenderedPageBreak/>
        <w:t>способ выражения эмоций;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осознанно относиться к другому человеку, его мнению, признавать право на ошибку свою и чужую;</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быть открытым себе и другим, осознавать невозможность контроля всего вокруг.</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понимать и использовать преимущества командной и индивидуальной работы при решении конкретной учебной задачи;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Предметные результаты освоения программы по </w:t>
      </w:r>
      <w:r w:rsidR="00D14CAB">
        <w:rPr>
          <w:rFonts w:ascii="Times New Roman" w:hAnsi="Times New Roman" w:cs="Times New Roman"/>
        </w:rPr>
        <w:t>ОБЗР</w:t>
      </w:r>
      <w:r w:rsidRPr="003C21CA">
        <w:rPr>
          <w:rFonts w:ascii="Times New Roman" w:hAnsi="Times New Roman" w:cs="Times New Roman"/>
        </w:rPr>
        <w:t xml:space="preserve"> на уровне основного общего образования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w:t>
      </w:r>
      <w:r w:rsidR="00793EBF">
        <w:rPr>
          <w:rFonts w:ascii="Times New Roman" w:hAnsi="Times New Roman" w:cs="Times New Roman"/>
        </w:rPr>
        <w:t xml:space="preserve"> </w:t>
      </w:r>
      <w:r w:rsidRPr="003C21CA">
        <w:rPr>
          <w:rFonts w:ascii="Times New Roman" w:hAnsi="Times New Roman" w:cs="Times New Roman"/>
        </w:rPr>
        <w:t>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Предметные результаты по </w:t>
      </w:r>
      <w:r w:rsidR="00D14CAB">
        <w:rPr>
          <w:rFonts w:ascii="Times New Roman" w:hAnsi="Times New Roman" w:cs="Times New Roman"/>
        </w:rPr>
        <w:t>ОБЗР</w:t>
      </w:r>
      <w:r w:rsidRPr="003C21CA">
        <w:rPr>
          <w:rFonts w:ascii="Times New Roman" w:hAnsi="Times New Roman" w:cs="Times New Roman"/>
        </w:rPr>
        <w:t xml:space="preserve"> должны обеспечивать:</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сформированность чувства гордости за свою Родину, ответственного отношения к выполнению конституционного долга - защите Отечества;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lastRenderedPageBreak/>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Достижение результатов освоения программы </w:t>
      </w:r>
      <w:r w:rsidR="00D14CAB">
        <w:rPr>
          <w:rFonts w:ascii="Times New Roman" w:hAnsi="Times New Roman" w:cs="Times New Roman"/>
        </w:rPr>
        <w:t>ОБЗР</w:t>
      </w:r>
      <w:r w:rsidRPr="003C21CA">
        <w:rPr>
          <w:rFonts w:ascii="Times New Roman" w:hAnsi="Times New Roman" w:cs="Times New Roman"/>
        </w:rPr>
        <w:t xml:space="preserve"> обеспечивается посредством включения в указанную программу предметных результатов освоения модулей </w:t>
      </w:r>
      <w:r w:rsidR="00D14CAB">
        <w:rPr>
          <w:rFonts w:ascii="Times New Roman" w:hAnsi="Times New Roman" w:cs="Times New Roman"/>
        </w:rPr>
        <w:t>ОБЗР</w:t>
      </w:r>
      <w:r w:rsidRPr="003C21CA">
        <w:rPr>
          <w:rFonts w:ascii="Times New Roman" w:hAnsi="Times New Roman" w:cs="Times New Roman"/>
        </w:rPr>
        <w:t>.</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Образовательная организация вправе самостоятельно определять последовательность для освоения обучающимися модулей </w:t>
      </w:r>
      <w:r w:rsidR="00D14CAB">
        <w:rPr>
          <w:rFonts w:ascii="Times New Roman" w:hAnsi="Times New Roman" w:cs="Times New Roman"/>
        </w:rPr>
        <w:t>ОБЗР</w:t>
      </w:r>
      <w:r w:rsidRPr="003C21CA">
        <w:rPr>
          <w:rFonts w:ascii="Times New Roman" w:hAnsi="Times New Roman" w:cs="Times New Roman"/>
        </w:rPr>
        <w:t>.</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Предлагается распределение предметных результатов, формируемых в ходе изучения учебного предмета </w:t>
      </w:r>
      <w:r w:rsidR="00D14CAB">
        <w:rPr>
          <w:rFonts w:ascii="Times New Roman" w:hAnsi="Times New Roman" w:cs="Times New Roman"/>
        </w:rPr>
        <w:t>ОБЗР</w:t>
      </w:r>
      <w:r w:rsidRPr="003C21CA">
        <w:rPr>
          <w:rFonts w:ascii="Times New Roman" w:hAnsi="Times New Roman" w:cs="Times New Roman"/>
        </w:rPr>
        <w:t>, сгруппировать по учебным модулям: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Модуль № 1 «Культура безопасности жизнедеятельности в современном обществе»: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понятии культуры безопасности (как способности предвидеть, по возможности избегать, действовать в опасных ситуациях);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объяснять с опорой на справочный материал общие принципы безопасного поведения.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Модуль № 2 «Безопасность в быту»:</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об особенностях жизнеобеспечения жилища; 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знать права, обязанности и ответственность граждан в области пожарной безопасности;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соблюдать правила безопасного поведения, позволяющие предупредить возникновение опасных ситуаций в быту;</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понимать ситуации криминального характера;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знать правила вызова экстренных служб и ответственность за ложные сообщения;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Модуль № 3 «Безопасность на транспорте»: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классифицировать с опорой на образец виды опасностей на транспорте (наземный, подземный, железнодорожный, водный, воздушный);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соблюдать правила дорожного движения, установленные для пешехода,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пассажира, водителя велосипеда и иных средств передвижения;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lastRenderedPageBreak/>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Модуль № 4 «Безопасность в общественных местах»: описывать с опорой на справочный материал потенциальные источники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опасности в общественных местах, в том числе техногенного происхождения;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соблюдать правила безопасного поведения в местах массового пребывания людей (в толпе);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знать правила информирования экстренных служб;</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безопасно действовать при обнаружении в общественных местах бесхозных (потенциально опасных) вещей и предметов;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эвакуироваться из общественных мест и зданий;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безопасно действовать при возникновении пожара и происшествиях в общественных местах;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безопасно действовать в ситуациях криминогенного и антиобщественного характера.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Модуль № 5 «Безопасность в природной среде»: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помнить и выполнять правила безопасного поведения при неблагоприятной экологической обстановке;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соблюдать правила безопасного поведения на природе;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объяснять с опорой на справочный материал правила безопасного поведения на водоемах в различное время года;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объяснять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знать и применять способы подачи сигнала о помощи.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Модуль № 6 «Здоровье и как его сохранить. Основы медицинских знаний»: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раскрывать с опорой на справочный материал смысл понятий здоровья (физического и психического) и здорового образа жизни; описывать факторы, влияющие на здоровье человека;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негативное отношение к вредным привычкам (табакокурение, алкоголизм, наркомания, игровая зависимость);</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справочный материал примеры мер защиты от инфекционных и неинфекционных заболеваний;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безопасно действовать в случае возникновения чрезвычайных ситуаций биолого-социального происхождения (эпидемии, пандемии);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w:t>
      </w:r>
      <w:r w:rsidRPr="003C21CA">
        <w:rPr>
          <w:rFonts w:ascii="Times New Roman" w:hAnsi="Times New Roman" w:cs="Times New Roman"/>
        </w:rPr>
        <w:lastRenderedPageBreak/>
        <w:t>ситуаций биолого-социального характера;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оказывать первую помощь и самопомощь при неотложных состояниях.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Модуль № 7 «Безопасность в социуме»: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справочный материал примеры межличностного и группового конфликта;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способах избегания и разрешения конфликтных ситуаций;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об опасных проявлениях конфликтов (в том числе насилие, буллинг (травля);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соблюдать правила коммуникации с незнакомыми людьми (в том числе с подозрительными людьми, у которых могут иметься преступные намерения);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распознавать опасности и соблюдать правила безопасного поведения в практике современных молодежных увлечений;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безопасно действовать при опасных проявлениях конфликта и при возможных манипуляциях.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Модуль № 8 «Безопасность в информационном пространстве»: приводить с опорой на справочный материал примеры информационных 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компьютерных угроз;</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 сообщества);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владеть принципами безопасного использования Интернета; предупреждать</w:t>
      </w:r>
      <w:r w:rsidR="00793EBF">
        <w:rPr>
          <w:rFonts w:ascii="Times New Roman" w:hAnsi="Times New Roman" w:cs="Times New Roman"/>
        </w:rPr>
        <w:t xml:space="preserve"> </w:t>
      </w:r>
      <w:r w:rsidRPr="003C21CA">
        <w:rPr>
          <w:rFonts w:ascii="Times New Roman" w:hAnsi="Times New Roman" w:cs="Times New Roman"/>
        </w:rPr>
        <w:t>возникновение сложных и опасных ситуаций;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Модуль №</w:t>
      </w:r>
      <w:r w:rsidRPr="003C21CA">
        <w:rPr>
          <w:rFonts w:ascii="Times New Roman" w:hAnsi="Times New Roman" w:cs="Times New Roman"/>
        </w:rPr>
        <w:tab/>
        <w:t>9 «Основы противодействия экстремизму 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терроризму»:</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объяснять с опорой на справочный материал понятия экстремизма, терроризма, их причины и последствия;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негативное отношение к экстремистской и террористической деятельности;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об организационных основах системы противодействия терроризму и экстремизму в Российской Федерации;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распознавать ситуации угрозы террористического акта в доме, в общественном месте;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безопасно действовать при обнаружении в общественных местах бесхозных (или опасных) вещей и предметов;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Модуль №</w:t>
      </w:r>
      <w:r w:rsidRPr="003C21CA">
        <w:rPr>
          <w:rFonts w:ascii="Times New Roman" w:hAnsi="Times New Roman" w:cs="Times New Roman"/>
        </w:rPr>
        <w:tab/>
        <w:t>10 «Взаимодействие личности, общества 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государства в обеспечении безопасности жизни и здоровья населения»: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lastRenderedPageBreak/>
        <w:t>знать правила оповещения и эвакуации населения в условиях чрезвычайных ситуаций;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владеть правилами безопасного поведения и безопасно действовать в различных ситуациях;</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владеть способами антикоррупционного поведения с учетом возрастных обязанностей;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информировать население и соответствующие органы о возникновении опасных ситуаций.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Программа формирования универсальных учебных действий.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Программа формирования универсальных учебных действий у обучающихся с ЗПР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задержкой психического развития (вариант 7) представлена в приложении № 1 к настоящей </w:t>
      </w:r>
      <w:r w:rsidR="003845F6">
        <w:rPr>
          <w:rFonts w:ascii="Times New Roman" w:hAnsi="Times New Roman" w:cs="Times New Roman"/>
        </w:rPr>
        <w:t>АООП</w:t>
      </w:r>
      <w:r w:rsidRPr="003C21CA">
        <w:rPr>
          <w:rFonts w:ascii="Times New Roman" w:hAnsi="Times New Roman" w:cs="Times New Roman"/>
        </w:rPr>
        <w:t xml:space="preserve"> ООО.</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Формирование системы универсальных учебных действий осуществляется с учетом возрастных особенностей развития личностной и</w:t>
      </w:r>
      <w:r w:rsidR="00793EBF">
        <w:rPr>
          <w:rFonts w:ascii="Times New Roman" w:hAnsi="Times New Roman" w:cs="Times New Roman"/>
        </w:rPr>
        <w:t xml:space="preserve"> </w:t>
      </w:r>
      <w:r w:rsidRPr="003C21CA">
        <w:rPr>
          <w:rFonts w:ascii="Times New Roman" w:hAnsi="Times New Roman" w:cs="Times New Roman"/>
        </w:rPr>
        <w:t>познавательной сфер обучающегося с ЗПР.</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793EBF" w:rsidRDefault="00793EBF" w:rsidP="007671F4">
      <w:pPr>
        <w:jc w:val="both"/>
        <w:rPr>
          <w:rFonts w:ascii="Times New Roman" w:hAnsi="Times New Roman" w:cs="Times New Roman"/>
        </w:rPr>
      </w:pP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Программа коррекционной работы.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ПКР является неотъемлемым структурным компонентом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задержкой психического развития (вариант 7).</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В соответствии с ФГОС ООО ПКР направлена на осуществление индивидуально-ориентированной психолого-педагогической помощи обучающимся с ЗПР в освоении </w:t>
      </w:r>
      <w:r w:rsidR="003845F6">
        <w:rPr>
          <w:rFonts w:ascii="Times New Roman" w:hAnsi="Times New Roman" w:cs="Times New Roman"/>
        </w:rPr>
        <w:t>АООП</w:t>
      </w:r>
      <w:r w:rsidRPr="003C21CA">
        <w:rPr>
          <w:rFonts w:ascii="Times New Roman" w:hAnsi="Times New Roman" w:cs="Times New Roman"/>
        </w:rPr>
        <w:t xml:space="preserve">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ПКР должна обеспечивать:</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выявление индивидуальных образовательных потребностей обучающихся с ЗПР, направленности личности, профессиональных склонностей;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w:t>
      </w:r>
      <w:r w:rsidRPr="003C21CA">
        <w:rPr>
          <w:rFonts w:ascii="Times New Roman" w:hAnsi="Times New Roman" w:cs="Times New Roman"/>
        </w:rPr>
        <w:softHyphen/>
        <w:t>педагогического консилиума образовательной организации), направленных на оказание специализированной индивидуально ориентированной коррекционно</w:t>
      </w:r>
      <w:r w:rsidRPr="003C21CA">
        <w:rPr>
          <w:rFonts w:ascii="Times New Roman" w:hAnsi="Times New Roman" w:cs="Times New Roman"/>
        </w:rPr>
        <w:softHyphen/>
        <w:t>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lastRenderedPageBreak/>
        <w:t>ПКР должна содержать:</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описание основного содержания рабочих программ коррекционных курсов;</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перечень дополнительных коррекционно-развивающих занятий (при наличии);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планируемые результаты коррекционной работы и подходы к их оценке.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ПКР предусматривает создание условий обучения и воспитания,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w:t>
      </w:r>
      <w:r w:rsidRPr="003C21CA">
        <w:rPr>
          <w:rFonts w:ascii="Times New Roman" w:hAnsi="Times New Roman" w:cs="Times New Roman"/>
        </w:rPr>
        <w:tab/>
        <w:t>образовательно</w:t>
      </w:r>
      <w:r w:rsidRPr="003C21CA">
        <w:rPr>
          <w:rFonts w:ascii="Times New Roman" w:hAnsi="Times New Roman" w:cs="Times New Roman"/>
        </w:rPr>
        <w:softHyphen/>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коррекционного процесса.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w:t>
      </w:r>
      <w:r w:rsidRPr="003C21CA">
        <w:rPr>
          <w:rFonts w:ascii="Times New Roman" w:hAnsi="Times New Roman" w:cs="Times New Roman"/>
        </w:rPr>
        <w:softHyphen/>
        <w:t>развивающей работы с обучающимся определяются на основании заключения ППк и ПМПК.</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ПКР разрабатывается на период получения основного общего образования, включает следующие разделы: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Цели, задачи и принципы построения ПКР.</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Перечень и содержание направлений работы.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Механизмы реализации программы.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Условия реализации программы.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Планируемые результаты реализации программы.</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 xml:space="preserve">ПКР представлена в приложении № 15 к настоящей </w:t>
      </w:r>
      <w:r w:rsidR="003845F6">
        <w:rPr>
          <w:rFonts w:ascii="Times New Roman" w:hAnsi="Times New Roman" w:cs="Times New Roman"/>
        </w:rPr>
        <w:t>АООП</w:t>
      </w:r>
      <w:r w:rsidRPr="003C21CA">
        <w:rPr>
          <w:rFonts w:ascii="Times New Roman" w:hAnsi="Times New Roman" w:cs="Times New Roman"/>
        </w:rPr>
        <w:t xml:space="preserve"> ООО.</w:t>
      </w:r>
    </w:p>
    <w:p w:rsidR="003C21CA" w:rsidRPr="003C21CA" w:rsidRDefault="00793EBF" w:rsidP="007671F4">
      <w:pPr>
        <w:jc w:val="both"/>
        <w:rPr>
          <w:rFonts w:ascii="Times New Roman" w:hAnsi="Times New Roman" w:cs="Times New Roman"/>
        </w:rPr>
      </w:pPr>
      <w:r>
        <w:rPr>
          <w:rFonts w:ascii="Times New Roman" w:hAnsi="Times New Roman" w:cs="Times New Roman"/>
        </w:rPr>
        <w:t>Р</w:t>
      </w:r>
      <w:r w:rsidR="003C21CA" w:rsidRPr="003C21CA">
        <w:rPr>
          <w:rFonts w:ascii="Times New Roman" w:hAnsi="Times New Roman" w:cs="Times New Roman"/>
        </w:rPr>
        <w:t>абочая программа воспитания.</w:t>
      </w:r>
    </w:p>
    <w:p w:rsidR="003C21CA" w:rsidRPr="003C21CA" w:rsidRDefault="00793EBF" w:rsidP="007671F4">
      <w:pPr>
        <w:jc w:val="both"/>
        <w:rPr>
          <w:rFonts w:ascii="Times New Roman" w:hAnsi="Times New Roman" w:cs="Times New Roman"/>
        </w:rPr>
      </w:pPr>
      <w:r>
        <w:rPr>
          <w:rFonts w:ascii="Times New Roman" w:hAnsi="Times New Roman" w:cs="Times New Roman"/>
        </w:rPr>
        <w:t>Р</w:t>
      </w:r>
      <w:r w:rsidR="003C21CA" w:rsidRPr="003C21CA">
        <w:rPr>
          <w:rFonts w:ascii="Times New Roman" w:hAnsi="Times New Roman" w:cs="Times New Roman"/>
        </w:rPr>
        <w:t xml:space="preserve">абочая программа воспитания представлена в приложении № 2 к настоящей </w:t>
      </w:r>
      <w:r w:rsidR="003845F6">
        <w:rPr>
          <w:rFonts w:ascii="Times New Roman" w:hAnsi="Times New Roman" w:cs="Times New Roman"/>
        </w:rPr>
        <w:t>АООП</w:t>
      </w:r>
      <w:r w:rsidR="003C21CA" w:rsidRPr="003C21CA">
        <w:rPr>
          <w:rFonts w:ascii="Times New Roman" w:hAnsi="Times New Roman" w:cs="Times New Roman"/>
        </w:rPr>
        <w:t xml:space="preserve"> ООО.</w:t>
      </w:r>
    </w:p>
    <w:p w:rsidR="00793EBF" w:rsidRDefault="00793EBF" w:rsidP="007671F4">
      <w:pPr>
        <w:jc w:val="both"/>
        <w:rPr>
          <w:rFonts w:ascii="Times New Roman" w:hAnsi="Times New Roman" w:cs="Times New Roman"/>
          <w:lang w:bidi="en-US"/>
        </w:rPr>
      </w:pPr>
    </w:p>
    <w:p w:rsidR="003C21CA" w:rsidRPr="003C21CA" w:rsidRDefault="00793EBF" w:rsidP="007671F4">
      <w:pPr>
        <w:jc w:val="both"/>
        <w:rPr>
          <w:rFonts w:ascii="Times New Roman" w:hAnsi="Times New Roman" w:cs="Times New Roman"/>
          <w:b/>
          <w:bCs/>
        </w:rPr>
      </w:pPr>
      <w:r>
        <w:rPr>
          <w:rFonts w:ascii="Times New Roman" w:hAnsi="Times New Roman" w:cs="Times New Roman"/>
          <w:lang w:bidi="en-US"/>
        </w:rPr>
        <w:t>3.</w:t>
      </w:r>
      <w:r w:rsidR="003C21CA" w:rsidRPr="003C21CA">
        <w:rPr>
          <w:rFonts w:ascii="Times New Roman" w:hAnsi="Times New Roman" w:cs="Times New Roman"/>
          <w:lang w:bidi="en-US"/>
        </w:rPr>
        <w:t xml:space="preserve"> </w:t>
      </w:r>
      <w:r w:rsidR="003C21CA" w:rsidRPr="003C21CA">
        <w:rPr>
          <w:rFonts w:ascii="Times New Roman" w:hAnsi="Times New Roman" w:cs="Times New Roman"/>
          <w:b/>
          <w:bCs/>
        </w:rPr>
        <w:t xml:space="preserve">Организационный раздел </w:t>
      </w:r>
      <w:r w:rsidR="003845F6">
        <w:rPr>
          <w:rFonts w:ascii="Times New Roman" w:hAnsi="Times New Roman" w:cs="Times New Roman"/>
          <w:b/>
          <w:bCs/>
        </w:rPr>
        <w:t>АООП</w:t>
      </w:r>
      <w:r w:rsidR="003C21CA" w:rsidRPr="003C21CA">
        <w:rPr>
          <w:rFonts w:ascii="Times New Roman" w:hAnsi="Times New Roman" w:cs="Times New Roman"/>
          <w:b/>
          <w:bCs/>
        </w:rPr>
        <w:t xml:space="preserve"> ООО для обучающихся с задержкой</w:t>
      </w:r>
      <w:r>
        <w:rPr>
          <w:rFonts w:ascii="Times New Roman" w:hAnsi="Times New Roman" w:cs="Times New Roman"/>
          <w:b/>
          <w:bCs/>
        </w:rPr>
        <w:t xml:space="preserve"> </w:t>
      </w:r>
      <w:r w:rsidR="003C21CA" w:rsidRPr="003C21CA">
        <w:rPr>
          <w:rFonts w:ascii="Times New Roman" w:hAnsi="Times New Roman" w:cs="Times New Roman"/>
          <w:b/>
          <w:bCs/>
        </w:rPr>
        <w:t>психического развития (вариант 7)</w:t>
      </w:r>
    </w:p>
    <w:p w:rsidR="003C21CA" w:rsidRPr="003C21CA" w:rsidRDefault="00793EBF" w:rsidP="007671F4">
      <w:pPr>
        <w:jc w:val="both"/>
        <w:rPr>
          <w:rFonts w:ascii="Times New Roman" w:hAnsi="Times New Roman" w:cs="Times New Roman"/>
        </w:rPr>
      </w:pPr>
      <w:r>
        <w:rPr>
          <w:rFonts w:ascii="Times New Roman" w:hAnsi="Times New Roman" w:cs="Times New Roman"/>
        </w:rPr>
        <w:t>У</w:t>
      </w:r>
      <w:r w:rsidR="003C21CA" w:rsidRPr="003C21CA">
        <w:rPr>
          <w:rFonts w:ascii="Times New Roman" w:hAnsi="Times New Roman" w:cs="Times New Roman"/>
        </w:rPr>
        <w:t>чебный план</w:t>
      </w:r>
      <w:r w:rsidR="003C21CA" w:rsidRPr="003C21CA">
        <w:rPr>
          <w:rFonts w:ascii="Times New Roman" w:hAnsi="Times New Roman" w:cs="Times New Roman"/>
        </w:rPr>
        <w:tab/>
        <w:t>адаптированной</w:t>
      </w:r>
      <w:r>
        <w:rPr>
          <w:rFonts w:ascii="Times New Roman" w:hAnsi="Times New Roman" w:cs="Times New Roman"/>
        </w:rPr>
        <w:t xml:space="preserve"> основной обще</w:t>
      </w:r>
      <w:r w:rsidR="003C21CA" w:rsidRPr="003C21CA">
        <w:rPr>
          <w:rFonts w:ascii="Times New Roman" w:hAnsi="Times New Roman" w:cs="Times New Roman"/>
        </w:rPr>
        <w:t>образовательной программы основного общего образования для обучающихся с задержкой психического развития (вариант 7).</w:t>
      </w:r>
    </w:p>
    <w:p w:rsidR="003C21CA" w:rsidRPr="003C21CA" w:rsidRDefault="00793EBF" w:rsidP="007671F4">
      <w:pPr>
        <w:jc w:val="both"/>
        <w:rPr>
          <w:rFonts w:ascii="Times New Roman" w:hAnsi="Times New Roman" w:cs="Times New Roman"/>
        </w:rPr>
      </w:pPr>
      <w:r>
        <w:rPr>
          <w:rFonts w:ascii="Times New Roman" w:hAnsi="Times New Roman" w:cs="Times New Roman"/>
        </w:rPr>
        <w:t>У</w:t>
      </w:r>
      <w:r w:rsidR="003C21CA" w:rsidRPr="003C21CA">
        <w:rPr>
          <w:rFonts w:ascii="Times New Roman" w:hAnsi="Times New Roman" w:cs="Times New Roman"/>
        </w:rPr>
        <w:t xml:space="preserve">чебный план </w:t>
      </w:r>
      <w:r w:rsidR="003845F6">
        <w:rPr>
          <w:rFonts w:ascii="Times New Roman" w:hAnsi="Times New Roman" w:cs="Times New Roman"/>
        </w:rPr>
        <w:t>АООП</w:t>
      </w:r>
      <w:r w:rsidR="003C21CA" w:rsidRPr="003C21CA">
        <w:rPr>
          <w:rFonts w:ascii="Times New Roman" w:hAnsi="Times New Roman" w:cs="Times New Roman"/>
        </w:rPr>
        <w:t xml:space="preserve"> ООО для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w:t>
      </w:r>
      <w:r w:rsidR="003C21CA" w:rsidRPr="003C21CA">
        <w:rPr>
          <w:rFonts w:ascii="Times New Roman" w:hAnsi="Times New Roman" w:cs="Times New Roman"/>
        </w:rPr>
        <w:lastRenderedPageBreak/>
        <w:t>коррекционной работы.</w:t>
      </w:r>
    </w:p>
    <w:p w:rsidR="003C21CA" w:rsidRPr="003C21CA" w:rsidRDefault="00793EBF" w:rsidP="007671F4">
      <w:pPr>
        <w:jc w:val="both"/>
        <w:rPr>
          <w:rFonts w:ascii="Times New Roman" w:hAnsi="Times New Roman" w:cs="Times New Roman"/>
        </w:rPr>
      </w:pPr>
      <w:r>
        <w:rPr>
          <w:rFonts w:ascii="Times New Roman" w:hAnsi="Times New Roman" w:cs="Times New Roman"/>
        </w:rPr>
        <w:t>У</w:t>
      </w:r>
      <w:r w:rsidR="003C21CA" w:rsidRPr="003C21CA">
        <w:rPr>
          <w:rFonts w:ascii="Times New Roman" w:hAnsi="Times New Roman" w:cs="Times New Roman"/>
        </w:rPr>
        <w:t>чебный план:</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фиксирует максимальный объем учебной нагрузки обучающихся с ЗПР;</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определяет (регламентирует) перечень учебных предметов, курсов и время, отводимое на их освоение и организацию;</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распределяет учебные предметы, курсы, модули по классам и учебным годам.</w:t>
      </w:r>
    </w:p>
    <w:p w:rsidR="003C21CA" w:rsidRPr="003C21CA" w:rsidRDefault="00793EBF" w:rsidP="007671F4">
      <w:pPr>
        <w:jc w:val="both"/>
        <w:rPr>
          <w:rFonts w:ascii="Times New Roman" w:hAnsi="Times New Roman" w:cs="Times New Roman"/>
        </w:rPr>
      </w:pPr>
      <w:r>
        <w:rPr>
          <w:rFonts w:ascii="Times New Roman" w:hAnsi="Times New Roman" w:cs="Times New Roman"/>
        </w:rPr>
        <w:t>У</w:t>
      </w:r>
      <w:r w:rsidR="003C21CA" w:rsidRPr="003C21CA">
        <w:rPr>
          <w:rFonts w:ascii="Times New Roman" w:hAnsi="Times New Roman" w:cs="Times New Roman"/>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Федеральный учебный план состоит из двух частей: обязательной части и части, формируемой участниками образовательных отношений.</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Время, отводимое на данную часть федерального учебного плана, может быть использовано на:</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увеличение учебных часов, предусмотренных на изучение отдельных учебных предметов обязательной части;</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3C21CA" w:rsidRPr="003C21CA" w:rsidRDefault="003C21CA" w:rsidP="007671F4">
      <w:pPr>
        <w:jc w:val="both"/>
        <w:rPr>
          <w:rFonts w:ascii="Times New Roman" w:hAnsi="Times New Roman" w:cs="Times New Roman"/>
        </w:rPr>
      </w:pPr>
      <w:r w:rsidRPr="003C21CA">
        <w:rPr>
          <w:rFonts w:ascii="Times New Roman" w:hAnsi="Times New Roman" w:cs="Times New Roman"/>
        </w:rPr>
        <w:t>другие виды учебной, воспитательной, спортивной и иной деятельности обучающихся с ЗПР.</w:t>
      </w:r>
    </w:p>
    <w:p w:rsidR="003C21CA" w:rsidRPr="003C21CA" w:rsidRDefault="003845F6" w:rsidP="007671F4">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ЗПР предусматривает три варианта федерального недельного </w:t>
      </w:r>
      <w:r w:rsidR="003C21CA" w:rsidRPr="003C21CA">
        <w:rPr>
          <w:rFonts w:ascii="Times New Roman" w:hAnsi="Times New Roman" w:cs="Times New Roman"/>
        </w:rPr>
        <w:lastRenderedPageBreak/>
        <w:t>учебного плана:</w:t>
      </w:r>
    </w:p>
    <w:p w:rsidR="003C21CA" w:rsidRPr="003C21CA" w:rsidRDefault="003C21CA" w:rsidP="003C21CA">
      <w:pPr>
        <w:numPr>
          <w:ilvl w:val="0"/>
          <w:numId w:val="648"/>
        </w:numPr>
        <w:jc w:val="both"/>
        <w:rPr>
          <w:rFonts w:ascii="Times New Roman" w:hAnsi="Times New Roman" w:cs="Times New Roman"/>
        </w:rPr>
      </w:pPr>
      <w:r w:rsidRPr="003C21CA">
        <w:rPr>
          <w:rFonts w:ascii="Times New Roman" w:hAnsi="Times New Roman" w:cs="Times New Roman"/>
        </w:rPr>
        <w:t>й вариант - для общеобразовательных организаций, в которых обучение ведется на русском языке;</w:t>
      </w:r>
    </w:p>
    <w:p w:rsidR="003C21CA" w:rsidRPr="003C21CA" w:rsidRDefault="003C21CA" w:rsidP="003C21CA">
      <w:pPr>
        <w:numPr>
          <w:ilvl w:val="0"/>
          <w:numId w:val="648"/>
        </w:numPr>
        <w:jc w:val="both"/>
        <w:rPr>
          <w:rFonts w:ascii="Times New Roman" w:hAnsi="Times New Roman" w:cs="Times New Roman"/>
        </w:rPr>
      </w:pPr>
      <w:r w:rsidRPr="003C21CA">
        <w:rPr>
          <w:rFonts w:ascii="Times New Roman" w:hAnsi="Times New Roman" w:cs="Times New Roman"/>
        </w:rPr>
        <w:t>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w:t>
      </w:r>
    </w:p>
    <w:p w:rsidR="003C21CA" w:rsidRPr="003C21CA" w:rsidRDefault="003C21CA" w:rsidP="003C21CA">
      <w:pPr>
        <w:numPr>
          <w:ilvl w:val="0"/>
          <w:numId w:val="648"/>
        </w:numPr>
        <w:jc w:val="both"/>
        <w:rPr>
          <w:rFonts w:ascii="Times New Roman" w:hAnsi="Times New Roman" w:cs="Times New Roman"/>
        </w:rPr>
      </w:pPr>
      <w:r w:rsidRPr="003C21CA">
        <w:rPr>
          <w:rFonts w:ascii="Times New Roman" w:hAnsi="Times New Roman" w:cs="Times New Roman"/>
        </w:rPr>
        <w:t>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rsidR="003C21CA" w:rsidRPr="003C21CA" w:rsidRDefault="00793EBF" w:rsidP="00793EBF">
      <w:pPr>
        <w:jc w:val="both"/>
        <w:rPr>
          <w:rFonts w:ascii="Times New Roman" w:hAnsi="Times New Roman" w:cs="Times New Roman"/>
        </w:rPr>
      </w:pPr>
      <w:r>
        <w:rPr>
          <w:rFonts w:ascii="Times New Roman" w:hAnsi="Times New Roman" w:cs="Times New Roman"/>
        </w:rPr>
        <w:t>Н</w:t>
      </w:r>
      <w:r w:rsidR="003C21CA" w:rsidRPr="003C21CA">
        <w:rPr>
          <w:rFonts w:ascii="Times New Roman" w:hAnsi="Times New Roman" w:cs="Times New Roman"/>
        </w:rPr>
        <w:t>едельный учебный план основного общего</w:t>
      </w:r>
    </w:p>
    <w:tbl>
      <w:tblPr>
        <w:tblOverlap w:val="never"/>
        <w:tblW w:w="5000" w:type="pct"/>
        <w:tblCellMar>
          <w:left w:w="10" w:type="dxa"/>
          <w:right w:w="10" w:type="dxa"/>
        </w:tblCellMar>
        <w:tblLook w:val="0000"/>
      </w:tblPr>
      <w:tblGrid>
        <w:gridCol w:w="3458"/>
        <w:gridCol w:w="2490"/>
        <w:gridCol w:w="473"/>
        <w:gridCol w:w="7"/>
        <w:gridCol w:w="490"/>
        <w:gridCol w:w="6"/>
        <w:gridCol w:w="660"/>
        <w:gridCol w:w="21"/>
        <w:gridCol w:w="641"/>
        <w:gridCol w:w="8"/>
        <w:gridCol w:w="506"/>
        <w:gridCol w:w="10"/>
        <w:gridCol w:w="882"/>
      </w:tblGrid>
      <w:tr w:rsidR="003C21CA" w:rsidRPr="003C21CA" w:rsidTr="00793EBF">
        <w:trPr>
          <w:trHeight w:hRule="exact" w:val="480"/>
        </w:trPr>
        <w:tc>
          <w:tcPr>
            <w:tcW w:w="1792" w:type="pct"/>
            <w:vMerge w:val="restar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Предметные области</w:t>
            </w:r>
          </w:p>
        </w:tc>
        <w:tc>
          <w:tcPr>
            <w:tcW w:w="1289" w:type="pct"/>
            <w:vMerge w:val="restar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Учебные</w:t>
            </w:r>
          </w:p>
          <w:p w:rsidR="003C21CA" w:rsidRPr="003C21CA" w:rsidRDefault="00793EBF" w:rsidP="003C21CA">
            <w:pPr>
              <w:jc w:val="both"/>
              <w:rPr>
                <w:rFonts w:ascii="Times New Roman" w:hAnsi="Times New Roman" w:cs="Times New Roman"/>
              </w:rPr>
            </w:pPr>
            <w:r>
              <w:rPr>
                <w:rFonts w:ascii="Times New Roman" w:hAnsi="Times New Roman" w:cs="Times New Roman"/>
              </w:rPr>
              <w:t>предметы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Классы</w:t>
            </w:r>
          </w:p>
        </w:tc>
        <w:tc>
          <w:tcPr>
            <w:tcW w:w="1919" w:type="pct"/>
            <w:gridSpan w:val="11"/>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Количество часов в неделю</w:t>
            </w:r>
          </w:p>
        </w:tc>
      </w:tr>
      <w:tr w:rsidR="003C21CA" w:rsidRPr="003C21CA" w:rsidTr="00793EBF">
        <w:trPr>
          <w:trHeight w:hRule="exact" w:val="538"/>
        </w:trPr>
        <w:tc>
          <w:tcPr>
            <w:tcW w:w="1792" w:type="pct"/>
            <w:vMerge/>
            <w:tcBorders>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1289" w:type="pct"/>
            <w:vMerge/>
            <w:tcBorders>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24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w:t>
            </w:r>
          </w:p>
        </w:tc>
        <w:tc>
          <w:tcPr>
            <w:tcW w:w="260"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VI</w:t>
            </w:r>
          </w:p>
        </w:tc>
        <w:tc>
          <w:tcPr>
            <w:tcW w:w="34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VII</w:t>
            </w:r>
          </w:p>
        </w:tc>
        <w:tc>
          <w:tcPr>
            <w:tcW w:w="347"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VIII</w:t>
            </w:r>
          </w:p>
        </w:tc>
        <w:tc>
          <w:tcPr>
            <w:tcW w:w="267"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IX</w:t>
            </w:r>
          </w:p>
        </w:tc>
        <w:tc>
          <w:tcPr>
            <w:tcW w:w="458" w:type="pct"/>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Всего</w:t>
            </w:r>
          </w:p>
        </w:tc>
      </w:tr>
      <w:tr w:rsidR="003C21CA" w:rsidRPr="003C21CA" w:rsidTr="00793EBF">
        <w:trPr>
          <w:trHeight w:hRule="exact" w:val="336"/>
        </w:trPr>
        <w:tc>
          <w:tcPr>
            <w:tcW w:w="3081"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Обязательная часть</w:t>
            </w:r>
          </w:p>
        </w:tc>
        <w:tc>
          <w:tcPr>
            <w:tcW w:w="1919" w:type="pct"/>
            <w:gridSpan w:val="11"/>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p>
        </w:tc>
      </w:tr>
      <w:tr w:rsidR="003C21CA" w:rsidRPr="003C21CA" w:rsidTr="00793EBF">
        <w:trPr>
          <w:trHeight w:hRule="exact" w:val="336"/>
        </w:trPr>
        <w:tc>
          <w:tcPr>
            <w:tcW w:w="1792" w:type="pct"/>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 и литература</w:t>
            </w:r>
          </w:p>
        </w:tc>
        <w:tc>
          <w:tcPr>
            <w:tcW w:w="1289"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w:t>
            </w:r>
          </w:p>
        </w:tc>
        <w:tc>
          <w:tcPr>
            <w:tcW w:w="245"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260"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6</w:t>
            </w:r>
          </w:p>
        </w:tc>
        <w:tc>
          <w:tcPr>
            <w:tcW w:w="34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c>
          <w:tcPr>
            <w:tcW w:w="347"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267"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45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21</w:t>
            </w:r>
          </w:p>
        </w:tc>
      </w:tr>
      <w:tr w:rsidR="003C21CA" w:rsidRPr="003C21CA" w:rsidTr="00793EBF">
        <w:trPr>
          <w:trHeight w:hRule="exact" w:val="418"/>
        </w:trPr>
        <w:tc>
          <w:tcPr>
            <w:tcW w:w="1792" w:type="pct"/>
            <w:vMerge/>
            <w:tcBorders>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1289"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w:t>
            </w:r>
          </w:p>
        </w:tc>
        <w:tc>
          <w:tcPr>
            <w:tcW w:w="245"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260" w:type="pct"/>
            <w:gridSpan w:val="3"/>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342" w:type="pct"/>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347" w:type="pct"/>
            <w:gridSpan w:val="3"/>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267"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458" w:type="pct"/>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13</w:t>
            </w:r>
          </w:p>
        </w:tc>
      </w:tr>
      <w:tr w:rsidR="003C21CA" w:rsidRPr="003C21CA" w:rsidTr="00793EBF">
        <w:trPr>
          <w:trHeight w:hRule="exact" w:val="398"/>
        </w:trPr>
        <w:tc>
          <w:tcPr>
            <w:tcW w:w="1791"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Иностранные языки</w:t>
            </w:r>
          </w:p>
        </w:tc>
        <w:tc>
          <w:tcPr>
            <w:tcW w:w="1290"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Иностранный язык</w:t>
            </w:r>
          </w:p>
        </w:tc>
        <w:tc>
          <w:tcPr>
            <w:tcW w:w="248"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254"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356"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33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266"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463"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15</w:t>
            </w:r>
          </w:p>
        </w:tc>
      </w:tr>
      <w:tr w:rsidR="003C21CA" w:rsidRPr="003C21CA" w:rsidTr="00793EBF">
        <w:trPr>
          <w:trHeight w:hRule="exact" w:val="451"/>
        </w:trPr>
        <w:tc>
          <w:tcPr>
            <w:tcW w:w="1791" w:type="pct"/>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Математика и информатика</w:t>
            </w:r>
          </w:p>
        </w:tc>
        <w:tc>
          <w:tcPr>
            <w:tcW w:w="1290"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Математика</w:t>
            </w:r>
          </w:p>
        </w:tc>
        <w:tc>
          <w:tcPr>
            <w:tcW w:w="248" w:type="pct"/>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254"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356"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3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266"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463" w:type="pct"/>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r>
      <w:tr w:rsidR="003C21CA" w:rsidRPr="003C21CA" w:rsidTr="00793EBF">
        <w:trPr>
          <w:trHeight w:hRule="exact" w:val="398"/>
        </w:trPr>
        <w:tc>
          <w:tcPr>
            <w:tcW w:w="1791" w:type="pct"/>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1290"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Алгебра</w:t>
            </w:r>
          </w:p>
        </w:tc>
        <w:tc>
          <w:tcPr>
            <w:tcW w:w="24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2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56"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33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266"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463"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9</w:t>
            </w:r>
          </w:p>
        </w:tc>
      </w:tr>
      <w:tr w:rsidR="003C21CA" w:rsidRPr="003C21CA" w:rsidTr="00793EBF">
        <w:trPr>
          <w:trHeight w:hRule="exact" w:val="336"/>
        </w:trPr>
        <w:tc>
          <w:tcPr>
            <w:tcW w:w="1791" w:type="pct"/>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1290"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еометрия</w:t>
            </w:r>
          </w:p>
        </w:tc>
        <w:tc>
          <w:tcPr>
            <w:tcW w:w="24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2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56"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33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266"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463"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6</w:t>
            </w:r>
          </w:p>
        </w:tc>
      </w:tr>
      <w:tr w:rsidR="003C21CA" w:rsidRPr="003C21CA" w:rsidTr="00793EBF">
        <w:trPr>
          <w:trHeight w:hRule="exact" w:val="667"/>
        </w:trPr>
        <w:tc>
          <w:tcPr>
            <w:tcW w:w="1791" w:type="pct"/>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1290"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Вероятность и статистика</w:t>
            </w:r>
          </w:p>
        </w:tc>
        <w:tc>
          <w:tcPr>
            <w:tcW w:w="24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2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56" w:type="pct"/>
            <w:gridSpan w:val="3"/>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332"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266" w:type="pct"/>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463" w:type="pct"/>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r>
      <w:tr w:rsidR="003C21CA" w:rsidRPr="003C21CA" w:rsidTr="00793EBF">
        <w:trPr>
          <w:trHeight w:hRule="exact" w:val="403"/>
        </w:trPr>
        <w:tc>
          <w:tcPr>
            <w:tcW w:w="1791" w:type="pct"/>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1290"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Информатика</w:t>
            </w:r>
          </w:p>
        </w:tc>
        <w:tc>
          <w:tcPr>
            <w:tcW w:w="24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2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56"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33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266"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463" w:type="pct"/>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r>
      <w:tr w:rsidR="003C21CA" w:rsidRPr="003C21CA" w:rsidTr="00793EBF">
        <w:trPr>
          <w:trHeight w:hRule="exact" w:val="422"/>
        </w:trPr>
        <w:tc>
          <w:tcPr>
            <w:tcW w:w="1791" w:type="pct"/>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Общественно-научные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предметы</w:t>
            </w:r>
          </w:p>
        </w:tc>
        <w:tc>
          <w:tcPr>
            <w:tcW w:w="1290"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История</w:t>
            </w:r>
          </w:p>
        </w:tc>
        <w:tc>
          <w:tcPr>
            <w:tcW w:w="248"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254"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356"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33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266"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463"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r>
      <w:tr w:rsidR="003C21CA" w:rsidRPr="003C21CA" w:rsidTr="00793EBF">
        <w:trPr>
          <w:trHeight w:hRule="exact" w:val="336"/>
        </w:trPr>
        <w:tc>
          <w:tcPr>
            <w:tcW w:w="1791" w:type="pct"/>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1290"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Обществознание</w:t>
            </w:r>
          </w:p>
        </w:tc>
        <w:tc>
          <w:tcPr>
            <w:tcW w:w="24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254"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356"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33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266"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463" w:type="pct"/>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r>
      <w:tr w:rsidR="003C21CA" w:rsidRPr="003C21CA" w:rsidTr="00793EBF">
        <w:trPr>
          <w:trHeight w:hRule="exact" w:val="336"/>
        </w:trPr>
        <w:tc>
          <w:tcPr>
            <w:tcW w:w="1791" w:type="pct"/>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1290"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еография</w:t>
            </w:r>
          </w:p>
        </w:tc>
        <w:tc>
          <w:tcPr>
            <w:tcW w:w="248"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254"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356"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33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266"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463"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8</w:t>
            </w:r>
          </w:p>
        </w:tc>
      </w:tr>
      <w:tr w:rsidR="003C21CA" w:rsidRPr="003C21CA" w:rsidTr="00793EBF">
        <w:trPr>
          <w:trHeight w:hRule="exact" w:val="336"/>
        </w:trPr>
        <w:tc>
          <w:tcPr>
            <w:tcW w:w="1791" w:type="pct"/>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Естественно-научные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предметы</w:t>
            </w:r>
          </w:p>
        </w:tc>
        <w:tc>
          <w:tcPr>
            <w:tcW w:w="1290"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Физика</w:t>
            </w:r>
          </w:p>
        </w:tc>
        <w:tc>
          <w:tcPr>
            <w:tcW w:w="24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2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56"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33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266"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463"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7</w:t>
            </w:r>
          </w:p>
        </w:tc>
      </w:tr>
      <w:tr w:rsidR="003C21CA" w:rsidRPr="003C21CA" w:rsidTr="00793EBF">
        <w:trPr>
          <w:trHeight w:hRule="exact" w:val="341"/>
        </w:trPr>
        <w:tc>
          <w:tcPr>
            <w:tcW w:w="1791" w:type="pct"/>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1290"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Химия</w:t>
            </w:r>
          </w:p>
        </w:tc>
        <w:tc>
          <w:tcPr>
            <w:tcW w:w="24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2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56"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3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266"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463"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r>
      <w:tr w:rsidR="003C21CA" w:rsidRPr="003C21CA" w:rsidTr="00793EBF">
        <w:trPr>
          <w:trHeight w:hRule="exact" w:val="341"/>
        </w:trPr>
        <w:tc>
          <w:tcPr>
            <w:tcW w:w="1791" w:type="pct"/>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1290"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Биология</w:t>
            </w:r>
          </w:p>
        </w:tc>
        <w:tc>
          <w:tcPr>
            <w:tcW w:w="248"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254"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356"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33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266"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463" w:type="pct"/>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7</w:t>
            </w:r>
          </w:p>
        </w:tc>
      </w:tr>
      <w:tr w:rsidR="003C21CA" w:rsidRPr="003C21CA" w:rsidTr="00793EBF">
        <w:trPr>
          <w:trHeight w:hRule="exact" w:val="321"/>
        </w:trPr>
        <w:tc>
          <w:tcPr>
            <w:tcW w:w="1791"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Основы духовно</w:t>
            </w:r>
            <w:r w:rsidRPr="003C21CA">
              <w:rPr>
                <w:rFonts w:ascii="Times New Roman" w:hAnsi="Times New Roman" w:cs="Times New Roman"/>
              </w:rPr>
              <w:softHyphen/>
              <w:t>нравственной культуры народов России</w:t>
            </w:r>
          </w:p>
        </w:tc>
        <w:tc>
          <w:tcPr>
            <w:tcW w:w="1290"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ОДНКНР</w:t>
            </w:r>
          </w:p>
        </w:tc>
        <w:tc>
          <w:tcPr>
            <w:tcW w:w="248" w:type="pct"/>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2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56"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3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266"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463" w:type="pct"/>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r>
      <w:tr w:rsidR="003C21CA" w:rsidRPr="003C21CA" w:rsidTr="00793EBF">
        <w:trPr>
          <w:trHeight w:hRule="exact" w:val="331"/>
        </w:trPr>
        <w:tc>
          <w:tcPr>
            <w:tcW w:w="1791" w:type="pct"/>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Искусство</w:t>
            </w:r>
          </w:p>
        </w:tc>
        <w:tc>
          <w:tcPr>
            <w:tcW w:w="1290"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Музыка</w:t>
            </w:r>
          </w:p>
        </w:tc>
        <w:tc>
          <w:tcPr>
            <w:tcW w:w="248"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254"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356"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33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266"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463" w:type="pct"/>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r>
      <w:tr w:rsidR="003C21CA" w:rsidRPr="003C21CA" w:rsidTr="00793EBF">
        <w:trPr>
          <w:trHeight w:hRule="exact" w:val="662"/>
        </w:trPr>
        <w:tc>
          <w:tcPr>
            <w:tcW w:w="1791" w:type="pct"/>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1290"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Изобразительное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искусство</w:t>
            </w:r>
          </w:p>
        </w:tc>
        <w:tc>
          <w:tcPr>
            <w:tcW w:w="248" w:type="pct"/>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254"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356" w:type="pct"/>
            <w:gridSpan w:val="3"/>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33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266"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463" w:type="pct"/>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r>
      <w:tr w:rsidR="003C21CA" w:rsidRPr="003C21CA" w:rsidTr="00793EBF">
        <w:trPr>
          <w:trHeight w:hRule="exact" w:val="336"/>
        </w:trPr>
        <w:tc>
          <w:tcPr>
            <w:tcW w:w="1791"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Технология</w:t>
            </w:r>
          </w:p>
        </w:tc>
        <w:tc>
          <w:tcPr>
            <w:tcW w:w="1290"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Технология</w:t>
            </w:r>
          </w:p>
        </w:tc>
        <w:tc>
          <w:tcPr>
            <w:tcW w:w="248"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254"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356"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33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266"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463"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8</w:t>
            </w:r>
          </w:p>
        </w:tc>
      </w:tr>
      <w:tr w:rsidR="003C21CA" w:rsidRPr="003C21CA" w:rsidTr="00793EBF">
        <w:trPr>
          <w:trHeight w:hRule="exact" w:val="799"/>
        </w:trPr>
        <w:tc>
          <w:tcPr>
            <w:tcW w:w="1791" w:type="pct"/>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Физическая культура и </w:t>
            </w:r>
            <w:r w:rsidR="00D14CAB">
              <w:rPr>
                <w:rFonts w:ascii="Times New Roman" w:hAnsi="Times New Roman" w:cs="Times New Roman"/>
              </w:rPr>
              <w:t>Основы безопаснисти и защиты Родины</w:t>
            </w:r>
          </w:p>
        </w:tc>
        <w:tc>
          <w:tcPr>
            <w:tcW w:w="1290"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безопасности</w:t>
            </w:r>
          </w:p>
          <w:p w:rsidR="003C21CA" w:rsidRPr="003C21CA" w:rsidRDefault="00793EBF" w:rsidP="003C21CA">
            <w:pPr>
              <w:jc w:val="both"/>
              <w:rPr>
                <w:rFonts w:ascii="Times New Roman" w:hAnsi="Times New Roman" w:cs="Times New Roman"/>
              </w:rPr>
            </w:pPr>
            <w:r>
              <w:rPr>
                <w:rFonts w:ascii="Times New Roman" w:hAnsi="Times New Roman" w:cs="Times New Roman"/>
              </w:rPr>
              <w:t>и защиты Родины</w:t>
            </w:r>
          </w:p>
        </w:tc>
        <w:tc>
          <w:tcPr>
            <w:tcW w:w="24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2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56"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332"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266" w:type="pct"/>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463" w:type="pct"/>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r>
      <w:tr w:rsidR="003C21CA" w:rsidRPr="003C21CA" w:rsidTr="00793EBF">
        <w:trPr>
          <w:trHeight w:hRule="exact" w:val="994"/>
        </w:trPr>
        <w:tc>
          <w:tcPr>
            <w:tcW w:w="1791" w:type="pct"/>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1290"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Адаптивная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физическая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культура</w:t>
            </w:r>
          </w:p>
        </w:tc>
        <w:tc>
          <w:tcPr>
            <w:tcW w:w="248" w:type="pct"/>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254"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356" w:type="pct"/>
            <w:gridSpan w:val="3"/>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332"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266" w:type="pct"/>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463" w:type="pct"/>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r>
      <w:tr w:rsidR="003C21CA" w:rsidRPr="003C21CA" w:rsidTr="00793EBF">
        <w:trPr>
          <w:trHeight w:hRule="exact" w:val="336"/>
        </w:trPr>
        <w:tc>
          <w:tcPr>
            <w:tcW w:w="3081"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Итого</w:t>
            </w:r>
          </w:p>
        </w:tc>
        <w:tc>
          <w:tcPr>
            <w:tcW w:w="24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27</w:t>
            </w:r>
          </w:p>
        </w:tc>
        <w:tc>
          <w:tcPr>
            <w:tcW w:w="254"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28</w:t>
            </w:r>
          </w:p>
        </w:tc>
        <w:tc>
          <w:tcPr>
            <w:tcW w:w="356"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30</w:t>
            </w:r>
          </w:p>
        </w:tc>
        <w:tc>
          <w:tcPr>
            <w:tcW w:w="33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31</w:t>
            </w:r>
          </w:p>
        </w:tc>
        <w:tc>
          <w:tcPr>
            <w:tcW w:w="266"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32</w:t>
            </w:r>
          </w:p>
        </w:tc>
        <w:tc>
          <w:tcPr>
            <w:tcW w:w="463"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148</w:t>
            </w:r>
          </w:p>
        </w:tc>
      </w:tr>
      <w:tr w:rsidR="003C21CA" w:rsidRPr="003C21CA" w:rsidTr="00793EBF">
        <w:trPr>
          <w:trHeight w:hRule="exact" w:val="662"/>
        </w:trPr>
        <w:tc>
          <w:tcPr>
            <w:tcW w:w="3081"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Часть, формируемая участниками образовательных отношений</w:t>
            </w:r>
          </w:p>
        </w:tc>
        <w:tc>
          <w:tcPr>
            <w:tcW w:w="248" w:type="pct"/>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254"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356" w:type="pct"/>
            <w:gridSpan w:val="3"/>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332"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266" w:type="pct"/>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463" w:type="pct"/>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9</w:t>
            </w:r>
          </w:p>
        </w:tc>
      </w:tr>
      <w:tr w:rsidR="003C21CA" w:rsidRPr="003C21CA" w:rsidTr="00793EBF">
        <w:trPr>
          <w:trHeight w:hRule="exact" w:val="336"/>
        </w:trPr>
        <w:tc>
          <w:tcPr>
            <w:tcW w:w="3081"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Максимально допустимая недельная нагрузка</w:t>
            </w:r>
          </w:p>
        </w:tc>
        <w:tc>
          <w:tcPr>
            <w:tcW w:w="248"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29</w:t>
            </w:r>
          </w:p>
        </w:tc>
        <w:tc>
          <w:tcPr>
            <w:tcW w:w="254"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30</w:t>
            </w:r>
          </w:p>
        </w:tc>
        <w:tc>
          <w:tcPr>
            <w:tcW w:w="356" w:type="pct"/>
            <w:gridSpan w:val="3"/>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32</w:t>
            </w:r>
          </w:p>
        </w:tc>
        <w:tc>
          <w:tcPr>
            <w:tcW w:w="332" w:type="pc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33</w:t>
            </w:r>
          </w:p>
        </w:tc>
        <w:tc>
          <w:tcPr>
            <w:tcW w:w="266" w:type="pct"/>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33</w:t>
            </w:r>
          </w:p>
        </w:tc>
        <w:tc>
          <w:tcPr>
            <w:tcW w:w="463"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157</w:t>
            </w:r>
          </w:p>
        </w:tc>
      </w:tr>
      <w:tr w:rsidR="003C21CA" w:rsidRPr="003C21CA" w:rsidTr="00793EBF">
        <w:trPr>
          <w:trHeight w:hRule="exact" w:val="662"/>
        </w:trPr>
        <w:tc>
          <w:tcPr>
            <w:tcW w:w="3081"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Внеурочная деятельность (включая коррекционно-развивающую область)</w:t>
            </w:r>
          </w:p>
        </w:tc>
        <w:tc>
          <w:tcPr>
            <w:tcW w:w="248" w:type="pct"/>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c>
          <w:tcPr>
            <w:tcW w:w="254"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c>
          <w:tcPr>
            <w:tcW w:w="356" w:type="pct"/>
            <w:gridSpan w:val="3"/>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c>
          <w:tcPr>
            <w:tcW w:w="332"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c>
          <w:tcPr>
            <w:tcW w:w="266" w:type="pct"/>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c>
          <w:tcPr>
            <w:tcW w:w="463" w:type="pct"/>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50</w:t>
            </w:r>
          </w:p>
        </w:tc>
      </w:tr>
      <w:tr w:rsidR="003C21CA" w:rsidRPr="003C21CA" w:rsidTr="00793EBF">
        <w:trPr>
          <w:trHeight w:hRule="exact" w:val="984"/>
        </w:trPr>
        <w:tc>
          <w:tcPr>
            <w:tcW w:w="3081"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Коррекционный курс: «Коррекционно</w:t>
            </w:r>
            <w:r w:rsidRPr="003C21CA">
              <w:rPr>
                <w:rFonts w:ascii="Times New Roman" w:hAnsi="Times New Roman" w:cs="Times New Roman"/>
              </w:rPr>
              <w:softHyphen/>
              <w:t>развивающие занятия: психокоррекционные (психологические и дефектологические)»</w:t>
            </w:r>
          </w:p>
        </w:tc>
        <w:tc>
          <w:tcPr>
            <w:tcW w:w="248" w:type="pct"/>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254"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356" w:type="pct"/>
            <w:gridSpan w:val="3"/>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332" w:type="pc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266" w:type="pct"/>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463" w:type="pct"/>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15</w:t>
            </w:r>
          </w:p>
        </w:tc>
      </w:tr>
      <w:tr w:rsidR="003C21CA" w:rsidRPr="003C21CA" w:rsidTr="00793EBF">
        <w:trPr>
          <w:trHeight w:hRule="exact" w:val="336"/>
        </w:trPr>
        <w:tc>
          <w:tcPr>
            <w:tcW w:w="3081"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Коррекционный курс: «Логопедические занятия»</w:t>
            </w:r>
          </w:p>
        </w:tc>
        <w:tc>
          <w:tcPr>
            <w:tcW w:w="248"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254"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356" w:type="pct"/>
            <w:gridSpan w:val="3"/>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332" w:type="pc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266" w:type="pct"/>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463"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r>
      <w:tr w:rsidR="003C21CA" w:rsidRPr="003C21CA" w:rsidTr="00793EBF">
        <w:trPr>
          <w:trHeight w:hRule="exact" w:val="360"/>
        </w:trPr>
        <w:tc>
          <w:tcPr>
            <w:tcW w:w="3081"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Другие направления внеурочной деятельности</w:t>
            </w:r>
          </w:p>
        </w:tc>
        <w:tc>
          <w:tcPr>
            <w:tcW w:w="248"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254"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356" w:type="pct"/>
            <w:gridSpan w:val="3"/>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332" w:type="pct"/>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266"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463" w:type="pct"/>
            <w:gridSpan w:val="2"/>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25</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3C21CA" w:rsidRPr="003C21CA" w:rsidRDefault="00793EBF" w:rsidP="003C21CA">
      <w:pPr>
        <w:jc w:val="both"/>
        <w:rPr>
          <w:rFonts w:ascii="Times New Roman" w:hAnsi="Times New Roman" w:cs="Times New Roman"/>
        </w:rPr>
      </w:pPr>
      <w:r>
        <w:rPr>
          <w:rFonts w:ascii="Times New Roman" w:hAnsi="Times New Roman" w:cs="Times New Roman"/>
        </w:rPr>
        <w:t>Н</w:t>
      </w:r>
      <w:r w:rsidR="003C21CA" w:rsidRPr="003C21CA">
        <w:rPr>
          <w:rFonts w:ascii="Times New Roman" w:hAnsi="Times New Roman" w:cs="Times New Roman"/>
        </w:rPr>
        <w:t>едельный учебный план основного общего о</w:t>
      </w:r>
      <w:r w:rsidR="003C21CA" w:rsidRPr="003C21CA">
        <w:rPr>
          <w:rFonts w:ascii="Times New Roman" w:hAnsi="Times New Roman" w:cs="Times New Roman"/>
          <w:u w:val="single"/>
        </w:rPr>
        <w:t>бразования обучающихся с ЗПР для 5-дневной учебной недели (2-й вариант).</w:t>
      </w:r>
    </w:p>
    <w:tbl>
      <w:tblPr>
        <w:tblOverlap w:val="never"/>
        <w:tblW w:w="9734" w:type="dxa"/>
        <w:tblLayout w:type="fixed"/>
        <w:tblCellMar>
          <w:left w:w="10" w:type="dxa"/>
          <w:right w:w="10" w:type="dxa"/>
        </w:tblCellMar>
        <w:tblLook w:val="0000"/>
      </w:tblPr>
      <w:tblGrid>
        <w:gridCol w:w="2822"/>
        <w:gridCol w:w="2780"/>
        <w:gridCol w:w="522"/>
        <w:gridCol w:w="532"/>
        <w:gridCol w:w="791"/>
        <w:gridCol w:w="676"/>
        <w:gridCol w:w="681"/>
        <w:gridCol w:w="921"/>
        <w:gridCol w:w="9"/>
      </w:tblGrid>
      <w:tr w:rsidR="003C21CA" w:rsidRPr="003C21CA" w:rsidTr="00793EBF">
        <w:trPr>
          <w:trHeight w:hRule="exact" w:val="658"/>
        </w:trPr>
        <w:tc>
          <w:tcPr>
            <w:tcW w:w="2827" w:type="dxa"/>
            <w:tcBorders>
              <w:top w:val="single" w:sz="4" w:space="0" w:color="auto"/>
              <w:left w:val="single" w:sz="4" w:space="0" w:color="auto"/>
            </w:tcBorders>
            <w:shd w:val="clear" w:color="auto" w:fill="FFFFFF"/>
          </w:tcPr>
          <w:p w:rsidR="00793EBF" w:rsidRPr="003C21CA" w:rsidRDefault="00793EBF" w:rsidP="00793EBF">
            <w:pPr>
              <w:jc w:val="both"/>
              <w:rPr>
                <w:rFonts w:ascii="Times New Roman" w:hAnsi="Times New Roman" w:cs="Times New Roman"/>
              </w:rPr>
            </w:pPr>
            <w:r w:rsidRPr="003C21CA">
              <w:rPr>
                <w:rFonts w:ascii="Times New Roman" w:hAnsi="Times New Roman" w:cs="Times New Roman"/>
                <w:u w:val="single"/>
              </w:rPr>
              <w:t>Предметные области</w:t>
            </w:r>
          </w:p>
          <w:p w:rsidR="003C21CA" w:rsidRPr="003C21CA" w:rsidRDefault="003C21CA" w:rsidP="003C21CA">
            <w:pPr>
              <w:jc w:val="both"/>
              <w:rPr>
                <w:rFonts w:ascii="Times New Roman" w:hAnsi="Times New Roman" w:cs="Times New Roman"/>
              </w:rPr>
            </w:pP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предметы </w:t>
            </w:r>
            <w:r w:rsidRPr="003C21CA">
              <w:rPr>
                <w:rFonts w:ascii="Times New Roman" w:hAnsi="Times New Roman" w:cs="Times New Roman"/>
              </w:rPr>
              <w:tab/>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Классы</w:t>
            </w:r>
          </w:p>
        </w:tc>
        <w:tc>
          <w:tcPr>
            <w:tcW w:w="518"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w:t>
            </w:r>
          </w:p>
        </w:tc>
        <w:tc>
          <w:tcPr>
            <w:tcW w:w="53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VI</w:t>
            </w:r>
          </w:p>
        </w:tc>
        <w:tc>
          <w:tcPr>
            <w:tcW w:w="782"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VII</w:t>
            </w:r>
          </w:p>
        </w:tc>
        <w:tc>
          <w:tcPr>
            <w:tcW w:w="677"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VIII</w:t>
            </w:r>
          </w:p>
        </w:tc>
        <w:tc>
          <w:tcPr>
            <w:tcW w:w="682"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IX</w:t>
            </w:r>
          </w:p>
        </w:tc>
        <w:tc>
          <w:tcPr>
            <w:tcW w:w="931" w:type="dxa"/>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Всего</w:t>
            </w:r>
          </w:p>
        </w:tc>
      </w:tr>
      <w:tr w:rsidR="003C21CA" w:rsidRPr="003C21CA" w:rsidTr="00793EBF">
        <w:trPr>
          <w:trHeight w:hRule="exact" w:val="336"/>
        </w:trPr>
        <w:tc>
          <w:tcPr>
            <w:tcW w:w="5611"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Обязательная часть</w:t>
            </w:r>
          </w:p>
        </w:tc>
        <w:tc>
          <w:tcPr>
            <w:tcW w:w="4123" w:type="dxa"/>
            <w:gridSpan w:val="7"/>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p>
        </w:tc>
      </w:tr>
      <w:tr w:rsidR="003C21CA" w:rsidRPr="003C21CA" w:rsidTr="00793EBF">
        <w:trPr>
          <w:trHeight w:hRule="exact" w:val="346"/>
        </w:trPr>
        <w:tc>
          <w:tcPr>
            <w:tcW w:w="2827" w:type="dxa"/>
            <w:vMerge w:val="restar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 и литература</w:t>
            </w: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w:t>
            </w:r>
          </w:p>
        </w:tc>
        <w:tc>
          <w:tcPr>
            <w:tcW w:w="51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53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6</w:t>
            </w:r>
          </w:p>
        </w:tc>
        <w:tc>
          <w:tcPr>
            <w:tcW w:w="7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6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931"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21</w:t>
            </w:r>
          </w:p>
        </w:tc>
      </w:tr>
      <w:tr w:rsidR="003C21CA" w:rsidRPr="003C21CA" w:rsidTr="00793EBF">
        <w:trPr>
          <w:trHeight w:hRule="exact" w:val="394"/>
        </w:trPr>
        <w:tc>
          <w:tcPr>
            <w:tcW w:w="2827" w:type="dxa"/>
            <w:vMerge/>
            <w:tcBorders>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w:t>
            </w:r>
          </w:p>
        </w:tc>
        <w:tc>
          <w:tcPr>
            <w:tcW w:w="51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53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7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931"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13</w:t>
            </w:r>
          </w:p>
        </w:tc>
      </w:tr>
      <w:tr w:rsidR="003C21CA" w:rsidRPr="003C21CA" w:rsidTr="00793EBF">
        <w:trPr>
          <w:trHeight w:hRule="exact" w:val="379"/>
        </w:trPr>
        <w:tc>
          <w:tcPr>
            <w:tcW w:w="2827"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Родной язык и родная литература</w:t>
            </w: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Родной язык</w:t>
            </w:r>
          </w:p>
        </w:tc>
        <w:tc>
          <w:tcPr>
            <w:tcW w:w="518"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33"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82"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77"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82"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931" w:type="dxa"/>
            <w:gridSpan w:val="2"/>
            <w:vMerge w:val="restart"/>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r>
      <w:tr w:rsidR="003C21CA" w:rsidRPr="003C21CA" w:rsidTr="00793EBF">
        <w:trPr>
          <w:trHeight w:hRule="exact" w:val="374"/>
        </w:trPr>
        <w:tc>
          <w:tcPr>
            <w:tcW w:w="2827"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Родная литература</w:t>
            </w:r>
          </w:p>
        </w:tc>
        <w:tc>
          <w:tcPr>
            <w:tcW w:w="518"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533"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782"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677"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682"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931" w:type="dxa"/>
            <w:gridSpan w:val="2"/>
            <w:vMerge/>
            <w:tcBorders>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r>
      <w:tr w:rsidR="003C21CA" w:rsidRPr="003C21CA" w:rsidTr="00793EBF">
        <w:trPr>
          <w:trHeight w:hRule="exact" w:val="374"/>
        </w:trPr>
        <w:tc>
          <w:tcPr>
            <w:tcW w:w="282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Иностранные языки</w:t>
            </w: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Иностранный язык</w:t>
            </w:r>
          </w:p>
        </w:tc>
        <w:tc>
          <w:tcPr>
            <w:tcW w:w="51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53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7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6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931"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15</w:t>
            </w:r>
          </w:p>
        </w:tc>
      </w:tr>
      <w:tr w:rsidR="003C21CA" w:rsidRPr="003C21CA" w:rsidTr="00793EBF">
        <w:trPr>
          <w:trHeight w:hRule="exact" w:val="336"/>
        </w:trPr>
        <w:tc>
          <w:tcPr>
            <w:tcW w:w="2827"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Математика и информатика</w:t>
            </w: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Математика</w:t>
            </w:r>
          </w:p>
        </w:tc>
        <w:tc>
          <w:tcPr>
            <w:tcW w:w="51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53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782"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677"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682"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931"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r>
      <w:tr w:rsidR="003C21CA" w:rsidRPr="003C21CA" w:rsidTr="00793EBF">
        <w:trPr>
          <w:trHeight w:hRule="exact" w:val="403"/>
        </w:trPr>
        <w:tc>
          <w:tcPr>
            <w:tcW w:w="2827"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Алгебра</w:t>
            </w:r>
          </w:p>
        </w:tc>
        <w:tc>
          <w:tcPr>
            <w:tcW w:w="518"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3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6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931"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9</w:t>
            </w:r>
          </w:p>
        </w:tc>
      </w:tr>
      <w:tr w:rsidR="003C21CA" w:rsidRPr="003C21CA" w:rsidTr="00793EBF">
        <w:trPr>
          <w:trHeight w:hRule="exact" w:val="336"/>
        </w:trPr>
        <w:tc>
          <w:tcPr>
            <w:tcW w:w="2827"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еометрия</w:t>
            </w:r>
          </w:p>
        </w:tc>
        <w:tc>
          <w:tcPr>
            <w:tcW w:w="518"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3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931"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6</w:t>
            </w:r>
          </w:p>
        </w:tc>
      </w:tr>
      <w:tr w:rsidR="003C21CA" w:rsidRPr="003C21CA" w:rsidTr="00793EBF">
        <w:trPr>
          <w:trHeight w:hRule="exact" w:val="662"/>
        </w:trPr>
        <w:tc>
          <w:tcPr>
            <w:tcW w:w="2827"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Вероятность и статистика</w:t>
            </w:r>
          </w:p>
        </w:tc>
        <w:tc>
          <w:tcPr>
            <w:tcW w:w="518"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3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82"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77"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82"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931" w:type="dxa"/>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r>
      <w:tr w:rsidR="003C21CA" w:rsidRPr="003C21CA" w:rsidTr="00793EBF">
        <w:trPr>
          <w:trHeight w:hRule="exact" w:val="341"/>
        </w:trPr>
        <w:tc>
          <w:tcPr>
            <w:tcW w:w="2827"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8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Информатика</w:t>
            </w:r>
          </w:p>
        </w:tc>
        <w:tc>
          <w:tcPr>
            <w:tcW w:w="518"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3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931" w:type="dxa"/>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r>
      <w:tr w:rsidR="003C21CA" w:rsidRPr="003C21CA" w:rsidTr="00793EBF">
        <w:trPr>
          <w:trHeight w:hRule="exact" w:val="336"/>
        </w:trPr>
        <w:tc>
          <w:tcPr>
            <w:tcW w:w="2827"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Общественно- научные предметы</w:t>
            </w: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История</w:t>
            </w:r>
          </w:p>
        </w:tc>
        <w:tc>
          <w:tcPr>
            <w:tcW w:w="51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3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7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931"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r>
      <w:tr w:rsidR="003C21CA" w:rsidRPr="003C21CA" w:rsidTr="00793EBF">
        <w:trPr>
          <w:trHeight w:hRule="exact" w:val="331"/>
        </w:trPr>
        <w:tc>
          <w:tcPr>
            <w:tcW w:w="2827"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8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Обществознание</w:t>
            </w:r>
          </w:p>
        </w:tc>
        <w:tc>
          <w:tcPr>
            <w:tcW w:w="518"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3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931" w:type="dxa"/>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r>
      <w:tr w:rsidR="003C21CA" w:rsidRPr="003C21CA" w:rsidTr="00793EBF">
        <w:trPr>
          <w:trHeight w:hRule="exact" w:val="341"/>
        </w:trPr>
        <w:tc>
          <w:tcPr>
            <w:tcW w:w="2827"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География</w:t>
            </w:r>
          </w:p>
        </w:tc>
        <w:tc>
          <w:tcPr>
            <w:tcW w:w="51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3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931"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8</w:t>
            </w:r>
          </w:p>
        </w:tc>
      </w:tr>
      <w:tr w:rsidR="003C21CA" w:rsidRPr="003C21CA" w:rsidTr="00793EBF">
        <w:trPr>
          <w:trHeight w:hRule="exact" w:val="336"/>
        </w:trPr>
        <w:tc>
          <w:tcPr>
            <w:tcW w:w="2827"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Естественно-научные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предметы</w:t>
            </w:r>
          </w:p>
        </w:tc>
        <w:tc>
          <w:tcPr>
            <w:tcW w:w="2784"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Физика</w:t>
            </w:r>
          </w:p>
        </w:tc>
        <w:tc>
          <w:tcPr>
            <w:tcW w:w="518"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3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82"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931" w:type="dxa"/>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7</w:t>
            </w:r>
          </w:p>
        </w:tc>
      </w:tr>
      <w:tr w:rsidR="003C21CA" w:rsidRPr="003C21CA" w:rsidTr="00793EBF">
        <w:trPr>
          <w:trHeight w:hRule="exact" w:val="336"/>
        </w:trPr>
        <w:tc>
          <w:tcPr>
            <w:tcW w:w="2827"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8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Химия</w:t>
            </w:r>
          </w:p>
        </w:tc>
        <w:tc>
          <w:tcPr>
            <w:tcW w:w="518"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3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82"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931" w:type="dxa"/>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r>
      <w:tr w:rsidR="003C21CA" w:rsidRPr="003C21CA" w:rsidTr="00793EBF">
        <w:trPr>
          <w:trHeight w:hRule="exact" w:val="446"/>
        </w:trPr>
        <w:tc>
          <w:tcPr>
            <w:tcW w:w="2827"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8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Биология</w:t>
            </w:r>
          </w:p>
        </w:tc>
        <w:tc>
          <w:tcPr>
            <w:tcW w:w="51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3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931" w:type="dxa"/>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7</w:t>
            </w:r>
          </w:p>
        </w:tc>
      </w:tr>
      <w:tr w:rsidR="003C21CA" w:rsidRPr="003C21CA" w:rsidTr="00793EBF">
        <w:trPr>
          <w:trHeight w:hRule="exact" w:val="759"/>
        </w:trPr>
        <w:tc>
          <w:tcPr>
            <w:tcW w:w="282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Основы духовно</w:t>
            </w:r>
            <w:r w:rsidRPr="003C21CA">
              <w:rPr>
                <w:rFonts w:ascii="Times New Roman" w:hAnsi="Times New Roman" w:cs="Times New Roman"/>
              </w:rPr>
              <w:softHyphen/>
              <w:t>нравственной культуры народов России</w:t>
            </w:r>
          </w:p>
        </w:tc>
        <w:tc>
          <w:tcPr>
            <w:tcW w:w="278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ОДНКНР</w:t>
            </w:r>
          </w:p>
        </w:tc>
        <w:tc>
          <w:tcPr>
            <w:tcW w:w="518"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3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82"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677"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682"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931" w:type="dxa"/>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r>
      <w:tr w:rsidR="003C21CA" w:rsidRPr="003C21CA" w:rsidTr="00793EBF">
        <w:trPr>
          <w:trHeight w:hRule="exact" w:val="331"/>
        </w:trPr>
        <w:tc>
          <w:tcPr>
            <w:tcW w:w="2827"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Искусство</w:t>
            </w: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Музыка</w:t>
            </w:r>
          </w:p>
        </w:tc>
        <w:tc>
          <w:tcPr>
            <w:tcW w:w="51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3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82"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931" w:type="dxa"/>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r>
      <w:tr w:rsidR="003C21CA" w:rsidRPr="003C21CA" w:rsidTr="00793EBF">
        <w:trPr>
          <w:trHeight w:hRule="exact" w:val="672"/>
        </w:trPr>
        <w:tc>
          <w:tcPr>
            <w:tcW w:w="2827"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Изобразительное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искусство</w:t>
            </w:r>
          </w:p>
        </w:tc>
        <w:tc>
          <w:tcPr>
            <w:tcW w:w="518"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33"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82"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77"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682"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931" w:type="dxa"/>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r>
      <w:tr w:rsidR="003C21CA" w:rsidRPr="003C21CA" w:rsidTr="00793EBF">
        <w:trPr>
          <w:trHeight w:hRule="exact" w:val="336"/>
        </w:trPr>
        <w:tc>
          <w:tcPr>
            <w:tcW w:w="2827"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Технология</w:t>
            </w:r>
          </w:p>
        </w:tc>
        <w:tc>
          <w:tcPr>
            <w:tcW w:w="278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Технология</w:t>
            </w:r>
          </w:p>
        </w:tc>
        <w:tc>
          <w:tcPr>
            <w:tcW w:w="51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3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7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82"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931" w:type="dxa"/>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8</w:t>
            </w:r>
          </w:p>
        </w:tc>
      </w:tr>
      <w:tr w:rsidR="003C21CA" w:rsidRPr="003C21CA" w:rsidTr="00793EBF">
        <w:trPr>
          <w:trHeight w:hRule="exact" w:val="989"/>
        </w:trPr>
        <w:tc>
          <w:tcPr>
            <w:tcW w:w="2827"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Физическая культура и </w:t>
            </w:r>
            <w:r w:rsidR="00D14CAB">
              <w:rPr>
                <w:rFonts w:ascii="Times New Roman" w:hAnsi="Times New Roman" w:cs="Times New Roman"/>
              </w:rPr>
              <w:t>Основы безопаснисти и защиты Родины</w:t>
            </w: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безопасности</w:t>
            </w:r>
          </w:p>
          <w:p w:rsidR="003C21CA" w:rsidRPr="003C21CA" w:rsidRDefault="00793EBF" w:rsidP="003C21CA">
            <w:pPr>
              <w:jc w:val="both"/>
              <w:rPr>
                <w:rFonts w:ascii="Times New Roman" w:hAnsi="Times New Roman" w:cs="Times New Roman"/>
              </w:rPr>
            </w:pPr>
            <w:r>
              <w:rPr>
                <w:rFonts w:ascii="Times New Roman" w:hAnsi="Times New Roman" w:cs="Times New Roman"/>
              </w:rPr>
              <w:t>и защиты Родины</w:t>
            </w:r>
          </w:p>
        </w:tc>
        <w:tc>
          <w:tcPr>
            <w:tcW w:w="518"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3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82"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677"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82"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931" w:type="dxa"/>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r>
      <w:tr w:rsidR="003C21CA" w:rsidRPr="003C21CA" w:rsidTr="00793EBF">
        <w:trPr>
          <w:trHeight w:hRule="exact" w:val="667"/>
        </w:trPr>
        <w:tc>
          <w:tcPr>
            <w:tcW w:w="2827"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8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Адаптивная физическая культура</w:t>
            </w:r>
          </w:p>
        </w:tc>
        <w:tc>
          <w:tcPr>
            <w:tcW w:w="518"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33"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782"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82"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931" w:type="dxa"/>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r>
      <w:tr w:rsidR="003C21CA" w:rsidRPr="003C21CA" w:rsidTr="00793EBF">
        <w:trPr>
          <w:trHeight w:hRule="exact" w:val="331"/>
        </w:trPr>
        <w:tc>
          <w:tcPr>
            <w:tcW w:w="5611"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Итого</w:t>
            </w:r>
          </w:p>
        </w:tc>
        <w:tc>
          <w:tcPr>
            <w:tcW w:w="51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28</w:t>
            </w:r>
          </w:p>
        </w:tc>
        <w:tc>
          <w:tcPr>
            <w:tcW w:w="53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29</w:t>
            </w:r>
          </w:p>
        </w:tc>
        <w:tc>
          <w:tcPr>
            <w:tcW w:w="782"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31</w:t>
            </w:r>
          </w:p>
        </w:tc>
        <w:tc>
          <w:tcPr>
            <w:tcW w:w="677"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32</w:t>
            </w:r>
          </w:p>
        </w:tc>
        <w:tc>
          <w:tcPr>
            <w:tcW w:w="682"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33</w:t>
            </w:r>
          </w:p>
        </w:tc>
        <w:tc>
          <w:tcPr>
            <w:tcW w:w="931" w:type="dxa"/>
            <w:gridSpan w:val="2"/>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153</w:t>
            </w:r>
          </w:p>
        </w:tc>
      </w:tr>
      <w:tr w:rsidR="003C21CA" w:rsidRPr="003C21CA" w:rsidTr="00793EBF">
        <w:trPr>
          <w:trHeight w:hRule="exact" w:val="662"/>
        </w:trPr>
        <w:tc>
          <w:tcPr>
            <w:tcW w:w="5611"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Часть, формируемая участниками образовательных отношений</w:t>
            </w:r>
          </w:p>
        </w:tc>
        <w:tc>
          <w:tcPr>
            <w:tcW w:w="518"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33"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82"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77"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82"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0</w:t>
            </w:r>
          </w:p>
        </w:tc>
        <w:tc>
          <w:tcPr>
            <w:tcW w:w="931" w:type="dxa"/>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r>
      <w:tr w:rsidR="003C21CA" w:rsidRPr="003C21CA" w:rsidTr="00793EBF">
        <w:trPr>
          <w:trHeight w:hRule="exact" w:val="658"/>
        </w:trPr>
        <w:tc>
          <w:tcPr>
            <w:tcW w:w="5611"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Максимально допустимая недельная нагрузка</w:t>
            </w:r>
          </w:p>
        </w:tc>
        <w:tc>
          <w:tcPr>
            <w:tcW w:w="518"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29</w:t>
            </w:r>
          </w:p>
        </w:tc>
        <w:tc>
          <w:tcPr>
            <w:tcW w:w="533"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30</w:t>
            </w:r>
          </w:p>
        </w:tc>
        <w:tc>
          <w:tcPr>
            <w:tcW w:w="782"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32</w:t>
            </w:r>
          </w:p>
        </w:tc>
        <w:tc>
          <w:tcPr>
            <w:tcW w:w="677"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33</w:t>
            </w:r>
          </w:p>
        </w:tc>
        <w:tc>
          <w:tcPr>
            <w:tcW w:w="682"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33</w:t>
            </w:r>
          </w:p>
        </w:tc>
        <w:tc>
          <w:tcPr>
            <w:tcW w:w="931" w:type="dxa"/>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157</w:t>
            </w:r>
          </w:p>
        </w:tc>
      </w:tr>
      <w:tr w:rsidR="003C21CA" w:rsidRPr="003C21CA" w:rsidTr="00793EBF">
        <w:trPr>
          <w:trHeight w:hRule="exact" w:val="667"/>
        </w:trPr>
        <w:tc>
          <w:tcPr>
            <w:tcW w:w="5611"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Внеурочная деятельность (включая коррекционно-развивающую область)</w:t>
            </w:r>
          </w:p>
        </w:tc>
        <w:tc>
          <w:tcPr>
            <w:tcW w:w="518"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c>
          <w:tcPr>
            <w:tcW w:w="533"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c>
          <w:tcPr>
            <w:tcW w:w="782"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c>
          <w:tcPr>
            <w:tcW w:w="677"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c>
          <w:tcPr>
            <w:tcW w:w="682"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c>
          <w:tcPr>
            <w:tcW w:w="931" w:type="dxa"/>
            <w:gridSpan w:val="2"/>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50</w:t>
            </w:r>
          </w:p>
        </w:tc>
      </w:tr>
      <w:tr w:rsidR="003C21CA" w:rsidRPr="003C21CA" w:rsidTr="00793EBF">
        <w:trPr>
          <w:trHeight w:hRule="exact" w:val="1013"/>
        </w:trPr>
        <w:tc>
          <w:tcPr>
            <w:tcW w:w="5611" w:type="dxa"/>
            <w:gridSpan w:val="2"/>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Коррекционный курс: «Коррекционно</w:t>
            </w:r>
            <w:r w:rsidRPr="003C21CA">
              <w:rPr>
                <w:rFonts w:ascii="Times New Roman" w:hAnsi="Times New Roman" w:cs="Times New Roman"/>
              </w:rPr>
              <w:softHyphen/>
              <w:t>развивающие занятия: психокоррекционные (психологические и дефектологические)»</w:t>
            </w:r>
          </w:p>
        </w:tc>
        <w:tc>
          <w:tcPr>
            <w:tcW w:w="518" w:type="dxa"/>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533" w:type="dxa"/>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782" w:type="dxa"/>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677" w:type="dxa"/>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682" w:type="dxa"/>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15</w:t>
            </w:r>
          </w:p>
        </w:tc>
      </w:tr>
      <w:tr w:rsidR="003C21CA" w:rsidRPr="003C21CA" w:rsidTr="00793EBF">
        <w:trPr>
          <w:gridAfter w:val="1"/>
          <w:wAfter w:w="9" w:type="dxa"/>
          <w:trHeight w:hRule="exact" w:val="686"/>
        </w:trPr>
        <w:tc>
          <w:tcPr>
            <w:tcW w:w="5606" w:type="dxa"/>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Коррекционный курс: «Логопедические занятия»</w:t>
            </w:r>
          </w:p>
        </w:tc>
        <w:tc>
          <w:tcPr>
            <w:tcW w:w="523"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28"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792"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72"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82"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922"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r>
      <w:tr w:rsidR="003C21CA" w:rsidRPr="003C21CA" w:rsidTr="00793EBF">
        <w:trPr>
          <w:gridAfter w:val="1"/>
          <w:wAfter w:w="9" w:type="dxa"/>
          <w:trHeight w:hRule="exact" w:val="682"/>
        </w:trPr>
        <w:tc>
          <w:tcPr>
            <w:tcW w:w="5606" w:type="dxa"/>
            <w:gridSpan w:val="2"/>
            <w:tcBorders>
              <w:top w:val="single" w:sz="4" w:space="0" w:color="auto"/>
              <w:left w:val="single" w:sz="4" w:space="0" w:color="auto"/>
              <w:bottom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Другие направления внеурочной деятельности</w:t>
            </w:r>
          </w:p>
        </w:tc>
        <w:tc>
          <w:tcPr>
            <w:tcW w:w="523" w:type="dxa"/>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528" w:type="dxa"/>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792" w:type="dxa"/>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672" w:type="dxa"/>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682" w:type="dxa"/>
            <w:tcBorders>
              <w:top w:val="single" w:sz="4" w:space="0" w:color="auto"/>
              <w:left w:val="single" w:sz="4" w:space="0" w:color="auto"/>
              <w:bottom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25</w:t>
            </w:r>
          </w:p>
        </w:tc>
      </w:tr>
    </w:tbl>
    <w:p w:rsidR="003C21CA" w:rsidRPr="003C21CA" w:rsidRDefault="009D0A14" w:rsidP="003C21CA">
      <w:pPr>
        <w:jc w:val="both"/>
        <w:rPr>
          <w:rFonts w:ascii="Times New Roman" w:hAnsi="Times New Roman" w:cs="Times New Roman"/>
        </w:rPr>
      </w:pPr>
      <w:r>
        <w:rPr>
          <w:rFonts w:ascii="Times New Roman" w:hAnsi="Times New Roman" w:cs="Times New Roman"/>
        </w:rPr>
        <w:t>Н</w:t>
      </w:r>
      <w:r w:rsidR="003C21CA" w:rsidRPr="003C21CA">
        <w:rPr>
          <w:rFonts w:ascii="Times New Roman" w:hAnsi="Times New Roman" w:cs="Times New Roman"/>
        </w:rPr>
        <w:t>едельный учебный план основного общего обр</w:t>
      </w:r>
      <w:r w:rsidR="003C21CA" w:rsidRPr="003C21CA">
        <w:rPr>
          <w:rFonts w:ascii="Times New Roman" w:hAnsi="Times New Roman" w:cs="Times New Roman"/>
          <w:u w:val="single"/>
        </w:rPr>
        <w:t>азования обучающихся с ЗПР для 5-дневной учебной недели (3-й вариант).</w:t>
      </w:r>
    </w:p>
    <w:tbl>
      <w:tblPr>
        <w:tblOverlap w:val="never"/>
        <w:tblW w:w="0" w:type="auto"/>
        <w:tblLayout w:type="fixed"/>
        <w:tblCellMar>
          <w:left w:w="10" w:type="dxa"/>
          <w:right w:w="10" w:type="dxa"/>
        </w:tblCellMar>
        <w:tblLook w:val="0000"/>
      </w:tblPr>
      <w:tblGrid>
        <w:gridCol w:w="2549"/>
        <w:gridCol w:w="2774"/>
        <w:gridCol w:w="523"/>
        <w:gridCol w:w="523"/>
        <w:gridCol w:w="10"/>
        <w:gridCol w:w="768"/>
        <w:gridCol w:w="677"/>
        <w:gridCol w:w="586"/>
        <w:gridCol w:w="931"/>
      </w:tblGrid>
      <w:tr w:rsidR="003C21CA" w:rsidRPr="003C21CA" w:rsidTr="009D0A14">
        <w:trPr>
          <w:trHeight w:hRule="exact" w:val="960"/>
        </w:trPr>
        <w:tc>
          <w:tcPr>
            <w:tcW w:w="2549" w:type="dxa"/>
            <w:vMerge w:val="restar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Предметные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области</w:t>
            </w:r>
          </w:p>
        </w:tc>
        <w:tc>
          <w:tcPr>
            <w:tcW w:w="2774" w:type="dxa"/>
            <w:vMerge w:val="restart"/>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Учебные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предметы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Классы</w:t>
            </w:r>
          </w:p>
        </w:tc>
        <w:tc>
          <w:tcPr>
            <w:tcW w:w="4018" w:type="dxa"/>
            <w:gridSpan w:val="7"/>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Количество часов в неделю</w:t>
            </w:r>
          </w:p>
        </w:tc>
      </w:tr>
      <w:tr w:rsidR="003C21CA" w:rsidRPr="003C21CA" w:rsidTr="009D0A14">
        <w:trPr>
          <w:trHeight w:hRule="exact" w:val="533"/>
        </w:trPr>
        <w:tc>
          <w:tcPr>
            <w:tcW w:w="2549" w:type="dxa"/>
            <w:vMerge/>
            <w:tcBorders>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2774" w:type="dxa"/>
            <w:vMerge/>
            <w:tcBorders>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w:t>
            </w:r>
          </w:p>
        </w:tc>
        <w:tc>
          <w:tcPr>
            <w:tcW w:w="533"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VI</w:t>
            </w:r>
          </w:p>
        </w:tc>
        <w:tc>
          <w:tcPr>
            <w:tcW w:w="768"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VII</w:t>
            </w:r>
          </w:p>
        </w:tc>
        <w:tc>
          <w:tcPr>
            <w:tcW w:w="677"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VIII</w:t>
            </w:r>
          </w:p>
        </w:tc>
        <w:tc>
          <w:tcPr>
            <w:tcW w:w="58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IX</w:t>
            </w:r>
          </w:p>
        </w:tc>
        <w:tc>
          <w:tcPr>
            <w:tcW w:w="931" w:type="dxa"/>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Всего</w:t>
            </w:r>
          </w:p>
        </w:tc>
      </w:tr>
      <w:tr w:rsidR="003C21CA" w:rsidRPr="003C21CA" w:rsidTr="009D0A14">
        <w:trPr>
          <w:trHeight w:hRule="exact" w:val="341"/>
        </w:trPr>
        <w:tc>
          <w:tcPr>
            <w:tcW w:w="5323"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Обязательная часть</w:t>
            </w:r>
          </w:p>
        </w:tc>
        <w:tc>
          <w:tcPr>
            <w:tcW w:w="4018" w:type="dxa"/>
            <w:gridSpan w:val="7"/>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p>
        </w:tc>
      </w:tr>
      <w:tr w:rsidR="003C21CA" w:rsidRPr="003C21CA" w:rsidTr="009D0A14">
        <w:trPr>
          <w:trHeight w:hRule="exact" w:val="341"/>
        </w:trPr>
        <w:tc>
          <w:tcPr>
            <w:tcW w:w="2549" w:type="dxa"/>
            <w:vMerge w:val="restart"/>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 и литература</w:t>
            </w:r>
          </w:p>
        </w:tc>
        <w:tc>
          <w:tcPr>
            <w:tcW w:w="2774"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Русский язык</w:t>
            </w:r>
          </w:p>
        </w:tc>
        <w:tc>
          <w:tcPr>
            <w:tcW w:w="52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533"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6</w:t>
            </w:r>
          </w:p>
        </w:tc>
        <w:tc>
          <w:tcPr>
            <w:tcW w:w="768"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c>
          <w:tcPr>
            <w:tcW w:w="677"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c>
          <w:tcPr>
            <w:tcW w:w="58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c>
          <w:tcPr>
            <w:tcW w:w="931" w:type="dxa"/>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23</w:t>
            </w:r>
          </w:p>
        </w:tc>
      </w:tr>
      <w:tr w:rsidR="003C21CA" w:rsidRPr="003C21CA" w:rsidTr="009D0A14">
        <w:trPr>
          <w:trHeight w:hRule="exact" w:val="389"/>
        </w:trPr>
        <w:tc>
          <w:tcPr>
            <w:tcW w:w="2549" w:type="dxa"/>
            <w:vMerge/>
            <w:tcBorders>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p>
        </w:tc>
        <w:tc>
          <w:tcPr>
            <w:tcW w:w="277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Литература</w:t>
            </w:r>
          </w:p>
        </w:tc>
        <w:tc>
          <w:tcPr>
            <w:tcW w:w="52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533"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76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8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93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13</w:t>
            </w:r>
          </w:p>
        </w:tc>
      </w:tr>
      <w:tr w:rsidR="003C21CA" w:rsidRPr="003C21CA" w:rsidTr="009D0A14">
        <w:trPr>
          <w:trHeight w:hRule="exact" w:val="662"/>
        </w:trPr>
        <w:tc>
          <w:tcPr>
            <w:tcW w:w="2549"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Иностранные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языки</w:t>
            </w:r>
          </w:p>
        </w:tc>
        <w:tc>
          <w:tcPr>
            <w:tcW w:w="277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Иностранный язык</w:t>
            </w:r>
          </w:p>
        </w:tc>
        <w:tc>
          <w:tcPr>
            <w:tcW w:w="523"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533" w:type="dxa"/>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768"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677"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586"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93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15</w:t>
            </w:r>
          </w:p>
        </w:tc>
      </w:tr>
      <w:tr w:rsidR="003C21CA" w:rsidRPr="003C21CA" w:rsidTr="009D0A14">
        <w:trPr>
          <w:trHeight w:hRule="exact" w:val="442"/>
        </w:trPr>
        <w:tc>
          <w:tcPr>
            <w:tcW w:w="2549"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Математика и информатика</w:t>
            </w:r>
          </w:p>
        </w:tc>
        <w:tc>
          <w:tcPr>
            <w:tcW w:w="277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Математика</w:t>
            </w:r>
          </w:p>
        </w:tc>
        <w:tc>
          <w:tcPr>
            <w:tcW w:w="523"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533" w:type="dxa"/>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5</w:t>
            </w:r>
          </w:p>
        </w:tc>
        <w:tc>
          <w:tcPr>
            <w:tcW w:w="768"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677"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93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r>
      <w:tr w:rsidR="003C21CA" w:rsidRPr="003C21CA" w:rsidTr="009D0A14">
        <w:trPr>
          <w:trHeight w:hRule="exact" w:val="403"/>
        </w:trPr>
        <w:tc>
          <w:tcPr>
            <w:tcW w:w="2549"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7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Алгебра</w:t>
            </w:r>
          </w:p>
        </w:tc>
        <w:tc>
          <w:tcPr>
            <w:tcW w:w="52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33"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6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58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93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9</w:t>
            </w:r>
          </w:p>
        </w:tc>
      </w:tr>
      <w:tr w:rsidR="003C21CA" w:rsidRPr="003C21CA" w:rsidTr="009D0A14">
        <w:trPr>
          <w:trHeight w:hRule="exact" w:val="336"/>
        </w:trPr>
        <w:tc>
          <w:tcPr>
            <w:tcW w:w="2549"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7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еометрия</w:t>
            </w:r>
          </w:p>
        </w:tc>
        <w:tc>
          <w:tcPr>
            <w:tcW w:w="52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33"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6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8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93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6</w:t>
            </w:r>
          </w:p>
        </w:tc>
      </w:tr>
      <w:tr w:rsidR="003C21CA" w:rsidRPr="003C21CA" w:rsidTr="009D0A14">
        <w:trPr>
          <w:trHeight w:hRule="exact" w:val="662"/>
        </w:trPr>
        <w:tc>
          <w:tcPr>
            <w:tcW w:w="2549"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7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Вероятность и статистика</w:t>
            </w:r>
          </w:p>
        </w:tc>
        <w:tc>
          <w:tcPr>
            <w:tcW w:w="52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33"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68"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77"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86"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93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r>
      <w:tr w:rsidR="003C21CA" w:rsidRPr="003C21CA" w:rsidTr="009D0A14">
        <w:trPr>
          <w:trHeight w:hRule="exact" w:val="403"/>
        </w:trPr>
        <w:tc>
          <w:tcPr>
            <w:tcW w:w="2549"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7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Информатика</w:t>
            </w:r>
          </w:p>
        </w:tc>
        <w:tc>
          <w:tcPr>
            <w:tcW w:w="52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33"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6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8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93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r>
      <w:tr w:rsidR="003C21CA" w:rsidRPr="003C21CA" w:rsidTr="009D0A14">
        <w:trPr>
          <w:trHeight w:hRule="exact" w:val="413"/>
        </w:trPr>
        <w:tc>
          <w:tcPr>
            <w:tcW w:w="2549"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Общественно- научные предметы</w:t>
            </w:r>
          </w:p>
        </w:tc>
        <w:tc>
          <w:tcPr>
            <w:tcW w:w="277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История</w:t>
            </w:r>
          </w:p>
        </w:tc>
        <w:tc>
          <w:tcPr>
            <w:tcW w:w="52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33"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76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8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93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10</w:t>
            </w:r>
          </w:p>
        </w:tc>
      </w:tr>
      <w:tr w:rsidR="003C21CA" w:rsidRPr="003C21CA" w:rsidTr="009D0A14">
        <w:trPr>
          <w:trHeight w:hRule="exact" w:val="336"/>
        </w:trPr>
        <w:tc>
          <w:tcPr>
            <w:tcW w:w="2549"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7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Обществознание</w:t>
            </w:r>
          </w:p>
        </w:tc>
        <w:tc>
          <w:tcPr>
            <w:tcW w:w="52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33"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6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8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93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r>
      <w:tr w:rsidR="003C21CA" w:rsidRPr="003C21CA" w:rsidTr="009D0A14">
        <w:trPr>
          <w:trHeight w:hRule="exact" w:val="341"/>
        </w:trPr>
        <w:tc>
          <w:tcPr>
            <w:tcW w:w="2549"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7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Г еография</w:t>
            </w:r>
          </w:p>
        </w:tc>
        <w:tc>
          <w:tcPr>
            <w:tcW w:w="52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33"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6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8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931"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8</w:t>
            </w:r>
          </w:p>
        </w:tc>
      </w:tr>
      <w:tr w:rsidR="003C21CA" w:rsidRPr="003C21CA" w:rsidTr="009D0A14">
        <w:trPr>
          <w:trHeight w:hRule="exact" w:val="336"/>
        </w:trPr>
        <w:tc>
          <w:tcPr>
            <w:tcW w:w="2549"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Естественно- научные предметы</w:t>
            </w:r>
          </w:p>
        </w:tc>
        <w:tc>
          <w:tcPr>
            <w:tcW w:w="2774"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Физика</w:t>
            </w:r>
          </w:p>
        </w:tc>
        <w:tc>
          <w:tcPr>
            <w:tcW w:w="52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33"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6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8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c>
          <w:tcPr>
            <w:tcW w:w="931" w:type="dxa"/>
            <w:tcBorders>
              <w:top w:val="single" w:sz="4" w:space="0" w:color="auto"/>
              <w:left w:val="single" w:sz="4" w:space="0" w:color="auto"/>
              <w:right w:val="single" w:sz="4" w:space="0" w:color="auto"/>
            </w:tcBorders>
            <w:shd w:val="clear" w:color="auto" w:fill="FFFFFF"/>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7</w:t>
            </w:r>
          </w:p>
        </w:tc>
      </w:tr>
      <w:tr w:rsidR="003C21CA" w:rsidRPr="003C21CA" w:rsidTr="009D0A14">
        <w:trPr>
          <w:trHeight w:hRule="exact" w:val="336"/>
        </w:trPr>
        <w:tc>
          <w:tcPr>
            <w:tcW w:w="2549"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7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Химия</w:t>
            </w:r>
          </w:p>
        </w:tc>
        <w:tc>
          <w:tcPr>
            <w:tcW w:w="523"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33"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68"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8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93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4</w:t>
            </w:r>
          </w:p>
        </w:tc>
      </w:tr>
      <w:tr w:rsidR="003C21CA" w:rsidRPr="003C21CA" w:rsidTr="009D0A14">
        <w:trPr>
          <w:trHeight w:hRule="exact" w:val="562"/>
        </w:trPr>
        <w:tc>
          <w:tcPr>
            <w:tcW w:w="2549"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7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Биология</w:t>
            </w:r>
          </w:p>
        </w:tc>
        <w:tc>
          <w:tcPr>
            <w:tcW w:w="52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33"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6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8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93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7</w:t>
            </w:r>
          </w:p>
        </w:tc>
      </w:tr>
      <w:tr w:rsidR="003C21CA" w:rsidRPr="003C21CA" w:rsidTr="009D0A14">
        <w:trPr>
          <w:trHeight w:hRule="exact" w:val="718"/>
        </w:trPr>
        <w:tc>
          <w:tcPr>
            <w:tcW w:w="2549"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Основы духовно</w:t>
            </w:r>
            <w:r w:rsidRPr="003C21CA">
              <w:rPr>
                <w:rFonts w:ascii="Times New Roman" w:hAnsi="Times New Roman" w:cs="Times New Roman"/>
              </w:rPr>
              <w:softHyphen/>
              <w:t>нравственной культуры народов России</w:t>
            </w:r>
          </w:p>
        </w:tc>
        <w:tc>
          <w:tcPr>
            <w:tcW w:w="277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ОДНКНР</w:t>
            </w:r>
          </w:p>
        </w:tc>
        <w:tc>
          <w:tcPr>
            <w:tcW w:w="523"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33" w:type="dxa"/>
            <w:gridSpan w:val="2"/>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768"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677"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93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r>
      <w:tr w:rsidR="003C21CA" w:rsidRPr="003C21CA" w:rsidTr="009D0A14">
        <w:trPr>
          <w:trHeight w:hRule="exact" w:val="331"/>
        </w:trPr>
        <w:tc>
          <w:tcPr>
            <w:tcW w:w="2549" w:type="dxa"/>
            <w:vMerge w:val="restart"/>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lastRenderedPageBreak/>
              <w:t>Искусство</w:t>
            </w:r>
          </w:p>
        </w:tc>
        <w:tc>
          <w:tcPr>
            <w:tcW w:w="277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Музыка</w:t>
            </w:r>
          </w:p>
        </w:tc>
        <w:tc>
          <w:tcPr>
            <w:tcW w:w="52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33"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6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77"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93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r>
      <w:tr w:rsidR="003C21CA" w:rsidRPr="003C21CA" w:rsidTr="009D0A14">
        <w:trPr>
          <w:trHeight w:hRule="exact" w:val="667"/>
        </w:trPr>
        <w:tc>
          <w:tcPr>
            <w:tcW w:w="2549" w:type="dxa"/>
            <w:vMerge/>
            <w:tcBorders>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p>
        </w:tc>
        <w:tc>
          <w:tcPr>
            <w:tcW w:w="2774"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Изобразительное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искусство</w:t>
            </w:r>
          </w:p>
        </w:tc>
        <w:tc>
          <w:tcPr>
            <w:tcW w:w="523"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533" w:type="dxa"/>
            <w:gridSpan w:val="2"/>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768"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677"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3C21CA" w:rsidRPr="003C21CA" w:rsidRDefault="003C21CA" w:rsidP="003C21CA">
            <w:pPr>
              <w:jc w:val="both"/>
              <w:rPr>
                <w:rFonts w:ascii="Times New Roman" w:hAnsi="Times New Roman" w:cs="Times New Roman"/>
              </w:rPr>
            </w:pPr>
          </w:p>
        </w:tc>
        <w:tc>
          <w:tcPr>
            <w:tcW w:w="93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w:t>
            </w:r>
          </w:p>
        </w:tc>
      </w:tr>
      <w:tr w:rsidR="003C21CA" w:rsidRPr="003C21CA" w:rsidTr="009D0A14">
        <w:trPr>
          <w:trHeight w:hRule="exact" w:val="336"/>
        </w:trPr>
        <w:tc>
          <w:tcPr>
            <w:tcW w:w="2549"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Технология</w:t>
            </w:r>
          </w:p>
        </w:tc>
        <w:tc>
          <w:tcPr>
            <w:tcW w:w="2774" w:type="dxa"/>
            <w:tcBorders>
              <w:top w:val="single" w:sz="4" w:space="0" w:color="auto"/>
              <w:lef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Технология</w:t>
            </w:r>
          </w:p>
        </w:tc>
        <w:tc>
          <w:tcPr>
            <w:tcW w:w="523"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33" w:type="dxa"/>
            <w:gridSpan w:val="2"/>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768"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w:t>
            </w:r>
          </w:p>
        </w:tc>
        <w:tc>
          <w:tcPr>
            <w:tcW w:w="586" w:type="dxa"/>
            <w:tcBorders>
              <w:top w:val="single" w:sz="4" w:space="0" w:color="auto"/>
              <w:left w:val="single" w:sz="4" w:space="0" w:color="auto"/>
            </w:tcBorders>
            <w:shd w:val="clear" w:color="auto" w:fill="FFFFFF"/>
            <w:vAlign w:val="bottom"/>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w:t>
            </w:r>
          </w:p>
        </w:tc>
        <w:tc>
          <w:tcPr>
            <w:tcW w:w="931"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9</w:t>
            </w:r>
          </w:p>
        </w:tc>
      </w:tr>
      <w:tr w:rsidR="009D0A14" w:rsidRPr="003C21CA" w:rsidTr="0063078C">
        <w:trPr>
          <w:trHeight w:hRule="exact" w:val="1008"/>
        </w:trPr>
        <w:tc>
          <w:tcPr>
            <w:tcW w:w="2549" w:type="dxa"/>
            <w:vMerge w:val="restart"/>
            <w:tcBorders>
              <w:top w:val="single" w:sz="4" w:space="0" w:color="auto"/>
              <w:left w:val="single" w:sz="4" w:space="0" w:color="auto"/>
            </w:tcBorders>
            <w:shd w:val="clear" w:color="auto" w:fill="FFFFFF"/>
            <w:vAlign w:val="bottom"/>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Физическая культура и основы безопасности</w:t>
            </w:r>
            <w:r>
              <w:rPr>
                <w:rFonts w:ascii="Times New Roman" w:hAnsi="Times New Roman" w:cs="Times New Roman"/>
              </w:rPr>
              <w:t xml:space="preserve"> и защиты Родины</w:t>
            </w:r>
          </w:p>
        </w:tc>
        <w:tc>
          <w:tcPr>
            <w:tcW w:w="2774" w:type="dxa"/>
            <w:tcBorders>
              <w:top w:val="single" w:sz="4" w:space="0" w:color="auto"/>
              <w:left w:val="single" w:sz="4" w:space="0" w:color="auto"/>
              <w:bottom w:val="single" w:sz="4" w:space="0" w:color="auto"/>
            </w:tcBorders>
            <w:shd w:val="clear" w:color="auto" w:fill="FFFFFF"/>
            <w:vAlign w:val="bottom"/>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Основы</w:t>
            </w:r>
          </w:p>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безопасности</w:t>
            </w:r>
          </w:p>
          <w:p w:rsidR="009D0A14" w:rsidRPr="003C21CA" w:rsidRDefault="009D0A14" w:rsidP="003C21CA">
            <w:pPr>
              <w:jc w:val="both"/>
              <w:rPr>
                <w:rFonts w:ascii="Times New Roman" w:hAnsi="Times New Roman" w:cs="Times New Roman"/>
              </w:rPr>
            </w:pPr>
            <w:r>
              <w:rPr>
                <w:rFonts w:ascii="Times New Roman" w:hAnsi="Times New Roman" w:cs="Times New Roman"/>
              </w:rPr>
              <w:t>и защиты Родины</w:t>
            </w:r>
          </w:p>
        </w:tc>
        <w:tc>
          <w:tcPr>
            <w:tcW w:w="523" w:type="dxa"/>
            <w:tcBorders>
              <w:top w:val="single" w:sz="4" w:space="0" w:color="auto"/>
              <w:left w:val="single" w:sz="4" w:space="0" w:color="auto"/>
              <w:bottom w:val="single" w:sz="4" w:space="0" w:color="auto"/>
            </w:tcBorders>
            <w:shd w:val="clear" w:color="auto" w:fill="FFFFFF"/>
          </w:tcPr>
          <w:p w:rsidR="009D0A14" w:rsidRPr="003C21CA" w:rsidRDefault="009D0A14" w:rsidP="003C21CA">
            <w:pPr>
              <w:jc w:val="both"/>
              <w:rPr>
                <w:rFonts w:ascii="Times New Roman" w:hAnsi="Times New Roman" w:cs="Times New Roman"/>
              </w:rPr>
            </w:pPr>
          </w:p>
        </w:tc>
        <w:tc>
          <w:tcPr>
            <w:tcW w:w="533" w:type="dxa"/>
            <w:gridSpan w:val="2"/>
            <w:tcBorders>
              <w:top w:val="single" w:sz="4" w:space="0" w:color="auto"/>
              <w:left w:val="single" w:sz="4" w:space="0" w:color="auto"/>
              <w:bottom w:val="single" w:sz="4" w:space="0" w:color="auto"/>
            </w:tcBorders>
            <w:shd w:val="clear" w:color="auto" w:fill="FFFFFF"/>
          </w:tcPr>
          <w:p w:rsidR="009D0A14" w:rsidRPr="003C21CA" w:rsidRDefault="009D0A14" w:rsidP="003C21CA">
            <w:pPr>
              <w:jc w:val="both"/>
              <w:rPr>
                <w:rFonts w:ascii="Times New Roman" w:hAnsi="Times New Roman" w:cs="Times New Roman"/>
              </w:rPr>
            </w:pPr>
          </w:p>
        </w:tc>
        <w:tc>
          <w:tcPr>
            <w:tcW w:w="768" w:type="dxa"/>
            <w:tcBorders>
              <w:top w:val="single" w:sz="4" w:space="0" w:color="auto"/>
              <w:left w:val="single" w:sz="4" w:space="0" w:color="auto"/>
              <w:bottom w:val="single" w:sz="4" w:space="0" w:color="auto"/>
            </w:tcBorders>
            <w:shd w:val="clear" w:color="auto" w:fill="FFFFFF"/>
          </w:tcPr>
          <w:p w:rsidR="009D0A14" w:rsidRPr="003C21CA" w:rsidRDefault="009D0A14" w:rsidP="003C21CA">
            <w:pPr>
              <w:jc w:val="both"/>
              <w:rPr>
                <w:rFonts w:ascii="Times New Roman" w:hAnsi="Times New Roman" w:cs="Times New Roman"/>
              </w:rPr>
            </w:pPr>
          </w:p>
        </w:tc>
        <w:tc>
          <w:tcPr>
            <w:tcW w:w="677" w:type="dxa"/>
            <w:tcBorders>
              <w:top w:val="single" w:sz="4" w:space="0" w:color="auto"/>
              <w:left w:val="single" w:sz="4" w:space="0" w:color="auto"/>
              <w:bottom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1</w:t>
            </w:r>
          </w:p>
        </w:tc>
        <w:tc>
          <w:tcPr>
            <w:tcW w:w="586" w:type="dxa"/>
            <w:tcBorders>
              <w:top w:val="single" w:sz="4" w:space="0" w:color="auto"/>
              <w:left w:val="single" w:sz="4" w:space="0" w:color="auto"/>
              <w:bottom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1</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2</w:t>
            </w:r>
          </w:p>
        </w:tc>
      </w:tr>
      <w:tr w:rsidR="009D0A14" w:rsidRPr="003C21CA" w:rsidTr="0063078C">
        <w:trPr>
          <w:trHeight w:hRule="exact" w:val="1008"/>
        </w:trPr>
        <w:tc>
          <w:tcPr>
            <w:tcW w:w="2549" w:type="dxa"/>
            <w:vMerge/>
            <w:tcBorders>
              <w:left w:val="single" w:sz="4" w:space="0" w:color="auto"/>
              <w:bottom w:val="single" w:sz="4" w:space="0" w:color="auto"/>
            </w:tcBorders>
            <w:shd w:val="clear" w:color="auto" w:fill="FFFFFF"/>
            <w:vAlign w:val="bottom"/>
          </w:tcPr>
          <w:p w:rsidR="009D0A14" w:rsidRPr="003C21CA" w:rsidRDefault="009D0A14" w:rsidP="003C21CA">
            <w:pPr>
              <w:jc w:val="both"/>
              <w:rPr>
                <w:rFonts w:ascii="Times New Roman" w:hAnsi="Times New Roman" w:cs="Times New Roman"/>
              </w:rPr>
            </w:pPr>
          </w:p>
        </w:tc>
        <w:tc>
          <w:tcPr>
            <w:tcW w:w="2774" w:type="dxa"/>
            <w:tcBorders>
              <w:top w:val="single" w:sz="4" w:space="0" w:color="auto"/>
              <w:left w:val="single" w:sz="4" w:space="0" w:color="auto"/>
              <w:bottom w:val="single" w:sz="4" w:space="0" w:color="auto"/>
            </w:tcBorders>
            <w:shd w:val="clear" w:color="auto" w:fill="FFFFFF"/>
            <w:vAlign w:val="bottom"/>
          </w:tcPr>
          <w:p w:rsidR="009D0A14" w:rsidRPr="003C21CA" w:rsidRDefault="009D0A14" w:rsidP="009D0A14">
            <w:pPr>
              <w:jc w:val="both"/>
              <w:rPr>
                <w:rFonts w:ascii="Times New Roman" w:hAnsi="Times New Roman" w:cs="Times New Roman"/>
              </w:rPr>
            </w:pPr>
            <w:r w:rsidRPr="003C21CA">
              <w:rPr>
                <w:rFonts w:ascii="Times New Roman" w:hAnsi="Times New Roman" w:cs="Times New Roman"/>
              </w:rPr>
              <w:t>Адаптивная</w:t>
            </w:r>
          </w:p>
          <w:p w:rsidR="009D0A14" w:rsidRPr="003C21CA" w:rsidRDefault="009D0A14" w:rsidP="009D0A14">
            <w:pPr>
              <w:jc w:val="both"/>
              <w:rPr>
                <w:rFonts w:ascii="Times New Roman" w:hAnsi="Times New Roman" w:cs="Times New Roman"/>
              </w:rPr>
            </w:pPr>
            <w:r w:rsidRPr="003C21CA">
              <w:rPr>
                <w:rFonts w:ascii="Times New Roman" w:hAnsi="Times New Roman" w:cs="Times New Roman"/>
              </w:rPr>
              <w:t>физическая культура</w:t>
            </w:r>
          </w:p>
        </w:tc>
        <w:tc>
          <w:tcPr>
            <w:tcW w:w="523" w:type="dxa"/>
            <w:tcBorders>
              <w:top w:val="single" w:sz="4" w:space="0" w:color="auto"/>
              <w:left w:val="single" w:sz="4" w:space="0" w:color="auto"/>
              <w:bottom w:val="single" w:sz="4" w:space="0" w:color="auto"/>
            </w:tcBorders>
            <w:shd w:val="clear" w:color="auto" w:fill="FFFFFF"/>
            <w:vAlign w:val="center"/>
          </w:tcPr>
          <w:p w:rsidR="009D0A14" w:rsidRPr="003C21CA" w:rsidRDefault="009D0A14" w:rsidP="00A857C0">
            <w:pPr>
              <w:jc w:val="both"/>
              <w:rPr>
                <w:rFonts w:ascii="Times New Roman" w:hAnsi="Times New Roman" w:cs="Times New Roman"/>
              </w:rPr>
            </w:pPr>
            <w:r w:rsidRPr="003C21CA">
              <w:rPr>
                <w:rFonts w:ascii="Times New Roman" w:hAnsi="Times New Roman" w:cs="Times New Roman"/>
              </w:rPr>
              <w:t>2</w:t>
            </w:r>
          </w:p>
        </w:tc>
        <w:tc>
          <w:tcPr>
            <w:tcW w:w="533" w:type="dxa"/>
            <w:gridSpan w:val="2"/>
            <w:tcBorders>
              <w:top w:val="single" w:sz="4" w:space="0" w:color="auto"/>
              <w:left w:val="single" w:sz="4" w:space="0" w:color="auto"/>
              <w:bottom w:val="single" w:sz="4" w:space="0" w:color="auto"/>
            </w:tcBorders>
            <w:shd w:val="clear" w:color="auto" w:fill="FFFFFF"/>
            <w:vAlign w:val="center"/>
          </w:tcPr>
          <w:p w:rsidR="009D0A14" w:rsidRPr="003C21CA" w:rsidRDefault="009D0A14" w:rsidP="00A857C0">
            <w:pPr>
              <w:jc w:val="both"/>
              <w:rPr>
                <w:rFonts w:ascii="Times New Roman" w:hAnsi="Times New Roman" w:cs="Times New Roman"/>
              </w:rPr>
            </w:pPr>
            <w:r w:rsidRPr="003C21CA">
              <w:rPr>
                <w:rFonts w:ascii="Times New Roman" w:hAnsi="Times New Roman" w:cs="Times New Roman"/>
              </w:rPr>
              <w:t>2</w:t>
            </w:r>
          </w:p>
        </w:tc>
        <w:tc>
          <w:tcPr>
            <w:tcW w:w="768" w:type="dxa"/>
            <w:tcBorders>
              <w:top w:val="single" w:sz="4" w:space="0" w:color="auto"/>
              <w:left w:val="single" w:sz="4" w:space="0" w:color="auto"/>
              <w:bottom w:val="single" w:sz="4" w:space="0" w:color="auto"/>
            </w:tcBorders>
            <w:shd w:val="clear" w:color="auto" w:fill="FFFFFF"/>
            <w:vAlign w:val="center"/>
          </w:tcPr>
          <w:p w:rsidR="009D0A14" w:rsidRPr="003C21CA" w:rsidRDefault="009D0A14" w:rsidP="00A857C0">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bottom w:val="single" w:sz="4" w:space="0" w:color="auto"/>
            </w:tcBorders>
            <w:shd w:val="clear" w:color="auto" w:fill="FFFFFF"/>
            <w:vAlign w:val="center"/>
          </w:tcPr>
          <w:p w:rsidR="009D0A14" w:rsidRPr="003C21CA" w:rsidRDefault="009D0A14" w:rsidP="00A857C0">
            <w:pPr>
              <w:jc w:val="both"/>
              <w:rPr>
                <w:rFonts w:ascii="Times New Roman" w:hAnsi="Times New Roman" w:cs="Times New Roman"/>
              </w:rPr>
            </w:pPr>
            <w:r w:rsidRPr="003C21CA">
              <w:rPr>
                <w:rFonts w:ascii="Times New Roman" w:hAnsi="Times New Roman" w:cs="Times New Roman"/>
              </w:rPr>
              <w:t>2</w:t>
            </w:r>
          </w:p>
        </w:tc>
        <w:tc>
          <w:tcPr>
            <w:tcW w:w="586" w:type="dxa"/>
            <w:tcBorders>
              <w:top w:val="single" w:sz="4" w:space="0" w:color="auto"/>
              <w:left w:val="single" w:sz="4" w:space="0" w:color="auto"/>
              <w:bottom w:val="single" w:sz="4" w:space="0" w:color="auto"/>
            </w:tcBorders>
            <w:shd w:val="clear" w:color="auto" w:fill="FFFFFF"/>
            <w:vAlign w:val="center"/>
          </w:tcPr>
          <w:p w:rsidR="009D0A14" w:rsidRPr="003C21CA" w:rsidRDefault="009D0A14" w:rsidP="00A857C0">
            <w:pPr>
              <w:jc w:val="both"/>
              <w:rPr>
                <w:rFonts w:ascii="Times New Roman" w:hAnsi="Times New Roman" w:cs="Times New Roman"/>
              </w:rPr>
            </w:pPr>
            <w:r w:rsidRPr="003C21CA">
              <w:rPr>
                <w:rFonts w:ascii="Times New Roman" w:hAnsi="Times New Roman" w:cs="Times New Roman"/>
              </w:rPr>
              <w:t>2</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9D0A14" w:rsidRPr="003C21CA" w:rsidRDefault="009D0A14" w:rsidP="00A857C0">
            <w:pPr>
              <w:jc w:val="both"/>
              <w:rPr>
                <w:rFonts w:ascii="Times New Roman" w:hAnsi="Times New Roman" w:cs="Times New Roman"/>
              </w:rPr>
            </w:pPr>
            <w:r w:rsidRPr="003C21CA">
              <w:rPr>
                <w:rFonts w:ascii="Times New Roman" w:hAnsi="Times New Roman" w:cs="Times New Roman"/>
              </w:rPr>
              <w:t>10</w:t>
            </w:r>
          </w:p>
        </w:tc>
      </w:tr>
      <w:tr w:rsidR="009D0A14" w:rsidRPr="003C21CA" w:rsidTr="009D0A14">
        <w:trPr>
          <w:trHeight w:hRule="exact" w:val="341"/>
        </w:trPr>
        <w:tc>
          <w:tcPr>
            <w:tcW w:w="5323" w:type="dxa"/>
            <w:gridSpan w:val="2"/>
            <w:tcBorders>
              <w:top w:val="single" w:sz="4" w:space="0" w:color="auto"/>
              <w:left w:val="single" w:sz="4" w:space="0" w:color="auto"/>
            </w:tcBorders>
            <w:shd w:val="clear" w:color="auto" w:fill="FFFFFF"/>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Итого</w:t>
            </w:r>
          </w:p>
        </w:tc>
        <w:tc>
          <w:tcPr>
            <w:tcW w:w="523" w:type="dxa"/>
            <w:tcBorders>
              <w:top w:val="single" w:sz="4" w:space="0" w:color="auto"/>
              <w:left w:val="single" w:sz="4" w:space="0" w:color="auto"/>
            </w:tcBorders>
            <w:shd w:val="clear" w:color="auto" w:fill="FFFFFF"/>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27</w:t>
            </w:r>
          </w:p>
        </w:tc>
        <w:tc>
          <w:tcPr>
            <w:tcW w:w="523" w:type="dxa"/>
            <w:tcBorders>
              <w:top w:val="single" w:sz="4" w:space="0" w:color="auto"/>
              <w:left w:val="single" w:sz="4" w:space="0" w:color="auto"/>
            </w:tcBorders>
            <w:shd w:val="clear" w:color="auto" w:fill="FFFFFF"/>
            <w:vAlign w:val="bottom"/>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28</w:t>
            </w:r>
          </w:p>
        </w:tc>
        <w:tc>
          <w:tcPr>
            <w:tcW w:w="778" w:type="dxa"/>
            <w:gridSpan w:val="2"/>
            <w:tcBorders>
              <w:top w:val="single" w:sz="4" w:space="0" w:color="auto"/>
              <w:left w:val="single" w:sz="4" w:space="0" w:color="auto"/>
            </w:tcBorders>
            <w:shd w:val="clear" w:color="auto" w:fill="FFFFFF"/>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30</w:t>
            </w:r>
          </w:p>
        </w:tc>
        <w:tc>
          <w:tcPr>
            <w:tcW w:w="677" w:type="dxa"/>
            <w:tcBorders>
              <w:top w:val="single" w:sz="4" w:space="0" w:color="auto"/>
              <w:left w:val="single" w:sz="4" w:space="0" w:color="auto"/>
            </w:tcBorders>
            <w:shd w:val="clear" w:color="auto" w:fill="FFFFFF"/>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32</w:t>
            </w:r>
          </w:p>
        </w:tc>
        <w:tc>
          <w:tcPr>
            <w:tcW w:w="586" w:type="dxa"/>
            <w:tcBorders>
              <w:top w:val="single" w:sz="4" w:space="0" w:color="auto"/>
              <w:left w:val="single" w:sz="4" w:space="0" w:color="auto"/>
            </w:tcBorders>
            <w:shd w:val="clear" w:color="auto" w:fill="FFFFFF"/>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33</w:t>
            </w:r>
          </w:p>
        </w:tc>
        <w:tc>
          <w:tcPr>
            <w:tcW w:w="931" w:type="dxa"/>
            <w:tcBorders>
              <w:top w:val="single" w:sz="4" w:space="0" w:color="auto"/>
              <w:left w:val="single" w:sz="4" w:space="0" w:color="auto"/>
              <w:right w:val="single" w:sz="4" w:space="0" w:color="auto"/>
            </w:tcBorders>
            <w:shd w:val="clear" w:color="auto" w:fill="FFFFFF"/>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150</w:t>
            </w:r>
          </w:p>
        </w:tc>
      </w:tr>
      <w:tr w:rsidR="009D0A14" w:rsidRPr="003C21CA" w:rsidTr="009D0A14">
        <w:trPr>
          <w:trHeight w:hRule="exact" w:val="667"/>
        </w:trPr>
        <w:tc>
          <w:tcPr>
            <w:tcW w:w="5323" w:type="dxa"/>
            <w:gridSpan w:val="2"/>
            <w:tcBorders>
              <w:top w:val="single" w:sz="4" w:space="0" w:color="auto"/>
              <w:left w:val="single" w:sz="4" w:space="0" w:color="auto"/>
            </w:tcBorders>
            <w:shd w:val="clear" w:color="auto" w:fill="FFFFFF"/>
            <w:vAlign w:val="bottom"/>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Часть, формируемая участниками образовательных отношений</w:t>
            </w:r>
          </w:p>
        </w:tc>
        <w:tc>
          <w:tcPr>
            <w:tcW w:w="523"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2</w:t>
            </w:r>
          </w:p>
        </w:tc>
        <w:tc>
          <w:tcPr>
            <w:tcW w:w="523"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2</w:t>
            </w:r>
          </w:p>
        </w:tc>
        <w:tc>
          <w:tcPr>
            <w:tcW w:w="778" w:type="dxa"/>
            <w:gridSpan w:val="2"/>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1</w:t>
            </w:r>
          </w:p>
        </w:tc>
        <w:tc>
          <w:tcPr>
            <w:tcW w:w="586"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0</w:t>
            </w:r>
          </w:p>
        </w:tc>
        <w:tc>
          <w:tcPr>
            <w:tcW w:w="931" w:type="dxa"/>
            <w:tcBorders>
              <w:top w:val="single" w:sz="4" w:space="0" w:color="auto"/>
              <w:left w:val="single" w:sz="4" w:space="0" w:color="auto"/>
              <w:righ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7</w:t>
            </w:r>
          </w:p>
        </w:tc>
      </w:tr>
      <w:tr w:rsidR="009D0A14" w:rsidRPr="003C21CA" w:rsidTr="009D0A14">
        <w:trPr>
          <w:trHeight w:hRule="exact" w:val="667"/>
        </w:trPr>
        <w:tc>
          <w:tcPr>
            <w:tcW w:w="5323" w:type="dxa"/>
            <w:gridSpan w:val="2"/>
            <w:tcBorders>
              <w:top w:val="single" w:sz="4" w:space="0" w:color="auto"/>
              <w:left w:val="single" w:sz="4" w:space="0" w:color="auto"/>
            </w:tcBorders>
            <w:shd w:val="clear" w:color="auto" w:fill="FFFFFF"/>
            <w:vAlign w:val="bottom"/>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Максимально допустимая недельная нагрузка</w:t>
            </w:r>
          </w:p>
        </w:tc>
        <w:tc>
          <w:tcPr>
            <w:tcW w:w="523"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29</w:t>
            </w:r>
          </w:p>
        </w:tc>
        <w:tc>
          <w:tcPr>
            <w:tcW w:w="523"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30</w:t>
            </w:r>
          </w:p>
        </w:tc>
        <w:tc>
          <w:tcPr>
            <w:tcW w:w="778" w:type="dxa"/>
            <w:gridSpan w:val="2"/>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32</w:t>
            </w:r>
          </w:p>
        </w:tc>
        <w:tc>
          <w:tcPr>
            <w:tcW w:w="677"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33</w:t>
            </w:r>
          </w:p>
        </w:tc>
        <w:tc>
          <w:tcPr>
            <w:tcW w:w="586"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33</w:t>
            </w:r>
          </w:p>
        </w:tc>
        <w:tc>
          <w:tcPr>
            <w:tcW w:w="931" w:type="dxa"/>
            <w:tcBorders>
              <w:top w:val="single" w:sz="4" w:space="0" w:color="auto"/>
              <w:left w:val="single" w:sz="4" w:space="0" w:color="auto"/>
              <w:righ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157</w:t>
            </w:r>
          </w:p>
        </w:tc>
      </w:tr>
      <w:tr w:rsidR="009D0A14" w:rsidRPr="003C21CA" w:rsidTr="009D0A14">
        <w:trPr>
          <w:trHeight w:hRule="exact" w:val="667"/>
        </w:trPr>
        <w:tc>
          <w:tcPr>
            <w:tcW w:w="5323" w:type="dxa"/>
            <w:gridSpan w:val="2"/>
            <w:tcBorders>
              <w:top w:val="single" w:sz="4" w:space="0" w:color="auto"/>
              <w:left w:val="single" w:sz="4" w:space="0" w:color="auto"/>
            </w:tcBorders>
            <w:shd w:val="clear" w:color="auto" w:fill="FFFFFF"/>
            <w:vAlign w:val="bottom"/>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Внеурочная деятельность (включая коррекционно-развивающую область)</w:t>
            </w:r>
          </w:p>
        </w:tc>
        <w:tc>
          <w:tcPr>
            <w:tcW w:w="523"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10</w:t>
            </w:r>
          </w:p>
        </w:tc>
        <w:tc>
          <w:tcPr>
            <w:tcW w:w="523"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10</w:t>
            </w:r>
          </w:p>
        </w:tc>
        <w:tc>
          <w:tcPr>
            <w:tcW w:w="778" w:type="dxa"/>
            <w:gridSpan w:val="2"/>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ю</w:t>
            </w:r>
          </w:p>
        </w:tc>
        <w:tc>
          <w:tcPr>
            <w:tcW w:w="677"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10</w:t>
            </w:r>
          </w:p>
        </w:tc>
        <w:tc>
          <w:tcPr>
            <w:tcW w:w="586"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10</w:t>
            </w:r>
          </w:p>
        </w:tc>
        <w:tc>
          <w:tcPr>
            <w:tcW w:w="931" w:type="dxa"/>
            <w:tcBorders>
              <w:top w:val="single" w:sz="4" w:space="0" w:color="auto"/>
              <w:left w:val="single" w:sz="4" w:space="0" w:color="auto"/>
              <w:righ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50</w:t>
            </w:r>
          </w:p>
        </w:tc>
      </w:tr>
      <w:tr w:rsidR="009D0A14" w:rsidRPr="003C21CA" w:rsidTr="009D0A14">
        <w:trPr>
          <w:trHeight w:hRule="exact" w:val="1320"/>
        </w:trPr>
        <w:tc>
          <w:tcPr>
            <w:tcW w:w="5323" w:type="dxa"/>
            <w:gridSpan w:val="2"/>
            <w:tcBorders>
              <w:top w:val="single" w:sz="4" w:space="0" w:color="auto"/>
              <w:left w:val="single" w:sz="4" w:space="0" w:color="auto"/>
            </w:tcBorders>
            <w:shd w:val="clear" w:color="auto" w:fill="FFFFFF"/>
            <w:vAlign w:val="bottom"/>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Коррекционный курс: «Коррекционно</w:t>
            </w:r>
            <w:r w:rsidRPr="003C21CA">
              <w:rPr>
                <w:rFonts w:ascii="Times New Roman" w:hAnsi="Times New Roman" w:cs="Times New Roman"/>
              </w:rPr>
              <w:softHyphen/>
              <w:t>развивающие занятия: психокоррекционные (психологические и дефектологические)»</w:t>
            </w:r>
          </w:p>
        </w:tc>
        <w:tc>
          <w:tcPr>
            <w:tcW w:w="523"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3</w:t>
            </w:r>
          </w:p>
        </w:tc>
        <w:tc>
          <w:tcPr>
            <w:tcW w:w="523"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3</w:t>
            </w:r>
          </w:p>
        </w:tc>
        <w:tc>
          <w:tcPr>
            <w:tcW w:w="778" w:type="dxa"/>
            <w:gridSpan w:val="2"/>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3</w:t>
            </w:r>
          </w:p>
        </w:tc>
        <w:tc>
          <w:tcPr>
            <w:tcW w:w="677"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3</w:t>
            </w:r>
          </w:p>
        </w:tc>
        <w:tc>
          <w:tcPr>
            <w:tcW w:w="586"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3</w:t>
            </w:r>
          </w:p>
        </w:tc>
        <w:tc>
          <w:tcPr>
            <w:tcW w:w="931" w:type="dxa"/>
            <w:tcBorders>
              <w:top w:val="single" w:sz="4" w:space="0" w:color="auto"/>
              <w:left w:val="single" w:sz="4" w:space="0" w:color="auto"/>
              <w:righ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15</w:t>
            </w:r>
          </w:p>
        </w:tc>
      </w:tr>
      <w:tr w:rsidR="009D0A14" w:rsidRPr="003C21CA" w:rsidTr="009D0A14">
        <w:trPr>
          <w:trHeight w:hRule="exact" w:val="662"/>
        </w:trPr>
        <w:tc>
          <w:tcPr>
            <w:tcW w:w="5323" w:type="dxa"/>
            <w:gridSpan w:val="2"/>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Коррекционный курс: «Логопедические занятия»</w:t>
            </w:r>
          </w:p>
        </w:tc>
        <w:tc>
          <w:tcPr>
            <w:tcW w:w="523"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2</w:t>
            </w:r>
          </w:p>
        </w:tc>
        <w:tc>
          <w:tcPr>
            <w:tcW w:w="523"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2</w:t>
            </w:r>
          </w:p>
        </w:tc>
        <w:tc>
          <w:tcPr>
            <w:tcW w:w="778" w:type="dxa"/>
            <w:gridSpan w:val="2"/>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2</w:t>
            </w:r>
          </w:p>
        </w:tc>
        <w:tc>
          <w:tcPr>
            <w:tcW w:w="677"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2</w:t>
            </w:r>
          </w:p>
        </w:tc>
        <w:tc>
          <w:tcPr>
            <w:tcW w:w="586" w:type="dxa"/>
            <w:tcBorders>
              <w:top w:val="single" w:sz="4" w:space="0" w:color="auto"/>
              <w:lef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2</w:t>
            </w:r>
          </w:p>
        </w:tc>
        <w:tc>
          <w:tcPr>
            <w:tcW w:w="931" w:type="dxa"/>
            <w:tcBorders>
              <w:top w:val="single" w:sz="4" w:space="0" w:color="auto"/>
              <w:left w:val="single" w:sz="4" w:space="0" w:color="auto"/>
              <w:righ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10</w:t>
            </w:r>
          </w:p>
        </w:tc>
      </w:tr>
      <w:tr w:rsidR="009D0A14" w:rsidRPr="003C21CA" w:rsidTr="009D0A14">
        <w:trPr>
          <w:trHeight w:hRule="exact" w:val="682"/>
        </w:trPr>
        <w:tc>
          <w:tcPr>
            <w:tcW w:w="5323" w:type="dxa"/>
            <w:gridSpan w:val="2"/>
            <w:tcBorders>
              <w:top w:val="single" w:sz="4" w:space="0" w:color="auto"/>
              <w:left w:val="single" w:sz="4" w:space="0" w:color="auto"/>
              <w:bottom w:val="single" w:sz="4" w:space="0" w:color="auto"/>
            </w:tcBorders>
            <w:shd w:val="clear" w:color="auto" w:fill="FFFFFF"/>
            <w:vAlign w:val="bottom"/>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Другие направления внеурочной деятельности</w:t>
            </w:r>
          </w:p>
        </w:tc>
        <w:tc>
          <w:tcPr>
            <w:tcW w:w="523" w:type="dxa"/>
            <w:tcBorders>
              <w:top w:val="single" w:sz="4" w:space="0" w:color="auto"/>
              <w:left w:val="single" w:sz="4" w:space="0" w:color="auto"/>
              <w:bottom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5</w:t>
            </w:r>
          </w:p>
        </w:tc>
        <w:tc>
          <w:tcPr>
            <w:tcW w:w="523" w:type="dxa"/>
            <w:tcBorders>
              <w:top w:val="single" w:sz="4" w:space="0" w:color="auto"/>
              <w:left w:val="single" w:sz="4" w:space="0" w:color="auto"/>
              <w:bottom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5</w:t>
            </w:r>
          </w:p>
        </w:tc>
        <w:tc>
          <w:tcPr>
            <w:tcW w:w="778" w:type="dxa"/>
            <w:gridSpan w:val="2"/>
            <w:tcBorders>
              <w:top w:val="single" w:sz="4" w:space="0" w:color="auto"/>
              <w:left w:val="single" w:sz="4" w:space="0" w:color="auto"/>
              <w:bottom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5</w:t>
            </w:r>
          </w:p>
        </w:tc>
        <w:tc>
          <w:tcPr>
            <w:tcW w:w="677" w:type="dxa"/>
            <w:tcBorders>
              <w:top w:val="single" w:sz="4" w:space="0" w:color="auto"/>
              <w:left w:val="single" w:sz="4" w:space="0" w:color="auto"/>
              <w:bottom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5</w:t>
            </w:r>
          </w:p>
        </w:tc>
        <w:tc>
          <w:tcPr>
            <w:tcW w:w="586" w:type="dxa"/>
            <w:tcBorders>
              <w:top w:val="single" w:sz="4" w:space="0" w:color="auto"/>
              <w:left w:val="single" w:sz="4" w:space="0" w:color="auto"/>
              <w:bottom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5</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9D0A14" w:rsidRPr="003C21CA" w:rsidRDefault="009D0A14" w:rsidP="003C21CA">
            <w:pPr>
              <w:jc w:val="both"/>
              <w:rPr>
                <w:rFonts w:ascii="Times New Roman" w:hAnsi="Times New Roman" w:cs="Times New Roman"/>
              </w:rPr>
            </w:pPr>
            <w:r w:rsidRPr="003C21CA">
              <w:rPr>
                <w:rFonts w:ascii="Times New Roman" w:hAnsi="Times New Roman" w:cs="Times New Roman"/>
              </w:rPr>
              <w:t>25</w:t>
            </w:r>
          </w:p>
        </w:tc>
      </w:tr>
    </w:tbl>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 учебных планах количество часов в неделю на коррекционные курсы указано на одного обучающегося.</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 xml:space="preserve">При реализации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ЗПР должны быть созданы специальные условия, обеспечивающие освоение обучающимися содержания образовательной программы </w:t>
      </w:r>
      <w:r w:rsidRPr="003C21CA">
        <w:rPr>
          <w:rFonts w:ascii="Times New Roman" w:hAnsi="Times New Roman" w:cs="Times New Roman"/>
        </w:rPr>
        <w:lastRenderedPageBreak/>
        <w:t>в полном объеме с учетом их особых образовательных потребностей и особенностей здоровья.</w:t>
      </w:r>
    </w:p>
    <w:p w:rsidR="003C21CA" w:rsidRPr="003C21CA" w:rsidRDefault="003C21CA" w:rsidP="003C21CA">
      <w:pPr>
        <w:jc w:val="both"/>
        <w:rPr>
          <w:rFonts w:ascii="Times New Roman" w:hAnsi="Times New Roman" w:cs="Times New Roman"/>
        </w:rPr>
      </w:pPr>
    </w:p>
    <w:p w:rsidR="003C21CA" w:rsidRPr="003C21CA" w:rsidRDefault="00ED3602" w:rsidP="009D0A14">
      <w:pPr>
        <w:jc w:val="both"/>
        <w:rPr>
          <w:rFonts w:ascii="Times New Roman" w:hAnsi="Times New Roman" w:cs="Times New Roman"/>
        </w:rPr>
      </w:pPr>
      <w:r>
        <w:rPr>
          <w:rFonts w:ascii="Times New Roman" w:hAnsi="Times New Roman" w:cs="Times New Roman"/>
        </w:rPr>
        <w:t>К</w:t>
      </w:r>
      <w:r w:rsidR="003C21CA" w:rsidRPr="003C21CA">
        <w:rPr>
          <w:rFonts w:ascii="Times New Roman" w:hAnsi="Times New Roman" w:cs="Times New Roman"/>
        </w:rPr>
        <w:t>алендарный учебный график.</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r w:rsidRPr="003C21CA">
        <w:rPr>
          <w:rFonts w:ascii="Times New Roman" w:hAnsi="Times New Roman" w:cs="Times New Roman"/>
          <w:vertAlign w:val="superscript"/>
        </w:rPr>
        <w:t>64</w:t>
      </w:r>
      <w:r w:rsidRPr="003C21CA">
        <w:rPr>
          <w:rFonts w:ascii="Times New Roman" w:hAnsi="Times New Roman" w:cs="Times New Roman"/>
        </w:rPr>
        <w:t>.</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Продолжительность учебного года при получении основного общего образования составляет 34 недели.</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Продолжительность каникул составляет:</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по окончании I четверти (осенние каникулы) - 9 календарных дней (для 5-9 классов);</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по окончании II четверти (зимние каникулы) - 9 календарных дней (для 5-9 классов);</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по окончании III четверти (весенние каникулы) - 9 календарных дней (для 5 - 9 классов);</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по окончании учебного года (летние каникулы) - не менее 8 недель.</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Продолжительность урока не должна превышать 45 минут.</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Продолжительность перемены между урочной и внеурочной деятельностью должна составлять не менее 20-30 минут.</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Образовательная недельная нагрузка распределяется равномерно в течение учебной недели, при этом объем максимально допустимой нагрузки в</w:t>
      </w:r>
      <w:r w:rsidR="00ED3602">
        <w:rPr>
          <w:rFonts w:ascii="Times New Roman" w:hAnsi="Times New Roman" w:cs="Times New Roman"/>
        </w:rPr>
        <w:t xml:space="preserve"> </w:t>
      </w:r>
      <w:r w:rsidRPr="003C21CA">
        <w:rPr>
          <w:rFonts w:ascii="Times New Roman" w:hAnsi="Times New Roman" w:cs="Times New Roman"/>
        </w:rPr>
        <w:t>течение дня составляет:</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для обучающихся 5 и 6 классов - не более 6 уроков, для обучающихся 7-9 классов - не более 7 уроков.</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Занятия начинаются не ранее 8 часов утра и заканчиваются не позднее 19 часов.</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При составлении календарного учебного графика образовательная организация может использовать организацию учебного года по триместрам.</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lastRenderedPageBreak/>
        <w:t>План внеурочной деятельности.</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Внеурочная деятельность является неотъемлемой частью АООП ООО.</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внеурочную деятельность, направленную на реализацию комплекса</w:t>
      </w:r>
      <w:r w:rsidR="00ED3602">
        <w:rPr>
          <w:rFonts w:ascii="Times New Roman" w:hAnsi="Times New Roman" w:cs="Times New Roman"/>
        </w:rPr>
        <w:t xml:space="preserve"> </w:t>
      </w:r>
      <w:r w:rsidRPr="003C21CA">
        <w:rPr>
          <w:rFonts w:ascii="Times New Roman" w:hAnsi="Times New Roman" w:cs="Times New Roman"/>
        </w:rPr>
        <w:t>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w:t>
      </w:r>
      <w:r w:rsidRPr="003C21CA">
        <w:rPr>
          <w:rFonts w:ascii="Times New Roman" w:hAnsi="Times New Roman" w:cs="Times New Roman"/>
        </w:rPr>
        <w:lastRenderedPageBreak/>
        <w:t>отечественного искусства.</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Один час в неделю рекомендуется отводить на внеурочное занятие «Разговоры о важном».</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модель плана с преобладанием деятельности ученических сообществ и воспитательных мероприятий.</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Формы реализации внеурочной деятельности образовательная организация определяет самостоятельно.</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Выбор форм организации внеурочной деятельности для обучающихся с ЗПР подчиняется следующим требованиям:</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lastRenderedPageBreak/>
        <w:t>обеспечение гибкого режима занятий (продолжительность, последовательность);</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использование форм организации, предполагающих использование средств</w:t>
      </w:r>
      <w:r w:rsidR="00ED3602">
        <w:rPr>
          <w:rFonts w:ascii="Times New Roman" w:hAnsi="Times New Roman" w:cs="Times New Roman"/>
        </w:rPr>
        <w:t xml:space="preserve"> </w:t>
      </w:r>
      <w:r w:rsidRPr="003C21CA">
        <w:rPr>
          <w:rFonts w:ascii="Times New Roman" w:hAnsi="Times New Roman" w:cs="Times New Roman"/>
        </w:rPr>
        <w:t>ИКТ.</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Федеральный календарный план воспитательной работы.</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Федеральный календарный план воспитательной работы является единым для образовательных организаций.</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Федеральный календарный план воспитательной работы может быть реализован в рамках урочной и внеурочной деятельности.</w:t>
      </w:r>
    </w:p>
    <w:p w:rsidR="003C21CA" w:rsidRPr="003C21CA" w:rsidRDefault="003C21CA" w:rsidP="009D0A14">
      <w:pPr>
        <w:jc w:val="both"/>
        <w:rPr>
          <w:rFonts w:ascii="Times New Roman" w:hAnsi="Times New Roman" w:cs="Times New Roman"/>
        </w:rPr>
      </w:pPr>
      <w:r w:rsidRPr="003C21CA">
        <w:rPr>
          <w:rFonts w:ascii="Times New Roman" w:hAnsi="Times New Roman" w:cs="Times New Roman"/>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Сентябрь: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 сентября: День знаний;</w:t>
      </w:r>
    </w:p>
    <w:p w:rsidR="003C21CA" w:rsidRPr="003C21CA" w:rsidRDefault="003C21CA" w:rsidP="003C21CA">
      <w:pPr>
        <w:numPr>
          <w:ilvl w:val="0"/>
          <w:numId w:val="654"/>
        </w:numPr>
        <w:jc w:val="both"/>
        <w:rPr>
          <w:rFonts w:ascii="Times New Roman" w:hAnsi="Times New Roman" w:cs="Times New Roman"/>
        </w:rPr>
      </w:pPr>
      <w:r w:rsidRPr="003C21CA">
        <w:rPr>
          <w:rFonts w:ascii="Times New Roman" w:hAnsi="Times New Roman" w:cs="Times New Roman"/>
        </w:rPr>
        <w:t>сентября: День окончания Второй мировой войны, День солидарности в борьбе с терроризмом;</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8 сентября: Международный день распространения грамотности.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Октябрь: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 октября: Международный день пожилых людей; Международный день музыки;</w:t>
      </w:r>
    </w:p>
    <w:p w:rsidR="003C21CA" w:rsidRPr="003C21CA" w:rsidRDefault="003C21CA" w:rsidP="003C21CA">
      <w:pPr>
        <w:numPr>
          <w:ilvl w:val="0"/>
          <w:numId w:val="654"/>
        </w:numPr>
        <w:jc w:val="both"/>
        <w:rPr>
          <w:rFonts w:ascii="Times New Roman" w:hAnsi="Times New Roman" w:cs="Times New Roman"/>
        </w:rPr>
      </w:pPr>
      <w:r w:rsidRPr="003C21CA">
        <w:rPr>
          <w:rFonts w:ascii="Times New Roman" w:hAnsi="Times New Roman" w:cs="Times New Roman"/>
        </w:rPr>
        <w:t>октября: День защиты животных;</w:t>
      </w:r>
    </w:p>
    <w:p w:rsidR="003C21CA" w:rsidRPr="003C21CA" w:rsidRDefault="003C21CA" w:rsidP="003C21CA">
      <w:pPr>
        <w:numPr>
          <w:ilvl w:val="0"/>
          <w:numId w:val="654"/>
        </w:numPr>
        <w:jc w:val="both"/>
        <w:rPr>
          <w:rFonts w:ascii="Times New Roman" w:hAnsi="Times New Roman" w:cs="Times New Roman"/>
        </w:rPr>
      </w:pPr>
      <w:r w:rsidRPr="003C21CA">
        <w:rPr>
          <w:rFonts w:ascii="Times New Roman" w:hAnsi="Times New Roman" w:cs="Times New Roman"/>
        </w:rPr>
        <w:t>октября: День учителя;</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25 октября: Международный день школьных библиотек;</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Третье воскресенье октября: День отца.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Ноябрь:</w:t>
      </w:r>
    </w:p>
    <w:p w:rsidR="003C21CA" w:rsidRPr="003C21CA" w:rsidRDefault="003C21CA" w:rsidP="003C21CA">
      <w:pPr>
        <w:numPr>
          <w:ilvl w:val="0"/>
          <w:numId w:val="655"/>
        </w:numPr>
        <w:jc w:val="both"/>
        <w:rPr>
          <w:rFonts w:ascii="Times New Roman" w:hAnsi="Times New Roman" w:cs="Times New Roman"/>
        </w:rPr>
      </w:pPr>
      <w:r w:rsidRPr="003C21CA">
        <w:rPr>
          <w:rFonts w:ascii="Times New Roman" w:hAnsi="Times New Roman" w:cs="Times New Roman"/>
        </w:rPr>
        <w:t>ноября: День народного единства;</w:t>
      </w:r>
    </w:p>
    <w:p w:rsidR="003C21CA" w:rsidRPr="003C21CA" w:rsidRDefault="003C21CA" w:rsidP="003C21CA">
      <w:pPr>
        <w:numPr>
          <w:ilvl w:val="0"/>
          <w:numId w:val="656"/>
        </w:numPr>
        <w:jc w:val="both"/>
        <w:rPr>
          <w:rFonts w:ascii="Times New Roman" w:hAnsi="Times New Roman" w:cs="Times New Roman"/>
        </w:rPr>
      </w:pPr>
      <w:r w:rsidRPr="003C21CA">
        <w:rPr>
          <w:rFonts w:ascii="Times New Roman" w:hAnsi="Times New Roman" w:cs="Times New Roman"/>
        </w:rPr>
        <w:t>ноября: День памяти погибших при исполнении служебных обязанностей сотрудников органов внутренних дел России;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Последнее воскресенье ноября: День Матери;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30 ноября: День Государственного герба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Декабрь: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3 декабря: День неизвестного солдата; Международный день инвалидов;</w:t>
      </w:r>
    </w:p>
    <w:p w:rsidR="003C21CA" w:rsidRPr="003C21CA" w:rsidRDefault="003C21CA" w:rsidP="003C21CA">
      <w:pPr>
        <w:numPr>
          <w:ilvl w:val="0"/>
          <w:numId w:val="655"/>
        </w:numPr>
        <w:jc w:val="both"/>
        <w:rPr>
          <w:rFonts w:ascii="Times New Roman" w:hAnsi="Times New Roman" w:cs="Times New Roman"/>
        </w:rPr>
      </w:pPr>
      <w:r w:rsidRPr="003C21CA">
        <w:rPr>
          <w:rFonts w:ascii="Times New Roman" w:hAnsi="Times New Roman" w:cs="Times New Roman"/>
        </w:rPr>
        <w:t>декабря: День добровольца (волонтера) в России;</w:t>
      </w:r>
    </w:p>
    <w:p w:rsidR="003C21CA" w:rsidRPr="003C21CA" w:rsidRDefault="003C21CA" w:rsidP="003C21CA">
      <w:pPr>
        <w:numPr>
          <w:ilvl w:val="0"/>
          <w:numId w:val="656"/>
        </w:numPr>
        <w:jc w:val="both"/>
        <w:rPr>
          <w:rFonts w:ascii="Times New Roman" w:hAnsi="Times New Roman" w:cs="Times New Roman"/>
        </w:rPr>
      </w:pPr>
      <w:r w:rsidRPr="003C21CA">
        <w:rPr>
          <w:rFonts w:ascii="Times New Roman" w:hAnsi="Times New Roman" w:cs="Times New Roman"/>
        </w:rPr>
        <w:t>декабря: День Героев Отечества;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12 декабря: День Конституции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Январь: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25 января: День российского студенчества;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Февраль: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 xml:space="preserve">2 февраля: День разгрома советскими войсками немецко-фашистских войск в Сталинградской </w:t>
      </w:r>
      <w:r w:rsidRPr="003C21CA">
        <w:rPr>
          <w:rFonts w:ascii="Times New Roman" w:hAnsi="Times New Roman" w:cs="Times New Roman"/>
        </w:rPr>
        <w:lastRenderedPageBreak/>
        <w:t>битве;</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8 февраля: День российской науки;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15 февраля: День памяти о россиянах, исполнявших служебный долг за пределами Отечества;</w:t>
      </w:r>
    </w:p>
    <w:p w:rsidR="003C21CA" w:rsidRPr="003C21CA" w:rsidRDefault="003C21CA" w:rsidP="003C21CA">
      <w:pPr>
        <w:numPr>
          <w:ilvl w:val="0"/>
          <w:numId w:val="657"/>
        </w:numPr>
        <w:jc w:val="both"/>
        <w:rPr>
          <w:rFonts w:ascii="Times New Roman" w:hAnsi="Times New Roman" w:cs="Times New Roman"/>
        </w:rPr>
      </w:pPr>
      <w:r w:rsidRPr="003C21CA">
        <w:rPr>
          <w:rFonts w:ascii="Times New Roman" w:hAnsi="Times New Roman" w:cs="Times New Roman"/>
        </w:rPr>
        <w:t>февраля: Международный день родного языка;</w:t>
      </w:r>
    </w:p>
    <w:p w:rsidR="003C21CA" w:rsidRPr="003C21CA" w:rsidRDefault="003C21CA" w:rsidP="003C21CA">
      <w:pPr>
        <w:numPr>
          <w:ilvl w:val="0"/>
          <w:numId w:val="658"/>
        </w:numPr>
        <w:jc w:val="both"/>
        <w:rPr>
          <w:rFonts w:ascii="Times New Roman" w:hAnsi="Times New Roman" w:cs="Times New Roman"/>
        </w:rPr>
      </w:pPr>
      <w:r w:rsidRPr="003C21CA">
        <w:rPr>
          <w:rFonts w:ascii="Times New Roman" w:hAnsi="Times New Roman" w:cs="Times New Roman"/>
        </w:rPr>
        <w:t>февраля: День защитника Отечества.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Март:</w:t>
      </w:r>
    </w:p>
    <w:p w:rsidR="003C21CA" w:rsidRPr="003C21CA" w:rsidRDefault="003C21CA" w:rsidP="003C21CA">
      <w:pPr>
        <w:numPr>
          <w:ilvl w:val="0"/>
          <w:numId w:val="659"/>
        </w:numPr>
        <w:jc w:val="both"/>
        <w:rPr>
          <w:rFonts w:ascii="Times New Roman" w:hAnsi="Times New Roman" w:cs="Times New Roman"/>
        </w:rPr>
      </w:pPr>
      <w:r w:rsidRPr="003C21CA">
        <w:rPr>
          <w:rFonts w:ascii="Times New Roman" w:hAnsi="Times New Roman" w:cs="Times New Roman"/>
        </w:rPr>
        <w:t>марта: Международный женский день;</w:t>
      </w:r>
    </w:p>
    <w:p w:rsidR="003C21CA" w:rsidRPr="003C21CA" w:rsidRDefault="003C21CA" w:rsidP="003C21CA">
      <w:pPr>
        <w:numPr>
          <w:ilvl w:val="0"/>
          <w:numId w:val="660"/>
        </w:numPr>
        <w:jc w:val="both"/>
        <w:rPr>
          <w:rFonts w:ascii="Times New Roman" w:hAnsi="Times New Roman" w:cs="Times New Roman"/>
        </w:rPr>
      </w:pPr>
      <w:r w:rsidRPr="003C21CA">
        <w:rPr>
          <w:rFonts w:ascii="Times New Roman" w:hAnsi="Times New Roman" w:cs="Times New Roman"/>
        </w:rPr>
        <w:t>марта: День воссоединения Крыма с Россией 27 марта: Всемирный день театра.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Апрель: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12 апреля: День космонавтики.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Май:</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 мая: Праздник Весны и Труда;</w:t>
      </w:r>
    </w:p>
    <w:p w:rsidR="003C21CA" w:rsidRPr="003C21CA" w:rsidRDefault="003C21CA" w:rsidP="003C21CA">
      <w:pPr>
        <w:numPr>
          <w:ilvl w:val="0"/>
          <w:numId w:val="659"/>
        </w:numPr>
        <w:jc w:val="both"/>
        <w:rPr>
          <w:rFonts w:ascii="Times New Roman" w:hAnsi="Times New Roman" w:cs="Times New Roman"/>
        </w:rPr>
      </w:pPr>
      <w:r w:rsidRPr="003C21CA">
        <w:rPr>
          <w:rFonts w:ascii="Times New Roman" w:hAnsi="Times New Roman" w:cs="Times New Roman"/>
        </w:rPr>
        <w:t>мая: День Победы;</w:t>
      </w:r>
    </w:p>
    <w:p w:rsidR="003C21CA" w:rsidRPr="003C21CA" w:rsidRDefault="003C21CA" w:rsidP="003C21CA">
      <w:pPr>
        <w:numPr>
          <w:ilvl w:val="0"/>
          <w:numId w:val="660"/>
        </w:numPr>
        <w:jc w:val="both"/>
        <w:rPr>
          <w:rFonts w:ascii="Times New Roman" w:hAnsi="Times New Roman" w:cs="Times New Roman"/>
        </w:rPr>
      </w:pPr>
      <w:r w:rsidRPr="003C21CA">
        <w:rPr>
          <w:rFonts w:ascii="Times New Roman" w:hAnsi="Times New Roman" w:cs="Times New Roman"/>
        </w:rPr>
        <w:t>мая: День детских общественных организаций России;</w:t>
      </w:r>
    </w:p>
    <w:p w:rsidR="003C21CA" w:rsidRPr="003C21CA" w:rsidRDefault="003C21CA" w:rsidP="003C21CA">
      <w:pPr>
        <w:numPr>
          <w:ilvl w:val="0"/>
          <w:numId w:val="658"/>
        </w:numPr>
        <w:jc w:val="both"/>
        <w:rPr>
          <w:rFonts w:ascii="Times New Roman" w:hAnsi="Times New Roman" w:cs="Times New Roman"/>
        </w:rPr>
      </w:pPr>
      <w:r w:rsidRPr="003C21CA">
        <w:rPr>
          <w:rFonts w:ascii="Times New Roman" w:hAnsi="Times New Roman" w:cs="Times New Roman"/>
        </w:rPr>
        <w:t>мая: День славянской письменности и культуры.</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Июнь: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 июня: День защиты детей;</w:t>
      </w:r>
    </w:p>
    <w:p w:rsidR="003C21CA" w:rsidRPr="003C21CA" w:rsidRDefault="003C21CA" w:rsidP="003C21CA">
      <w:pPr>
        <w:numPr>
          <w:ilvl w:val="0"/>
          <w:numId w:val="655"/>
        </w:numPr>
        <w:jc w:val="both"/>
        <w:rPr>
          <w:rFonts w:ascii="Times New Roman" w:hAnsi="Times New Roman" w:cs="Times New Roman"/>
        </w:rPr>
      </w:pPr>
      <w:r w:rsidRPr="003C21CA">
        <w:rPr>
          <w:rFonts w:ascii="Times New Roman" w:hAnsi="Times New Roman" w:cs="Times New Roman"/>
        </w:rPr>
        <w:t>июня: День русского языка;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12 июня: День России;</w:t>
      </w:r>
    </w:p>
    <w:p w:rsidR="003C21CA" w:rsidRPr="003C21CA" w:rsidRDefault="003C21CA" w:rsidP="003C21CA">
      <w:pPr>
        <w:numPr>
          <w:ilvl w:val="0"/>
          <w:numId w:val="657"/>
        </w:numPr>
        <w:jc w:val="both"/>
        <w:rPr>
          <w:rFonts w:ascii="Times New Roman" w:hAnsi="Times New Roman" w:cs="Times New Roman"/>
        </w:rPr>
      </w:pPr>
      <w:r w:rsidRPr="003C21CA">
        <w:rPr>
          <w:rFonts w:ascii="Times New Roman" w:hAnsi="Times New Roman" w:cs="Times New Roman"/>
        </w:rPr>
        <w:t>июня: День памяти и скорби;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27 июня: День молодежи.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Июль:</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8 июля: День семьи, любви и верности.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Август:</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12 августа: День физкультурника;</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22 августа: День Государственного флага Российской Федерации;</w:t>
      </w:r>
    </w:p>
    <w:p w:rsidR="003C21CA" w:rsidRPr="003C21CA" w:rsidRDefault="003C21CA" w:rsidP="003C21CA">
      <w:pPr>
        <w:jc w:val="both"/>
        <w:rPr>
          <w:rFonts w:ascii="Times New Roman" w:hAnsi="Times New Roman" w:cs="Times New Roman"/>
        </w:rPr>
      </w:pPr>
      <w:r w:rsidRPr="003C21CA">
        <w:rPr>
          <w:rFonts w:ascii="Times New Roman" w:hAnsi="Times New Roman" w:cs="Times New Roman"/>
        </w:rPr>
        <w:t>27 августа: День российского кино.</w:t>
      </w:r>
    </w:p>
    <w:p w:rsidR="00ED3602" w:rsidRDefault="00ED3602" w:rsidP="003C21CA">
      <w:pPr>
        <w:jc w:val="both"/>
        <w:rPr>
          <w:rFonts w:ascii="Times New Roman" w:hAnsi="Times New Roman" w:cs="Times New Roman"/>
          <w:b/>
          <w:bCs/>
          <w:lang w:bidi="en-US"/>
        </w:rPr>
      </w:pPr>
      <w:bookmarkStart w:id="1" w:name="bookmark30"/>
    </w:p>
    <w:p w:rsidR="00ED3602" w:rsidRDefault="00ED3602" w:rsidP="003C21CA">
      <w:pPr>
        <w:jc w:val="both"/>
        <w:rPr>
          <w:rFonts w:ascii="Times New Roman" w:hAnsi="Times New Roman" w:cs="Times New Roman"/>
          <w:b/>
          <w:bCs/>
          <w:lang w:bidi="en-US"/>
        </w:rPr>
      </w:pPr>
    </w:p>
    <w:p w:rsidR="00ED3602" w:rsidRDefault="00ED3602" w:rsidP="003C21CA">
      <w:pPr>
        <w:jc w:val="both"/>
        <w:rPr>
          <w:rFonts w:ascii="Times New Roman" w:hAnsi="Times New Roman" w:cs="Times New Roman"/>
          <w:b/>
          <w:bCs/>
          <w:lang w:bidi="en-US"/>
        </w:rPr>
      </w:pPr>
    </w:p>
    <w:p w:rsidR="00ED3602" w:rsidRDefault="00ED3602" w:rsidP="003C21CA">
      <w:pPr>
        <w:jc w:val="both"/>
        <w:rPr>
          <w:rFonts w:ascii="Times New Roman" w:hAnsi="Times New Roman" w:cs="Times New Roman"/>
          <w:b/>
          <w:bCs/>
          <w:lang w:bidi="en-US"/>
        </w:rPr>
      </w:pPr>
    </w:p>
    <w:p w:rsidR="00ED3602" w:rsidRDefault="00ED3602" w:rsidP="003C21CA">
      <w:pPr>
        <w:jc w:val="both"/>
        <w:rPr>
          <w:rFonts w:ascii="Times New Roman" w:hAnsi="Times New Roman" w:cs="Times New Roman"/>
          <w:b/>
          <w:bCs/>
          <w:lang w:bidi="en-US"/>
        </w:rPr>
      </w:pPr>
    </w:p>
    <w:p w:rsidR="00ED3602" w:rsidRDefault="00ED3602" w:rsidP="003C21CA">
      <w:pPr>
        <w:jc w:val="both"/>
        <w:rPr>
          <w:rFonts w:ascii="Times New Roman" w:hAnsi="Times New Roman" w:cs="Times New Roman"/>
          <w:b/>
          <w:bCs/>
          <w:lang w:bidi="en-US"/>
        </w:rPr>
      </w:pPr>
    </w:p>
    <w:p w:rsidR="00ED3602" w:rsidRDefault="00ED3602" w:rsidP="003C21CA">
      <w:pPr>
        <w:jc w:val="both"/>
        <w:rPr>
          <w:rFonts w:ascii="Times New Roman" w:hAnsi="Times New Roman" w:cs="Times New Roman"/>
          <w:b/>
          <w:bCs/>
          <w:lang w:bidi="en-US"/>
        </w:rPr>
      </w:pPr>
    </w:p>
    <w:p w:rsidR="00ED3602" w:rsidRDefault="00ED3602" w:rsidP="003C21CA">
      <w:pPr>
        <w:jc w:val="both"/>
        <w:rPr>
          <w:rFonts w:ascii="Times New Roman" w:hAnsi="Times New Roman" w:cs="Times New Roman"/>
          <w:b/>
          <w:bCs/>
          <w:lang w:bidi="en-US"/>
        </w:rPr>
      </w:pPr>
    </w:p>
    <w:bookmarkEnd w:id="1"/>
    <w:p w:rsidR="00ED3602" w:rsidRDefault="00ED3602" w:rsidP="003C21CA">
      <w:pPr>
        <w:jc w:val="both"/>
        <w:rPr>
          <w:rFonts w:ascii="Times New Roman" w:hAnsi="Times New Roman" w:cs="Times New Roman"/>
          <w:b/>
          <w:bCs/>
          <w:lang w:bidi="en-US"/>
        </w:rPr>
      </w:pPr>
    </w:p>
    <w:sectPr w:rsidR="00ED3602" w:rsidSect="003C21CA">
      <w:pgSz w:w="11900" w:h="16840"/>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46F" w:rsidRDefault="0010146F">
      <w:r>
        <w:separator/>
      </w:r>
    </w:p>
  </w:endnote>
  <w:endnote w:type="continuationSeparator" w:id="1">
    <w:p w:rsidR="0010146F" w:rsidRDefault="00101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46F" w:rsidRDefault="0010146F">
      <w:r>
        <w:separator/>
      </w:r>
    </w:p>
  </w:footnote>
  <w:footnote w:type="continuationSeparator" w:id="1">
    <w:p w:rsidR="0010146F" w:rsidRDefault="00101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142"/>
    <w:multiLevelType w:val="multilevel"/>
    <w:tmpl w:val="0AACD5B6"/>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F6E94"/>
    <w:multiLevelType w:val="multilevel"/>
    <w:tmpl w:val="D0480DE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155382"/>
    <w:multiLevelType w:val="multilevel"/>
    <w:tmpl w:val="DE864C30"/>
    <w:lvl w:ilvl="0">
      <w:start w:val="1"/>
      <w:numFmt w:val="decimal"/>
      <w:lvlText w:val="14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794292"/>
    <w:multiLevelType w:val="multilevel"/>
    <w:tmpl w:val="533E05C2"/>
    <w:lvl w:ilvl="0">
      <w:start w:val="1"/>
      <w:numFmt w:val="decimal"/>
      <w:lvlText w:val="1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9E54F3"/>
    <w:multiLevelType w:val="multilevel"/>
    <w:tmpl w:val="89E23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C83370"/>
    <w:multiLevelType w:val="multilevel"/>
    <w:tmpl w:val="10B2BDF0"/>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F27245"/>
    <w:multiLevelType w:val="multilevel"/>
    <w:tmpl w:val="2E20D1F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C81227"/>
    <w:multiLevelType w:val="multilevel"/>
    <w:tmpl w:val="3B5EE5D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1FF4DCB"/>
    <w:multiLevelType w:val="multilevel"/>
    <w:tmpl w:val="40046AAE"/>
    <w:lvl w:ilvl="0">
      <w:start w:val="1"/>
      <w:numFmt w:val="decimal"/>
      <w:lvlText w:val="19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0D49F1"/>
    <w:multiLevelType w:val="multilevel"/>
    <w:tmpl w:val="ADBC8926"/>
    <w:lvl w:ilvl="0">
      <w:start w:val="2"/>
      <w:numFmt w:val="decimal"/>
      <w:lvlText w:val="14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105B34"/>
    <w:multiLevelType w:val="multilevel"/>
    <w:tmpl w:val="2C063D78"/>
    <w:lvl w:ilvl="0">
      <w:start w:val="5"/>
      <w:numFmt w:val="decimal"/>
      <w:lvlText w:val="17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5A61C8"/>
    <w:multiLevelType w:val="multilevel"/>
    <w:tmpl w:val="E1087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D018B8"/>
    <w:multiLevelType w:val="multilevel"/>
    <w:tmpl w:val="0D222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2EB3200"/>
    <w:multiLevelType w:val="multilevel"/>
    <w:tmpl w:val="C75CC044"/>
    <w:lvl w:ilvl="0">
      <w:start w:val="2"/>
      <w:numFmt w:val="decimal"/>
      <w:lvlText w:val="1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2F5319D"/>
    <w:multiLevelType w:val="multilevel"/>
    <w:tmpl w:val="24C27F7C"/>
    <w:lvl w:ilvl="0">
      <w:start w:val="1"/>
      <w:numFmt w:val="decimal"/>
      <w:lvlText w:val="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36158FE"/>
    <w:multiLevelType w:val="multilevel"/>
    <w:tmpl w:val="B7469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36A3BE0"/>
    <w:multiLevelType w:val="multilevel"/>
    <w:tmpl w:val="866427D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39236A6"/>
    <w:multiLevelType w:val="multilevel"/>
    <w:tmpl w:val="5B1844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3A75DC2"/>
    <w:multiLevelType w:val="multilevel"/>
    <w:tmpl w:val="66C4023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3EB772C"/>
    <w:multiLevelType w:val="multilevel"/>
    <w:tmpl w:val="25C2DC3A"/>
    <w:lvl w:ilvl="0">
      <w:start w:val="4"/>
      <w:numFmt w:val="decimal"/>
      <w:lvlText w:val="6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40D1031"/>
    <w:multiLevelType w:val="multilevel"/>
    <w:tmpl w:val="D604F984"/>
    <w:lvl w:ilvl="0">
      <w:start w:val="6"/>
      <w:numFmt w:val="decimal"/>
      <w:lvlText w:val="47.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4462A89"/>
    <w:multiLevelType w:val="multilevel"/>
    <w:tmpl w:val="FF90D45A"/>
    <w:lvl w:ilvl="0">
      <w:start w:val="5"/>
      <w:numFmt w:val="decimal"/>
      <w:lvlText w:val="1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486456A"/>
    <w:multiLevelType w:val="multilevel"/>
    <w:tmpl w:val="81DAEB7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4A26E37"/>
    <w:multiLevelType w:val="multilevel"/>
    <w:tmpl w:val="EEB8AE74"/>
    <w:lvl w:ilvl="0">
      <w:start w:val="5"/>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4A564EF"/>
    <w:multiLevelType w:val="multilevel"/>
    <w:tmpl w:val="EBCA3B5E"/>
    <w:lvl w:ilvl="0">
      <w:start w:val="1"/>
      <w:numFmt w:val="decimal"/>
      <w:lvlText w:val="145.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52B7B86"/>
    <w:multiLevelType w:val="multilevel"/>
    <w:tmpl w:val="1D40A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5931A08"/>
    <w:multiLevelType w:val="multilevel"/>
    <w:tmpl w:val="A83487B4"/>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5967651"/>
    <w:multiLevelType w:val="multilevel"/>
    <w:tmpl w:val="AB0EE914"/>
    <w:lvl w:ilvl="0">
      <w:start w:val="1"/>
      <w:numFmt w:val="decimal"/>
      <w:lvlText w:val="3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5C57CBB"/>
    <w:multiLevelType w:val="multilevel"/>
    <w:tmpl w:val="D776796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5CA44A7"/>
    <w:multiLevelType w:val="multilevel"/>
    <w:tmpl w:val="D840AB98"/>
    <w:lvl w:ilvl="0">
      <w:start w:val="1"/>
      <w:numFmt w:val="decimal"/>
      <w:lvlText w:val="12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5F40054"/>
    <w:multiLevelType w:val="multilevel"/>
    <w:tmpl w:val="9664E4D4"/>
    <w:lvl w:ilvl="0">
      <w:start w:val="1"/>
      <w:numFmt w:val="decimal"/>
      <w:lvlText w:val="217.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60511C5"/>
    <w:multiLevelType w:val="multilevel"/>
    <w:tmpl w:val="B630BC3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6103F4E"/>
    <w:multiLevelType w:val="multilevel"/>
    <w:tmpl w:val="C9181D9C"/>
    <w:lvl w:ilvl="0">
      <w:start w:val="6"/>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61B6804"/>
    <w:multiLevelType w:val="multilevel"/>
    <w:tmpl w:val="7C80AA0A"/>
    <w:lvl w:ilvl="0">
      <w:start w:val="1"/>
      <w:numFmt w:val="decimal"/>
      <w:lvlText w:val="216.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64D62BB"/>
    <w:multiLevelType w:val="multilevel"/>
    <w:tmpl w:val="E38AD1D0"/>
    <w:lvl w:ilvl="0">
      <w:start w:val="9"/>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6A50ABB"/>
    <w:multiLevelType w:val="multilevel"/>
    <w:tmpl w:val="C4B61A10"/>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6A632D9"/>
    <w:multiLevelType w:val="multilevel"/>
    <w:tmpl w:val="B9522600"/>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6D83AB1"/>
    <w:multiLevelType w:val="multilevel"/>
    <w:tmpl w:val="A036BB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73E0CA9"/>
    <w:multiLevelType w:val="multilevel"/>
    <w:tmpl w:val="CEF62E86"/>
    <w:lvl w:ilvl="0">
      <w:start w:val="2"/>
      <w:numFmt w:val="decimal"/>
      <w:lvlText w:val="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75A489F"/>
    <w:multiLevelType w:val="multilevel"/>
    <w:tmpl w:val="6268B66C"/>
    <w:lvl w:ilvl="0">
      <w:start w:val="1"/>
      <w:numFmt w:val="decimal"/>
      <w:lvlText w:val="92.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79E7491"/>
    <w:multiLevelType w:val="multilevel"/>
    <w:tmpl w:val="60B8F8D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7DF1414"/>
    <w:multiLevelType w:val="multilevel"/>
    <w:tmpl w:val="FFE810EC"/>
    <w:lvl w:ilvl="0">
      <w:start w:val="1"/>
      <w:numFmt w:val="decimal"/>
      <w:lvlText w:val="18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7EA5A5D"/>
    <w:multiLevelType w:val="multilevel"/>
    <w:tmpl w:val="EEA83DAC"/>
    <w:lvl w:ilvl="0">
      <w:start w:val="7"/>
      <w:numFmt w:val="decimal"/>
      <w:lvlText w:val="11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81241FA"/>
    <w:multiLevelType w:val="multilevel"/>
    <w:tmpl w:val="CFCA1B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83C1E21"/>
    <w:multiLevelType w:val="multilevel"/>
    <w:tmpl w:val="08AAE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84731F9"/>
    <w:multiLevelType w:val="multilevel"/>
    <w:tmpl w:val="D7C08EFE"/>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8775CF4"/>
    <w:multiLevelType w:val="multilevel"/>
    <w:tmpl w:val="7B563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87929DF"/>
    <w:multiLevelType w:val="multilevel"/>
    <w:tmpl w:val="1AC69D3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87A6B02"/>
    <w:multiLevelType w:val="multilevel"/>
    <w:tmpl w:val="FCA60E02"/>
    <w:lvl w:ilvl="0">
      <w:start w:val="1"/>
      <w:numFmt w:val="decimal"/>
      <w:lvlText w:val="66.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8A96C1B"/>
    <w:multiLevelType w:val="multilevel"/>
    <w:tmpl w:val="1A0823A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8B23700"/>
    <w:multiLevelType w:val="multilevel"/>
    <w:tmpl w:val="604E230C"/>
    <w:lvl w:ilvl="0">
      <w:start w:val="2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8F553AF"/>
    <w:multiLevelType w:val="multilevel"/>
    <w:tmpl w:val="2A8EEC0E"/>
    <w:lvl w:ilvl="0">
      <w:start w:val="1"/>
      <w:numFmt w:val="decimal"/>
      <w:lvlText w:val="31.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8F55C3A"/>
    <w:multiLevelType w:val="multilevel"/>
    <w:tmpl w:val="CD280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9011F07"/>
    <w:multiLevelType w:val="multilevel"/>
    <w:tmpl w:val="290E75C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91815C0"/>
    <w:multiLevelType w:val="multilevel"/>
    <w:tmpl w:val="3DCC2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9275BF3"/>
    <w:multiLevelType w:val="multilevel"/>
    <w:tmpl w:val="5FEC5EF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9744B98"/>
    <w:multiLevelType w:val="multilevel"/>
    <w:tmpl w:val="981ACDB2"/>
    <w:lvl w:ilvl="0">
      <w:start w:val="9"/>
      <w:numFmt w:val="decimal"/>
      <w:lvlText w:val="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9BB7A31"/>
    <w:multiLevelType w:val="multilevel"/>
    <w:tmpl w:val="F4ECC7D4"/>
    <w:lvl w:ilvl="0">
      <w:start w:val="1"/>
      <w:numFmt w:val="decimal"/>
      <w:lvlText w:val="18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9D562FA"/>
    <w:multiLevelType w:val="multilevel"/>
    <w:tmpl w:val="9B1AA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A10460B"/>
    <w:multiLevelType w:val="multilevel"/>
    <w:tmpl w:val="98AC9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A1A4810"/>
    <w:multiLevelType w:val="multilevel"/>
    <w:tmpl w:val="AB243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A643FA9"/>
    <w:multiLevelType w:val="multilevel"/>
    <w:tmpl w:val="028AB61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ABF7954"/>
    <w:multiLevelType w:val="multilevel"/>
    <w:tmpl w:val="AEEAC6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AC13629"/>
    <w:multiLevelType w:val="multilevel"/>
    <w:tmpl w:val="1A1AA8F0"/>
    <w:lvl w:ilvl="0">
      <w:start w:val="1"/>
      <w:numFmt w:val="decimal"/>
      <w:lvlText w:val="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AC37CC5"/>
    <w:multiLevelType w:val="multilevel"/>
    <w:tmpl w:val="A53A4F20"/>
    <w:lvl w:ilvl="0">
      <w:start w:val="1"/>
      <w:numFmt w:val="decimal"/>
      <w:lvlText w:val="3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ADB3151"/>
    <w:multiLevelType w:val="multilevel"/>
    <w:tmpl w:val="4214631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AF87F93"/>
    <w:multiLevelType w:val="multilevel"/>
    <w:tmpl w:val="E17E37D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AFA5CF6"/>
    <w:multiLevelType w:val="multilevel"/>
    <w:tmpl w:val="2EF4CEE4"/>
    <w:lvl w:ilvl="0">
      <w:start w:val="10"/>
      <w:numFmt w:val="decimal"/>
      <w:lvlText w:val="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B1C51A1"/>
    <w:multiLevelType w:val="multilevel"/>
    <w:tmpl w:val="8656F83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B230132"/>
    <w:multiLevelType w:val="multilevel"/>
    <w:tmpl w:val="06FEA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B4A4362"/>
    <w:multiLevelType w:val="multilevel"/>
    <w:tmpl w:val="943C5AF6"/>
    <w:lvl w:ilvl="0">
      <w:start w:val="6"/>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B7B0C5E"/>
    <w:multiLevelType w:val="multilevel"/>
    <w:tmpl w:val="5D306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B980181"/>
    <w:multiLevelType w:val="multilevel"/>
    <w:tmpl w:val="BBCAB24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BE578E9"/>
    <w:multiLevelType w:val="multilevel"/>
    <w:tmpl w:val="9A10D8BE"/>
    <w:lvl w:ilvl="0">
      <w:start w:val="2"/>
      <w:numFmt w:val="decimal"/>
      <w:lvlText w:val="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C0D1272"/>
    <w:multiLevelType w:val="multilevel"/>
    <w:tmpl w:val="9C667118"/>
    <w:lvl w:ilvl="0">
      <w:start w:val="8"/>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C2A48B5"/>
    <w:multiLevelType w:val="multilevel"/>
    <w:tmpl w:val="3C9C9CBA"/>
    <w:lvl w:ilvl="0">
      <w:start w:val="5"/>
      <w:numFmt w:val="decimal"/>
      <w:lvlText w:val="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C5707B6"/>
    <w:multiLevelType w:val="multilevel"/>
    <w:tmpl w:val="EC9806C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C723389"/>
    <w:multiLevelType w:val="multilevel"/>
    <w:tmpl w:val="9C421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C84633D"/>
    <w:multiLevelType w:val="multilevel"/>
    <w:tmpl w:val="BFCA53D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B40176"/>
    <w:multiLevelType w:val="multilevel"/>
    <w:tmpl w:val="7B4210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C62FA8"/>
    <w:multiLevelType w:val="multilevel"/>
    <w:tmpl w:val="F8D213C2"/>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CD90438"/>
    <w:multiLevelType w:val="multilevel"/>
    <w:tmpl w:val="0060C058"/>
    <w:lvl w:ilvl="0">
      <w:start w:val="1"/>
      <w:numFmt w:val="decimal"/>
      <w:lvlText w:val="3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CF0181C"/>
    <w:multiLevelType w:val="multilevel"/>
    <w:tmpl w:val="5BA2CC98"/>
    <w:lvl w:ilvl="0">
      <w:start w:val="1"/>
      <w:numFmt w:val="decimal"/>
      <w:lvlText w:val="17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4D7A8F"/>
    <w:multiLevelType w:val="multilevel"/>
    <w:tmpl w:val="4438762A"/>
    <w:lvl w:ilvl="0">
      <w:start w:val="1"/>
      <w:numFmt w:val="decimal"/>
      <w:lvlText w:val="17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D9240C4"/>
    <w:multiLevelType w:val="multilevel"/>
    <w:tmpl w:val="E50EF97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DB6225C"/>
    <w:multiLevelType w:val="multilevel"/>
    <w:tmpl w:val="C6BE1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DBB0092"/>
    <w:multiLevelType w:val="multilevel"/>
    <w:tmpl w:val="3C90E852"/>
    <w:lvl w:ilvl="0">
      <w:start w:val="5"/>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DF534A5"/>
    <w:multiLevelType w:val="multilevel"/>
    <w:tmpl w:val="9306FBE8"/>
    <w:lvl w:ilvl="0">
      <w:start w:val="1"/>
      <w:numFmt w:val="decimal"/>
      <w:lvlText w:val="17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E0744A7"/>
    <w:multiLevelType w:val="multilevel"/>
    <w:tmpl w:val="EC5E7D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E1F5FCA"/>
    <w:multiLevelType w:val="multilevel"/>
    <w:tmpl w:val="0BF2A2C4"/>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3D6937"/>
    <w:multiLevelType w:val="multilevel"/>
    <w:tmpl w:val="3ECED7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EA500E3"/>
    <w:multiLevelType w:val="multilevel"/>
    <w:tmpl w:val="7682D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EAB7822"/>
    <w:multiLevelType w:val="multilevel"/>
    <w:tmpl w:val="E58CC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EB9056F"/>
    <w:multiLevelType w:val="multilevel"/>
    <w:tmpl w:val="24C4C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F1849B9"/>
    <w:multiLevelType w:val="multilevel"/>
    <w:tmpl w:val="1FE4EC84"/>
    <w:lvl w:ilvl="0">
      <w:start w:val="7"/>
      <w:numFmt w:val="decimal"/>
      <w:lvlText w:val="1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F223C56"/>
    <w:multiLevelType w:val="multilevel"/>
    <w:tmpl w:val="F350F836"/>
    <w:lvl w:ilvl="0">
      <w:start w:val="3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F3631C5"/>
    <w:multiLevelType w:val="multilevel"/>
    <w:tmpl w:val="2AA2E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0F5D115C"/>
    <w:multiLevelType w:val="multilevel"/>
    <w:tmpl w:val="77846D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0F7112E6"/>
    <w:multiLevelType w:val="multilevel"/>
    <w:tmpl w:val="7082B306"/>
    <w:lvl w:ilvl="0">
      <w:start w:val="1"/>
      <w:numFmt w:val="decimal"/>
      <w:lvlText w:val="31.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F822CF9"/>
    <w:multiLevelType w:val="multilevel"/>
    <w:tmpl w:val="EEE8F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0F990FEE"/>
    <w:multiLevelType w:val="multilevel"/>
    <w:tmpl w:val="C60A1AEC"/>
    <w:lvl w:ilvl="0">
      <w:start w:val="1"/>
      <w:numFmt w:val="decimal"/>
      <w:lvlText w:val="14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0FB301DC"/>
    <w:multiLevelType w:val="multilevel"/>
    <w:tmpl w:val="F2FE8730"/>
    <w:lvl w:ilvl="0">
      <w:start w:val="5"/>
      <w:numFmt w:val="decimal"/>
      <w:lvlText w:val="1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0FCE038D"/>
    <w:multiLevelType w:val="multilevel"/>
    <w:tmpl w:val="C2A4A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0FD51A4A"/>
    <w:multiLevelType w:val="multilevel"/>
    <w:tmpl w:val="8676CD0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0FE97F9A"/>
    <w:multiLevelType w:val="multilevel"/>
    <w:tmpl w:val="195427B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04A2C71"/>
    <w:multiLevelType w:val="multilevel"/>
    <w:tmpl w:val="6ED8C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050005D"/>
    <w:multiLevelType w:val="multilevel"/>
    <w:tmpl w:val="5CF6B1BA"/>
    <w:lvl w:ilvl="0">
      <w:start w:val="1"/>
      <w:numFmt w:val="decimal"/>
      <w:lvlText w:val="63.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105E0E15"/>
    <w:multiLevelType w:val="multilevel"/>
    <w:tmpl w:val="FA76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111040FD"/>
    <w:multiLevelType w:val="multilevel"/>
    <w:tmpl w:val="CB506896"/>
    <w:lvl w:ilvl="0">
      <w:start w:val="1"/>
      <w:numFmt w:val="decimal"/>
      <w:lvlText w:val="9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11146503"/>
    <w:multiLevelType w:val="multilevel"/>
    <w:tmpl w:val="0104686E"/>
    <w:lvl w:ilvl="0">
      <w:start w:val="1"/>
      <w:numFmt w:val="decimal"/>
      <w:lvlText w:val="90.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112033E0"/>
    <w:multiLevelType w:val="multilevel"/>
    <w:tmpl w:val="9932775C"/>
    <w:lvl w:ilvl="0">
      <w:start w:val="1"/>
      <w:numFmt w:val="decimal"/>
      <w:lvlText w:val="33.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12D0D8A"/>
    <w:multiLevelType w:val="multilevel"/>
    <w:tmpl w:val="20CCA01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11465958"/>
    <w:multiLevelType w:val="multilevel"/>
    <w:tmpl w:val="B7BAC8FE"/>
    <w:lvl w:ilvl="0">
      <w:start w:val="1"/>
      <w:numFmt w:val="decimal"/>
      <w:lvlText w:val="11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1146678A"/>
    <w:multiLevelType w:val="multilevel"/>
    <w:tmpl w:val="EA5EA36A"/>
    <w:lvl w:ilvl="0">
      <w:start w:val="1"/>
      <w:numFmt w:val="decimal"/>
      <w:lvlText w:val="217.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11551FD9"/>
    <w:multiLevelType w:val="multilevel"/>
    <w:tmpl w:val="0F1E7506"/>
    <w:lvl w:ilvl="0">
      <w:start w:val="1"/>
      <w:numFmt w:val="decimal"/>
      <w:lvlText w:val="47.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115B70BB"/>
    <w:multiLevelType w:val="multilevel"/>
    <w:tmpl w:val="FEF237F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11837F4E"/>
    <w:multiLevelType w:val="multilevel"/>
    <w:tmpl w:val="35D6B7F6"/>
    <w:lvl w:ilvl="0">
      <w:start w:val="1"/>
      <w:numFmt w:val="decimal"/>
      <w:lvlText w:val="216.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11DF5155"/>
    <w:multiLevelType w:val="multilevel"/>
    <w:tmpl w:val="CB76F28C"/>
    <w:lvl w:ilvl="0">
      <w:start w:val="5"/>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20173C1"/>
    <w:multiLevelType w:val="multilevel"/>
    <w:tmpl w:val="1D1C3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12A3202B"/>
    <w:multiLevelType w:val="multilevel"/>
    <w:tmpl w:val="6D7C88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13247934"/>
    <w:multiLevelType w:val="multilevel"/>
    <w:tmpl w:val="2C285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3486B49"/>
    <w:multiLevelType w:val="multilevel"/>
    <w:tmpl w:val="4E30DA00"/>
    <w:lvl w:ilvl="0">
      <w:start w:val="1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13740C9F"/>
    <w:multiLevelType w:val="multilevel"/>
    <w:tmpl w:val="B17C8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13817A0E"/>
    <w:multiLevelType w:val="multilevel"/>
    <w:tmpl w:val="6AB2B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138A4B67"/>
    <w:multiLevelType w:val="multilevel"/>
    <w:tmpl w:val="ECECB7A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138C0905"/>
    <w:multiLevelType w:val="multilevel"/>
    <w:tmpl w:val="4E184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13CD56F0"/>
    <w:multiLevelType w:val="multilevel"/>
    <w:tmpl w:val="0E76213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14437C08"/>
    <w:multiLevelType w:val="multilevel"/>
    <w:tmpl w:val="0C30C78E"/>
    <w:lvl w:ilvl="0">
      <w:start w:val="1"/>
      <w:numFmt w:val="decimal"/>
      <w:lvlText w:val="1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145653DB"/>
    <w:multiLevelType w:val="multilevel"/>
    <w:tmpl w:val="A4B0874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146B11A6"/>
    <w:multiLevelType w:val="multilevel"/>
    <w:tmpl w:val="890408B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148E483A"/>
    <w:multiLevelType w:val="multilevel"/>
    <w:tmpl w:val="3584854E"/>
    <w:lvl w:ilvl="0">
      <w:start w:val="1"/>
      <w:numFmt w:val="decimal"/>
      <w:lvlText w:val="1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4B93A2A"/>
    <w:multiLevelType w:val="multilevel"/>
    <w:tmpl w:val="4328B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14C21BB0"/>
    <w:multiLevelType w:val="multilevel"/>
    <w:tmpl w:val="C024CA8E"/>
    <w:lvl w:ilvl="0">
      <w:start w:val="2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14F07D7B"/>
    <w:multiLevelType w:val="multilevel"/>
    <w:tmpl w:val="40EC0074"/>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15353C45"/>
    <w:multiLevelType w:val="multilevel"/>
    <w:tmpl w:val="A3685E72"/>
    <w:lvl w:ilvl="0">
      <w:start w:val="1"/>
      <w:numFmt w:val="decimal"/>
      <w:lvlText w:val="143.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154D5286"/>
    <w:multiLevelType w:val="multilevel"/>
    <w:tmpl w:val="25B4DDAC"/>
    <w:lvl w:ilvl="0">
      <w:start w:val="1"/>
      <w:numFmt w:val="decimal"/>
      <w:lvlText w:val="17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159C2C90"/>
    <w:multiLevelType w:val="multilevel"/>
    <w:tmpl w:val="B31CD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15C017CA"/>
    <w:multiLevelType w:val="multilevel"/>
    <w:tmpl w:val="B2AAD7AA"/>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15D94FFA"/>
    <w:multiLevelType w:val="multilevel"/>
    <w:tmpl w:val="E572D6F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16087568"/>
    <w:multiLevelType w:val="multilevel"/>
    <w:tmpl w:val="F596280A"/>
    <w:lvl w:ilvl="0">
      <w:start w:val="3"/>
      <w:numFmt w:val="decimal"/>
      <w:lvlText w:val="17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61E2927"/>
    <w:multiLevelType w:val="multilevel"/>
    <w:tmpl w:val="FA147E1C"/>
    <w:lvl w:ilvl="0">
      <w:start w:val="1"/>
      <w:numFmt w:val="decimal"/>
      <w:lvlText w:val="9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16253358"/>
    <w:multiLevelType w:val="multilevel"/>
    <w:tmpl w:val="C5B2D362"/>
    <w:lvl w:ilvl="0">
      <w:start w:val="1"/>
      <w:numFmt w:val="decimal"/>
      <w:lvlText w:val="145.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167F3DCC"/>
    <w:multiLevelType w:val="multilevel"/>
    <w:tmpl w:val="F53EF73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16916A08"/>
    <w:multiLevelType w:val="multilevel"/>
    <w:tmpl w:val="EA06A5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16AB61A3"/>
    <w:multiLevelType w:val="multilevel"/>
    <w:tmpl w:val="081A1316"/>
    <w:lvl w:ilvl="0">
      <w:start w:val="12"/>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16EF0114"/>
    <w:multiLevelType w:val="multilevel"/>
    <w:tmpl w:val="F98C28C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16F56F83"/>
    <w:multiLevelType w:val="multilevel"/>
    <w:tmpl w:val="90F45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173165EE"/>
    <w:multiLevelType w:val="multilevel"/>
    <w:tmpl w:val="4B8A75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1744315B"/>
    <w:multiLevelType w:val="multilevel"/>
    <w:tmpl w:val="3E98E18A"/>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17A43117"/>
    <w:multiLevelType w:val="multilevel"/>
    <w:tmpl w:val="0858992C"/>
    <w:lvl w:ilvl="0">
      <w:start w:val="5"/>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17B53A77"/>
    <w:multiLevelType w:val="multilevel"/>
    <w:tmpl w:val="29A4F6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17EC712D"/>
    <w:multiLevelType w:val="multilevel"/>
    <w:tmpl w:val="5CEAD816"/>
    <w:lvl w:ilvl="0">
      <w:start w:val="7"/>
      <w:numFmt w:val="decimal"/>
      <w:lvlText w:val="21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17F077BB"/>
    <w:multiLevelType w:val="multilevel"/>
    <w:tmpl w:val="4A18E4C6"/>
    <w:lvl w:ilvl="0">
      <w:start w:val="1"/>
      <w:numFmt w:val="decimal"/>
      <w:lvlText w:val="3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81F1220"/>
    <w:multiLevelType w:val="multilevel"/>
    <w:tmpl w:val="0528303C"/>
    <w:lvl w:ilvl="0">
      <w:start w:val="1"/>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183D20F3"/>
    <w:multiLevelType w:val="multilevel"/>
    <w:tmpl w:val="84FE77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184C5C63"/>
    <w:multiLevelType w:val="multilevel"/>
    <w:tmpl w:val="16787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188308D2"/>
    <w:multiLevelType w:val="multilevel"/>
    <w:tmpl w:val="0BAE66E4"/>
    <w:lvl w:ilvl="0">
      <w:start w:val="6"/>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190F77F2"/>
    <w:multiLevelType w:val="multilevel"/>
    <w:tmpl w:val="ADB23082"/>
    <w:lvl w:ilvl="0">
      <w:start w:val="6"/>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1943585F"/>
    <w:multiLevelType w:val="multilevel"/>
    <w:tmpl w:val="00286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19894D22"/>
    <w:multiLevelType w:val="multilevel"/>
    <w:tmpl w:val="C10C6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1998148F"/>
    <w:multiLevelType w:val="multilevel"/>
    <w:tmpl w:val="E1A2A28C"/>
    <w:lvl w:ilvl="0">
      <w:start w:val="4"/>
      <w:numFmt w:val="decimal"/>
      <w:lvlText w:val="18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19BC0933"/>
    <w:multiLevelType w:val="multilevel"/>
    <w:tmpl w:val="49A25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19BE4D1F"/>
    <w:multiLevelType w:val="multilevel"/>
    <w:tmpl w:val="AEAEE14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19CF5D0C"/>
    <w:multiLevelType w:val="multilevel"/>
    <w:tmpl w:val="DDA22EA8"/>
    <w:lvl w:ilvl="0">
      <w:start w:val="7"/>
      <w:numFmt w:val="decimal"/>
      <w:lvlText w:val="1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19EB08EF"/>
    <w:multiLevelType w:val="multilevel"/>
    <w:tmpl w:val="CFA6D1AE"/>
    <w:lvl w:ilvl="0">
      <w:start w:val="1"/>
      <w:numFmt w:val="decimal"/>
      <w:lvlText w:val="18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19F56FF7"/>
    <w:multiLevelType w:val="multilevel"/>
    <w:tmpl w:val="6C64BE2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19FD3041"/>
    <w:multiLevelType w:val="multilevel"/>
    <w:tmpl w:val="F7425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1A11250E"/>
    <w:multiLevelType w:val="multilevel"/>
    <w:tmpl w:val="6CB020A8"/>
    <w:lvl w:ilvl="0">
      <w:start w:val="2"/>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1A1A120E"/>
    <w:multiLevelType w:val="multilevel"/>
    <w:tmpl w:val="C7B4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1A1C60F7"/>
    <w:multiLevelType w:val="multilevel"/>
    <w:tmpl w:val="6582926C"/>
    <w:lvl w:ilvl="0">
      <w:start w:val="12"/>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1A747B49"/>
    <w:multiLevelType w:val="multilevel"/>
    <w:tmpl w:val="C8502C82"/>
    <w:lvl w:ilvl="0">
      <w:start w:val="1"/>
      <w:numFmt w:val="decimal"/>
      <w:lvlText w:val="6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1A7B292F"/>
    <w:multiLevelType w:val="multilevel"/>
    <w:tmpl w:val="695ED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1A99200E"/>
    <w:multiLevelType w:val="multilevel"/>
    <w:tmpl w:val="C5A6E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1AA44EB5"/>
    <w:multiLevelType w:val="multilevel"/>
    <w:tmpl w:val="9AC27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1AE3333F"/>
    <w:multiLevelType w:val="multilevel"/>
    <w:tmpl w:val="606EC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1AF140AE"/>
    <w:multiLevelType w:val="multilevel"/>
    <w:tmpl w:val="2DCE7D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1AFB442A"/>
    <w:multiLevelType w:val="multilevel"/>
    <w:tmpl w:val="A26A3E4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1B041618"/>
    <w:multiLevelType w:val="multilevel"/>
    <w:tmpl w:val="A5309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1B250588"/>
    <w:multiLevelType w:val="multilevel"/>
    <w:tmpl w:val="C60AE37A"/>
    <w:lvl w:ilvl="0">
      <w:start w:val="1"/>
      <w:numFmt w:val="decimal"/>
      <w:lvlText w:val="7.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1B3164FB"/>
    <w:multiLevelType w:val="multilevel"/>
    <w:tmpl w:val="7124D786"/>
    <w:lvl w:ilvl="0">
      <w:start w:val="12"/>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1B595D39"/>
    <w:multiLevelType w:val="multilevel"/>
    <w:tmpl w:val="3F527728"/>
    <w:lvl w:ilvl="0">
      <w:start w:val="1"/>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1B6937AC"/>
    <w:multiLevelType w:val="multilevel"/>
    <w:tmpl w:val="0A3E43E6"/>
    <w:lvl w:ilvl="0">
      <w:start w:val="1"/>
      <w:numFmt w:val="decimal"/>
      <w:lvlText w:val="9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1B6F3128"/>
    <w:multiLevelType w:val="multilevel"/>
    <w:tmpl w:val="FAEA94C0"/>
    <w:lvl w:ilvl="0">
      <w:start w:val="1"/>
      <w:numFmt w:val="decimal"/>
      <w:lvlText w:val="92.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1B776D21"/>
    <w:multiLevelType w:val="multilevel"/>
    <w:tmpl w:val="D78E1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1C396AC5"/>
    <w:multiLevelType w:val="multilevel"/>
    <w:tmpl w:val="D16A71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1C453096"/>
    <w:multiLevelType w:val="multilevel"/>
    <w:tmpl w:val="55EA4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1C651290"/>
    <w:multiLevelType w:val="multilevel"/>
    <w:tmpl w:val="A5508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1CAB0056"/>
    <w:multiLevelType w:val="multilevel"/>
    <w:tmpl w:val="0FB87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1CC32D1C"/>
    <w:multiLevelType w:val="multilevel"/>
    <w:tmpl w:val="8FB8108A"/>
    <w:lvl w:ilvl="0">
      <w:start w:val="1"/>
      <w:numFmt w:val="decimal"/>
      <w:lvlText w:val="145.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1D0623BA"/>
    <w:multiLevelType w:val="multilevel"/>
    <w:tmpl w:val="BF84A18A"/>
    <w:lvl w:ilvl="0">
      <w:start w:val="1"/>
      <w:numFmt w:val="decimal"/>
      <w:lvlText w:val="3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1D075941"/>
    <w:multiLevelType w:val="multilevel"/>
    <w:tmpl w:val="A38E12E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1D1B39BB"/>
    <w:multiLevelType w:val="multilevel"/>
    <w:tmpl w:val="10F8436C"/>
    <w:lvl w:ilvl="0">
      <w:start w:val="1"/>
      <w:numFmt w:val="decimal"/>
      <w:lvlText w:val="171.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1D230A7F"/>
    <w:multiLevelType w:val="multilevel"/>
    <w:tmpl w:val="C6901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1D2666E3"/>
    <w:multiLevelType w:val="multilevel"/>
    <w:tmpl w:val="CF3240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1D300411"/>
    <w:multiLevelType w:val="multilevel"/>
    <w:tmpl w:val="4AC021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1DD10BE1"/>
    <w:multiLevelType w:val="multilevel"/>
    <w:tmpl w:val="D65AF2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1DD80E09"/>
    <w:multiLevelType w:val="multilevel"/>
    <w:tmpl w:val="4BCEAB36"/>
    <w:lvl w:ilvl="0">
      <w:start w:val="1"/>
      <w:numFmt w:val="decimal"/>
      <w:lvlText w:val="117.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1DF275C2"/>
    <w:multiLevelType w:val="multilevel"/>
    <w:tmpl w:val="D70C9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1E2816DA"/>
    <w:multiLevelType w:val="multilevel"/>
    <w:tmpl w:val="A508D41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1E322165"/>
    <w:multiLevelType w:val="multilevel"/>
    <w:tmpl w:val="A6F0E7F0"/>
    <w:lvl w:ilvl="0">
      <w:start w:val="1"/>
      <w:numFmt w:val="decimal"/>
      <w:lvlText w:val="117.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1E364443"/>
    <w:multiLevelType w:val="multilevel"/>
    <w:tmpl w:val="E95C068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1E5D1096"/>
    <w:multiLevelType w:val="multilevel"/>
    <w:tmpl w:val="EF2AC09E"/>
    <w:lvl w:ilvl="0">
      <w:start w:val="1"/>
      <w:numFmt w:val="decimal"/>
      <w:lvlText w:val="217.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1E6D693C"/>
    <w:multiLevelType w:val="multilevel"/>
    <w:tmpl w:val="C2002C6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1E914E18"/>
    <w:multiLevelType w:val="multilevel"/>
    <w:tmpl w:val="56B8517A"/>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1E9B6689"/>
    <w:multiLevelType w:val="multilevel"/>
    <w:tmpl w:val="DF464540"/>
    <w:lvl w:ilvl="0">
      <w:start w:val="4"/>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1EDB718C"/>
    <w:multiLevelType w:val="multilevel"/>
    <w:tmpl w:val="C9E050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1EDB74E7"/>
    <w:multiLevelType w:val="multilevel"/>
    <w:tmpl w:val="0E320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1F3268FD"/>
    <w:multiLevelType w:val="multilevel"/>
    <w:tmpl w:val="11E4DD4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1FAA7975"/>
    <w:multiLevelType w:val="multilevel"/>
    <w:tmpl w:val="8DF8D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1FAD5AFC"/>
    <w:multiLevelType w:val="multilevel"/>
    <w:tmpl w:val="67C2F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1FE37861"/>
    <w:multiLevelType w:val="multilevel"/>
    <w:tmpl w:val="D2908C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203D6C8D"/>
    <w:multiLevelType w:val="multilevel"/>
    <w:tmpl w:val="5B7E5B46"/>
    <w:lvl w:ilvl="0">
      <w:start w:val="7"/>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0870069"/>
    <w:multiLevelType w:val="multilevel"/>
    <w:tmpl w:val="C020207C"/>
    <w:lvl w:ilvl="0">
      <w:start w:val="1"/>
      <w:numFmt w:val="decimal"/>
      <w:lvlText w:val="217.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0B032F2"/>
    <w:multiLevelType w:val="multilevel"/>
    <w:tmpl w:val="6FE64B0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20CE3C07"/>
    <w:multiLevelType w:val="multilevel"/>
    <w:tmpl w:val="26364B5C"/>
    <w:lvl w:ilvl="0">
      <w:start w:val="1"/>
      <w:numFmt w:val="decimal"/>
      <w:lvlText w:val="3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20E471AA"/>
    <w:multiLevelType w:val="multilevel"/>
    <w:tmpl w:val="9D22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20F75ECC"/>
    <w:multiLevelType w:val="multilevel"/>
    <w:tmpl w:val="197AE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210271C1"/>
    <w:multiLevelType w:val="multilevel"/>
    <w:tmpl w:val="91F255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21125AAC"/>
    <w:multiLevelType w:val="multilevel"/>
    <w:tmpl w:val="63FE6912"/>
    <w:lvl w:ilvl="0">
      <w:start w:val="1"/>
      <w:numFmt w:val="decimal"/>
      <w:lvlText w:val="49.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14579F2"/>
    <w:multiLevelType w:val="multilevel"/>
    <w:tmpl w:val="1132E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216D794E"/>
    <w:multiLevelType w:val="multilevel"/>
    <w:tmpl w:val="DE70FBEA"/>
    <w:lvl w:ilvl="0">
      <w:start w:val="1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217E1709"/>
    <w:multiLevelType w:val="multilevel"/>
    <w:tmpl w:val="C3AC0FF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21D75FCB"/>
    <w:multiLevelType w:val="multilevel"/>
    <w:tmpl w:val="5CC4227C"/>
    <w:lvl w:ilvl="0">
      <w:start w:val="9"/>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21DA5B26"/>
    <w:multiLevelType w:val="multilevel"/>
    <w:tmpl w:val="23A48F9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21E2047B"/>
    <w:multiLevelType w:val="multilevel"/>
    <w:tmpl w:val="48F42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21E63966"/>
    <w:multiLevelType w:val="multilevel"/>
    <w:tmpl w:val="7B3A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221379CC"/>
    <w:multiLevelType w:val="multilevel"/>
    <w:tmpl w:val="CEE6FA7C"/>
    <w:lvl w:ilvl="0">
      <w:start w:val="1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22444C0E"/>
    <w:multiLevelType w:val="multilevel"/>
    <w:tmpl w:val="DC4E5426"/>
    <w:lvl w:ilvl="0">
      <w:start w:val="11"/>
      <w:numFmt w:val="decimal"/>
      <w:lvlText w:val="14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226F2A82"/>
    <w:multiLevelType w:val="multilevel"/>
    <w:tmpl w:val="FB5A4BA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227807C9"/>
    <w:multiLevelType w:val="multilevel"/>
    <w:tmpl w:val="AB766900"/>
    <w:lvl w:ilvl="0">
      <w:start w:val="1"/>
      <w:numFmt w:val="decimal"/>
      <w:lvlText w:val="6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22985467"/>
    <w:multiLevelType w:val="multilevel"/>
    <w:tmpl w:val="95E04404"/>
    <w:lvl w:ilvl="0">
      <w:start w:val="6"/>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22AA0128"/>
    <w:multiLevelType w:val="multilevel"/>
    <w:tmpl w:val="295C3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230F3864"/>
    <w:multiLevelType w:val="multilevel"/>
    <w:tmpl w:val="0D0E0C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23145DF8"/>
    <w:multiLevelType w:val="multilevel"/>
    <w:tmpl w:val="8A58E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23396E70"/>
    <w:multiLevelType w:val="multilevel"/>
    <w:tmpl w:val="FA88D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23441807"/>
    <w:multiLevelType w:val="multilevel"/>
    <w:tmpl w:val="E3E0A942"/>
    <w:lvl w:ilvl="0">
      <w:start w:val="1"/>
      <w:numFmt w:val="decimal"/>
      <w:lvlText w:val="216.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23507E6D"/>
    <w:multiLevelType w:val="multilevel"/>
    <w:tmpl w:val="DCDC7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23512569"/>
    <w:multiLevelType w:val="multilevel"/>
    <w:tmpl w:val="E85CC994"/>
    <w:lvl w:ilvl="0">
      <w:start w:val="1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236A5E4C"/>
    <w:multiLevelType w:val="multilevel"/>
    <w:tmpl w:val="8A52162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23802FAD"/>
    <w:multiLevelType w:val="multilevel"/>
    <w:tmpl w:val="70A62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23BB08B6"/>
    <w:multiLevelType w:val="multilevel"/>
    <w:tmpl w:val="DF543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23C154CD"/>
    <w:multiLevelType w:val="multilevel"/>
    <w:tmpl w:val="0B2C1B88"/>
    <w:lvl w:ilvl="0">
      <w:start w:val="1"/>
      <w:numFmt w:val="decimal"/>
      <w:lvlText w:val="214.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23CA45A1"/>
    <w:multiLevelType w:val="multilevel"/>
    <w:tmpl w:val="CDBA06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23E71FF7"/>
    <w:multiLevelType w:val="multilevel"/>
    <w:tmpl w:val="22C2CC26"/>
    <w:lvl w:ilvl="0">
      <w:start w:val="13"/>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23F07351"/>
    <w:multiLevelType w:val="multilevel"/>
    <w:tmpl w:val="6DAE498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23F526FE"/>
    <w:multiLevelType w:val="multilevel"/>
    <w:tmpl w:val="2AE4C506"/>
    <w:lvl w:ilvl="0">
      <w:start w:val="1"/>
      <w:numFmt w:val="decimal"/>
      <w:lvlText w:val="145.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2402219D"/>
    <w:multiLevelType w:val="multilevel"/>
    <w:tmpl w:val="87C62400"/>
    <w:lvl w:ilvl="0">
      <w:start w:val="1"/>
      <w:numFmt w:val="decimal"/>
      <w:lvlText w:val="187.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24260216"/>
    <w:multiLevelType w:val="multilevel"/>
    <w:tmpl w:val="7F266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245218B4"/>
    <w:multiLevelType w:val="multilevel"/>
    <w:tmpl w:val="E7DED0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24B62054"/>
    <w:multiLevelType w:val="multilevel"/>
    <w:tmpl w:val="01C65FBE"/>
    <w:lvl w:ilvl="0">
      <w:start w:val="1"/>
      <w:numFmt w:val="decimal"/>
      <w:lvlText w:val="119.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24CB3789"/>
    <w:multiLevelType w:val="multilevel"/>
    <w:tmpl w:val="76F6483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25626C01"/>
    <w:multiLevelType w:val="multilevel"/>
    <w:tmpl w:val="75FCE2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256C6648"/>
    <w:multiLevelType w:val="multilevel"/>
    <w:tmpl w:val="2AC2D126"/>
    <w:lvl w:ilvl="0">
      <w:start w:val="1"/>
      <w:numFmt w:val="decimal"/>
      <w:lvlText w:val="216.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257666FE"/>
    <w:multiLevelType w:val="multilevel"/>
    <w:tmpl w:val="F17A5692"/>
    <w:lvl w:ilvl="0">
      <w:start w:val="1"/>
      <w:numFmt w:val="decimal"/>
      <w:lvlText w:val="144.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259B546F"/>
    <w:multiLevelType w:val="multilevel"/>
    <w:tmpl w:val="DEF04880"/>
    <w:lvl w:ilvl="0">
      <w:start w:val="9"/>
      <w:numFmt w:val="decimal"/>
      <w:lvlText w:val="68.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25A6110D"/>
    <w:multiLevelType w:val="multilevel"/>
    <w:tmpl w:val="9FA60C7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25D7617B"/>
    <w:multiLevelType w:val="multilevel"/>
    <w:tmpl w:val="CBDC7626"/>
    <w:lvl w:ilvl="0">
      <w:start w:val="2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25E1697A"/>
    <w:multiLevelType w:val="multilevel"/>
    <w:tmpl w:val="976C7E1E"/>
    <w:lvl w:ilvl="0">
      <w:start w:val="7"/>
      <w:numFmt w:val="decimal"/>
      <w:lvlText w:val="17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26000EEE"/>
    <w:multiLevelType w:val="multilevel"/>
    <w:tmpl w:val="D1DA30B4"/>
    <w:lvl w:ilvl="0">
      <w:start w:val="7"/>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2615370F"/>
    <w:multiLevelType w:val="multilevel"/>
    <w:tmpl w:val="FF2E1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263210CA"/>
    <w:multiLevelType w:val="multilevel"/>
    <w:tmpl w:val="6BBC7908"/>
    <w:lvl w:ilvl="0">
      <w:start w:val="2"/>
      <w:numFmt w:val="decimal"/>
      <w:lvlText w:val="17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264C7C50"/>
    <w:multiLevelType w:val="multilevel"/>
    <w:tmpl w:val="BC64BE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266352C8"/>
    <w:multiLevelType w:val="multilevel"/>
    <w:tmpl w:val="24426528"/>
    <w:lvl w:ilvl="0">
      <w:start w:val="1"/>
      <w:numFmt w:val="decimal"/>
      <w:lvlText w:val="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268E5651"/>
    <w:multiLevelType w:val="multilevel"/>
    <w:tmpl w:val="3D7044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269720B2"/>
    <w:multiLevelType w:val="multilevel"/>
    <w:tmpl w:val="14488606"/>
    <w:lvl w:ilvl="0">
      <w:start w:val="2"/>
      <w:numFmt w:val="decimal"/>
      <w:lvlText w:val="122.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26B47BE8"/>
    <w:multiLevelType w:val="multilevel"/>
    <w:tmpl w:val="7D78E166"/>
    <w:lvl w:ilvl="0">
      <w:start w:val="1"/>
      <w:numFmt w:val="decimal"/>
      <w:lvlText w:val="173.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27052D9A"/>
    <w:multiLevelType w:val="multilevel"/>
    <w:tmpl w:val="71FC59D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27227E8F"/>
    <w:multiLevelType w:val="multilevel"/>
    <w:tmpl w:val="2FD8DC64"/>
    <w:lvl w:ilvl="0">
      <w:start w:val="1"/>
      <w:numFmt w:val="decimal"/>
      <w:lvlText w:val="7.З.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274D6BF4"/>
    <w:multiLevelType w:val="multilevel"/>
    <w:tmpl w:val="7DE434F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2790782E"/>
    <w:multiLevelType w:val="multilevel"/>
    <w:tmpl w:val="B7F24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279A796A"/>
    <w:multiLevelType w:val="multilevel"/>
    <w:tmpl w:val="786E8C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27B45CC3"/>
    <w:multiLevelType w:val="multilevel"/>
    <w:tmpl w:val="CE507498"/>
    <w:lvl w:ilvl="0">
      <w:start w:val="1"/>
      <w:numFmt w:val="decimal"/>
      <w:lvlText w:val="1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27DB2693"/>
    <w:multiLevelType w:val="multilevel"/>
    <w:tmpl w:val="30A4626C"/>
    <w:lvl w:ilvl="0">
      <w:start w:val="1"/>
      <w:numFmt w:val="decimal"/>
      <w:lvlText w:val="6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28323B78"/>
    <w:multiLevelType w:val="multilevel"/>
    <w:tmpl w:val="416C30CA"/>
    <w:lvl w:ilvl="0">
      <w:start w:val="2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2874125F"/>
    <w:multiLevelType w:val="multilevel"/>
    <w:tmpl w:val="FA007ACC"/>
    <w:lvl w:ilvl="0">
      <w:start w:val="3"/>
      <w:numFmt w:val="decimal"/>
      <w:lvlText w:val="47.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28904C4E"/>
    <w:multiLevelType w:val="multilevel"/>
    <w:tmpl w:val="1A407748"/>
    <w:lvl w:ilvl="0">
      <w:start w:val="9"/>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28F15DE0"/>
    <w:multiLevelType w:val="multilevel"/>
    <w:tmpl w:val="3D80DBD2"/>
    <w:lvl w:ilvl="0">
      <w:start w:val="1"/>
      <w:numFmt w:val="decimal"/>
      <w:lvlText w:val="66.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28F913EF"/>
    <w:multiLevelType w:val="multilevel"/>
    <w:tmpl w:val="B23C1520"/>
    <w:lvl w:ilvl="0">
      <w:start w:val="9"/>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290A1F5C"/>
    <w:multiLevelType w:val="multilevel"/>
    <w:tmpl w:val="9C2EF902"/>
    <w:lvl w:ilvl="0">
      <w:start w:val="1"/>
      <w:numFmt w:val="decimal"/>
      <w:lvlText w:val="145.1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29236455"/>
    <w:multiLevelType w:val="multilevel"/>
    <w:tmpl w:val="B05C2724"/>
    <w:lvl w:ilvl="0">
      <w:start w:val="3"/>
      <w:numFmt w:val="decimal"/>
      <w:lvlText w:val="7.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295739E5"/>
    <w:multiLevelType w:val="multilevel"/>
    <w:tmpl w:val="772AE1B0"/>
    <w:lvl w:ilvl="0">
      <w:start w:val="12"/>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29863BFD"/>
    <w:multiLevelType w:val="multilevel"/>
    <w:tmpl w:val="266C42FA"/>
    <w:lvl w:ilvl="0">
      <w:start w:val="7"/>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2A250F43"/>
    <w:multiLevelType w:val="multilevel"/>
    <w:tmpl w:val="3ED61DDE"/>
    <w:lvl w:ilvl="0">
      <w:start w:val="1"/>
      <w:numFmt w:val="decimal"/>
      <w:lvlText w:val="119.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2A5379CD"/>
    <w:multiLevelType w:val="multilevel"/>
    <w:tmpl w:val="E18EA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2AC8728C"/>
    <w:multiLevelType w:val="multilevel"/>
    <w:tmpl w:val="6B9CE24A"/>
    <w:lvl w:ilvl="0">
      <w:start w:val="1"/>
      <w:numFmt w:val="decimal"/>
      <w:lvlText w:val="187.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2B120315"/>
    <w:multiLevelType w:val="multilevel"/>
    <w:tmpl w:val="FCCCD7C0"/>
    <w:lvl w:ilvl="0">
      <w:start w:val="1"/>
      <w:numFmt w:val="decimal"/>
      <w:lvlText w:val="12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2B290DD0"/>
    <w:multiLevelType w:val="multilevel"/>
    <w:tmpl w:val="39A01992"/>
    <w:lvl w:ilvl="0">
      <w:start w:val="1"/>
      <w:numFmt w:val="decimal"/>
      <w:lvlText w:val="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2BE22893"/>
    <w:multiLevelType w:val="multilevel"/>
    <w:tmpl w:val="AB9AA896"/>
    <w:lvl w:ilvl="0">
      <w:start w:val="2"/>
      <w:numFmt w:val="decimal"/>
      <w:lvlText w:val="5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2BF514BD"/>
    <w:multiLevelType w:val="multilevel"/>
    <w:tmpl w:val="A64C65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2C3066EA"/>
    <w:multiLevelType w:val="multilevel"/>
    <w:tmpl w:val="D270B90E"/>
    <w:lvl w:ilvl="0">
      <w:start w:val="6"/>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2C4174A6"/>
    <w:multiLevelType w:val="multilevel"/>
    <w:tmpl w:val="9796EE76"/>
    <w:lvl w:ilvl="0">
      <w:start w:val="1"/>
      <w:numFmt w:val="decimal"/>
      <w:lvlText w:val="119.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2C5E54CB"/>
    <w:multiLevelType w:val="multilevel"/>
    <w:tmpl w:val="55AC02A0"/>
    <w:lvl w:ilvl="0">
      <w:start w:val="4"/>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2CD63A2E"/>
    <w:multiLevelType w:val="multilevel"/>
    <w:tmpl w:val="7FFC5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2CEB644E"/>
    <w:multiLevelType w:val="multilevel"/>
    <w:tmpl w:val="C4C68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2D1F3C53"/>
    <w:multiLevelType w:val="multilevel"/>
    <w:tmpl w:val="135C32EA"/>
    <w:lvl w:ilvl="0">
      <w:start w:val="1"/>
      <w:numFmt w:val="decimal"/>
      <w:lvlText w:val="1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2D431A27"/>
    <w:multiLevelType w:val="multilevel"/>
    <w:tmpl w:val="1F964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2D8C0183"/>
    <w:multiLevelType w:val="multilevel"/>
    <w:tmpl w:val="35903B1E"/>
    <w:lvl w:ilvl="0">
      <w:start w:val="2"/>
      <w:numFmt w:val="decimal"/>
      <w:lvlText w:val="145.1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2DA95722"/>
    <w:multiLevelType w:val="multilevel"/>
    <w:tmpl w:val="DD70CCA0"/>
    <w:lvl w:ilvl="0">
      <w:start w:val="1"/>
      <w:numFmt w:val="decimal"/>
      <w:lvlText w:val="189.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2DA95B48"/>
    <w:multiLevelType w:val="multilevel"/>
    <w:tmpl w:val="42704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2DDD38A5"/>
    <w:multiLevelType w:val="multilevel"/>
    <w:tmpl w:val="8826A54E"/>
    <w:lvl w:ilvl="0">
      <w:start w:val="8"/>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2E11025C"/>
    <w:multiLevelType w:val="multilevel"/>
    <w:tmpl w:val="6D9ED90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2E1763D7"/>
    <w:multiLevelType w:val="multilevel"/>
    <w:tmpl w:val="DC0E82E6"/>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2E4F5710"/>
    <w:multiLevelType w:val="multilevel"/>
    <w:tmpl w:val="882466C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2E565B34"/>
    <w:multiLevelType w:val="multilevel"/>
    <w:tmpl w:val="43441AD8"/>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2E5C4558"/>
    <w:multiLevelType w:val="multilevel"/>
    <w:tmpl w:val="22A8F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2E7C74E5"/>
    <w:multiLevelType w:val="multilevel"/>
    <w:tmpl w:val="AB6E20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2E8134B6"/>
    <w:multiLevelType w:val="multilevel"/>
    <w:tmpl w:val="BFA01716"/>
    <w:lvl w:ilvl="0">
      <w:start w:val="1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2E9B3154"/>
    <w:multiLevelType w:val="multilevel"/>
    <w:tmpl w:val="36721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2EDD0D02"/>
    <w:multiLevelType w:val="multilevel"/>
    <w:tmpl w:val="8D207E08"/>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2F0E7513"/>
    <w:multiLevelType w:val="multilevel"/>
    <w:tmpl w:val="7598C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2F411F4F"/>
    <w:multiLevelType w:val="multilevel"/>
    <w:tmpl w:val="8618A9BC"/>
    <w:lvl w:ilvl="0">
      <w:start w:val="9"/>
      <w:numFmt w:val="decimal"/>
      <w:lvlText w:val="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2F46567A"/>
    <w:multiLevelType w:val="multilevel"/>
    <w:tmpl w:val="BB46021E"/>
    <w:lvl w:ilvl="0">
      <w:start w:val="1"/>
      <w:numFmt w:val="decimal"/>
      <w:lvlText w:val="93.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2F8B2C90"/>
    <w:multiLevelType w:val="multilevel"/>
    <w:tmpl w:val="7DBC1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2F9A75D0"/>
    <w:multiLevelType w:val="multilevel"/>
    <w:tmpl w:val="111EF440"/>
    <w:lvl w:ilvl="0">
      <w:start w:val="2"/>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2F9D45D7"/>
    <w:multiLevelType w:val="multilevel"/>
    <w:tmpl w:val="FBF2282A"/>
    <w:lvl w:ilvl="0">
      <w:start w:val="1"/>
      <w:numFmt w:val="decimal"/>
      <w:lvlText w:val="1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306376A1"/>
    <w:multiLevelType w:val="multilevel"/>
    <w:tmpl w:val="B22CE710"/>
    <w:lvl w:ilvl="0">
      <w:start w:val="2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30637B5C"/>
    <w:multiLevelType w:val="multilevel"/>
    <w:tmpl w:val="948C4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307E0692"/>
    <w:multiLevelType w:val="multilevel"/>
    <w:tmpl w:val="6DE2DD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30BB3C50"/>
    <w:multiLevelType w:val="multilevel"/>
    <w:tmpl w:val="1938BCEE"/>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30D35275"/>
    <w:multiLevelType w:val="multilevel"/>
    <w:tmpl w:val="4C06E94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30F1437B"/>
    <w:multiLevelType w:val="multilevel"/>
    <w:tmpl w:val="072453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3131702F"/>
    <w:multiLevelType w:val="multilevel"/>
    <w:tmpl w:val="3A52C5D0"/>
    <w:lvl w:ilvl="0">
      <w:start w:val="5"/>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313633F9"/>
    <w:multiLevelType w:val="multilevel"/>
    <w:tmpl w:val="208CE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3157161E"/>
    <w:multiLevelType w:val="multilevel"/>
    <w:tmpl w:val="4AC0263C"/>
    <w:lvl w:ilvl="0">
      <w:start w:val="1"/>
      <w:numFmt w:val="decimal"/>
      <w:lvlText w:val="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315C6123"/>
    <w:multiLevelType w:val="multilevel"/>
    <w:tmpl w:val="80C2F08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31973BD4"/>
    <w:multiLevelType w:val="multilevel"/>
    <w:tmpl w:val="DDF0C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31EB3FF7"/>
    <w:multiLevelType w:val="multilevel"/>
    <w:tmpl w:val="4DDECDD4"/>
    <w:lvl w:ilvl="0">
      <w:start w:val="1"/>
      <w:numFmt w:val="decimal"/>
      <w:lvlText w:val="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323C522E"/>
    <w:multiLevelType w:val="multilevel"/>
    <w:tmpl w:val="E51ADC1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325D4C3C"/>
    <w:multiLevelType w:val="multilevel"/>
    <w:tmpl w:val="BFD27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3277436B"/>
    <w:multiLevelType w:val="multilevel"/>
    <w:tmpl w:val="6952E2E8"/>
    <w:lvl w:ilvl="0">
      <w:start w:val="2"/>
      <w:numFmt w:val="decimal"/>
      <w:lvlText w:val="7.3.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32FE0693"/>
    <w:multiLevelType w:val="multilevel"/>
    <w:tmpl w:val="D47E7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336435E6"/>
    <w:multiLevelType w:val="multilevel"/>
    <w:tmpl w:val="E578F21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338110BE"/>
    <w:multiLevelType w:val="multilevel"/>
    <w:tmpl w:val="08D2E340"/>
    <w:lvl w:ilvl="0">
      <w:start w:val="1"/>
      <w:numFmt w:val="decimal"/>
      <w:lvlText w:val="49.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344B6153"/>
    <w:multiLevelType w:val="multilevel"/>
    <w:tmpl w:val="EA066BE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34655329"/>
    <w:multiLevelType w:val="multilevel"/>
    <w:tmpl w:val="289442A2"/>
    <w:lvl w:ilvl="0">
      <w:start w:val="3"/>
      <w:numFmt w:val="decimal"/>
      <w:lvlText w:val="187.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34932BD5"/>
    <w:multiLevelType w:val="multilevel"/>
    <w:tmpl w:val="A1A0EF56"/>
    <w:lvl w:ilvl="0">
      <w:start w:val="2"/>
      <w:numFmt w:val="decimal"/>
      <w:lvlText w:val="52.6.%1."/>
      <w:lvlJc w:val="left"/>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34986EFD"/>
    <w:multiLevelType w:val="multilevel"/>
    <w:tmpl w:val="516CFAF0"/>
    <w:lvl w:ilvl="0">
      <w:start w:val="1"/>
      <w:numFmt w:val="decimal"/>
      <w:lvlText w:val="49.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349A2A80"/>
    <w:multiLevelType w:val="multilevel"/>
    <w:tmpl w:val="6C4E6620"/>
    <w:lvl w:ilvl="0">
      <w:start w:val="1"/>
      <w:numFmt w:val="decimal"/>
      <w:lvlText w:val="9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34A4259F"/>
    <w:multiLevelType w:val="multilevel"/>
    <w:tmpl w:val="F7200F34"/>
    <w:lvl w:ilvl="0">
      <w:start w:val="3"/>
      <w:numFmt w:val="decimal"/>
      <w:lvlText w:val="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34F43530"/>
    <w:multiLevelType w:val="multilevel"/>
    <w:tmpl w:val="718A3AFE"/>
    <w:lvl w:ilvl="0">
      <w:start w:val="8"/>
      <w:numFmt w:val="decimal"/>
      <w:lvlText w:val="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35221BB6"/>
    <w:multiLevelType w:val="multilevel"/>
    <w:tmpl w:val="B7165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35721F18"/>
    <w:multiLevelType w:val="multilevel"/>
    <w:tmpl w:val="15048D34"/>
    <w:lvl w:ilvl="0">
      <w:start w:val="2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361A469D"/>
    <w:multiLevelType w:val="multilevel"/>
    <w:tmpl w:val="67FCA9BA"/>
    <w:lvl w:ilvl="0">
      <w:start w:val="8"/>
      <w:numFmt w:val="decimal"/>
      <w:lvlText w:val="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362015A5"/>
    <w:multiLevelType w:val="multilevel"/>
    <w:tmpl w:val="395CE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3688340B"/>
    <w:multiLevelType w:val="multilevel"/>
    <w:tmpl w:val="AEE28994"/>
    <w:lvl w:ilvl="0">
      <w:start w:val="1"/>
      <w:numFmt w:val="decimal"/>
      <w:lvlText w:val="7.3.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36CB4D4F"/>
    <w:multiLevelType w:val="multilevel"/>
    <w:tmpl w:val="1798A178"/>
    <w:lvl w:ilvl="0">
      <w:start w:val="1"/>
      <w:numFmt w:val="decimal"/>
      <w:lvlText w:val="9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37061EC0"/>
    <w:multiLevelType w:val="multilevel"/>
    <w:tmpl w:val="CFDA5790"/>
    <w:lvl w:ilvl="0">
      <w:start w:val="5"/>
      <w:numFmt w:val="decimal"/>
      <w:lvlText w:val="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370A4B0A"/>
    <w:multiLevelType w:val="multilevel"/>
    <w:tmpl w:val="17B60FA4"/>
    <w:lvl w:ilvl="0">
      <w:start w:val="1"/>
      <w:numFmt w:val="decimal"/>
      <w:lvlText w:val="117.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371439FE"/>
    <w:multiLevelType w:val="multilevel"/>
    <w:tmpl w:val="E55690BA"/>
    <w:lvl w:ilvl="0">
      <w:start w:val="1"/>
      <w:numFmt w:val="decimal"/>
      <w:lvlText w:val="9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374061D9"/>
    <w:multiLevelType w:val="multilevel"/>
    <w:tmpl w:val="34089B84"/>
    <w:lvl w:ilvl="0">
      <w:start w:val="1"/>
      <w:numFmt w:val="decimal"/>
      <w:lvlText w:val="12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376C611B"/>
    <w:multiLevelType w:val="multilevel"/>
    <w:tmpl w:val="07C800F0"/>
    <w:lvl w:ilvl="0">
      <w:start w:val="1"/>
      <w:numFmt w:val="decimal"/>
      <w:lvlText w:val="189.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378C3E73"/>
    <w:multiLevelType w:val="multilevel"/>
    <w:tmpl w:val="218EB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378D4AEB"/>
    <w:multiLevelType w:val="multilevel"/>
    <w:tmpl w:val="E0A80730"/>
    <w:lvl w:ilvl="0">
      <w:start w:val="1"/>
      <w:numFmt w:val="decimal"/>
      <w:lvlText w:val="18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37A61541"/>
    <w:multiLevelType w:val="multilevel"/>
    <w:tmpl w:val="0A34E438"/>
    <w:lvl w:ilvl="0">
      <w:start w:val="1"/>
      <w:numFmt w:val="decimal"/>
      <w:lvlText w:val="190.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37AE3D2F"/>
    <w:multiLevelType w:val="multilevel"/>
    <w:tmpl w:val="D3FA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381F2984"/>
    <w:multiLevelType w:val="multilevel"/>
    <w:tmpl w:val="E3EA198C"/>
    <w:lvl w:ilvl="0">
      <w:start w:val="1"/>
      <w:numFmt w:val="decimal"/>
      <w:lvlText w:val="90.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3847295A"/>
    <w:multiLevelType w:val="multilevel"/>
    <w:tmpl w:val="21B0DB5C"/>
    <w:lvl w:ilvl="0">
      <w:start w:val="1"/>
      <w:numFmt w:val="decimal"/>
      <w:lvlText w:val="190.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384F7531"/>
    <w:multiLevelType w:val="multilevel"/>
    <w:tmpl w:val="56E88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38B54737"/>
    <w:multiLevelType w:val="multilevel"/>
    <w:tmpl w:val="986CFD4C"/>
    <w:lvl w:ilvl="0">
      <w:start w:val="1"/>
      <w:numFmt w:val="decimal"/>
      <w:lvlText w:val="93.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38F24D90"/>
    <w:multiLevelType w:val="multilevel"/>
    <w:tmpl w:val="A1B07F1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399C4AEB"/>
    <w:multiLevelType w:val="multilevel"/>
    <w:tmpl w:val="BCE8ABD0"/>
    <w:lvl w:ilvl="0">
      <w:start w:val="1"/>
      <w:numFmt w:val="decimal"/>
      <w:lvlText w:val="3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39CE4EA6"/>
    <w:multiLevelType w:val="multilevel"/>
    <w:tmpl w:val="1A12896C"/>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39DE480F"/>
    <w:multiLevelType w:val="multilevel"/>
    <w:tmpl w:val="365CE9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39F63FA1"/>
    <w:multiLevelType w:val="multilevel"/>
    <w:tmpl w:val="7F960F2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3A994250"/>
    <w:multiLevelType w:val="multilevel"/>
    <w:tmpl w:val="6F36E508"/>
    <w:lvl w:ilvl="0">
      <w:start w:val="1"/>
      <w:numFmt w:val="decimal"/>
      <w:lvlText w:val="171.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3AB577BA"/>
    <w:multiLevelType w:val="multilevel"/>
    <w:tmpl w:val="BF00E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3B270439"/>
    <w:multiLevelType w:val="multilevel"/>
    <w:tmpl w:val="68AE51F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3B2827F0"/>
    <w:multiLevelType w:val="multilevel"/>
    <w:tmpl w:val="B1523B56"/>
    <w:lvl w:ilvl="0">
      <w:start w:val="33"/>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3B59048C"/>
    <w:multiLevelType w:val="multilevel"/>
    <w:tmpl w:val="2A66F806"/>
    <w:lvl w:ilvl="0">
      <w:start w:val="9"/>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3B625794"/>
    <w:multiLevelType w:val="multilevel"/>
    <w:tmpl w:val="3E92C098"/>
    <w:lvl w:ilvl="0">
      <w:start w:val="1"/>
      <w:numFmt w:val="decimal"/>
      <w:lvlText w:val="65.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3B915857"/>
    <w:multiLevelType w:val="multilevel"/>
    <w:tmpl w:val="76425974"/>
    <w:lvl w:ilvl="0">
      <w:start w:val="1"/>
      <w:numFmt w:val="decimal"/>
      <w:lvlText w:val="17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3BCD5F6E"/>
    <w:multiLevelType w:val="multilevel"/>
    <w:tmpl w:val="B9DCC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3C1B1696"/>
    <w:multiLevelType w:val="multilevel"/>
    <w:tmpl w:val="4532E0AC"/>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3C3C1823"/>
    <w:multiLevelType w:val="multilevel"/>
    <w:tmpl w:val="5FA0D52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3C8A3539"/>
    <w:multiLevelType w:val="multilevel"/>
    <w:tmpl w:val="09FA36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3CB34D25"/>
    <w:multiLevelType w:val="multilevel"/>
    <w:tmpl w:val="B75A9334"/>
    <w:lvl w:ilvl="0">
      <w:start w:val="1"/>
      <w:numFmt w:val="decimal"/>
      <w:lvlText w:val="173.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3CD86034"/>
    <w:multiLevelType w:val="multilevel"/>
    <w:tmpl w:val="D250E6FC"/>
    <w:lvl w:ilvl="0">
      <w:start w:val="6"/>
      <w:numFmt w:val="decimal"/>
      <w:lvlText w:val="1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3D326669"/>
    <w:multiLevelType w:val="multilevel"/>
    <w:tmpl w:val="38660C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3D7B5FA0"/>
    <w:multiLevelType w:val="multilevel"/>
    <w:tmpl w:val="AABED868"/>
    <w:lvl w:ilvl="0">
      <w:start w:val="1"/>
      <w:numFmt w:val="decimal"/>
      <w:lvlText w:val="21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3D867D76"/>
    <w:multiLevelType w:val="multilevel"/>
    <w:tmpl w:val="D39C9C7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3D8E2D64"/>
    <w:multiLevelType w:val="multilevel"/>
    <w:tmpl w:val="FCEEEB6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3DE00DA2"/>
    <w:multiLevelType w:val="multilevel"/>
    <w:tmpl w:val="771CE06C"/>
    <w:lvl w:ilvl="0">
      <w:start w:val="1"/>
      <w:numFmt w:val="decimal"/>
      <w:lvlText w:val="187.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3E075BC4"/>
    <w:multiLevelType w:val="multilevel"/>
    <w:tmpl w:val="883CD19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3E2C5CEA"/>
    <w:multiLevelType w:val="multilevel"/>
    <w:tmpl w:val="A222812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3EA05423"/>
    <w:multiLevelType w:val="multilevel"/>
    <w:tmpl w:val="0EE6D8A6"/>
    <w:lvl w:ilvl="0">
      <w:start w:val="2"/>
      <w:numFmt w:val="decimal"/>
      <w:lvlText w:val="16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3F3C2FE0"/>
    <w:multiLevelType w:val="multilevel"/>
    <w:tmpl w:val="A69C197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3F433707"/>
    <w:multiLevelType w:val="multilevel"/>
    <w:tmpl w:val="89ECB1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3F462B57"/>
    <w:multiLevelType w:val="multilevel"/>
    <w:tmpl w:val="B016F2A8"/>
    <w:lvl w:ilvl="0">
      <w:start w:val="1"/>
      <w:numFmt w:val="decimal"/>
      <w:lvlText w:val="171.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3F6847BD"/>
    <w:multiLevelType w:val="multilevel"/>
    <w:tmpl w:val="D8A23940"/>
    <w:lvl w:ilvl="0">
      <w:start w:val="1"/>
      <w:numFmt w:val="decimal"/>
      <w:lvlText w:val="9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3F69584C"/>
    <w:multiLevelType w:val="multilevel"/>
    <w:tmpl w:val="5DAC20EA"/>
    <w:lvl w:ilvl="0">
      <w:start w:val="1"/>
      <w:numFmt w:val="decimal"/>
      <w:lvlText w:val="90.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3FF614E5"/>
    <w:multiLevelType w:val="multilevel"/>
    <w:tmpl w:val="A6A81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4008455F"/>
    <w:multiLevelType w:val="multilevel"/>
    <w:tmpl w:val="107A6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40204A2F"/>
    <w:multiLevelType w:val="multilevel"/>
    <w:tmpl w:val="4ECC63E4"/>
    <w:lvl w:ilvl="0">
      <w:start w:val="4"/>
      <w:numFmt w:val="decimal"/>
      <w:lvlText w:val="17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40454F47"/>
    <w:multiLevelType w:val="multilevel"/>
    <w:tmpl w:val="21F03FF4"/>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404734B5"/>
    <w:multiLevelType w:val="multilevel"/>
    <w:tmpl w:val="76249C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40BD4FD1"/>
    <w:multiLevelType w:val="multilevel"/>
    <w:tmpl w:val="7F647D5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40C86F40"/>
    <w:multiLevelType w:val="multilevel"/>
    <w:tmpl w:val="504007C8"/>
    <w:lvl w:ilvl="0">
      <w:start w:val="1"/>
      <w:numFmt w:val="decimal"/>
      <w:lvlText w:val="122.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40D034F0"/>
    <w:multiLevelType w:val="multilevel"/>
    <w:tmpl w:val="373C5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41617570"/>
    <w:multiLevelType w:val="multilevel"/>
    <w:tmpl w:val="2034B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41E778CF"/>
    <w:multiLevelType w:val="multilevel"/>
    <w:tmpl w:val="B97072AE"/>
    <w:lvl w:ilvl="0">
      <w:start w:val="1"/>
      <w:numFmt w:val="decimal"/>
      <w:lvlText w:val="3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41FC29B4"/>
    <w:multiLevelType w:val="multilevel"/>
    <w:tmpl w:val="212286E2"/>
    <w:lvl w:ilvl="0">
      <w:start w:val="1"/>
      <w:numFmt w:val="decimal"/>
      <w:lvlText w:val="9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42335745"/>
    <w:multiLevelType w:val="multilevel"/>
    <w:tmpl w:val="6B9A4EC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426430C4"/>
    <w:multiLevelType w:val="multilevel"/>
    <w:tmpl w:val="F92A76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427B33A6"/>
    <w:multiLevelType w:val="multilevel"/>
    <w:tmpl w:val="4E22F348"/>
    <w:lvl w:ilvl="0">
      <w:start w:val="4"/>
      <w:numFmt w:val="decimal"/>
      <w:lvlText w:val="52.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42AB4D67"/>
    <w:multiLevelType w:val="multilevel"/>
    <w:tmpl w:val="7D06DA3C"/>
    <w:lvl w:ilvl="0">
      <w:start w:val="5"/>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42B85FA9"/>
    <w:multiLevelType w:val="multilevel"/>
    <w:tmpl w:val="395E4CB0"/>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42BD071C"/>
    <w:multiLevelType w:val="multilevel"/>
    <w:tmpl w:val="C4C2F7BC"/>
    <w:lvl w:ilvl="0">
      <w:start w:val="1"/>
      <w:numFmt w:val="decimal"/>
      <w:lvlText w:val="173.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42C9541E"/>
    <w:multiLevelType w:val="multilevel"/>
    <w:tmpl w:val="9DD0B50C"/>
    <w:lvl w:ilvl="0">
      <w:start w:val="1"/>
      <w:numFmt w:val="decimal"/>
      <w:lvlText w:val="145.1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43014E69"/>
    <w:multiLevelType w:val="multilevel"/>
    <w:tmpl w:val="BB486BEA"/>
    <w:lvl w:ilvl="0">
      <w:start w:val="1"/>
      <w:numFmt w:val="decimal"/>
      <w:lvlText w:val="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433169EB"/>
    <w:multiLevelType w:val="multilevel"/>
    <w:tmpl w:val="6D20BD5C"/>
    <w:lvl w:ilvl="0">
      <w:start w:val="11"/>
      <w:numFmt w:val="decimal"/>
      <w:lvlText w:val="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43456243"/>
    <w:multiLevelType w:val="multilevel"/>
    <w:tmpl w:val="E31895EC"/>
    <w:lvl w:ilvl="0">
      <w:start w:val="1"/>
      <w:numFmt w:val="decimal"/>
      <w:lvlText w:val="93.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43490E95"/>
    <w:multiLevelType w:val="multilevel"/>
    <w:tmpl w:val="21FE6CF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435549D5"/>
    <w:multiLevelType w:val="multilevel"/>
    <w:tmpl w:val="55FCF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43A85837"/>
    <w:multiLevelType w:val="multilevel"/>
    <w:tmpl w:val="D8CED7A4"/>
    <w:lvl w:ilvl="0">
      <w:start w:val="1"/>
      <w:numFmt w:val="decimal"/>
      <w:lvlText w:val="2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43BE1749"/>
    <w:multiLevelType w:val="multilevel"/>
    <w:tmpl w:val="0B9CC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43DF7759"/>
    <w:multiLevelType w:val="multilevel"/>
    <w:tmpl w:val="CC462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43EC7389"/>
    <w:multiLevelType w:val="multilevel"/>
    <w:tmpl w:val="1E66B1A2"/>
    <w:lvl w:ilvl="0">
      <w:start w:val="1"/>
      <w:numFmt w:val="decimal"/>
      <w:lvlText w:val="17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43F8469E"/>
    <w:multiLevelType w:val="multilevel"/>
    <w:tmpl w:val="D38A02AA"/>
    <w:lvl w:ilvl="0">
      <w:start w:val="1"/>
      <w:numFmt w:val="decimal"/>
      <w:lvlText w:val="176.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44640134"/>
    <w:multiLevelType w:val="multilevel"/>
    <w:tmpl w:val="A7E2276C"/>
    <w:lvl w:ilvl="0">
      <w:start w:val="1"/>
      <w:numFmt w:val="decimal"/>
      <w:lvlText w:val="6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446B7E35"/>
    <w:multiLevelType w:val="multilevel"/>
    <w:tmpl w:val="261C4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4474692B"/>
    <w:multiLevelType w:val="multilevel"/>
    <w:tmpl w:val="A80C5B5A"/>
    <w:lvl w:ilvl="0">
      <w:start w:val="1"/>
      <w:numFmt w:val="decimal"/>
      <w:lvlText w:val="17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44831D8C"/>
    <w:multiLevelType w:val="multilevel"/>
    <w:tmpl w:val="7B0869FE"/>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449C64DA"/>
    <w:multiLevelType w:val="multilevel"/>
    <w:tmpl w:val="A6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44C90F01"/>
    <w:multiLevelType w:val="multilevel"/>
    <w:tmpl w:val="766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44F705C6"/>
    <w:multiLevelType w:val="multilevel"/>
    <w:tmpl w:val="385EFCEA"/>
    <w:lvl w:ilvl="0">
      <w:start w:val="1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44FE063F"/>
    <w:multiLevelType w:val="multilevel"/>
    <w:tmpl w:val="BDDC1AA0"/>
    <w:lvl w:ilvl="0">
      <w:start w:val="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453843C6"/>
    <w:multiLevelType w:val="multilevel"/>
    <w:tmpl w:val="9DD44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4545229A"/>
    <w:multiLevelType w:val="multilevel"/>
    <w:tmpl w:val="56AEBAB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454653E3"/>
    <w:multiLevelType w:val="multilevel"/>
    <w:tmpl w:val="C97C1AC6"/>
    <w:lvl w:ilvl="0">
      <w:start w:val="1"/>
      <w:numFmt w:val="decimal"/>
      <w:lvlText w:val="171.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45576267"/>
    <w:multiLevelType w:val="multilevel"/>
    <w:tmpl w:val="A71C4A5C"/>
    <w:lvl w:ilvl="0">
      <w:start w:val="1"/>
      <w:numFmt w:val="decimal"/>
      <w:lvlText w:val="188.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45922E2D"/>
    <w:multiLevelType w:val="multilevel"/>
    <w:tmpl w:val="41A48542"/>
    <w:lvl w:ilvl="0">
      <w:start w:val="1"/>
      <w:numFmt w:val="decimal"/>
      <w:lvlText w:val="7.3.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45CF69E4"/>
    <w:multiLevelType w:val="multilevel"/>
    <w:tmpl w:val="27CE59A4"/>
    <w:lvl w:ilvl="0">
      <w:start w:val="1"/>
      <w:numFmt w:val="decimal"/>
      <w:lvlText w:val="21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45D83906"/>
    <w:multiLevelType w:val="multilevel"/>
    <w:tmpl w:val="9118BA4C"/>
    <w:lvl w:ilvl="0">
      <w:start w:val="1"/>
      <w:numFmt w:val="decimal"/>
      <w:lvlText w:val="6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46074334"/>
    <w:multiLevelType w:val="multilevel"/>
    <w:tmpl w:val="A5DEC420"/>
    <w:lvl w:ilvl="0">
      <w:start w:val="1"/>
      <w:numFmt w:val="decimal"/>
      <w:lvlText w:val="117.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46241D76"/>
    <w:multiLevelType w:val="multilevel"/>
    <w:tmpl w:val="ED009BF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46382653"/>
    <w:multiLevelType w:val="multilevel"/>
    <w:tmpl w:val="03E81AE0"/>
    <w:lvl w:ilvl="0">
      <w:start w:val="1"/>
      <w:numFmt w:val="decimal"/>
      <w:lvlText w:val="12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465C7CD0"/>
    <w:multiLevelType w:val="multilevel"/>
    <w:tmpl w:val="13FE4E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46624EB7"/>
    <w:multiLevelType w:val="multilevel"/>
    <w:tmpl w:val="2C4840DE"/>
    <w:lvl w:ilvl="0">
      <w:start w:val="1"/>
      <w:numFmt w:val="decimal"/>
      <w:lvlText w:val="21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46C357F6"/>
    <w:multiLevelType w:val="multilevel"/>
    <w:tmpl w:val="8A3CC938"/>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46D354CF"/>
    <w:multiLevelType w:val="multilevel"/>
    <w:tmpl w:val="8A427AA6"/>
    <w:lvl w:ilvl="0">
      <w:start w:val="1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47141D8D"/>
    <w:multiLevelType w:val="multilevel"/>
    <w:tmpl w:val="C7BC0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47210A63"/>
    <w:multiLevelType w:val="multilevel"/>
    <w:tmpl w:val="46E07092"/>
    <w:lvl w:ilvl="0">
      <w:start w:val="2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475D6BAF"/>
    <w:multiLevelType w:val="multilevel"/>
    <w:tmpl w:val="AA34354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4760602E"/>
    <w:multiLevelType w:val="multilevel"/>
    <w:tmpl w:val="44C0EA9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47C64A42"/>
    <w:multiLevelType w:val="multilevel"/>
    <w:tmpl w:val="FD460556"/>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47D61A2D"/>
    <w:multiLevelType w:val="multilevel"/>
    <w:tmpl w:val="AC3883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47DC1691"/>
    <w:multiLevelType w:val="multilevel"/>
    <w:tmpl w:val="C9A4380E"/>
    <w:lvl w:ilvl="0">
      <w:start w:val="1"/>
      <w:numFmt w:val="decimal"/>
      <w:lvlText w:val="173.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47FD6C94"/>
    <w:multiLevelType w:val="multilevel"/>
    <w:tmpl w:val="50C8818C"/>
    <w:lvl w:ilvl="0">
      <w:start w:val="1"/>
      <w:numFmt w:val="decimal"/>
      <w:lvlText w:val="117.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481C24A2"/>
    <w:multiLevelType w:val="multilevel"/>
    <w:tmpl w:val="18ACFD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48337FAD"/>
    <w:multiLevelType w:val="multilevel"/>
    <w:tmpl w:val="C8528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489C59C7"/>
    <w:multiLevelType w:val="multilevel"/>
    <w:tmpl w:val="DBE6BF48"/>
    <w:lvl w:ilvl="0">
      <w:start w:val="1"/>
      <w:numFmt w:val="decimal"/>
      <w:lvlText w:val="19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489D745A"/>
    <w:multiLevelType w:val="multilevel"/>
    <w:tmpl w:val="D0A859C0"/>
    <w:lvl w:ilvl="0">
      <w:start w:val="1"/>
      <w:numFmt w:val="decimal"/>
      <w:lvlText w:val="7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48AF2999"/>
    <w:multiLevelType w:val="multilevel"/>
    <w:tmpl w:val="FC76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48B32D73"/>
    <w:multiLevelType w:val="multilevel"/>
    <w:tmpl w:val="B24240B6"/>
    <w:lvl w:ilvl="0">
      <w:start w:val="1"/>
      <w:numFmt w:val="decimal"/>
      <w:lvlText w:val="6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48DB4FBB"/>
    <w:multiLevelType w:val="multilevel"/>
    <w:tmpl w:val="1D6C2A4A"/>
    <w:lvl w:ilvl="0">
      <w:start w:val="1"/>
      <w:numFmt w:val="decimal"/>
      <w:lvlText w:val="120.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49145917"/>
    <w:multiLevelType w:val="multilevel"/>
    <w:tmpl w:val="30244300"/>
    <w:lvl w:ilvl="0">
      <w:start w:val="3"/>
      <w:numFmt w:val="decimal"/>
      <w:lvlText w:val="95.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49370FF5"/>
    <w:multiLevelType w:val="multilevel"/>
    <w:tmpl w:val="CB54F13A"/>
    <w:lvl w:ilvl="0">
      <w:start w:val="1"/>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494A72C1"/>
    <w:multiLevelType w:val="multilevel"/>
    <w:tmpl w:val="553C45AA"/>
    <w:lvl w:ilvl="0">
      <w:start w:val="1"/>
      <w:numFmt w:val="decimal"/>
      <w:lvlText w:val="9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494F23FF"/>
    <w:multiLevelType w:val="multilevel"/>
    <w:tmpl w:val="5FF21B0E"/>
    <w:lvl w:ilvl="0">
      <w:start w:val="1"/>
      <w:numFmt w:val="decimal"/>
      <w:lvlText w:val="5.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495040A7"/>
    <w:multiLevelType w:val="multilevel"/>
    <w:tmpl w:val="030C45B0"/>
    <w:lvl w:ilvl="0">
      <w:start w:val="1"/>
      <w:numFmt w:val="decimal"/>
      <w:lvlText w:val="63.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49690775"/>
    <w:multiLevelType w:val="multilevel"/>
    <w:tmpl w:val="88B03FF8"/>
    <w:lvl w:ilvl="0">
      <w:start w:val="1"/>
      <w:numFmt w:val="decimal"/>
      <w:lvlText w:val="119.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498067B9"/>
    <w:multiLevelType w:val="multilevel"/>
    <w:tmpl w:val="FEAA7F46"/>
    <w:lvl w:ilvl="0">
      <w:start w:val="1"/>
      <w:numFmt w:val="decimal"/>
      <w:lvlText w:val="9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49C729C8"/>
    <w:multiLevelType w:val="multilevel"/>
    <w:tmpl w:val="301E7B70"/>
    <w:lvl w:ilvl="0">
      <w:start w:val="1"/>
      <w:numFmt w:val="decimal"/>
      <w:lvlText w:val="21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49C8516D"/>
    <w:multiLevelType w:val="multilevel"/>
    <w:tmpl w:val="2A00852E"/>
    <w:lvl w:ilvl="0">
      <w:start w:val="1"/>
      <w:numFmt w:val="decimal"/>
      <w:lvlText w:val="63.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49CA04E3"/>
    <w:multiLevelType w:val="multilevel"/>
    <w:tmpl w:val="60761046"/>
    <w:lvl w:ilvl="0">
      <w:start w:val="1"/>
      <w:numFmt w:val="decimal"/>
      <w:lvlText w:val="31.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49E65403"/>
    <w:multiLevelType w:val="multilevel"/>
    <w:tmpl w:val="83FCCD82"/>
    <w:lvl w:ilvl="0">
      <w:start w:val="1"/>
      <w:numFmt w:val="decimal"/>
      <w:lvlText w:val="214.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4A1372AF"/>
    <w:multiLevelType w:val="multilevel"/>
    <w:tmpl w:val="EBEEC03E"/>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4A2A7E78"/>
    <w:multiLevelType w:val="multilevel"/>
    <w:tmpl w:val="2F6EDA8C"/>
    <w:lvl w:ilvl="0">
      <w:start w:val="1"/>
      <w:numFmt w:val="decimal"/>
      <w:lvlText w:val="1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4A3D4760"/>
    <w:multiLevelType w:val="multilevel"/>
    <w:tmpl w:val="CCBAB340"/>
    <w:lvl w:ilvl="0">
      <w:start w:val="1"/>
      <w:numFmt w:val="decimal"/>
      <w:lvlText w:val="14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4A7120F3"/>
    <w:multiLevelType w:val="multilevel"/>
    <w:tmpl w:val="787E2058"/>
    <w:lvl w:ilvl="0">
      <w:start w:val="1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4A7651DB"/>
    <w:multiLevelType w:val="multilevel"/>
    <w:tmpl w:val="E6806CC8"/>
    <w:lvl w:ilvl="0">
      <w:start w:val="16"/>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4AB42099"/>
    <w:multiLevelType w:val="multilevel"/>
    <w:tmpl w:val="9AD8CAE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4AB9583F"/>
    <w:multiLevelType w:val="multilevel"/>
    <w:tmpl w:val="7534AE8C"/>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4AC06461"/>
    <w:multiLevelType w:val="multilevel"/>
    <w:tmpl w:val="53E628E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4B537BAE"/>
    <w:multiLevelType w:val="multilevel"/>
    <w:tmpl w:val="055C0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4B565A58"/>
    <w:multiLevelType w:val="multilevel"/>
    <w:tmpl w:val="5DFC1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4B874AE0"/>
    <w:multiLevelType w:val="multilevel"/>
    <w:tmpl w:val="640E03AA"/>
    <w:lvl w:ilvl="0">
      <w:start w:val="1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4B943DBC"/>
    <w:multiLevelType w:val="multilevel"/>
    <w:tmpl w:val="09C41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4B9F556D"/>
    <w:multiLevelType w:val="multilevel"/>
    <w:tmpl w:val="F18AD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4BB93F44"/>
    <w:multiLevelType w:val="multilevel"/>
    <w:tmpl w:val="8C5ABE6A"/>
    <w:lvl w:ilvl="0">
      <w:start w:val="1"/>
      <w:numFmt w:val="decimal"/>
      <w:lvlText w:val="14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4BD74701"/>
    <w:multiLevelType w:val="multilevel"/>
    <w:tmpl w:val="60C4A58C"/>
    <w:lvl w:ilvl="0">
      <w:start w:val="1"/>
      <w:numFmt w:val="decimal"/>
      <w:lvlText w:val="17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4BEC69DA"/>
    <w:multiLevelType w:val="multilevel"/>
    <w:tmpl w:val="3BCA2DC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4BF005CB"/>
    <w:multiLevelType w:val="multilevel"/>
    <w:tmpl w:val="F1AAACE6"/>
    <w:lvl w:ilvl="0">
      <w:start w:val="1"/>
      <w:numFmt w:val="decimal"/>
      <w:lvlText w:val="19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4C2C08AC"/>
    <w:multiLevelType w:val="multilevel"/>
    <w:tmpl w:val="BAAAA488"/>
    <w:lvl w:ilvl="0">
      <w:start w:val="1"/>
      <w:numFmt w:val="decimal"/>
      <w:lvlText w:val="187.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4C2D1839"/>
    <w:multiLevelType w:val="multilevel"/>
    <w:tmpl w:val="D42C5CEE"/>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4C2E4065"/>
    <w:multiLevelType w:val="multilevel"/>
    <w:tmpl w:val="2FC042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4C64554B"/>
    <w:multiLevelType w:val="multilevel"/>
    <w:tmpl w:val="A78088E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4C7F749C"/>
    <w:multiLevelType w:val="multilevel"/>
    <w:tmpl w:val="A51C91F4"/>
    <w:lvl w:ilvl="0">
      <w:start w:val="4"/>
      <w:numFmt w:val="decimal"/>
      <w:lvlText w:val="3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4C8143B3"/>
    <w:multiLevelType w:val="multilevel"/>
    <w:tmpl w:val="E3B052D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4C853CFC"/>
    <w:multiLevelType w:val="multilevel"/>
    <w:tmpl w:val="96FCCF1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4C9708EF"/>
    <w:multiLevelType w:val="multilevel"/>
    <w:tmpl w:val="BA2CB4F2"/>
    <w:lvl w:ilvl="0">
      <w:start w:val="9"/>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4C9F3610"/>
    <w:multiLevelType w:val="multilevel"/>
    <w:tmpl w:val="682E0DFA"/>
    <w:lvl w:ilvl="0">
      <w:start w:val="4"/>
      <w:numFmt w:val="decimal"/>
      <w:lvlText w:val="214.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4CCE50D8"/>
    <w:multiLevelType w:val="multilevel"/>
    <w:tmpl w:val="44B4FA5E"/>
    <w:lvl w:ilvl="0">
      <w:start w:val="1"/>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4CD669CA"/>
    <w:multiLevelType w:val="multilevel"/>
    <w:tmpl w:val="7590A9CA"/>
    <w:lvl w:ilvl="0">
      <w:start w:val="7"/>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4CE07F1F"/>
    <w:multiLevelType w:val="multilevel"/>
    <w:tmpl w:val="554808F2"/>
    <w:lvl w:ilvl="0">
      <w:start w:val="5"/>
      <w:numFmt w:val="decimal"/>
      <w:lvlText w:val="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4CE10626"/>
    <w:multiLevelType w:val="multilevel"/>
    <w:tmpl w:val="1B0AD6E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4CF47A66"/>
    <w:multiLevelType w:val="multilevel"/>
    <w:tmpl w:val="F7C28640"/>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4D4B6BFE"/>
    <w:multiLevelType w:val="multilevel"/>
    <w:tmpl w:val="56CC4D00"/>
    <w:lvl w:ilvl="0">
      <w:start w:val="1"/>
      <w:numFmt w:val="decimal"/>
      <w:lvlText w:val="31.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4D8B1355"/>
    <w:multiLevelType w:val="multilevel"/>
    <w:tmpl w:val="C9E4C20A"/>
    <w:lvl w:ilvl="0">
      <w:start w:val="1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4D8F253C"/>
    <w:multiLevelType w:val="multilevel"/>
    <w:tmpl w:val="49EAF590"/>
    <w:lvl w:ilvl="0">
      <w:start w:val="1"/>
      <w:numFmt w:val="decimal"/>
      <w:lvlText w:val="17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4DA15D4D"/>
    <w:multiLevelType w:val="multilevel"/>
    <w:tmpl w:val="2D849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4DBB5693"/>
    <w:multiLevelType w:val="multilevel"/>
    <w:tmpl w:val="182A5518"/>
    <w:lvl w:ilvl="0">
      <w:start w:val="7"/>
      <w:numFmt w:val="decimal"/>
      <w:lvlText w:val="1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4DD655FA"/>
    <w:multiLevelType w:val="multilevel"/>
    <w:tmpl w:val="37BC9FD8"/>
    <w:lvl w:ilvl="0">
      <w:start w:val="7"/>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4DF62E25"/>
    <w:multiLevelType w:val="multilevel"/>
    <w:tmpl w:val="FFC00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4E2533E8"/>
    <w:multiLevelType w:val="multilevel"/>
    <w:tmpl w:val="1638D5E8"/>
    <w:lvl w:ilvl="0">
      <w:start w:val="1"/>
      <w:numFmt w:val="decimal"/>
      <w:lvlText w:val="33.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4E96232C"/>
    <w:multiLevelType w:val="multilevel"/>
    <w:tmpl w:val="0B227B78"/>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4EBA6B63"/>
    <w:multiLevelType w:val="multilevel"/>
    <w:tmpl w:val="0FE8B65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4F052E07"/>
    <w:multiLevelType w:val="multilevel"/>
    <w:tmpl w:val="F74CA2A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4F3D15DB"/>
    <w:multiLevelType w:val="multilevel"/>
    <w:tmpl w:val="66FE9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4F537040"/>
    <w:multiLevelType w:val="multilevel"/>
    <w:tmpl w:val="28EAE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4F5836B6"/>
    <w:multiLevelType w:val="multilevel"/>
    <w:tmpl w:val="4C860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4F6E6C88"/>
    <w:multiLevelType w:val="multilevel"/>
    <w:tmpl w:val="FAFAF2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4FC33E60"/>
    <w:multiLevelType w:val="multilevel"/>
    <w:tmpl w:val="365CEC7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500063B6"/>
    <w:multiLevelType w:val="multilevel"/>
    <w:tmpl w:val="1292E1A6"/>
    <w:lvl w:ilvl="0">
      <w:start w:val="1"/>
      <w:numFmt w:val="decimal"/>
      <w:lvlText w:val="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50187F0F"/>
    <w:multiLevelType w:val="multilevel"/>
    <w:tmpl w:val="5CACAC60"/>
    <w:lvl w:ilvl="0">
      <w:start w:val="4"/>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503722D9"/>
    <w:multiLevelType w:val="multilevel"/>
    <w:tmpl w:val="3FD8A346"/>
    <w:lvl w:ilvl="0">
      <w:start w:val="1"/>
      <w:numFmt w:val="decimal"/>
      <w:lvlText w:val="21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507138F2"/>
    <w:multiLevelType w:val="multilevel"/>
    <w:tmpl w:val="C7EAD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50AA5EFB"/>
    <w:multiLevelType w:val="multilevel"/>
    <w:tmpl w:val="27369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50D66C4A"/>
    <w:multiLevelType w:val="multilevel"/>
    <w:tmpl w:val="394802B2"/>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50DA1478"/>
    <w:multiLevelType w:val="multilevel"/>
    <w:tmpl w:val="C218C148"/>
    <w:lvl w:ilvl="0">
      <w:start w:val="1"/>
      <w:numFmt w:val="decimal"/>
      <w:lvlText w:val="187.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51003D55"/>
    <w:multiLevelType w:val="multilevel"/>
    <w:tmpl w:val="4F04AC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510B61CB"/>
    <w:multiLevelType w:val="multilevel"/>
    <w:tmpl w:val="F4D05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511A1994"/>
    <w:multiLevelType w:val="multilevel"/>
    <w:tmpl w:val="D40C8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513E055F"/>
    <w:multiLevelType w:val="multilevel"/>
    <w:tmpl w:val="8256AC8A"/>
    <w:lvl w:ilvl="0">
      <w:start w:val="10"/>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nsid w:val="515B6862"/>
    <w:multiLevelType w:val="multilevel"/>
    <w:tmpl w:val="6A52561A"/>
    <w:lvl w:ilvl="0">
      <w:start w:val="1"/>
      <w:numFmt w:val="decimal"/>
      <w:lvlText w:val="6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nsid w:val="516B4D36"/>
    <w:multiLevelType w:val="multilevel"/>
    <w:tmpl w:val="C5004E0E"/>
    <w:lvl w:ilvl="0">
      <w:start w:val="1"/>
      <w:numFmt w:val="decimal"/>
      <w:lvlText w:val="14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nsid w:val="51736F99"/>
    <w:multiLevelType w:val="multilevel"/>
    <w:tmpl w:val="3434339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518F23D7"/>
    <w:multiLevelType w:val="multilevel"/>
    <w:tmpl w:val="6E0E9E7A"/>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nsid w:val="51A022D9"/>
    <w:multiLevelType w:val="multilevel"/>
    <w:tmpl w:val="47F027D0"/>
    <w:lvl w:ilvl="0">
      <w:start w:val="7"/>
      <w:numFmt w:val="decimal"/>
      <w:lvlText w:val="18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51B422CC"/>
    <w:multiLevelType w:val="multilevel"/>
    <w:tmpl w:val="2D2E9216"/>
    <w:lvl w:ilvl="0">
      <w:start w:val="1"/>
      <w:numFmt w:val="decimal"/>
      <w:lvlText w:val="143.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51E46D79"/>
    <w:multiLevelType w:val="multilevel"/>
    <w:tmpl w:val="F476F68A"/>
    <w:lvl w:ilvl="0">
      <w:start w:val="1"/>
      <w:numFmt w:val="decimal"/>
      <w:lvlText w:val="118.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nsid w:val="51EF7867"/>
    <w:multiLevelType w:val="multilevel"/>
    <w:tmpl w:val="C9961EBE"/>
    <w:lvl w:ilvl="0">
      <w:start w:val="2"/>
      <w:numFmt w:val="decimal"/>
      <w:lvlText w:val="12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nsid w:val="523451E7"/>
    <w:multiLevelType w:val="multilevel"/>
    <w:tmpl w:val="8A0C9A64"/>
    <w:lvl w:ilvl="0">
      <w:start w:val="1"/>
      <w:numFmt w:val="decimal"/>
      <w:lvlText w:val="17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nsid w:val="52583C80"/>
    <w:multiLevelType w:val="multilevel"/>
    <w:tmpl w:val="8D02EDBE"/>
    <w:lvl w:ilvl="0">
      <w:start w:val="1"/>
      <w:numFmt w:val="decimal"/>
      <w:lvlText w:val="13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52776459"/>
    <w:multiLevelType w:val="multilevel"/>
    <w:tmpl w:val="00D431D8"/>
    <w:lvl w:ilvl="0">
      <w:start w:val="1"/>
      <w:numFmt w:val="decimal"/>
      <w:lvlText w:val="33.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529E3067"/>
    <w:multiLevelType w:val="multilevel"/>
    <w:tmpl w:val="578CEF6E"/>
    <w:lvl w:ilvl="0">
      <w:start w:val="1"/>
      <w:numFmt w:val="decimal"/>
      <w:lvlText w:val="19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52D871B8"/>
    <w:multiLevelType w:val="multilevel"/>
    <w:tmpl w:val="E8F22F6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52EC664B"/>
    <w:multiLevelType w:val="multilevel"/>
    <w:tmpl w:val="134C9B8C"/>
    <w:lvl w:ilvl="0">
      <w:start w:val="4"/>
      <w:numFmt w:val="decimal"/>
      <w:lvlText w:val="2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532D2392"/>
    <w:multiLevelType w:val="multilevel"/>
    <w:tmpl w:val="B18A8BD0"/>
    <w:lvl w:ilvl="0">
      <w:start w:val="34"/>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53506563"/>
    <w:multiLevelType w:val="multilevel"/>
    <w:tmpl w:val="C3180210"/>
    <w:lvl w:ilvl="0">
      <w:start w:val="1"/>
      <w:numFmt w:val="decimal"/>
      <w:lvlText w:val="189.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5353715B"/>
    <w:multiLevelType w:val="multilevel"/>
    <w:tmpl w:val="0748C0CC"/>
    <w:lvl w:ilvl="0">
      <w:start w:val="5"/>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53B6441C"/>
    <w:multiLevelType w:val="multilevel"/>
    <w:tmpl w:val="442EFDAE"/>
    <w:lvl w:ilvl="0">
      <w:start w:val="1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53C03D7C"/>
    <w:multiLevelType w:val="multilevel"/>
    <w:tmpl w:val="F3ACA642"/>
    <w:lvl w:ilvl="0">
      <w:start w:val="5"/>
      <w:numFmt w:val="decimal"/>
      <w:lvlText w:val="5.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53CB5E17"/>
    <w:multiLevelType w:val="multilevel"/>
    <w:tmpl w:val="DA1CFD28"/>
    <w:lvl w:ilvl="0">
      <w:start w:val="12"/>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53DF4D33"/>
    <w:multiLevelType w:val="multilevel"/>
    <w:tmpl w:val="CFBAA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53E23A87"/>
    <w:multiLevelType w:val="multilevel"/>
    <w:tmpl w:val="3FFABA52"/>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53F34AE4"/>
    <w:multiLevelType w:val="multilevel"/>
    <w:tmpl w:val="8E9EDDB2"/>
    <w:lvl w:ilvl="0">
      <w:start w:val="9"/>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54144767"/>
    <w:multiLevelType w:val="multilevel"/>
    <w:tmpl w:val="10FCE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5456397B"/>
    <w:multiLevelType w:val="multilevel"/>
    <w:tmpl w:val="AAD8B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548257F1"/>
    <w:multiLevelType w:val="multilevel"/>
    <w:tmpl w:val="1F4ABDF6"/>
    <w:lvl w:ilvl="0">
      <w:start w:val="1"/>
      <w:numFmt w:val="decimal"/>
      <w:lvlText w:val="4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nsid w:val="549C2065"/>
    <w:multiLevelType w:val="multilevel"/>
    <w:tmpl w:val="0366A14C"/>
    <w:lvl w:ilvl="0">
      <w:start w:val="1"/>
      <w:numFmt w:val="decimal"/>
      <w:lvlText w:val="9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nsid w:val="549F1F46"/>
    <w:multiLevelType w:val="multilevel"/>
    <w:tmpl w:val="0BD65442"/>
    <w:lvl w:ilvl="0">
      <w:start w:val="1"/>
      <w:numFmt w:val="decimal"/>
      <w:lvlText w:val="11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54C667A7"/>
    <w:multiLevelType w:val="multilevel"/>
    <w:tmpl w:val="6D26E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54F90C82"/>
    <w:multiLevelType w:val="multilevel"/>
    <w:tmpl w:val="04129E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nsid w:val="553234A6"/>
    <w:multiLevelType w:val="multilevel"/>
    <w:tmpl w:val="2A4067F0"/>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nsid w:val="553A5AD5"/>
    <w:multiLevelType w:val="multilevel"/>
    <w:tmpl w:val="DA06B9AC"/>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55840371"/>
    <w:multiLevelType w:val="multilevel"/>
    <w:tmpl w:val="54E8A6E6"/>
    <w:lvl w:ilvl="0">
      <w:start w:val="1"/>
      <w:numFmt w:val="decimal"/>
      <w:lvlText w:val="3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nsid w:val="55C06177"/>
    <w:multiLevelType w:val="multilevel"/>
    <w:tmpl w:val="9D7C0908"/>
    <w:lvl w:ilvl="0">
      <w:start w:val="1"/>
      <w:numFmt w:val="decimal"/>
      <w:lvlText w:val="49.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55DE6AF5"/>
    <w:multiLevelType w:val="multilevel"/>
    <w:tmpl w:val="04DA9EE0"/>
    <w:lvl w:ilvl="0">
      <w:start w:val="6"/>
      <w:numFmt w:val="decimal"/>
      <w:lvlText w:val="1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560B25A1"/>
    <w:multiLevelType w:val="multilevel"/>
    <w:tmpl w:val="771E4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56430A64"/>
    <w:multiLevelType w:val="multilevel"/>
    <w:tmpl w:val="7930C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nsid w:val="569B2F94"/>
    <w:multiLevelType w:val="multilevel"/>
    <w:tmpl w:val="135C1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56AE1E0F"/>
    <w:multiLevelType w:val="multilevel"/>
    <w:tmpl w:val="A5065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56CA5917"/>
    <w:multiLevelType w:val="multilevel"/>
    <w:tmpl w:val="199A91A8"/>
    <w:lvl w:ilvl="0">
      <w:start w:val="1"/>
      <w:numFmt w:val="decimal"/>
      <w:lvlText w:val="17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56F7068A"/>
    <w:multiLevelType w:val="multilevel"/>
    <w:tmpl w:val="26EEE44C"/>
    <w:lvl w:ilvl="0">
      <w:start w:val="1"/>
      <w:numFmt w:val="decimal"/>
      <w:lvlText w:val="143.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nsid w:val="5717544C"/>
    <w:multiLevelType w:val="multilevel"/>
    <w:tmpl w:val="5A18B466"/>
    <w:lvl w:ilvl="0">
      <w:start w:val="12"/>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nsid w:val="5726067C"/>
    <w:multiLevelType w:val="multilevel"/>
    <w:tmpl w:val="C45EE208"/>
    <w:lvl w:ilvl="0">
      <w:start w:val="1"/>
      <w:numFmt w:val="decimal"/>
      <w:lvlText w:val="6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nsid w:val="57424254"/>
    <w:multiLevelType w:val="multilevel"/>
    <w:tmpl w:val="A8D8E3FC"/>
    <w:lvl w:ilvl="0">
      <w:start w:val="1"/>
      <w:numFmt w:val="decimal"/>
      <w:lvlText w:val="49.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nsid w:val="575C2C51"/>
    <w:multiLevelType w:val="multilevel"/>
    <w:tmpl w:val="ABEAA56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nsid w:val="576A336A"/>
    <w:multiLevelType w:val="multilevel"/>
    <w:tmpl w:val="6A56BE7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nsid w:val="57773AAA"/>
    <w:multiLevelType w:val="multilevel"/>
    <w:tmpl w:val="7828F954"/>
    <w:lvl w:ilvl="0">
      <w:start w:val="3"/>
      <w:numFmt w:val="decimal"/>
      <w:lvlText w:val="1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nsid w:val="57854FB0"/>
    <w:multiLevelType w:val="multilevel"/>
    <w:tmpl w:val="BC768984"/>
    <w:lvl w:ilvl="0">
      <w:start w:val="3"/>
      <w:numFmt w:val="decimal"/>
      <w:lvlText w:val="1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nsid w:val="579A76C2"/>
    <w:multiLevelType w:val="multilevel"/>
    <w:tmpl w:val="82AA543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nsid w:val="57A77ADC"/>
    <w:multiLevelType w:val="multilevel"/>
    <w:tmpl w:val="18C6BD04"/>
    <w:lvl w:ilvl="0">
      <w:start w:val="1"/>
      <w:numFmt w:val="decimal"/>
      <w:lvlText w:val="2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nsid w:val="57BA30BF"/>
    <w:multiLevelType w:val="multilevel"/>
    <w:tmpl w:val="839EDA6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57F62EBD"/>
    <w:multiLevelType w:val="multilevel"/>
    <w:tmpl w:val="7BA6F1A4"/>
    <w:lvl w:ilvl="0">
      <w:start w:val="1"/>
      <w:numFmt w:val="decimal"/>
      <w:lvlText w:val="171.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58463FD0"/>
    <w:multiLevelType w:val="multilevel"/>
    <w:tmpl w:val="C1741032"/>
    <w:lvl w:ilvl="0">
      <w:start w:val="1"/>
      <w:numFmt w:val="decimal"/>
      <w:lvlText w:val="90.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58464243"/>
    <w:multiLevelType w:val="multilevel"/>
    <w:tmpl w:val="7084D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58700F2E"/>
    <w:multiLevelType w:val="multilevel"/>
    <w:tmpl w:val="34003DC8"/>
    <w:lvl w:ilvl="0">
      <w:start w:val="2"/>
      <w:numFmt w:val="decimal"/>
      <w:lvlText w:val="1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58725967"/>
    <w:multiLevelType w:val="multilevel"/>
    <w:tmpl w:val="396C6438"/>
    <w:lvl w:ilvl="0">
      <w:start w:val="1"/>
      <w:numFmt w:val="decimal"/>
      <w:lvlText w:val="66.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588816FF"/>
    <w:multiLevelType w:val="multilevel"/>
    <w:tmpl w:val="CA6082C0"/>
    <w:lvl w:ilvl="0">
      <w:start w:val="1"/>
      <w:numFmt w:val="decimal"/>
      <w:lvlText w:val="5.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nsid w:val="58916AF5"/>
    <w:multiLevelType w:val="multilevel"/>
    <w:tmpl w:val="FF2010B2"/>
    <w:lvl w:ilvl="0">
      <w:start w:val="1"/>
      <w:numFmt w:val="decimal"/>
      <w:lvlText w:val="18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nsid w:val="58F85EED"/>
    <w:multiLevelType w:val="multilevel"/>
    <w:tmpl w:val="E3B0557E"/>
    <w:lvl w:ilvl="0">
      <w:start w:val="1"/>
      <w:numFmt w:val="decimal"/>
      <w:lvlText w:val="93.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nsid w:val="590725E7"/>
    <w:multiLevelType w:val="multilevel"/>
    <w:tmpl w:val="A9F0F44E"/>
    <w:lvl w:ilvl="0">
      <w:start w:val="1"/>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590A1839"/>
    <w:multiLevelType w:val="multilevel"/>
    <w:tmpl w:val="0BBC824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nsid w:val="594620C9"/>
    <w:multiLevelType w:val="multilevel"/>
    <w:tmpl w:val="F69EB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nsid w:val="59820BC7"/>
    <w:multiLevelType w:val="multilevel"/>
    <w:tmpl w:val="0C0A28E0"/>
    <w:lvl w:ilvl="0">
      <w:start w:val="2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nsid w:val="59945EB7"/>
    <w:multiLevelType w:val="multilevel"/>
    <w:tmpl w:val="D848F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nsid w:val="59BE1C27"/>
    <w:multiLevelType w:val="multilevel"/>
    <w:tmpl w:val="7CCE6B5A"/>
    <w:lvl w:ilvl="0">
      <w:start w:val="1"/>
      <w:numFmt w:val="decimal"/>
      <w:lvlText w:val="90.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nsid w:val="59D32CDF"/>
    <w:multiLevelType w:val="multilevel"/>
    <w:tmpl w:val="588A1402"/>
    <w:lvl w:ilvl="0">
      <w:start w:val="1"/>
      <w:numFmt w:val="decimal"/>
      <w:lvlText w:val="31.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nsid w:val="59F7140E"/>
    <w:multiLevelType w:val="multilevel"/>
    <w:tmpl w:val="1EA2948E"/>
    <w:lvl w:ilvl="0">
      <w:start w:val="1"/>
      <w:numFmt w:val="decimal"/>
      <w:lvlText w:val="18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nsid w:val="5A1A5504"/>
    <w:multiLevelType w:val="multilevel"/>
    <w:tmpl w:val="6E006480"/>
    <w:lvl w:ilvl="0">
      <w:start w:val="1"/>
      <w:numFmt w:val="decimal"/>
      <w:lvlText w:val="66.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nsid w:val="5A2F760B"/>
    <w:multiLevelType w:val="multilevel"/>
    <w:tmpl w:val="C1FC9322"/>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nsid w:val="5A692DAD"/>
    <w:multiLevelType w:val="multilevel"/>
    <w:tmpl w:val="256AA0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nsid w:val="5A954089"/>
    <w:multiLevelType w:val="multilevel"/>
    <w:tmpl w:val="27346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nsid w:val="5A967DD7"/>
    <w:multiLevelType w:val="multilevel"/>
    <w:tmpl w:val="D18A5912"/>
    <w:lvl w:ilvl="0">
      <w:start w:val="2"/>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nsid w:val="5AD90C2E"/>
    <w:multiLevelType w:val="multilevel"/>
    <w:tmpl w:val="F454D964"/>
    <w:lvl w:ilvl="0">
      <w:start w:val="9"/>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nsid w:val="5AF10921"/>
    <w:multiLevelType w:val="multilevel"/>
    <w:tmpl w:val="EFE81A60"/>
    <w:lvl w:ilvl="0">
      <w:start w:val="1"/>
      <w:numFmt w:val="decimal"/>
      <w:lvlText w:val="190.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nsid w:val="5B17594A"/>
    <w:multiLevelType w:val="multilevel"/>
    <w:tmpl w:val="8F509662"/>
    <w:lvl w:ilvl="0">
      <w:start w:val="6"/>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nsid w:val="5B187F3E"/>
    <w:multiLevelType w:val="multilevel"/>
    <w:tmpl w:val="A19AF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nsid w:val="5B367DC1"/>
    <w:multiLevelType w:val="multilevel"/>
    <w:tmpl w:val="53428F2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nsid w:val="5B437327"/>
    <w:multiLevelType w:val="multilevel"/>
    <w:tmpl w:val="F6966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nsid w:val="5B70346A"/>
    <w:multiLevelType w:val="multilevel"/>
    <w:tmpl w:val="E36C4DA2"/>
    <w:lvl w:ilvl="0">
      <w:start w:val="4"/>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nsid w:val="5BBE6316"/>
    <w:multiLevelType w:val="multilevel"/>
    <w:tmpl w:val="29D2E0CC"/>
    <w:lvl w:ilvl="0">
      <w:start w:val="7"/>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nsid w:val="5BC723D7"/>
    <w:multiLevelType w:val="multilevel"/>
    <w:tmpl w:val="58AE6A7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nsid w:val="5BF05004"/>
    <w:multiLevelType w:val="multilevel"/>
    <w:tmpl w:val="CDC6B3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nsid w:val="5C1D0ABB"/>
    <w:multiLevelType w:val="multilevel"/>
    <w:tmpl w:val="BC489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nsid w:val="5C1E24DE"/>
    <w:multiLevelType w:val="multilevel"/>
    <w:tmpl w:val="3CBA2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nsid w:val="5C4A5A40"/>
    <w:multiLevelType w:val="multilevel"/>
    <w:tmpl w:val="119A80C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nsid w:val="5CD777DF"/>
    <w:multiLevelType w:val="multilevel"/>
    <w:tmpl w:val="EB162FC8"/>
    <w:lvl w:ilvl="0">
      <w:start w:val="4"/>
      <w:numFmt w:val="decimal"/>
      <w:lvlText w:val="1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nsid w:val="5CF8528B"/>
    <w:multiLevelType w:val="multilevel"/>
    <w:tmpl w:val="A5AC54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nsid w:val="5D2C1AE4"/>
    <w:multiLevelType w:val="multilevel"/>
    <w:tmpl w:val="B23C291C"/>
    <w:lvl w:ilvl="0">
      <w:start w:val="2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nsid w:val="5D4B61A6"/>
    <w:multiLevelType w:val="multilevel"/>
    <w:tmpl w:val="B26C7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nsid w:val="5D572FED"/>
    <w:multiLevelType w:val="multilevel"/>
    <w:tmpl w:val="AD16CB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nsid w:val="5D8B7252"/>
    <w:multiLevelType w:val="multilevel"/>
    <w:tmpl w:val="E4FC1D48"/>
    <w:lvl w:ilvl="0">
      <w:start w:val="1"/>
      <w:numFmt w:val="decimal"/>
      <w:lvlText w:val="117.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nsid w:val="5D8F76C8"/>
    <w:multiLevelType w:val="multilevel"/>
    <w:tmpl w:val="4D6CA1F0"/>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nsid w:val="5DB8142A"/>
    <w:multiLevelType w:val="multilevel"/>
    <w:tmpl w:val="8E3E4B12"/>
    <w:lvl w:ilvl="0">
      <w:start w:val="1"/>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nsid w:val="5DD33D05"/>
    <w:multiLevelType w:val="multilevel"/>
    <w:tmpl w:val="740A2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nsid w:val="5DE2035D"/>
    <w:multiLevelType w:val="multilevel"/>
    <w:tmpl w:val="4A1443B4"/>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nsid w:val="5E0812B7"/>
    <w:multiLevelType w:val="multilevel"/>
    <w:tmpl w:val="5C0A75A8"/>
    <w:lvl w:ilvl="0">
      <w:start w:val="1"/>
      <w:numFmt w:val="decimal"/>
      <w:lvlText w:val="143.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nsid w:val="5E606209"/>
    <w:multiLevelType w:val="multilevel"/>
    <w:tmpl w:val="9482E5C6"/>
    <w:lvl w:ilvl="0">
      <w:start w:val="1"/>
      <w:numFmt w:val="decimal"/>
      <w:lvlText w:val="1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nsid w:val="5E897425"/>
    <w:multiLevelType w:val="multilevel"/>
    <w:tmpl w:val="F03E2738"/>
    <w:lvl w:ilvl="0">
      <w:start w:val="1"/>
      <w:numFmt w:val="decimal"/>
      <w:lvlText w:val="65.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nsid w:val="5EAE15E7"/>
    <w:multiLevelType w:val="multilevel"/>
    <w:tmpl w:val="F0C67176"/>
    <w:lvl w:ilvl="0">
      <w:start w:val="18"/>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nsid w:val="5ED15224"/>
    <w:multiLevelType w:val="multilevel"/>
    <w:tmpl w:val="D74E6BB6"/>
    <w:lvl w:ilvl="0">
      <w:start w:val="1"/>
      <w:numFmt w:val="decimal"/>
      <w:lvlText w:val="3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nsid w:val="5EDB3F07"/>
    <w:multiLevelType w:val="multilevel"/>
    <w:tmpl w:val="7E5AA53E"/>
    <w:lvl w:ilvl="0">
      <w:start w:val="1"/>
      <w:numFmt w:val="decimal"/>
      <w:lvlText w:val="90.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nsid w:val="5F02167F"/>
    <w:multiLevelType w:val="multilevel"/>
    <w:tmpl w:val="5D7610D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nsid w:val="5F1B64E2"/>
    <w:multiLevelType w:val="multilevel"/>
    <w:tmpl w:val="EF4E1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nsid w:val="5F2D7F96"/>
    <w:multiLevelType w:val="multilevel"/>
    <w:tmpl w:val="E7EA8292"/>
    <w:lvl w:ilvl="0">
      <w:start w:val="6"/>
      <w:numFmt w:val="decimal"/>
      <w:lvlText w:val="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nsid w:val="5F300BDF"/>
    <w:multiLevelType w:val="multilevel"/>
    <w:tmpl w:val="31B41280"/>
    <w:lvl w:ilvl="0">
      <w:start w:val="6"/>
      <w:numFmt w:val="decimal"/>
      <w:lvlText w:val="209.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nsid w:val="5F383CC7"/>
    <w:multiLevelType w:val="multilevel"/>
    <w:tmpl w:val="A6769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nsid w:val="5F46572D"/>
    <w:multiLevelType w:val="multilevel"/>
    <w:tmpl w:val="5310E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nsid w:val="5F5C058A"/>
    <w:multiLevelType w:val="multilevel"/>
    <w:tmpl w:val="4A4CB5E6"/>
    <w:lvl w:ilvl="0">
      <w:start w:val="1"/>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nsid w:val="5FAC25FB"/>
    <w:multiLevelType w:val="multilevel"/>
    <w:tmpl w:val="AFD2B93C"/>
    <w:lvl w:ilvl="0">
      <w:start w:val="1"/>
      <w:numFmt w:val="decimal"/>
      <w:lvlText w:val="176.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nsid w:val="5FB5774A"/>
    <w:multiLevelType w:val="multilevel"/>
    <w:tmpl w:val="6A769F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nsid w:val="5FB62410"/>
    <w:multiLevelType w:val="multilevel"/>
    <w:tmpl w:val="774E5BEA"/>
    <w:lvl w:ilvl="0">
      <w:start w:val="1"/>
      <w:numFmt w:val="decimal"/>
      <w:lvlText w:val="63.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nsid w:val="5FD111A5"/>
    <w:multiLevelType w:val="multilevel"/>
    <w:tmpl w:val="32E02782"/>
    <w:lvl w:ilvl="0">
      <w:start w:val="1"/>
      <w:numFmt w:val="decimal"/>
      <w:lvlText w:val="17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nsid w:val="5FDC5014"/>
    <w:multiLevelType w:val="multilevel"/>
    <w:tmpl w:val="9522BABE"/>
    <w:lvl w:ilvl="0">
      <w:start w:val="8"/>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nsid w:val="60027C27"/>
    <w:multiLevelType w:val="multilevel"/>
    <w:tmpl w:val="731A100E"/>
    <w:lvl w:ilvl="0">
      <w:start w:val="1"/>
      <w:numFmt w:val="decimal"/>
      <w:lvlText w:val="14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nsid w:val="600F6E2B"/>
    <w:multiLevelType w:val="multilevel"/>
    <w:tmpl w:val="8EFE3E48"/>
    <w:lvl w:ilvl="0">
      <w:start w:val="5"/>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nsid w:val="60126EC8"/>
    <w:multiLevelType w:val="multilevel"/>
    <w:tmpl w:val="7C3A22AC"/>
    <w:lvl w:ilvl="0">
      <w:start w:val="2"/>
      <w:numFmt w:val="decimal"/>
      <w:lvlText w:val="7.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nsid w:val="60237619"/>
    <w:multiLevelType w:val="multilevel"/>
    <w:tmpl w:val="EF983048"/>
    <w:lvl w:ilvl="0">
      <w:start w:val="5"/>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nsid w:val="609D25BC"/>
    <w:multiLevelType w:val="multilevel"/>
    <w:tmpl w:val="CC823F9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nsid w:val="60E02EDA"/>
    <w:multiLevelType w:val="multilevel"/>
    <w:tmpl w:val="5E24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nsid w:val="61071DA5"/>
    <w:multiLevelType w:val="multilevel"/>
    <w:tmpl w:val="FF1C83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nsid w:val="611A7807"/>
    <w:multiLevelType w:val="multilevel"/>
    <w:tmpl w:val="0DF8305C"/>
    <w:lvl w:ilvl="0">
      <w:start w:val="20"/>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nsid w:val="61210A82"/>
    <w:multiLevelType w:val="multilevel"/>
    <w:tmpl w:val="933CD4E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nsid w:val="612E5A04"/>
    <w:multiLevelType w:val="multilevel"/>
    <w:tmpl w:val="12022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nsid w:val="613C16C4"/>
    <w:multiLevelType w:val="multilevel"/>
    <w:tmpl w:val="2AD6AF0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nsid w:val="61C21FB8"/>
    <w:multiLevelType w:val="multilevel"/>
    <w:tmpl w:val="2520B388"/>
    <w:lvl w:ilvl="0">
      <w:start w:val="1"/>
      <w:numFmt w:val="decimal"/>
      <w:lvlText w:val="3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nsid w:val="61EB34C6"/>
    <w:multiLevelType w:val="multilevel"/>
    <w:tmpl w:val="AB22D55E"/>
    <w:lvl w:ilvl="0">
      <w:start w:val="1"/>
      <w:numFmt w:val="decimal"/>
      <w:lvlText w:val="33.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nsid w:val="62257547"/>
    <w:multiLevelType w:val="multilevel"/>
    <w:tmpl w:val="D938C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nsid w:val="623543D3"/>
    <w:multiLevelType w:val="multilevel"/>
    <w:tmpl w:val="9654982C"/>
    <w:lvl w:ilvl="0">
      <w:start w:val="1"/>
      <w:numFmt w:val="decimal"/>
      <w:lvlText w:val="47.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nsid w:val="626800DB"/>
    <w:multiLevelType w:val="multilevel"/>
    <w:tmpl w:val="1AFCB7D6"/>
    <w:lvl w:ilvl="0">
      <w:start w:val="9"/>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nsid w:val="62CC6C36"/>
    <w:multiLevelType w:val="multilevel"/>
    <w:tmpl w:val="4476D0C4"/>
    <w:lvl w:ilvl="0">
      <w:start w:val="2"/>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nsid w:val="62D2645C"/>
    <w:multiLevelType w:val="multilevel"/>
    <w:tmpl w:val="F106197C"/>
    <w:lvl w:ilvl="0">
      <w:start w:val="1"/>
      <w:numFmt w:val="decimal"/>
      <w:lvlText w:val="117.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nsid w:val="62EC51B9"/>
    <w:multiLevelType w:val="multilevel"/>
    <w:tmpl w:val="E1E6DC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nsid w:val="63004309"/>
    <w:multiLevelType w:val="multilevel"/>
    <w:tmpl w:val="D97E4CF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nsid w:val="63051224"/>
    <w:multiLevelType w:val="multilevel"/>
    <w:tmpl w:val="3D3A43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nsid w:val="633A00F9"/>
    <w:multiLevelType w:val="multilevel"/>
    <w:tmpl w:val="0B66A66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nsid w:val="637303AF"/>
    <w:multiLevelType w:val="multilevel"/>
    <w:tmpl w:val="E458C63A"/>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nsid w:val="63B44B10"/>
    <w:multiLevelType w:val="multilevel"/>
    <w:tmpl w:val="DDF6DF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nsid w:val="63C65CF7"/>
    <w:multiLevelType w:val="multilevel"/>
    <w:tmpl w:val="5CF0F27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nsid w:val="63D76BDD"/>
    <w:multiLevelType w:val="multilevel"/>
    <w:tmpl w:val="B2503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nsid w:val="63FA4ADE"/>
    <w:multiLevelType w:val="multilevel"/>
    <w:tmpl w:val="EC3C5E4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nsid w:val="643C247A"/>
    <w:multiLevelType w:val="multilevel"/>
    <w:tmpl w:val="2442420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nsid w:val="648C10DF"/>
    <w:multiLevelType w:val="multilevel"/>
    <w:tmpl w:val="C9C08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nsid w:val="648F03BB"/>
    <w:multiLevelType w:val="multilevel"/>
    <w:tmpl w:val="A798E15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nsid w:val="64C703B3"/>
    <w:multiLevelType w:val="multilevel"/>
    <w:tmpl w:val="17580A9E"/>
    <w:lvl w:ilvl="0">
      <w:start w:val="1"/>
      <w:numFmt w:val="decimal"/>
      <w:lvlText w:val="7.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nsid w:val="64D46909"/>
    <w:multiLevelType w:val="multilevel"/>
    <w:tmpl w:val="734460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nsid w:val="65203FFB"/>
    <w:multiLevelType w:val="multilevel"/>
    <w:tmpl w:val="7246497A"/>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nsid w:val="65577765"/>
    <w:multiLevelType w:val="multilevel"/>
    <w:tmpl w:val="5E5C6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nsid w:val="65746048"/>
    <w:multiLevelType w:val="multilevel"/>
    <w:tmpl w:val="DAEC24DE"/>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nsid w:val="65C20F3C"/>
    <w:multiLevelType w:val="multilevel"/>
    <w:tmpl w:val="3EC43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nsid w:val="661620B7"/>
    <w:multiLevelType w:val="multilevel"/>
    <w:tmpl w:val="851ACD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nsid w:val="66341F43"/>
    <w:multiLevelType w:val="multilevel"/>
    <w:tmpl w:val="0A66401E"/>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nsid w:val="66841148"/>
    <w:multiLevelType w:val="multilevel"/>
    <w:tmpl w:val="3A08CF90"/>
    <w:lvl w:ilvl="0">
      <w:start w:val="1"/>
      <w:numFmt w:val="decimal"/>
      <w:lvlText w:val="217.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nsid w:val="66BE53D3"/>
    <w:multiLevelType w:val="multilevel"/>
    <w:tmpl w:val="17683C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nsid w:val="66F34277"/>
    <w:multiLevelType w:val="multilevel"/>
    <w:tmpl w:val="14462EB2"/>
    <w:lvl w:ilvl="0">
      <w:start w:val="1"/>
      <w:numFmt w:val="decimal"/>
      <w:lvlText w:val="144.7.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nsid w:val="671E4380"/>
    <w:multiLevelType w:val="multilevel"/>
    <w:tmpl w:val="6DE8C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nsid w:val="672128A0"/>
    <w:multiLevelType w:val="multilevel"/>
    <w:tmpl w:val="7E00253E"/>
    <w:lvl w:ilvl="0">
      <w:start w:val="1"/>
      <w:numFmt w:val="decimal"/>
      <w:lvlText w:val="92.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nsid w:val="67480AD9"/>
    <w:multiLevelType w:val="multilevel"/>
    <w:tmpl w:val="AAE80676"/>
    <w:lvl w:ilvl="0">
      <w:start w:val="1"/>
      <w:numFmt w:val="decimal"/>
      <w:lvlText w:val="119.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nsid w:val="67865083"/>
    <w:multiLevelType w:val="multilevel"/>
    <w:tmpl w:val="01149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nsid w:val="68332A47"/>
    <w:multiLevelType w:val="multilevel"/>
    <w:tmpl w:val="4A3C564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nsid w:val="68392127"/>
    <w:multiLevelType w:val="multilevel"/>
    <w:tmpl w:val="303E224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nsid w:val="685259FC"/>
    <w:multiLevelType w:val="multilevel"/>
    <w:tmpl w:val="BF243C0E"/>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nsid w:val="68607F90"/>
    <w:multiLevelType w:val="multilevel"/>
    <w:tmpl w:val="2996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nsid w:val="68677DD9"/>
    <w:multiLevelType w:val="multilevel"/>
    <w:tmpl w:val="5FF846F8"/>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nsid w:val="689E4D26"/>
    <w:multiLevelType w:val="multilevel"/>
    <w:tmpl w:val="EBBE9AFE"/>
    <w:lvl w:ilvl="0">
      <w:start w:val="1"/>
      <w:numFmt w:val="decimal"/>
      <w:lvlText w:val="3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nsid w:val="68A67088"/>
    <w:multiLevelType w:val="multilevel"/>
    <w:tmpl w:val="CC14B22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nsid w:val="68F07F16"/>
    <w:multiLevelType w:val="multilevel"/>
    <w:tmpl w:val="A1E8CC6E"/>
    <w:lvl w:ilvl="0">
      <w:start w:val="1"/>
      <w:numFmt w:val="decimal"/>
      <w:lvlText w:val="1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nsid w:val="68F67A58"/>
    <w:multiLevelType w:val="multilevel"/>
    <w:tmpl w:val="9A9491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nsid w:val="68FD0733"/>
    <w:multiLevelType w:val="multilevel"/>
    <w:tmpl w:val="CF384F4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nsid w:val="69147580"/>
    <w:multiLevelType w:val="multilevel"/>
    <w:tmpl w:val="DCD8045C"/>
    <w:lvl w:ilvl="0">
      <w:start w:val="1"/>
      <w:numFmt w:val="decimal"/>
      <w:lvlText w:val="11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nsid w:val="692E4AC1"/>
    <w:multiLevelType w:val="multilevel"/>
    <w:tmpl w:val="460E1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nsid w:val="69413B8A"/>
    <w:multiLevelType w:val="multilevel"/>
    <w:tmpl w:val="DC0445A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nsid w:val="69680046"/>
    <w:multiLevelType w:val="multilevel"/>
    <w:tmpl w:val="73A62442"/>
    <w:lvl w:ilvl="0">
      <w:start w:val="1"/>
      <w:numFmt w:val="decimal"/>
      <w:lvlText w:val="6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nsid w:val="69897A0B"/>
    <w:multiLevelType w:val="multilevel"/>
    <w:tmpl w:val="A9E8C142"/>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nsid w:val="69A07A3F"/>
    <w:multiLevelType w:val="multilevel"/>
    <w:tmpl w:val="2466E868"/>
    <w:lvl w:ilvl="0">
      <w:start w:val="1"/>
      <w:numFmt w:val="decimal"/>
      <w:lvlText w:val="187.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nsid w:val="69AE0BE5"/>
    <w:multiLevelType w:val="multilevel"/>
    <w:tmpl w:val="FE7C9FAC"/>
    <w:lvl w:ilvl="0">
      <w:start w:val="9"/>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nsid w:val="69BC1B19"/>
    <w:multiLevelType w:val="multilevel"/>
    <w:tmpl w:val="962A2F30"/>
    <w:lvl w:ilvl="0">
      <w:start w:val="3"/>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nsid w:val="69BC1BCB"/>
    <w:multiLevelType w:val="multilevel"/>
    <w:tmpl w:val="E44852B8"/>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nsid w:val="69C3236A"/>
    <w:multiLevelType w:val="multilevel"/>
    <w:tmpl w:val="AF968DD2"/>
    <w:lvl w:ilvl="0">
      <w:start w:val="1"/>
      <w:numFmt w:val="decimal"/>
      <w:lvlText w:val="1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nsid w:val="6A005E1A"/>
    <w:multiLevelType w:val="multilevel"/>
    <w:tmpl w:val="89889FB4"/>
    <w:lvl w:ilvl="0">
      <w:start w:val="1"/>
      <w:numFmt w:val="decimal"/>
      <w:lvlText w:val="145.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nsid w:val="6A2B4845"/>
    <w:multiLevelType w:val="multilevel"/>
    <w:tmpl w:val="64EE585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nsid w:val="6A8F395E"/>
    <w:multiLevelType w:val="multilevel"/>
    <w:tmpl w:val="03A08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nsid w:val="6AAF77E8"/>
    <w:multiLevelType w:val="multilevel"/>
    <w:tmpl w:val="B1884078"/>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nsid w:val="6AE23918"/>
    <w:multiLevelType w:val="multilevel"/>
    <w:tmpl w:val="1BB66510"/>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nsid w:val="6AE23B7A"/>
    <w:multiLevelType w:val="multilevel"/>
    <w:tmpl w:val="F392DAC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nsid w:val="6B1C6109"/>
    <w:multiLevelType w:val="multilevel"/>
    <w:tmpl w:val="9E14D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nsid w:val="6B2419DF"/>
    <w:multiLevelType w:val="multilevel"/>
    <w:tmpl w:val="9080F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nsid w:val="6B254050"/>
    <w:multiLevelType w:val="multilevel"/>
    <w:tmpl w:val="EC2ACB6E"/>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nsid w:val="6B6B3034"/>
    <w:multiLevelType w:val="multilevel"/>
    <w:tmpl w:val="E72622DC"/>
    <w:lvl w:ilvl="0">
      <w:start w:val="1"/>
      <w:numFmt w:val="decimal"/>
      <w:lvlText w:val="33.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nsid w:val="6B916D9A"/>
    <w:multiLevelType w:val="multilevel"/>
    <w:tmpl w:val="E1CE4760"/>
    <w:lvl w:ilvl="0">
      <w:start w:val="2"/>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nsid w:val="6B9339B4"/>
    <w:multiLevelType w:val="multilevel"/>
    <w:tmpl w:val="DFB019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nsid w:val="6BD468AA"/>
    <w:multiLevelType w:val="multilevel"/>
    <w:tmpl w:val="14B6EB84"/>
    <w:lvl w:ilvl="0">
      <w:start w:val="1"/>
      <w:numFmt w:val="decimal"/>
      <w:lvlText w:val="63.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nsid w:val="6BF01988"/>
    <w:multiLevelType w:val="multilevel"/>
    <w:tmpl w:val="3E384F06"/>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nsid w:val="6C2C1B91"/>
    <w:multiLevelType w:val="multilevel"/>
    <w:tmpl w:val="943E97CA"/>
    <w:lvl w:ilvl="0">
      <w:start w:val="1"/>
      <w:numFmt w:val="decimal"/>
      <w:lvlText w:val="93.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nsid w:val="6C582D07"/>
    <w:multiLevelType w:val="multilevel"/>
    <w:tmpl w:val="5D88983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nsid w:val="6C7630BA"/>
    <w:multiLevelType w:val="multilevel"/>
    <w:tmpl w:val="0C56972E"/>
    <w:lvl w:ilvl="0">
      <w:start w:val="1"/>
      <w:numFmt w:val="decimal"/>
      <w:lvlText w:val="14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nsid w:val="6C8D2A08"/>
    <w:multiLevelType w:val="multilevel"/>
    <w:tmpl w:val="5CCC8216"/>
    <w:lvl w:ilvl="0">
      <w:start w:val="1"/>
      <w:numFmt w:val="decimal"/>
      <w:lvlText w:val="1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nsid w:val="6C9E2992"/>
    <w:multiLevelType w:val="multilevel"/>
    <w:tmpl w:val="F124822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nsid w:val="6CB9432F"/>
    <w:multiLevelType w:val="multilevel"/>
    <w:tmpl w:val="66763FE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nsid w:val="6CFA10D8"/>
    <w:multiLevelType w:val="multilevel"/>
    <w:tmpl w:val="A2ECD2CC"/>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nsid w:val="6D1515E2"/>
    <w:multiLevelType w:val="multilevel"/>
    <w:tmpl w:val="5CD013A2"/>
    <w:lvl w:ilvl="0">
      <w:start w:val="1"/>
      <w:numFmt w:val="decimal"/>
      <w:lvlText w:val="171.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nsid w:val="6D4002A2"/>
    <w:multiLevelType w:val="multilevel"/>
    <w:tmpl w:val="434AF12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nsid w:val="6DA942D6"/>
    <w:multiLevelType w:val="multilevel"/>
    <w:tmpl w:val="880E0EA0"/>
    <w:lvl w:ilvl="0">
      <w:start w:val="6"/>
      <w:numFmt w:val="decimal"/>
      <w:lvlText w:val="18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nsid w:val="6DAF321C"/>
    <w:multiLevelType w:val="multilevel"/>
    <w:tmpl w:val="472CF676"/>
    <w:lvl w:ilvl="0">
      <w:start w:val="3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nsid w:val="6DF0604B"/>
    <w:multiLevelType w:val="multilevel"/>
    <w:tmpl w:val="BD8409F2"/>
    <w:lvl w:ilvl="0">
      <w:start w:val="1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nsid w:val="6DF23D8F"/>
    <w:multiLevelType w:val="multilevel"/>
    <w:tmpl w:val="B40A5680"/>
    <w:lvl w:ilvl="0">
      <w:start w:val="1"/>
      <w:numFmt w:val="decimal"/>
      <w:lvlText w:val="63.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nsid w:val="6E575638"/>
    <w:multiLevelType w:val="multilevel"/>
    <w:tmpl w:val="D9F291CE"/>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nsid w:val="6E6B500F"/>
    <w:multiLevelType w:val="multilevel"/>
    <w:tmpl w:val="3078F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nsid w:val="6E964254"/>
    <w:multiLevelType w:val="multilevel"/>
    <w:tmpl w:val="A28E97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nsid w:val="6E9B0710"/>
    <w:multiLevelType w:val="multilevel"/>
    <w:tmpl w:val="446EB26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nsid w:val="6ED47E88"/>
    <w:multiLevelType w:val="multilevel"/>
    <w:tmpl w:val="DCB47F6E"/>
    <w:lvl w:ilvl="0">
      <w:start w:val="1"/>
      <w:numFmt w:val="decimal"/>
      <w:lvlText w:val="120.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nsid w:val="6EF87FC3"/>
    <w:multiLevelType w:val="multilevel"/>
    <w:tmpl w:val="5552BCF6"/>
    <w:lvl w:ilvl="0">
      <w:start w:val="1"/>
      <w:numFmt w:val="decimal"/>
      <w:lvlText w:val="1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nsid w:val="6F513528"/>
    <w:multiLevelType w:val="multilevel"/>
    <w:tmpl w:val="0FF47960"/>
    <w:lvl w:ilvl="0">
      <w:start w:val="1"/>
      <w:numFmt w:val="decimal"/>
      <w:lvlText w:val="11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nsid w:val="6F530F16"/>
    <w:multiLevelType w:val="multilevel"/>
    <w:tmpl w:val="D098F624"/>
    <w:lvl w:ilvl="0">
      <w:start w:val="1"/>
      <w:numFmt w:val="decimal"/>
      <w:lvlText w:val="173.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nsid w:val="6F572E41"/>
    <w:multiLevelType w:val="multilevel"/>
    <w:tmpl w:val="6F544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nsid w:val="6F8B737B"/>
    <w:multiLevelType w:val="multilevel"/>
    <w:tmpl w:val="F60846EE"/>
    <w:lvl w:ilvl="0">
      <w:start w:val="5"/>
      <w:numFmt w:val="decimal"/>
      <w:lvlText w:val="18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nsid w:val="6FA9695E"/>
    <w:multiLevelType w:val="multilevel"/>
    <w:tmpl w:val="1F16E0CA"/>
    <w:lvl w:ilvl="0">
      <w:start w:val="1"/>
      <w:numFmt w:val="decimal"/>
      <w:lvlText w:val="31.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nsid w:val="6FE61057"/>
    <w:multiLevelType w:val="multilevel"/>
    <w:tmpl w:val="215C167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nsid w:val="707F14B0"/>
    <w:multiLevelType w:val="multilevel"/>
    <w:tmpl w:val="9E2C8C4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nsid w:val="70943DF3"/>
    <w:multiLevelType w:val="multilevel"/>
    <w:tmpl w:val="8B6642E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nsid w:val="70C5002E"/>
    <w:multiLevelType w:val="multilevel"/>
    <w:tmpl w:val="46B4D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nsid w:val="70CA47AF"/>
    <w:multiLevelType w:val="multilevel"/>
    <w:tmpl w:val="757C925E"/>
    <w:lvl w:ilvl="0">
      <w:start w:val="1"/>
      <w:numFmt w:val="decimal"/>
      <w:lvlText w:val="49.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nsid w:val="70CD3127"/>
    <w:multiLevelType w:val="multilevel"/>
    <w:tmpl w:val="BCD022EA"/>
    <w:lvl w:ilvl="0">
      <w:start w:val="1"/>
      <w:numFmt w:val="decimal"/>
      <w:lvlText w:val="21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nsid w:val="714F324F"/>
    <w:multiLevelType w:val="multilevel"/>
    <w:tmpl w:val="5C965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nsid w:val="715F1068"/>
    <w:multiLevelType w:val="multilevel"/>
    <w:tmpl w:val="3814D5A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nsid w:val="71674015"/>
    <w:multiLevelType w:val="multilevel"/>
    <w:tmpl w:val="63A41EF4"/>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nsid w:val="71A047A7"/>
    <w:multiLevelType w:val="multilevel"/>
    <w:tmpl w:val="20605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nsid w:val="71EF1E9F"/>
    <w:multiLevelType w:val="multilevel"/>
    <w:tmpl w:val="05AE6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nsid w:val="72127419"/>
    <w:multiLevelType w:val="multilevel"/>
    <w:tmpl w:val="6DC8328C"/>
    <w:lvl w:ilvl="0">
      <w:start w:val="1"/>
      <w:numFmt w:val="decimal"/>
      <w:lvlText w:val="9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nsid w:val="72450D79"/>
    <w:multiLevelType w:val="multilevel"/>
    <w:tmpl w:val="2668BE34"/>
    <w:lvl w:ilvl="0">
      <w:start w:val="1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nsid w:val="728E76FD"/>
    <w:multiLevelType w:val="multilevel"/>
    <w:tmpl w:val="2E62B09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nsid w:val="729D4BAA"/>
    <w:multiLevelType w:val="multilevel"/>
    <w:tmpl w:val="1A2C8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nsid w:val="72B32050"/>
    <w:multiLevelType w:val="multilevel"/>
    <w:tmpl w:val="CBCCECAA"/>
    <w:lvl w:ilvl="0">
      <w:start w:val="1"/>
      <w:numFmt w:val="decimal"/>
      <w:lvlText w:val="18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nsid w:val="72BB4698"/>
    <w:multiLevelType w:val="multilevel"/>
    <w:tmpl w:val="F6F4798A"/>
    <w:lvl w:ilvl="0">
      <w:start w:val="3"/>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nsid w:val="72CB16D9"/>
    <w:multiLevelType w:val="multilevel"/>
    <w:tmpl w:val="82383300"/>
    <w:lvl w:ilvl="0">
      <w:start w:val="1"/>
      <w:numFmt w:val="decimal"/>
      <w:lvlText w:val="144.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nsid w:val="72CB2383"/>
    <w:multiLevelType w:val="multilevel"/>
    <w:tmpl w:val="FCFE512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nsid w:val="72EF7A16"/>
    <w:multiLevelType w:val="multilevel"/>
    <w:tmpl w:val="D9F2D91C"/>
    <w:lvl w:ilvl="0">
      <w:start w:val="1"/>
      <w:numFmt w:val="decimal"/>
      <w:lvlText w:val="63.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nsid w:val="72F73C46"/>
    <w:multiLevelType w:val="multilevel"/>
    <w:tmpl w:val="2F22832A"/>
    <w:lvl w:ilvl="0">
      <w:start w:val="1"/>
      <w:numFmt w:val="decimal"/>
      <w:lvlText w:val="3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nsid w:val="734318E5"/>
    <w:multiLevelType w:val="multilevel"/>
    <w:tmpl w:val="637E47B6"/>
    <w:lvl w:ilvl="0">
      <w:start w:val="1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nsid w:val="73A12F0A"/>
    <w:multiLevelType w:val="multilevel"/>
    <w:tmpl w:val="C23891E8"/>
    <w:lvl w:ilvl="0">
      <w:start w:val="8"/>
      <w:numFmt w:val="decimal"/>
      <w:lvlText w:val="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nsid w:val="73B41AAB"/>
    <w:multiLevelType w:val="multilevel"/>
    <w:tmpl w:val="8520A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nsid w:val="73FB2404"/>
    <w:multiLevelType w:val="multilevel"/>
    <w:tmpl w:val="AEF446F8"/>
    <w:lvl w:ilvl="0">
      <w:start w:val="3"/>
      <w:numFmt w:val="decimal"/>
      <w:lvlText w:val="176.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nsid w:val="74496633"/>
    <w:multiLevelType w:val="multilevel"/>
    <w:tmpl w:val="06343B5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nsid w:val="745B262A"/>
    <w:multiLevelType w:val="multilevel"/>
    <w:tmpl w:val="96969172"/>
    <w:lvl w:ilvl="0">
      <w:start w:val="8"/>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nsid w:val="74AA5FDB"/>
    <w:multiLevelType w:val="multilevel"/>
    <w:tmpl w:val="3AE0FFFC"/>
    <w:lvl w:ilvl="0">
      <w:start w:val="1"/>
      <w:numFmt w:val="decimal"/>
      <w:lvlText w:val="17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nsid w:val="74D72F62"/>
    <w:multiLevelType w:val="multilevel"/>
    <w:tmpl w:val="14264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nsid w:val="750A5D45"/>
    <w:multiLevelType w:val="multilevel"/>
    <w:tmpl w:val="B0BE0F26"/>
    <w:lvl w:ilvl="0">
      <w:start w:val="18"/>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nsid w:val="751203FE"/>
    <w:multiLevelType w:val="multilevel"/>
    <w:tmpl w:val="B9EC470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nsid w:val="751C793C"/>
    <w:multiLevelType w:val="multilevel"/>
    <w:tmpl w:val="94C25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nsid w:val="75580532"/>
    <w:multiLevelType w:val="multilevel"/>
    <w:tmpl w:val="FEF6C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nsid w:val="756162CB"/>
    <w:multiLevelType w:val="multilevel"/>
    <w:tmpl w:val="7EBEB3B8"/>
    <w:lvl w:ilvl="0">
      <w:start w:val="4"/>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nsid w:val="75686EA9"/>
    <w:multiLevelType w:val="multilevel"/>
    <w:tmpl w:val="3CFE2990"/>
    <w:lvl w:ilvl="0">
      <w:start w:val="1"/>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nsid w:val="75CE42B3"/>
    <w:multiLevelType w:val="multilevel"/>
    <w:tmpl w:val="134C9FC4"/>
    <w:lvl w:ilvl="0">
      <w:start w:val="1"/>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nsid w:val="75E81707"/>
    <w:multiLevelType w:val="multilevel"/>
    <w:tmpl w:val="4D36A52A"/>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nsid w:val="762D7D51"/>
    <w:multiLevelType w:val="multilevel"/>
    <w:tmpl w:val="E3FE1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nsid w:val="767A77E4"/>
    <w:multiLevelType w:val="multilevel"/>
    <w:tmpl w:val="55A4F81E"/>
    <w:lvl w:ilvl="0">
      <w:start w:val="3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nsid w:val="76A2699E"/>
    <w:multiLevelType w:val="multilevel"/>
    <w:tmpl w:val="5D7E1C0C"/>
    <w:lvl w:ilvl="0">
      <w:start w:val="1"/>
      <w:numFmt w:val="decimal"/>
      <w:lvlText w:val="171.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nsid w:val="76A566F3"/>
    <w:multiLevelType w:val="multilevel"/>
    <w:tmpl w:val="6C6A7780"/>
    <w:lvl w:ilvl="0">
      <w:start w:val="1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nsid w:val="76B31526"/>
    <w:multiLevelType w:val="multilevel"/>
    <w:tmpl w:val="247026A2"/>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nsid w:val="76CA042F"/>
    <w:multiLevelType w:val="multilevel"/>
    <w:tmpl w:val="4008E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nsid w:val="76D215F5"/>
    <w:multiLevelType w:val="multilevel"/>
    <w:tmpl w:val="F6B2A16A"/>
    <w:lvl w:ilvl="0">
      <w:start w:val="1"/>
      <w:numFmt w:val="decimal"/>
      <w:lvlText w:val="95.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nsid w:val="76F01539"/>
    <w:multiLevelType w:val="multilevel"/>
    <w:tmpl w:val="AC7CBF64"/>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nsid w:val="77124B04"/>
    <w:multiLevelType w:val="multilevel"/>
    <w:tmpl w:val="31889EE2"/>
    <w:lvl w:ilvl="0">
      <w:start w:val="1"/>
      <w:numFmt w:val="decimal"/>
      <w:lvlText w:val="216.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nsid w:val="77303D81"/>
    <w:multiLevelType w:val="multilevel"/>
    <w:tmpl w:val="92626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nsid w:val="77AD0615"/>
    <w:multiLevelType w:val="multilevel"/>
    <w:tmpl w:val="E1669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nsid w:val="77BA66E6"/>
    <w:multiLevelType w:val="multilevel"/>
    <w:tmpl w:val="C7988474"/>
    <w:lvl w:ilvl="0">
      <w:start w:val="1"/>
      <w:numFmt w:val="decimal"/>
      <w:lvlText w:val="14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nsid w:val="77BC3ECB"/>
    <w:multiLevelType w:val="multilevel"/>
    <w:tmpl w:val="75A25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nsid w:val="77CC202A"/>
    <w:multiLevelType w:val="multilevel"/>
    <w:tmpl w:val="35DA6C5A"/>
    <w:lvl w:ilvl="0">
      <w:start w:val="1"/>
      <w:numFmt w:val="decimal"/>
      <w:lvlText w:val="216.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nsid w:val="783026BA"/>
    <w:multiLevelType w:val="multilevel"/>
    <w:tmpl w:val="F4BA3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nsid w:val="785C313D"/>
    <w:multiLevelType w:val="multilevel"/>
    <w:tmpl w:val="6E18F9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nsid w:val="78FD555C"/>
    <w:multiLevelType w:val="multilevel"/>
    <w:tmpl w:val="BEDA52AE"/>
    <w:lvl w:ilvl="0">
      <w:start w:val="7"/>
      <w:numFmt w:val="decimal"/>
      <w:lvlText w:val="216.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nsid w:val="79201CCB"/>
    <w:multiLevelType w:val="multilevel"/>
    <w:tmpl w:val="A48E49A8"/>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nsid w:val="79353F3A"/>
    <w:multiLevelType w:val="multilevel"/>
    <w:tmpl w:val="A18E770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nsid w:val="79533538"/>
    <w:multiLevelType w:val="multilevel"/>
    <w:tmpl w:val="BB683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nsid w:val="79631A46"/>
    <w:multiLevelType w:val="multilevel"/>
    <w:tmpl w:val="4B544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nsid w:val="79674285"/>
    <w:multiLevelType w:val="multilevel"/>
    <w:tmpl w:val="61346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nsid w:val="79864ACA"/>
    <w:multiLevelType w:val="multilevel"/>
    <w:tmpl w:val="BE7E8312"/>
    <w:lvl w:ilvl="0">
      <w:start w:val="1"/>
      <w:numFmt w:val="decimal"/>
      <w:lvlText w:val="65.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nsid w:val="79922E92"/>
    <w:multiLevelType w:val="multilevel"/>
    <w:tmpl w:val="B0B831D4"/>
    <w:lvl w:ilvl="0">
      <w:start w:val="1"/>
      <w:numFmt w:val="decimal"/>
      <w:lvlText w:val="214.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nsid w:val="79AE4C5D"/>
    <w:multiLevelType w:val="multilevel"/>
    <w:tmpl w:val="8B0E32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nsid w:val="79C843D4"/>
    <w:multiLevelType w:val="multilevel"/>
    <w:tmpl w:val="BDE0E3EA"/>
    <w:lvl w:ilvl="0">
      <w:start w:val="1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nsid w:val="79D235B9"/>
    <w:multiLevelType w:val="multilevel"/>
    <w:tmpl w:val="7B26D512"/>
    <w:lvl w:ilvl="0">
      <w:start w:val="1"/>
      <w:numFmt w:val="decimal"/>
      <w:lvlText w:val="214.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nsid w:val="7A5153E0"/>
    <w:multiLevelType w:val="multilevel"/>
    <w:tmpl w:val="E1423EB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nsid w:val="7A8C2A11"/>
    <w:multiLevelType w:val="multilevel"/>
    <w:tmpl w:val="285A5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nsid w:val="7AA00CE0"/>
    <w:multiLevelType w:val="multilevel"/>
    <w:tmpl w:val="4C549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nsid w:val="7B5703D7"/>
    <w:multiLevelType w:val="multilevel"/>
    <w:tmpl w:val="EC2E573A"/>
    <w:lvl w:ilvl="0">
      <w:start w:val="1"/>
      <w:numFmt w:val="decimal"/>
      <w:lvlText w:val="66.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nsid w:val="7B581FF6"/>
    <w:multiLevelType w:val="multilevel"/>
    <w:tmpl w:val="AA783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nsid w:val="7B7519D0"/>
    <w:multiLevelType w:val="multilevel"/>
    <w:tmpl w:val="E536E608"/>
    <w:lvl w:ilvl="0">
      <w:start w:val="1"/>
      <w:numFmt w:val="decimal"/>
      <w:lvlText w:val="90.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nsid w:val="7B8F7C2C"/>
    <w:multiLevelType w:val="multilevel"/>
    <w:tmpl w:val="D3A84CB0"/>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nsid w:val="7B926C94"/>
    <w:multiLevelType w:val="multilevel"/>
    <w:tmpl w:val="8C6A2362"/>
    <w:lvl w:ilvl="0">
      <w:start w:val="2"/>
      <w:numFmt w:val="decimal"/>
      <w:lvlText w:val="17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nsid w:val="7B9D09BB"/>
    <w:multiLevelType w:val="multilevel"/>
    <w:tmpl w:val="FFBED1DA"/>
    <w:lvl w:ilvl="0">
      <w:start w:val="2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nsid w:val="7B9E2FC8"/>
    <w:multiLevelType w:val="multilevel"/>
    <w:tmpl w:val="95624CF2"/>
    <w:lvl w:ilvl="0">
      <w:start w:val="1"/>
      <w:numFmt w:val="decimal"/>
      <w:lvlText w:val="190.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nsid w:val="7BE263C1"/>
    <w:multiLevelType w:val="multilevel"/>
    <w:tmpl w:val="56F8F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nsid w:val="7BE8557E"/>
    <w:multiLevelType w:val="multilevel"/>
    <w:tmpl w:val="12AC8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nsid w:val="7C0778FD"/>
    <w:multiLevelType w:val="multilevel"/>
    <w:tmpl w:val="B6A0C160"/>
    <w:lvl w:ilvl="0">
      <w:start w:val="1"/>
      <w:numFmt w:val="decimal"/>
      <w:lvlText w:val="17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nsid w:val="7C1809B7"/>
    <w:multiLevelType w:val="multilevel"/>
    <w:tmpl w:val="CF28AEF2"/>
    <w:lvl w:ilvl="0">
      <w:start w:val="1"/>
      <w:numFmt w:val="decimal"/>
      <w:lvlText w:val="122.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nsid w:val="7C1E666E"/>
    <w:multiLevelType w:val="multilevel"/>
    <w:tmpl w:val="9A84539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nsid w:val="7C4B21F7"/>
    <w:multiLevelType w:val="multilevel"/>
    <w:tmpl w:val="69E84AE6"/>
    <w:lvl w:ilvl="0">
      <w:start w:val="1"/>
      <w:numFmt w:val="decimal"/>
      <w:lvlText w:val="119.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nsid w:val="7C6D46E5"/>
    <w:multiLevelType w:val="multilevel"/>
    <w:tmpl w:val="09963EEA"/>
    <w:lvl w:ilvl="0">
      <w:start w:val="1"/>
      <w:numFmt w:val="decimal"/>
      <w:lvlText w:val="2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nsid w:val="7C6E6227"/>
    <w:multiLevelType w:val="multilevel"/>
    <w:tmpl w:val="701EB73E"/>
    <w:lvl w:ilvl="0">
      <w:start w:val="1"/>
      <w:numFmt w:val="decimal"/>
      <w:lvlText w:val="1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nsid w:val="7CD67293"/>
    <w:multiLevelType w:val="multilevel"/>
    <w:tmpl w:val="89D2B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nsid w:val="7CD97677"/>
    <w:multiLevelType w:val="multilevel"/>
    <w:tmpl w:val="2A22B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nsid w:val="7D197A21"/>
    <w:multiLevelType w:val="multilevel"/>
    <w:tmpl w:val="22CE7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nsid w:val="7D2B2C20"/>
    <w:multiLevelType w:val="multilevel"/>
    <w:tmpl w:val="221257EA"/>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nsid w:val="7D5B606D"/>
    <w:multiLevelType w:val="multilevel"/>
    <w:tmpl w:val="17465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nsid w:val="7D9E6A7F"/>
    <w:multiLevelType w:val="multilevel"/>
    <w:tmpl w:val="C52498CA"/>
    <w:lvl w:ilvl="0">
      <w:start w:val="1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nsid w:val="7DBC64C7"/>
    <w:multiLevelType w:val="multilevel"/>
    <w:tmpl w:val="00DE8B48"/>
    <w:lvl w:ilvl="0">
      <w:start w:val="3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nsid w:val="7DE331B5"/>
    <w:multiLevelType w:val="multilevel"/>
    <w:tmpl w:val="454613F4"/>
    <w:lvl w:ilvl="0">
      <w:start w:val="3"/>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nsid w:val="7DF317D8"/>
    <w:multiLevelType w:val="multilevel"/>
    <w:tmpl w:val="E80CAF88"/>
    <w:lvl w:ilvl="0">
      <w:start w:val="1"/>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nsid w:val="7DFB548F"/>
    <w:multiLevelType w:val="multilevel"/>
    <w:tmpl w:val="8D36E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nsid w:val="7E3A429B"/>
    <w:multiLevelType w:val="multilevel"/>
    <w:tmpl w:val="DC22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nsid w:val="7E5A1F65"/>
    <w:multiLevelType w:val="multilevel"/>
    <w:tmpl w:val="43DE0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nsid w:val="7E607F92"/>
    <w:multiLevelType w:val="multilevel"/>
    <w:tmpl w:val="9782BC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nsid w:val="7E8D4B3F"/>
    <w:multiLevelType w:val="multilevel"/>
    <w:tmpl w:val="DA322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nsid w:val="7E9C6D8C"/>
    <w:multiLevelType w:val="multilevel"/>
    <w:tmpl w:val="AA4A4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nsid w:val="7EC21A68"/>
    <w:multiLevelType w:val="multilevel"/>
    <w:tmpl w:val="9FE0D75E"/>
    <w:lvl w:ilvl="0">
      <w:start w:val="1"/>
      <w:numFmt w:val="decimal"/>
      <w:lvlText w:val="31.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nsid w:val="7ED46451"/>
    <w:multiLevelType w:val="multilevel"/>
    <w:tmpl w:val="ADCA93A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nsid w:val="7F3A214C"/>
    <w:multiLevelType w:val="multilevel"/>
    <w:tmpl w:val="32567CE8"/>
    <w:lvl w:ilvl="0">
      <w:start w:val="8"/>
      <w:numFmt w:val="decimal"/>
      <w:lvlText w:val="9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nsid w:val="7F8B522B"/>
    <w:multiLevelType w:val="multilevel"/>
    <w:tmpl w:val="2A72A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nsid w:val="7F9839E2"/>
    <w:multiLevelType w:val="multilevel"/>
    <w:tmpl w:val="B52603B6"/>
    <w:lvl w:ilvl="0">
      <w:start w:val="8"/>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nsid w:val="7F9D0F23"/>
    <w:multiLevelType w:val="multilevel"/>
    <w:tmpl w:val="E43680D6"/>
    <w:lvl w:ilvl="0">
      <w:start w:val="7"/>
      <w:numFmt w:val="decimal"/>
      <w:lvlText w:val="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nsid w:val="7FEB3D6B"/>
    <w:multiLevelType w:val="multilevel"/>
    <w:tmpl w:val="DBE09E08"/>
    <w:lvl w:ilvl="0">
      <w:start w:val="1"/>
      <w:numFmt w:val="decimal"/>
      <w:lvlText w:val="145.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26"/>
  </w:num>
  <w:num w:numId="2">
    <w:abstractNumId w:val="186"/>
  </w:num>
  <w:num w:numId="3">
    <w:abstractNumId w:val="630"/>
  </w:num>
  <w:num w:numId="4">
    <w:abstractNumId w:val="544"/>
  </w:num>
  <w:num w:numId="5">
    <w:abstractNumId w:val="423"/>
  </w:num>
  <w:num w:numId="6">
    <w:abstractNumId w:val="84"/>
  </w:num>
  <w:num w:numId="7">
    <w:abstractNumId w:val="31"/>
  </w:num>
  <w:num w:numId="8">
    <w:abstractNumId w:val="231"/>
  </w:num>
  <w:num w:numId="9">
    <w:abstractNumId w:val="770"/>
  </w:num>
  <w:num w:numId="10">
    <w:abstractNumId w:val="625"/>
  </w:num>
  <w:num w:numId="11">
    <w:abstractNumId w:val="610"/>
  </w:num>
  <w:num w:numId="12">
    <w:abstractNumId w:val="721"/>
  </w:num>
  <w:num w:numId="13">
    <w:abstractNumId w:val="190"/>
  </w:num>
  <w:num w:numId="14">
    <w:abstractNumId w:val="481"/>
  </w:num>
  <w:num w:numId="15">
    <w:abstractNumId w:val="333"/>
  </w:num>
  <w:num w:numId="16">
    <w:abstractNumId w:val="93"/>
  </w:num>
  <w:num w:numId="17">
    <w:abstractNumId w:val="183"/>
  </w:num>
  <w:num w:numId="18">
    <w:abstractNumId w:val="671"/>
  </w:num>
  <w:num w:numId="19">
    <w:abstractNumId w:val="746"/>
  </w:num>
  <w:num w:numId="20">
    <w:abstractNumId w:val="195"/>
  </w:num>
  <w:num w:numId="21">
    <w:abstractNumId w:val="28"/>
  </w:num>
  <w:num w:numId="22">
    <w:abstractNumId w:val="318"/>
  </w:num>
  <w:num w:numId="23">
    <w:abstractNumId w:val="408"/>
  </w:num>
  <w:num w:numId="24">
    <w:abstractNumId w:val="316"/>
  </w:num>
  <w:num w:numId="25">
    <w:abstractNumId w:val="338"/>
  </w:num>
  <w:num w:numId="26">
    <w:abstractNumId w:val="464"/>
  </w:num>
  <w:num w:numId="27">
    <w:abstractNumId w:val="589"/>
  </w:num>
  <w:num w:numId="28">
    <w:abstractNumId w:val="51"/>
  </w:num>
  <w:num w:numId="29">
    <w:abstractNumId w:val="386"/>
  </w:num>
  <w:num w:numId="30">
    <w:abstractNumId w:val="837"/>
  </w:num>
  <w:num w:numId="31">
    <w:abstractNumId w:val="739"/>
  </w:num>
  <w:num w:numId="32">
    <w:abstractNumId w:val="98"/>
  </w:num>
  <w:num w:numId="33">
    <w:abstractNumId w:val="497"/>
  </w:num>
  <w:num w:numId="34">
    <w:abstractNumId w:val="361"/>
  </w:num>
  <w:num w:numId="35">
    <w:abstractNumId w:val="402"/>
  </w:num>
  <w:num w:numId="36">
    <w:abstractNumId w:val="119"/>
  </w:num>
  <w:num w:numId="37">
    <w:abstractNumId w:val="34"/>
  </w:num>
  <w:num w:numId="38">
    <w:abstractNumId w:val="669"/>
  </w:num>
  <w:num w:numId="39">
    <w:abstractNumId w:val="105"/>
  </w:num>
  <w:num w:numId="40">
    <w:abstractNumId w:val="717"/>
  </w:num>
  <w:num w:numId="41">
    <w:abstractNumId w:val="514"/>
  </w:num>
  <w:num w:numId="42">
    <w:abstractNumId w:val="399"/>
  </w:num>
  <w:num w:numId="43">
    <w:abstractNumId w:val="826"/>
  </w:num>
  <w:num w:numId="44">
    <w:abstractNumId w:val="473"/>
  </w:num>
  <w:num w:numId="45">
    <w:abstractNumId w:val="394"/>
  </w:num>
  <w:num w:numId="46">
    <w:abstractNumId w:val="674"/>
  </w:num>
  <w:num w:numId="47">
    <w:abstractNumId w:val="275"/>
  </w:num>
  <w:num w:numId="48">
    <w:abstractNumId w:val="323"/>
  </w:num>
  <w:num w:numId="49">
    <w:abstractNumId w:val="60"/>
  </w:num>
  <w:num w:numId="50">
    <w:abstractNumId w:val="152"/>
  </w:num>
  <w:num w:numId="51">
    <w:abstractNumId w:val="836"/>
  </w:num>
  <w:num w:numId="52">
    <w:abstractNumId w:val="556"/>
  </w:num>
  <w:num w:numId="53">
    <w:abstractNumId w:val="185"/>
  </w:num>
  <w:num w:numId="54">
    <w:abstractNumId w:val="12"/>
  </w:num>
  <w:num w:numId="55">
    <w:abstractNumId w:val="649"/>
  </w:num>
  <w:num w:numId="56">
    <w:abstractNumId w:val="27"/>
  </w:num>
  <w:num w:numId="57">
    <w:abstractNumId w:val="110"/>
  </w:num>
  <w:num w:numId="58">
    <w:abstractNumId w:val="534"/>
  </w:num>
  <w:num w:numId="59">
    <w:abstractNumId w:val="504"/>
  </w:num>
  <w:num w:numId="60">
    <w:abstractNumId w:val="711"/>
  </w:num>
  <w:num w:numId="61">
    <w:abstractNumId w:val="545"/>
  </w:num>
  <w:num w:numId="62">
    <w:abstractNumId w:val="286"/>
  </w:num>
  <w:num w:numId="63">
    <w:abstractNumId w:val="299"/>
  </w:num>
  <w:num w:numId="64">
    <w:abstractNumId w:val="189"/>
  </w:num>
  <w:num w:numId="65">
    <w:abstractNumId w:val="681"/>
  </w:num>
  <w:num w:numId="66">
    <w:abstractNumId w:val="81"/>
  </w:num>
  <w:num w:numId="67">
    <w:abstractNumId w:val="474"/>
  </w:num>
  <w:num w:numId="68">
    <w:abstractNumId w:val="760"/>
  </w:num>
  <w:num w:numId="69">
    <w:abstractNumId w:val="214"/>
  </w:num>
  <w:num w:numId="70">
    <w:abstractNumId w:val="360"/>
  </w:num>
  <w:num w:numId="71">
    <w:abstractNumId w:val="648"/>
  </w:num>
  <w:num w:numId="72">
    <w:abstractNumId w:val="64"/>
  </w:num>
  <w:num w:numId="73">
    <w:abstractNumId w:val="706"/>
  </w:num>
  <w:num w:numId="74">
    <w:abstractNumId w:val="346"/>
  </w:num>
  <w:num w:numId="75">
    <w:abstractNumId w:val="627"/>
  </w:num>
  <w:num w:numId="76">
    <w:abstractNumId w:val="623"/>
  </w:num>
  <w:num w:numId="77">
    <w:abstractNumId w:val="391"/>
  </w:num>
  <w:num w:numId="78">
    <w:abstractNumId w:val="687"/>
  </w:num>
  <w:num w:numId="79">
    <w:abstractNumId w:val="487"/>
  </w:num>
  <w:num w:numId="80">
    <w:abstractNumId w:val="684"/>
  </w:num>
  <w:num w:numId="81">
    <w:abstractNumId w:val="293"/>
  </w:num>
  <w:num w:numId="82">
    <w:abstractNumId w:val="796"/>
  </w:num>
  <w:num w:numId="83">
    <w:abstractNumId w:val="496"/>
  </w:num>
  <w:num w:numId="84">
    <w:abstractNumId w:val="771"/>
  </w:num>
  <w:num w:numId="85">
    <w:abstractNumId w:val="390"/>
  </w:num>
  <w:num w:numId="86">
    <w:abstractNumId w:val="613"/>
  </w:num>
  <w:num w:numId="87">
    <w:abstractNumId w:val="102"/>
  </w:num>
  <w:num w:numId="88">
    <w:abstractNumId w:val="213"/>
  </w:num>
  <w:num w:numId="89">
    <w:abstractNumId w:val="288"/>
  </w:num>
  <w:num w:numId="90">
    <w:abstractNumId w:val="584"/>
  </w:num>
  <w:num w:numId="91">
    <w:abstractNumId w:val="97"/>
  </w:num>
  <w:num w:numId="92">
    <w:abstractNumId w:val="380"/>
  </w:num>
  <w:num w:numId="93">
    <w:abstractNumId w:val="495"/>
  </w:num>
  <w:num w:numId="94">
    <w:abstractNumId w:val="691"/>
  </w:num>
  <w:num w:numId="95">
    <w:abstractNumId w:val="838"/>
  </w:num>
  <w:num w:numId="96">
    <w:abstractNumId w:val="240"/>
  </w:num>
  <w:num w:numId="97">
    <w:abstractNumId w:val="835"/>
  </w:num>
  <w:num w:numId="98">
    <w:abstractNumId w:val="103"/>
  </w:num>
  <w:num w:numId="99">
    <w:abstractNumId w:val="756"/>
  </w:num>
  <w:num w:numId="100">
    <w:abstractNumId w:val="45"/>
  </w:num>
  <w:num w:numId="101">
    <w:abstractNumId w:val="85"/>
  </w:num>
  <w:num w:numId="102">
    <w:abstractNumId w:val="776"/>
  </w:num>
  <w:num w:numId="103">
    <w:abstractNumId w:val="704"/>
  </w:num>
  <w:num w:numId="104">
    <w:abstractNumId w:val="20"/>
  </w:num>
  <w:num w:numId="105">
    <w:abstractNumId w:val="842"/>
  </w:num>
  <w:num w:numId="106">
    <w:abstractNumId w:val="114"/>
  </w:num>
  <w:num w:numId="107">
    <w:abstractNumId w:val="651"/>
  </w:num>
  <w:num w:numId="108">
    <w:abstractNumId w:val="301"/>
  </w:num>
  <w:num w:numId="109">
    <w:abstractNumId w:val="219"/>
  </w:num>
  <w:num w:numId="110">
    <w:abstractNumId w:val="508"/>
  </w:num>
  <w:num w:numId="111">
    <w:abstractNumId w:val="88"/>
  </w:num>
  <w:num w:numId="112">
    <w:abstractNumId w:val="617"/>
  </w:num>
  <w:num w:numId="113">
    <w:abstractNumId w:val="233"/>
  </w:num>
  <w:num w:numId="114">
    <w:abstractNumId w:val="247"/>
  </w:num>
  <w:num w:numId="115">
    <w:abstractNumId w:val="561"/>
  </w:num>
  <w:num w:numId="116">
    <w:abstractNumId w:val="351"/>
  </w:num>
  <w:num w:numId="117">
    <w:abstractNumId w:val="52"/>
  </w:num>
  <w:num w:numId="118">
    <w:abstractNumId w:val="366"/>
  </w:num>
  <w:num w:numId="119">
    <w:abstractNumId w:val="73"/>
  </w:num>
  <w:num w:numId="120">
    <w:abstractNumId w:val="549"/>
  </w:num>
  <w:num w:numId="121">
    <w:abstractNumId w:val="71"/>
  </w:num>
  <w:num w:numId="122">
    <w:abstractNumId w:val="567"/>
  </w:num>
  <w:num w:numId="123">
    <w:abstractNumId w:val="797"/>
  </w:num>
  <w:num w:numId="124">
    <w:abstractNumId w:val="159"/>
  </w:num>
  <w:num w:numId="125">
    <w:abstractNumId w:val="332"/>
  </w:num>
  <w:num w:numId="126">
    <w:abstractNumId w:val="557"/>
  </w:num>
  <w:num w:numId="127">
    <w:abstractNumId w:val="744"/>
  </w:num>
  <w:num w:numId="128">
    <w:abstractNumId w:val="424"/>
  </w:num>
  <w:num w:numId="129">
    <w:abstractNumId w:val="218"/>
  </w:num>
  <w:num w:numId="130">
    <w:abstractNumId w:val="336"/>
  </w:num>
  <w:num w:numId="131">
    <w:abstractNumId w:val="303"/>
  </w:num>
  <w:num w:numId="132">
    <w:abstractNumId w:val="89"/>
  </w:num>
  <w:num w:numId="133">
    <w:abstractNumId w:val="560"/>
  </w:num>
  <w:num w:numId="134">
    <w:abstractNumId w:val="500"/>
  </w:num>
  <w:num w:numId="135">
    <w:abstractNumId w:val="287"/>
  </w:num>
  <w:num w:numId="136">
    <w:abstractNumId w:val="781"/>
  </w:num>
  <w:num w:numId="137">
    <w:abstractNumId w:val="517"/>
  </w:num>
  <w:num w:numId="138">
    <w:abstractNumId w:val="642"/>
  </w:num>
  <w:num w:numId="139">
    <w:abstractNumId w:val="274"/>
  </w:num>
  <w:num w:numId="140">
    <w:abstractNumId w:val="403"/>
  </w:num>
  <w:num w:numId="141">
    <w:abstractNumId w:val="522"/>
  </w:num>
  <w:num w:numId="142">
    <w:abstractNumId w:val="321"/>
  </w:num>
  <w:num w:numId="143">
    <w:abstractNumId w:val="162"/>
  </w:num>
  <w:num w:numId="144">
    <w:abstractNumId w:val="827"/>
  </w:num>
  <w:num w:numId="145">
    <w:abstractNumId w:val="91"/>
  </w:num>
  <w:num w:numId="146">
    <w:abstractNumId w:val="154"/>
  </w:num>
  <w:num w:numId="147">
    <w:abstractNumId w:val="411"/>
  </w:num>
  <w:num w:numId="148">
    <w:abstractNumId w:val="115"/>
  </w:num>
  <w:num w:numId="149">
    <w:abstractNumId w:val="511"/>
  </w:num>
  <w:num w:numId="150">
    <w:abstractNumId w:val="569"/>
  </w:num>
  <w:num w:numId="151">
    <w:abstractNumId w:val="792"/>
  </w:num>
  <w:num w:numId="152">
    <w:abstractNumId w:val="128"/>
  </w:num>
  <w:num w:numId="153">
    <w:abstractNumId w:val="72"/>
  </w:num>
  <w:num w:numId="154">
    <w:abstractNumId w:val="568"/>
  </w:num>
  <w:num w:numId="155">
    <w:abstractNumId w:val="244"/>
  </w:num>
  <w:num w:numId="156">
    <w:abstractNumId w:val="782"/>
  </w:num>
  <w:num w:numId="157">
    <w:abstractNumId w:val="763"/>
  </w:num>
  <w:num w:numId="158">
    <w:abstractNumId w:val="694"/>
  </w:num>
  <w:num w:numId="159">
    <w:abstractNumId w:val="172"/>
  </w:num>
  <w:num w:numId="160">
    <w:abstractNumId w:val="149"/>
  </w:num>
  <w:num w:numId="161">
    <w:abstractNumId w:val="695"/>
  </w:num>
  <w:num w:numId="162">
    <w:abstractNumId w:val="229"/>
  </w:num>
  <w:num w:numId="163">
    <w:abstractNumId w:val="503"/>
  </w:num>
  <w:num w:numId="164">
    <w:abstractNumId w:val="106"/>
  </w:num>
  <w:num w:numId="165">
    <w:abstractNumId w:val="714"/>
  </w:num>
  <w:num w:numId="166">
    <w:abstractNumId w:val="759"/>
  </w:num>
  <w:num w:numId="167">
    <w:abstractNumId w:val="463"/>
  </w:num>
  <w:num w:numId="168">
    <w:abstractNumId w:val="634"/>
  </w:num>
  <w:num w:numId="169">
    <w:abstractNumId w:val="459"/>
  </w:num>
  <w:num w:numId="170">
    <w:abstractNumId w:val="728"/>
  </w:num>
  <w:num w:numId="171">
    <w:abstractNumId w:val="710"/>
  </w:num>
  <w:num w:numId="172">
    <w:abstractNumId w:val="713"/>
  </w:num>
  <w:num w:numId="173">
    <w:abstractNumId w:val="317"/>
  </w:num>
  <w:num w:numId="174">
    <w:abstractNumId w:val="775"/>
  </w:num>
  <w:num w:numId="175">
    <w:abstractNumId w:val="594"/>
  </w:num>
  <w:num w:numId="176">
    <w:abstractNumId w:val="566"/>
  </w:num>
  <w:num w:numId="177">
    <w:abstractNumId w:val="814"/>
  </w:num>
  <w:num w:numId="178">
    <w:abstractNumId w:val="22"/>
  </w:num>
  <w:num w:numId="179">
    <w:abstractNumId w:val="574"/>
  </w:num>
  <w:num w:numId="180">
    <w:abstractNumId w:val="193"/>
  </w:num>
  <w:num w:numId="181">
    <w:abstractNumId w:val="513"/>
  </w:num>
  <w:num w:numId="182">
    <w:abstractNumId w:val="131"/>
  </w:num>
  <w:num w:numId="183">
    <w:abstractNumId w:val="170"/>
  </w:num>
  <w:num w:numId="184">
    <w:abstractNumId w:val="685"/>
  </w:num>
  <w:num w:numId="185">
    <w:abstractNumId w:val="272"/>
  </w:num>
  <w:num w:numId="186">
    <w:abstractNumId w:val="206"/>
  </w:num>
  <w:num w:numId="187">
    <w:abstractNumId w:val="330"/>
  </w:num>
  <w:num w:numId="188">
    <w:abstractNumId w:val="453"/>
  </w:num>
  <w:num w:numId="189">
    <w:abstractNumId w:val="19"/>
  </w:num>
  <w:num w:numId="190">
    <w:abstractNumId w:val="67"/>
  </w:num>
  <w:num w:numId="191">
    <w:abstractNumId w:val="524"/>
  </w:num>
  <w:num w:numId="192">
    <w:abstractNumId w:val="509"/>
  </w:num>
  <w:num w:numId="193">
    <w:abstractNumId w:val="432"/>
  </w:num>
  <w:num w:numId="194">
    <w:abstractNumId w:val="552"/>
  </w:num>
  <w:num w:numId="195">
    <w:abstractNumId w:val="621"/>
  </w:num>
  <w:num w:numId="196">
    <w:abstractNumId w:val="708"/>
  </w:num>
  <w:num w:numId="197">
    <w:abstractNumId w:val="369"/>
  </w:num>
  <w:num w:numId="198">
    <w:abstractNumId w:val="815"/>
  </w:num>
  <w:num w:numId="199">
    <w:abstractNumId w:val="799"/>
  </w:num>
  <w:num w:numId="200">
    <w:abstractNumId w:val="650"/>
  </w:num>
  <w:num w:numId="201">
    <w:abstractNumId w:val="308"/>
  </w:num>
  <w:num w:numId="202">
    <w:abstractNumId w:val="456"/>
  </w:num>
  <w:num w:numId="203">
    <w:abstractNumId w:val="629"/>
  </w:num>
  <w:num w:numId="204">
    <w:abstractNumId w:val="418"/>
  </w:num>
  <w:num w:numId="205">
    <w:abstractNumId w:val="559"/>
  </w:num>
  <w:num w:numId="206">
    <w:abstractNumId w:val="579"/>
  </w:num>
  <w:num w:numId="207">
    <w:abstractNumId w:val="276"/>
  </w:num>
  <w:num w:numId="208">
    <w:abstractNumId w:val="591"/>
  </w:num>
  <w:num w:numId="209">
    <w:abstractNumId w:val="807"/>
  </w:num>
  <w:num w:numId="210">
    <w:abstractNumId w:val="698"/>
  </w:num>
  <w:num w:numId="211">
    <w:abstractNumId w:val="48"/>
  </w:num>
  <w:num w:numId="212">
    <w:abstractNumId w:val="705"/>
  </w:num>
  <w:num w:numId="213">
    <w:abstractNumId w:val="616"/>
  </w:num>
  <w:num w:numId="214">
    <w:abstractNumId w:val="224"/>
  </w:num>
  <w:num w:numId="215">
    <w:abstractNumId w:val="63"/>
  </w:num>
  <w:num w:numId="216">
    <w:abstractNumId w:val="422"/>
  </w:num>
  <w:num w:numId="217">
    <w:abstractNumId w:val="309"/>
  </w:num>
  <w:num w:numId="218">
    <w:abstractNumId w:val="254"/>
  </w:num>
  <w:num w:numId="219">
    <w:abstractNumId w:val="615"/>
  </w:num>
  <w:num w:numId="220">
    <w:abstractNumId w:val="765"/>
  </w:num>
  <w:num w:numId="221">
    <w:abstractNumId w:val="595"/>
  </w:num>
  <w:num w:numId="222">
    <w:abstractNumId w:val="451"/>
  </w:num>
  <w:num w:numId="223">
    <w:abstractNumId w:val="548"/>
  </w:num>
  <w:num w:numId="224">
    <w:abstractNumId w:val="144"/>
  </w:num>
  <w:num w:numId="225">
    <w:abstractNumId w:val="587"/>
  </w:num>
  <w:num w:numId="226">
    <w:abstractNumId w:val="374"/>
  </w:num>
  <w:num w:numId="227">
    <w:abstractNumId w:val="47"/>
  </w:num>
  <w:num w:numId="228">
    <w:abstractNumId w:val="715"/>
  </w:num>
  <w:num w:numId="229">
    <w:abstractNumId w:val="78"/>
  </w:num>
  <w:num w:numId="230">
    <w:abstractNumId w:val="53"/>
  </w:num>
  <w:num w:numId="231">
    <w:abstractNumId w:val="747"/>
  </w:num>
  <w:num w:numId="232">
    <w:abstractNumId w:val="818"/>
  </w:num>
  <w:num w:numId="233">
    <w:abstractNumId w:val="740"/>
  </w:num>
  <w:num w:numId="234">
    <w:abstractNumId w:val="442"/>
  </w:num>
  <w:num w:numId="235">
    <w:abstractNumId w:val="521"/>
  </w:num>
  <w:num w:numId="236">
    <w:abstractNumId w:val="168"/>
  </w:num>
  <w:num w:numId="237">
    <w:abstractNumId w:val="658"/>
  </w:num>
  <w:num w:numId="238">
    <w:abstractNumId w:val="90"/>
  </w:num>
  <w:num w:numId="239">
    <w:abstractNumId w:val="443"/>
  </w:num>
  <w:num w:numId="240">
    <w:abstractNumId w:val="124"/>
  </w:num>
  <w:num w:numId="241">
    <w:abstractNumId w:val="572"/>
  </w:num>
  <w:num w:numId="242">
    <w:abstractNumId w:val="237"/>
  </w:num>
  <w:num w:numId="243">
    <w:abstractNumId w:val="686"/>
  </w:num>
  <w:num w:numId="244">
    <w:abstractNumId w:val="58"/>
  </w:num>
  <w:num w:numId="245">
    <w:abstractNumId w:val="638"/>
  </w:num>
  <w:num w:numId="246">
    <w:abstractNumId w:val="751"/>
  </w:num>
  <w:num w:numId="247">
    <w:abstractNumId w:val="543"/>
  </w:num>
  <w:num w:numId="248">
    <w:abstractNumId w:val="457"/>
  </w:num>
  <w:num w:numId="249">
    <w:abstractNumId w:val="808"/>
  </w:num>
  <w:num w:numId="250">
    <w:abstractNumId w:val="588"/>
  </w:num>
  <w:num w:numId="251">
    <w:abstractNumId w:val="809"/>
  </w:num>
  <w:num w:numId="252">
    <w:abstractNumId w:val="355"/>
  </w:num>
  <w:num w:numId="253">
    <w:abstractNumId w:val="389"/>
  </w:num>
  <w:num w:numId="254">
    <w:abstractNumId w:val="109"/>
  </w:num>
  <w:num w:numId="255">
    <w:abstractNumId w:val="576"/>
  </w:num>
  <w:num w:numId="256">
    <w:abstractNumId w:val="624"/>
  </w:num>
  <w:num w:numId="257">
    <w:abstractNumId w:val="554"/>
  </w:num>
  <w:num w:numId="258">
    <w:abstractNumId w:val="643"/>
  </w:num>
  <w:num w:numId="259">
    <w:abstractNumId w:val="217"/>
  </w:num>
  <w:num w:numId="260">
    <w:abstractNumId w:val="79"/>
  </w:num>
  <w:num w:numId="261">
    <w:abstractNumId w:val="652"/>
  </w:num>
  <w:num w:numId="262">
    <w:abstractNumId w:val="35"/>
  </w:num>
  <w:num w:numId="263">
    <w:abstractNumId w:val="108"/>
  </w:num>
  <w:num w:numId="264">
    <w:abstractNumId w:val="743"/>
  </w:num>
  <w:num w:numId="265">
    <w:abstractNumId w:val="140"/>
  </w:num>
  <w:num w:numId="266">
    <w:abstractNumId w:val="328"/>
  </w:num>
  <w:num w:numId="267">
    <w:abstractNumId w:val="518"/>
  </w:num>
  <w:num w:numId="268">
    <w:abstractNumId w:val="546"/>
  </w:num>
  <w:num w:numId="269">
    <w:abstractNumId w:val="583"/>
  </w:num>
  <w:num w:numId="270">
    <w:abstractNumId w:val="777"/>
  </w:num>
  <w:num w:numId="271">
    <w:abstractNumId w:val="388"/>
  </w:num>
  <w:num w:numId="272">
    <w:abstractNumId w:val="606"/>
  </w:num>
  <w:num w:numId="273">
    <w:abstractNumId w:val="25"/>
  </w:num>
  <w:num w:numId="274">
    <w:abstractNumId w:val="841"/>
  </w:num>
  <w:num w:numId="275">
    <w:abstractNumId w:val="477"/>
  </w:num>
  <w:num w:numId="276">
    <w:abstractNumId w:val="348"/>
  </w:num>
  <w:num w:numId="277">
    <w:abstractNumId w:val="550"/>
  </w:num>
  <w:num w:numId="278">
    <w:abstractNumId w:val="337"/>
  </w:num>
  <w:num w:numId="279">
    <w:abstractNumId w:val="182"/>
  </w:num>
  <w:num w:numId="280">
    <w:abstractNumId w:val="39"/>
  </w:num>
  <w:num w:numId="281">
    <w:abstractNumId w:val="679"/>
  </w:num>
  <w:num w:numId="282">
    <w:abstractNumId w:val="148"/>
  </w:num>
  <w:num w:numId="283">
    <w:abstractNumId w:val="74"/>
  </w:num>
  <w:num w:numId="284">
    <w:abstractNumId w:val="181"/>
  </w:num>
  <w:num w:numId="285">
    <w:abstractNumId w:val="304"/>
  </w:num>
  <w:num w:numId="286">
    <w:abstractNumId w:val="582"/>
  </w:num>
  <w:num w:numId="287">
    <w:abstractNumId w:val="107"/>
  </w:num>
  <w:num w:numId="288">
    <w:abstractNumId w:val="358"/>
  </w:num>
  <w:num w:numId="289">
    <w:abstractNumId w:val="716"/>
  </w:num>
  <w:num w:numId="290">
    <w:abstractNumId w:val="461"/>
  </w:num>
  <w:num w:numId="291">
    <w:abstractNumId w:val="839"/>
  </w:num>
  <w:num w:numId="292">
    <w:abstractNumId w:val="311"/>
  </w:num>
  <w:num w:numId="293">
    <w:abstractNumId w:val="410"/>
  </w:num>
  <w:num w:numId="294">
    <w:abstractNumId w:val="825"/>
  </w:num>
  <w:num w:numId="295">
    <w:abstractNumId w:val="222"/>
  </w:num>
  <w:num w:numId="296">
    <w:abstractNumId w:val="345"/>
  </w:num>
  <w:num w:numId="297">
    <w:abstractNumId w:val="54"/>
  </w:num>
  <w:num w:numId="298">
    <w:abstractNumId w:val="400"/>
  </w:num>
  <w:num w:numId="299">
    <w:abstractNumId w:val="798"/>
  </w:num>
  <w:num w:numId="300">
    <w:abstractNumId w:val="670"/>
  </w:num>
  <w:num w:numId="301">
    <w:abstractNumId w:val="647"/>
  </w:num>
  <w:num w:numId="302">
    <w:abstractNumId w:val="455"/>
  </w:num>
  <w:num w:numId="303">
    <w:abstractNumId w:val="783"/>
  </w:num>
  <w:num w:numId="304">
    <w:abstractNumId w:val="784"/>
  </w:num>
  <w:num w:numId="305">
    <w:abstractNumId w:val="36"/>
  </w:num>
  <w:num w:numId="306">
    <w:abstractNumId w:val="59"/>
  </w:num>
  <w:num w:numId="307">
    <w:abstractNumId w:val="202"/>
  </w:num>
  <w:num w:numId="308">
    <w:abstractNumId w:val="440"/>
  </w:num>
  <w:num w:numId="309">
    <w:abstractNumId w:val="421"/>
  </w:num>
  <w:num w:numId="310">
    <w:abstractNumId w:val="489"/>
  </w:num>
  <w:num w:numId="311">
    <w:abstractNumId w:val="49"/>
  </w:num>
  <w:num w:numId="312">
    <w:abstractNumId w:val="600"/>
  </w:num>
  <w:num w:numId="313">
    <w:abstractNumId w:val="357"/>
  </w:num>
  <w:num w:numId="314">
    <w:abstractNumId w:val="520"/>
  </w:num>
  <w:num w:numId="315">
    <w:abstractNumId w:val="536"/>
  </w:num>
  <w:num w:numId="316">
    <w:abstractNumId w:val="315"/>
  </w:num>
  <w:num w:numId="317">
    <w:abstractNumId w:val="791"/>
  </w:num>
  <w:num w:numId="318">
    <w:abstractNumId w:val="676"/>
  </w:num>
  <w:num w:numId="319">
    <w:abstractNumId w:val="773"/>
  </w:num>
  <w:num w:numId="320">
    <w:abstractNumId w:val="180"/>
  </w:num>
  <w:num w:numId="321">
    <w:abstractNumId w:val="729"/>
  </w:num>
  <w:num w:numId="322">
    <w:abstractNumId w:val="37"/>
  </w:num>
  <w:num w:numId="323">
    <w:abstractNumId w:val="383"/>
  </w:num>
  <w:num w:numId="324">
    <w:abstractNumId w:val="362"/>
  </w:num>
  <w:num w:numId="325">
    <w:abstractNumId w:val="126"/>
  </w:num>
  <w:num w:numId="326">
    <w:abstractNumId w:val="175"/>
  </w:num>
  <w:num w:numId="327">
    <w:abstractNumId w:val="488"/>
  </w:num>
  <w:num w:numId="328">
    <w:abstractNumId w:val="656"/>
  </w:num>
  <w:num w:numId="329">
    <w:abstractNumId w:val="327"/>
  </w:num>
  <w:num w:numId="330">
    <w:abstractNumId w:val="401"/>
  </w:num>
  <w:num w:numId="331">
    <w:abstractNumId w:val="132"/>
  </w:num>
  <w:num w:numId="332">
    <w:abstractNumId w:val="192"/>
  </w:num>
  <w:num w:numId="333">
    <w:abstractNumId w:val="404"/>
  </w:num>
  <w:num w:numId="334">
    <w:abstractNumId w:val="689"/>
  </w:num>
  <w:num w:numId="335">
    <w:abstractNumId w:val="169"/>
  </w:num>
  <w:num w:numId="336">
    <w:abstractNumId w:val="692"/>
  </w:num>
  <w:num w:numId="337">
    <w:abstractNumId w:val="475"/>
  </w:num>
  <w:num w:numId="338">
    <w:abstractNumId w:val="447"/>
  </w:num>
  <w:num w:numId="339">
    <w:abstractNumId w:val="196"/>
  </w:num>
  <w:num w:numId="340">
    <w:abstractNumId w:val="614"/>
  </w:num>
  <w:num w:numId="341">
    <w:abstractNumId w:val="654"/>
  </w:num>
  <w:num w:numId="342">
    <w:abstractNumId w:val="42"/>
  </w:num>
  <w:num w:numId="343">
    <w:abstractNumId w:val="199"/>
  </w:num>
  <w:num w:numId="344">
    <w:abstractNumId w:val="347"/>
  </w:num>
  <w:num w:numId="345">
    <w:abstractNumId w:val="433"/>
  </w:num>
  <w:num w:numId="346">
    <w:abstractNumId w:val="439"/>
  </w:num>
  <w:num w:numId="347">
    <w:abstractNumId w:val="558"/>
  </w:num>
  <w:num w:numId="348">
    <w:abstractNumId w:val="530"/>
  </w:num>
  <w:num w:numId="349">
    <w:abstractNumId w:val="593"/>
  </w:num>
  <w:num w:numId="350">
    <w:abstractNumId w:val="232"/>
  </w:num>
  <w:num w:numId="351">
    <w:abstractNumId w:val="801"/>
  </w:num>
  <w:num w:numId="352">
    <w:abstractNumId w:val="368"/>
  </w:num>
  <w:num w:numId="353">
    <w:abstractNumId w:val="467"/>
  </w:num>
  <w:num w:numId="354">
    <w:abstractNumId w:val="709"/>
  </w:num>
  <w:num w:numId="355">
    <w:abstractNumId w:val="112"/>
  </w:num>
  <w:num w:numId="356">
    <w:abstractNumId w:val="259"/>
  </w:num>
  <w:num w:numId="357">
    <w:abstractNumId w:val="794"/>
  </w:num>
  <w:num w:numId="358">
    <w:abstractNumId w:val="56"/>
  </w:num>
  <w:num w:numId="359">
    <w:abstractNumId w:val="620"/>
  </w:num>
  <w:num w:numId="360">
    <w:abstractNumId w:val="340"/>
  </w:num>
  <w:num w:numId="361">
    <w:abstractNumId w:val="645"/>
  </w:num>
  <w:num w:numId="362">
    <w:abstractNumId w:val="578"/>
  </w:num>
  <w:num w:numId="363">
    <w:abstractNumId w:val="551"/>
  </w:num>
  <w:num w:numId="364">
    <w:abstractNumId w:val="646"/>
  </w:num>
  <w:num w:numId="365">
    <w:abstractNumId w:val="664"/>
  </w:num>
  <w:num w:numId="366">
    <w:abstractNumId w:val="282"/>
  </w:num>
  <w:num w:numId="367">
    <w:abstractNumId w:val="161"/>
  </w:num>
  <w:num w:numId="368">
    <w:abstractNumId w:val="754"/>
  </w:num>
  <w:num w:numId="369">
    <w:abstractNumId w:val="758"/>
  </w:num>
  <w:num w:numId="370">
    <w:abstractNumId w:val="460"/>
  </w:num>
  <w:num w:numId="371">
    <w:abstractNumId w:val="290"/>
  </w:num>
  <w:num w:numId="372">
    <w:abstractNumId w:val="735"/>
  </w:num>
  <w:num w:numId="373">
    <w:abstractNumId w:val="819"/>
  </w:num>
  <w:num w:numId="374">
    <w:abstractNumId w:val="680"/>
  </w:num>
  <w:num w:numId="375">
    <w:abstractNumId w:val="249"/>
  </w:num>
  <w:num w:numId="376">
    <w:abstractNumId w:val="472"/>
  </w:num>
  <w:num w:numId="377">
    <w:abstractNumId w:val="636"/>
  </w:num>
  <w:num w:numId="378">
    <w:abstractNumId w:val="653"/>
  </w:num>
  <w:num w:numId="379">
    <w:abstractNumId w:val="435"/>
  </w:num>
  <w:num w:numId="380">
    <w:abstractNumId w:val="298"/>
  </w:num>
  <w:num w:numId="381">
    <w:abstractNumId w:val="29"/>
  </w:num>
  <w:num w:numId="382">
    <w:abstractNumId w:val="285"/>
  </w:num>
  <w:num w:numId="383">
    <w:abstractNumId w:val="531"/>
  </w:num>
  <w:num w:numId="384">
    <w:abstractNumId w:val="603"/>
  </w:num>
  <w:num w:numId="385">
    <w:abstractNumId w:val="349"/>
  </w:num>
  <w:num w:numId="386">
    <w:abstractNumId w:val="454"/>
  </w:num>
  <w:num w:numId="387">
    <w:abstractNumId w:val="733"/>
  </w:num>
  <w:num w:numId="388">
    <w:abstractNumId w:val="133"/>
  </w:num>
  <w:num w:numId="389">
    <w:abstractNumId w:val="659"/>
  </w:num>
  <w:num w:numId="390">
    <w:abstractNumId w:val="123"/>
  </w:num>
  <w:num w:numId="391">
    <w:abstractNumId w:val="314"/>
  </w:num>
  <w:num w:numId="392">
    <w:abstractNumId w:val="96"/>
  </w:num>
  <w:num w:numId="393">
    <w:abstractNumId w:val="264"/>
  </w:num>
  <w:num w:numId="394">
    <w:abstractNumId w:val="21"/>
  </w:num>
  <w:num w:numId="395">
    <w:abstractNumId w:val="817"/>
  </w:num>
  <w:num w:numId="396">
    <w:abstractNumId w:val="824"/>
  </w:num>
  <w:num w:numId="397">
    <w:abstractNumId w:val="396"/>
  </w:num>
  <w:num w:numId="398">
    <w:abstractNumId w:val="748"/>
  </w:num>
  <w:num w:numId="399">
    <w:abstractNumId w:val="812"/>
  </w:num>
  <w:num w:numId="400">
    <w:abstractNumId w:val="236"/>
  </w:num>
  <w:num w:numId="401">
    <w:abstractNumId w:val="633"/>
  </w:num>
  <w:num w:numId="402">
    <w:abstractNumId w:val="599"/>
  </w:num>
  <w:num w:numId="403">
    <w:abstractNumId w:val="255"/>
  </w:num>
  <w:num w:numId="404">
    <w:abstractNumId w:val="43"/>
  </w:num>
  <w:num w:numId="405">
    <w:abstractNumId w:val="742"/>
  </w:num>
  <w:num w:numId="406">
    <w:abstractNumId w:val="111"/>
  </w:num>
  <w:num w:numId="407">
    <w:abstractNumId w:val="228"/>
  </w:num>
  <w:num w:numId="408">
    <w:abstractNumId w:val="434"/>
  </w:num>
  <w:num w:numId="409">
    <w:abstractNumId w:val="13"/>
  </w:num>
  <w:num w:numId="410">
    <w:abstractNumId w:val="365"/>
  </w:num>
  <w:num w:numId="411">
    <w:abstractNumId w:val="571"/>
  </w:num>
  <w:num w:numId="412">
    <w:abstractNumId w:val="101"/>
  </w:num>
  <w:num w:numId="413">
    <w:abstractNumId w:val="577"/>
  </w:num>
  <w:num w:numId="414">
    <w:abstractNumId w:val="326"/>
  </w:num>
  <w:num w:numId="415">
    <w:abstractNumId w:val="830"/>
  </w:num>
  <w:num w:numId="416">
    <w:abstractNumId w:val="313"/>
  </w:num>
  <w:num w:numId="417">
    <w:abstractNumId w:val="829"/>
  </w:num>
  <w:num w:numId="418">
    <w:abstractNumId w:val="752"/>
  </w:num>
  <w:num w:numId="419">
    <w:abstractNumId w:val="273"/>
  </w:num>
  <w:num w:numId="420">
    <w:abstractNumId w:val="153"/>
  </w:num>
  <w:num w:numId="421">
    <w:abstractNumId w:val="712"/>
  </w:num>
  <w:num w:numId="422">
    <w:abstractNumId w:val="607"/>
  </w:num>
  <w:num w:numId="423">
    <w:abstractNumId w:val="533"/>
  </w:num>
  <w:num w:numId="424">
    <w:abstractNumId w:val="143"/>
  </w:num>
  <w:num w:numId="425">
    <w:abstractNumId w:val="786"/>
  </w:num>
  <w:num w:numId="426">
    <w:abstractNumId w:val="150"/>
  </w:num>
  <w:num w:numId="427">
    <w:abstractNumId w:val="268"/>
  </w:num>
  <w:num w:numId="428">
    <w:abstractNumId w:val="512"/>
  </w:num>
  <w:num w:numId="429">
    <w:abstractNumId w:val="221"/>
  </w:num>
  <w:num w:numId="430">
    <w:abstractNumId w:val="104"/>
  </w:num>
  <w:num w:numId="431">
    <w:abstractNumId w:val="382"/>
  </w:num>
  <w:num w:numId="432">
    <w:abstractNumId w:val="774"/>
  </w:num>
  <w:num w:numId="433">
    <w:abstractNumId w:val="6"/>
  </w:num>
  <w:num w:numId="434">
    <w:abstractNumId w:val="167"/>
  </w:num>
  <w:num w:numId="435">
    <w:abstractNumId w:val="262"/>
  </w:num>
  <w:num w:numId="436">
    <w:abstractNumId w:val="204"/>
  </w:num>
  <w:num w:numId="437">
    <w:abstractNumId w:val="86"/>
  </w:num>
  <w:num w:numId="438">
    <w:abstractNumId w:val="230"/>
  </w:num>
  <w:num w:numId="439">
    <w:abstractNumId w:val="484"/>
  </w:num>
  <w:num w:numId="440">
    <w:abstractNumId w:val="444"/>
  </w:num>
  <w:num w:numId="441">
    <w:abstractNumId w:val="9"/>
  </w:num>
  <w:num w:numId="442">
    <w:abstractNumId w:val="840"/>
  </w:num>
  <w:num w:numId="443">
    <w:abstractNumId w:val="833"/>
  </w:num>
  <w:num w:numId="444">
    <w:abstractNumId w:val="644"/>
  </w:num>
  <w:num w:numId="445">
    <w:abstractNumId w:val="529"/>
  </w:num>
  <w:num w:numId="446">
    <w:abstractNumId w:val="619"/>
  </w:num>
  <w:num w:numId="447">
    <w:abstractNumId w:val="134"/>
  </w:num>
  <w:num w:numId="448">
    <w:abstractNumId w:val="564"/>
  </w:num>
  <w:num w:numId="449">
    <w:abstractNumId w:val="637"/>
  </w:num>
  <w:num w:numId="450">
    <w:abstractNumId w:val="281"/>
  </w:num>
  <w:num w:numId="451">
    <w:abstractNumId w:val="3"/>
  </w:num>
  <w:num w:numId="452">
    <w:abstractNumId w:val="234"/>
  </w:num>
  <w:num w:numId="453">
    <w:abstractNumId w:val="100"/>
  </w:num>
  <w:num w:numId="454">
    <w:abstractNumId w:val="253"/>
  </w:num>
  <w:num w:numId="455">
    <w:abstractNumId w:val="479"/>
  </w:num>
  <w:num w:numId="456">
    <w:abstractNumId w:val="525"/>
  </w:num>
  <w:num w:numId="457">
    <w:abstractNumId w:val="677"/>
  </w:num>
  <w:num w:numId="458">
    <w:abstractNumId w:val="788"/>
  </w:num>
  <w:num w:numId="459">
    <w:abstractNumId w:val="757"/>
  </w:num>
  <w:num w:numId="460">
    <w:abstractNumId w:val="802"/>
  </w:num>
  <w:num w:numId="461">
    <w:abstractNumId w:val="163"/>
  </w:num>
  <w:num w:numId="462">
    <w:abstractNumId w:val="179"/>
  </w:num>
  <w:num w:numId="463">
    <w:abstractNumId w:val="718"/>
  </w:num>
  <w:num w:numId="464">
    <w:abstractNumId w:val="188"/>
  </w:num>
  <w:num w:numId="465">
    <w:abstractNumId w:val="702"/>
  </w:num>
  <w:num w:numId="466">
    <w:abstractNumId w:val="245"/>
  </w:num>
  <w:num w:numId="467">
    <w:abstractNumId w:val="141"/>
  </w:num>
  <w:num w:numId="468">
    <w:abstractNumId w:val="24"/>
  </w:num>
  <w:num w:numId="469">
    <w:abstractNumId w:val="843"/>
  </w:num>
  <w:num w:numId="470">
    <w:abstractNumId w:val="2"/>
  </w:num>
  <w:num w:numId="471">
    <w:abstractNumId w:val="278"/>
  </w:num>
  <w:num w:numId="472">
    <w:abstractNumId w:val="296"/>
  </w:num>
  <w:num w:numId="473">
    <w:abstractNumId w:val="227"/>
  </w:num>
  <w:num w:numId="474">
    <w:abstractNumId w:val="407"/>
  </w:num>
  <w:num w:numId="475">
    <w:abstractNumId w:val="0"/>
  </w:num>
  <w:num w:numId="476">
    <w:abstractNumId w:val="120"/>
  </w:num>
  <w:num w:numId="477">
    <w:abstractNumId w:val="18"/>
  </w:num>
  <w:num w:numId="478">
    <w:abstractNumId w:val="540"/>
  </w:num>
  <w:num w:numId="479">
    <w:abstractNumId w:val="719"/>
  </w:num>
  <w:num w:numId="480">
    <w:abstractNumId w:val="70"/>
  </w:num>
  <w:num w:numId="481">
    <w:abstractNumId w:val="130"/>
  </w:num>
  <w:num w:numId="482">
    <w:abstractNumId w:val="468"/>
  </w:num>
  <w:num w:numId="483">
    <w:abstractNumId w:val="127"/>
  </w:num>
  <w:num w:numId="484">
    <w:abstractNumId w:val="197"/>
  </w:num>
  <w:num w:numId="485">
    <w:abstractNumId w:val="11"/>
  </w:num>
  <w:num w:numId="486">
    <w:abstractNumId w:val="768"/>
  </w:num>
  <w:num w:numId="487">
    <w:abstractNumId w:val="701"/>
  </w:num>
  <w:num w:numId="488">
    <w:abstractNumId w:val="95"/>
  </w:num>
  <w:num w:numId="489">
    <w:abstractNumId w:val="795"/>
  </w:num>
  <w:num w:numId="490">
    <w:abstractNumId w:val="469"/>
  </w:num>
  <w:num w:numId="491">
    <w:abstractNumId w:val="187"/>
  </w:num>
  <w:num w:numId="492">
    <w:abstractNumId w:val="198"/>
  </w:num>
  <w:num w:numId="493">
    <w:abstractNumId w:val="682"/>
  </w:num>
  <w:num w:numId="494">
    <w:abstractNumId w:val="7"/>
  </w:num>
  <w:num w:numId="495">
    <w:abstractNumId w:val="184"/>
  </w:num>
  <w:num w:numId="496">
    <w:abstractNumId w:val="300"/>
  </w:num>
  <w:num w:numId="497">
    <w:abstractNumId w:val="165"/>
  </w:num>
  <w:num w:numId="498">
    <w:abstractNumId w:val="68"/>
  </w:num>
  <w:num w:numId="499">
    <w:abstractNumId w:val="266"/>
  </w:num>
  <w:num w:numId="500">
    <w:abstractNumId w:val="778"/>
  </w:num>
  <w:num w:numId="501">
    <w:abstractNumId w:val="173"/>
  </w:num>
  <w:num w:numId="502">
    <w:abstractNumId w:val="486"/>
  </w:num>
  <w:num w:numId="503">
    <w:abstractNumId w:val="661"/>
  </w:num>
  <w:num w:numId="504">
    <w:abstractNumId w:val="753"/>
  </w:num>
  <w:num w:numId="505">
    <w:abstractNumId w:val="176"/>
  </w:num>
  <w:num w:numId="506">
    <w:abstractNumId w:val="359"/>
  </w:num>
  <w:num w:numId="507">
    <w:abstractNumId w:val="384"/>
  </w:num>
  <w:num w:numId="508">
    <w:abstractNumId w:val="38"/>
  </w:num>
  <w:num w:numId="509">
    <w:abstractNumId w:val="220"/>
  </w:num>
  <w:num w:numId="510">
    <w:abstractNumId w:val="726"/>
  </w:num>
  <w:num w:numId="511">
    <w:abstractNumId w:val="640"/>
  </w:num>
  <w:num w:numId="512">
    <w:abstractNumId w:val="416"/>
  </w:num>
  <w:num w:numId="513">
    <w:abstractNumId w:val="156"/>
  </w:num>
  <w:num w:numId="514">
    <w:abstractNumId w:val="565"/>
  </w:num>
  <w:num w:numId="515">
    <w:abstractNumId w:val="294"/>
  </w:num>
  <w:num w:numId="516">
    <w:abstractNumId w:val="612"/>
  </w:num>
  <w:num w:numId="517">
    <w:abstractNumId w:val="703"/>
  </w:num>
  <w:num w:numId="518">
    <w:abstractNumId w:val="570"/>
  </w:num>
  <w:num w:numId="519">
    <w:abstractNumId w:val="575"/>
  </w:num>
  <w:num w:numId="520">
    <w:abstractNumId w:val="723"/>
  </w:num>
  <w:num w:numId="521">
    <w:abstractNumId w:val="428"/>
  </w:num>
  <w:num w:numId="522">
    <w:abstractNumId w:val="364"/>
  </w:num>
  <w:num w:numId="523">
    <w:abstractNumId w:val="94"/>
  </w:num>
  <w:num w:numId="524">
    <w:abstractNumId w:val="191"/>
  </w:num>
  <w:num w:numId="525">
    <w:abstractNumId w:val="779"/>
  </w:num>
  <w:num w:numId="526">
    <w:abstractNumId w:val="387"/>
  </w:num>
  <w:num w:numId="527">
    <w:abstractNumId w:val="700"/>
  </w:num>
  <w:num w:numId="528">
    <w:abstractNumId w:val="690"/>
  </w:num>
  <w:num w:numId="529">
    <w:abstractNumId w:val="657"/>
  </w:num>
  <w:num w:numId="530">
    <w:abstractNumId w:val="668"/>
  </w:num>
  <w:num w:numId="531">
    <w:abstractNumId w:val="445"/>
  </w:num>
  <w:num w:numId="532">
    <w:abstractNumId w:val="816"/>
  </w:num>
  <w:num w:numId="533">
    <w:abstractNumId w:val="46"/>
  </w:num>
  <w:num w:numId="534">
    <w:abstractNumId w:val="811"/>
  </w:num>
  <w:num w:numId="535">
    <w:abstractNumId w:val="547"/>
  </w:num>
  <w:num w:numId="536">
    <w:abstractNumId w:val="673"/>
  </w:num>
  <w:num w:numId="537">
    <w:abstractNumId w:val="761"/>
  </w:num>
  <w:num w:numId="538">
    <w:abstractNumId w:val="490"/>
  </w:num>
  <w:num w:numId="539">
    <w:abstractNumId w:val="87"/>
  </w:num>
  <w:num w:numId="540">
    <w:abstractNumId w:val="398"/>
  </w:num>
  <w:num w:numId="541">
    <w:abstractNumId w:val="370"/>
  </w:num>
  <w:num w:numId="542">
    <w:abstractNumId w:val="136"/>
  </w:num>
  <w:num w:numId="543">
    <w:abstractNumId w:val="655"/>
  </w:num>
  <w:num w:numId="544">
    <w:abstractNumId w:val="392"/>
  </w:num>
  <w:num w:numId="545">
    <w:abstractNumId w:val="635"/>
  </w:num>
  <w:num w:numId="546">
    <w:abstractNumId w:val="155"/>
  </w:num>
  <w:num w:numId="547">
    <w:abstractNumId w:val="354"/>
  </w:num>
  <w:num w:numId="548">
    <w:abstractNumId w:val="406"/>
  </w:num>
  <w:num w:numId="549">
    <w:abstractNumId w:val="563"/>
  </w:num>
  <w:num w:numId="550">
    <w:abstractNumId w:val="375"/>
  </w:num>
  <w:num w:numId="551">
    <w:abstractNumId w:val="736"/>
  </w:num>
  <w:num w:numId="552">
    <w:abstractNumId w:val="265"/>
  </w:num>
  <w:num w:numId="553">
    <w:abstractNumId w:val="446"/>
  </w:num>
  <w:num w:numId="554">
    <w:abstractNumId w:val="722"/>
  </w:num>
  <w:num w:numId="555">
    <w:abstractNumId w:val="339"/>
  </w:num>
  <w:num w:numId="556">
    <w:abstractNumId w:val="585"/>
  </w:num>
  <w:num w:numId="557">
    <w:abstractNumId w:val="260"/>
  </w:num>
  <w:num w:numId="558">
    <w:abstractNumId w:val="480"/>
  </w:num>
  <w:num w:numId="559">
    <w:abstractNumId w:val="412"/>
  </w:num>
  <w:num w:numId="560">
    <w:abstractNumId w:val="420"/>
  </w:num>
  <w:num w:numId="561">
    <w:abstractNumId w:val="767"/>
  </w:num>
  <w:num w:numId="562">
    <w:abstractNumId w:val="139"/>
  </w:num>
  <w:num w:numId="563">
    <w:abstractNumId w:val="257"/>
  </w:num>
  <w:num w:numId="564">
    <w:abstractNumId w:val="532"/>
  </w:num>
  <w:num w:numId="565">
    <w:abstractNumId w:val="499"/>
  </w:num>
  <w:num w:numId="566">
    <w:abstractNumId w:val="82"/>
  </w:num>
  <w:num w:numId="567">
    <w:abstractNumId w:val="373"/>
  </w:num>
  <w:num w:numId="568">
    <w:abstractNumId w:val="310"/>
  </w:num>
  <w:num w:numId="569">
    <w:abstractNumId w:val="83"/>
  </w:num>
  <w:num w:numId="570">
    <w:abstractNumId w:val="510"/>
  </w:num>
  <w:num w:numId="571">
    <w:abstractNumId w:val="135"/>
  </w:num>
  <w:num w:numId="572">
    <w:abstractNumId w:val="604"/>
  </w:num>
  <w:num w:numId="573">
    <w:abstractNumId w:val="118"/>
  </w:num>
  <w:num w:numId="574">
    <w:abstractNumId w:val="764"/>
  </w:num>
  <w:num w:numId="575">
    <w:abstractNumId w:val="10"/>
  </w:num>
  <w:num w:numId="576">
    <w:abstractNumId w:val="417"/>
  </w:num>
  <w:num w:numId="577">
    <w:abstractNumId w:val="426"/>
  </w:num>
  <w:num w:numId="578">
    <w:abstractNumId w:val="632"/>
  </w:num>
  <w:num w:numId="579">
    <w:abstractNumId w:val="727"/>
  </w:num>
  <w:num w:numId="580">
    <w:abstractNumId w:val="688"/>
  </w:num>
  <w:num w:numId="581">
    <w:abstractNumId w:val="828"/>
  </w:num>
  <w:num w:numId="582">
    <w:abstractNumId w:val="660"/>
  </w:num>
  <w:num w:numId="583">
    <w:abstractNumId w:val="216"/>
  </w:num>
  <w:num w:numId="584">
    <w:abstractNumId w:val="270"/>
  </w:num>
  <w:num w:numId="585">
    <w:abstractNumId w:val="61"/>
  </w:num>
  <w:num w:numId="586">
    <w:abstractNumId w:val="166"/>
  </w:num>
  <w:num w:numId="587">
    <w:abstractNumId w:val="207"/>
  </w:num>
  <w:num w:numId="588">
    <w:abstractNumId w:val="385"/>
  </w:num>
  <w:num w:numId="589">
    <w:abstractNumId w:val="225"/>
  </w:num>
  <w:num w:numId="590">
    <w:abstractNumId w:val="494"/>
  </w:num>
  <w:num w:numId="591">
    <w:abstractNumId w:val="352"/>
  </w:num>
  <w:num w:numId="592">
    <w:abstractNumId w:val="160"/>
  </w:num>
  <w:num w:numId="593">
    <w:abstractNumId w:val="409"/>
  </w:num>
  <w:num w:numId="594">
    <w:abstractNumId w:val="41"/>
  </w:num>
  <w:num w:numId="595">
    <w:abstractNumId w:val="415"/>
  </w:num>
  <w:num w:numId="596">
    <w:abstractNumId w:val="246"/>
  </w:num>
  <w:num w:numId="597">
    <w:abstractNumId w:val="284"/>
  </w:num>
  <w:num w:numId="598">
    <w:abstractNumId w:val="720"/>
  </w:num>
  <w:num w:numId="599">
    <w:abstractNumId w:val="483"/>
  </w:num>
  <w:num w:numId="600">
    <w:abstractNumId w:val="334"/>
  </w:num>
  <w:num w:numId="601">
    <w:abstractNumId w:val="519"/>
  </w:num>
  <w:num w:numId="602">
    <w:abstractNumId w:val="528"/>
  </w:num>
  <w:num w:numId="603">
    <w:abstractNumId w:val="697"/>
  </w:num>
  <w:num w:numId="604">
    <w:abstractNumId w:val="381"/>
  </w:num>
  <w:num w:numId="605">
    <w:abstractNumId w:val="121"/>
  </w:num>
  <w:num w:numId="606">
    <w:abstractNumId w:val="731"/>
  </w:num>
  <w:num w:numId="607">
    <w:abstractNumId w:val="342"/>
  </w:num>
  <w:num w:numId="608">
    <w:abstractNumId w:val="581"/>
  </w:num>
  <w:num w:numId="609">
    <w:abstractNumId w:val="730"/>
  </w:num>
  <w:num w:numId="610">
    <w:abstractNumId w:val="429"/>
  </w:num>
  <w:num w:numId="611">
    <w:abstractNumId w:val="832"/>
  </w:num>
  <w:num w:numId="612">
    <w:abstractNumId w:val="725"/>
  </w:num>
  <w:num w:numId="613">
    <w:abstractNumId w:val="306"/>
  </w:num>
  <w:num w:numId="614">
    <w:abstractNumId w:val="762"/>
  </w:num>
  <w:num w:numId="615">
    <w:abstractNumId w:val="821"/>
  </w:num>
  <w:num w:numId="616">
    <w:abstractNumId w:val="307"/>
  </w:num>
  <w:num w:numId="617">
    <w:abstractNumId w:val="164"/>
  </w:num>
  <w:num w:numId="618">
    <w:abstractNumId w:val="516"/>
  </w:num>
  <w:num w:numId="619">
    <w:abstractNumId w:val="57"/>
  </w:num>
  <w:num w:numId="620">
    <w:abstractNumId w:val="662"/>
  </w:num>
  <w:num w:numId="621">
    <w:abstractNumId w:val="738"/>
  </w:num>
  <w:num w:numId="622">
    <w:abstractNumId w:val="376"/>
  </w:num>
  <w:num w:numId="623">
    <w:abstractNumId w:val="737"/>
  </w:num>
  <w:num w:numId="624">
    <w:abstractNumId w:val="755"/>
  </w:num>
  <w:num w:numId="625">
    <w:abstractNumId w:val="590"/>
  </w:num>
  <w:num w:numId="626">
    <w:abstractNumId w:val="539"/>
  </w:num>
  <w:num w:numId="627">
    <w:abstractNumId w:val="350"/>
  </w:num>
  <w:num w:numId="628">
    <w:abstractNumId w:val="297"/>
  </w:num>
  <w:num w:numId="629">
    <w:abstractNumId w:val="498"/>
  </w:num>
  <w:num w:numId="630">
    <w:abstractNumId w:val="501"/>
  </w:num>
  <w:num w:numId="631">
    <w:abstractNumId w:val="8"/>
  </w:num>
  <w:num w:numId="632">
    <w:abstractNumId w:val="158"/>
  </w:num>
  <w:num w:numId="633">
    <w:abstractNumId w:val="535"/>
  </w:num>
  <w:num w:numId="634">
    <w:abstractNumId w:val="77"/>
  </w:num>
  <w:num w:numId="635">
    <w:abstractNumId w:val="356"/>
  </w:num>
  <w:num w:numId="636">
    <w:abstractNumId w:val="813"/>
  </w:num>
  <w:num w:numId="637">
    <w:abstractNumId w:val="353"/>
  </w:num>
  <w:num w:numId="638">
    <w:abstractNumId w:val="597"/>
  </w:num>
  <w:num w:numId="639">
    <w:abstractNumId w:val="226"/>
  </w:num>
  <w:num w:numId="640">
    <w:abstractNumId w:val="766"/>
  </w:num>
  <w:num w:numId="641">
    <w:abstractNumId w:val="271"/>
  </w:num>
  <w:num w:numId="642">
    <w:abstractNumId w:val="239"/>
  </w:num>
  <w:num w:numId="643">
    <w:abstractNumId w:val="482"/>
  </w:num>
  <w:num w:numId="644">
    <w:abstractNumId w:val="450"/>
  </w:num>
  <w:num w:numId="645">
    <w:abstractNumId w:val="541"/>
  </w:num>
  <w:num w:numId="646">
    <w:abstractNumId w:val="397"/>
  </w:num>
  <w:num w:numId="647">
    <w:abstractNumId w:val="177"/>
  </w:num>
  <w:num w:numId="648">
    <w:abstractNumId w:val="146"/>
  </w:num>
  <w:num w:numId="649">
    <w:abstractNumId w:val="734"/>
  </w:num>
  <w:num w:numId="650">
    <w:abstractNumId w:val="609"/>
  </w:num>
  <w:num w:numId="651">
    <w:abstractNumId w:val="280"/>
  </w:num>
  <w:num w:numId="652">
    <w:abstractNumId w:val="476"/>
  </w:num>
  <w:num w:numId="653">
    <w:abstractNumId w:val="678"/>
  </w:num>
  <w:num w:numId="654">
    <w:abstractNumId w:val="605"/>
  </w:num>
  <w:num w:numId="655">
    <w:abstractNumId w:val="223"/>
  </w:num>
  <w:num w:numId="656">
    <w:abstractNumId w:val="471"/>
  </w:num>
  <w:num w:numId="657">
    <w:abstractNumId w:val="641"/>
  </w:num>
  <w:num w:numId="658">
    <w:abstractNumId w:val="138"/>
  </w:num>
  <w:num w:numId="659">
    <w:abstractNumId w:val="55"/>
  </w:num>
  <w:num w:numId="660">
    <w:abstractNumId w:val="142"/>
  </w:num>
  <w:num w:numId="661">
    <w:abstractNumId w:val="4"/>
  </w:num>
  <w:num w:numId="662">
    <w:abstractNumId w:val="251"/>
  </w:num>
  <w:num w:numId="663">
    <w:abstractNumId w:val="693"/>
  </w:num>
  <w:num w:numId="664">
    <w:abstractNumId w:val="302"/>
  </w:num>
  <w:num w:numId="665">
    <w:abstractNumId w:val="129"/>
  </w:num>
  <w:num w:numId="666">
    <w:abstractNumId w:val="741"/>
  </w:num>
  <w:num w:numId="667">
    <w:abstractNumId w:val="238"/>
  </w:num>
  <w:num w:numId="668">
    <w:abstractNumId w:val="527"/>
  </w:num>
  <w:num w:numId="669">
    <w:abstractNumId w:val="256"/>
  </w:num>
  <w:num w:numId="670">
    <w:abstractNumId w:val="772"/>
  </w:num>
  <w:num w:numId="671">
    <w:abstractNumId w:val="367"/>
  </w:num>
  <w:num w:numId="672">
    <w:abstractNumId w:val="538"/>
  </w:num>
  <w:num w:numId="673">
    <w:abstractNumId w:val="117"/>
  </w:num>
  <w:num w:numId="674">
    <w:abstractNumId w:val="413"/>
  </w:num>
  <w:num w:numId="675">
    <w:abstractNumId w:val="289"/>
  </w:num>
  <w:num w:numId="676">
    <w:abstractNumId w:val="820"/>
  </w:num>
  <w:num w:numId="677">
    <w:abstractNumId w:val="787"/>
  </w:num>
  <w:num w:numId="678">
    <w:abstractNumId w:val="241"/>
  </w:num>
  <w:num w:numId="679">
    <w:abstractNumId w:val="491"/>
  </w:num>
  <w:num w:numId="680">
    <w:abstractNumId w:val="537"/>
  </w:num>
  <w:num w:numId="681">
    <w:abstractNumId w:val="800"/>
  </w:num>
  <w:num w:numId="682">
    <w:abstractNumId w:val="803"/>
  </w:num>
  <w:num w:numId="683">
    <w:abstractNumId w:val="465"/>
  </w:num>
  <w:num w:numId="684">
    <w:abstractNumId w:val="378"/>
  </w:num>
  <w:num w:numId="685">
    <w:abstractNumId w:val="628"/>
  </w:num>
  <w:num w:numId="686">
    <w:abstractNumId w:val="151"/>
  </w:num>
  <w:num w:numId="687">
    <w:abstractNumId w:val="341"/>
  </w:num>
  <w:num w:numId="688">
    <w:abstractNumId w:val="452"/>
  </w:num>
  <w:num w:numId="689">
    <w:abstractNumId w:val="210"/>
  </w:num>
  <w:num w:numId="690">
    <w:abstractNumId w:val="448"/>
  </w:num>
  <w:num w:numId="691">
    <w:abstractNumId w:val="258"/>
  </w:num>
  <w:num w:numId="692">
    <w:abstractNumId w:val="573"/>
  </w:num>
  <w:num w:numId="693">
    <w:abstractNumId w:val="626"/>
  </w:num>
  <w:num w:numId="694">
    <w:abstractNumId w:val="515"/>
  </w:num>
  <w:num w:numId="695">
    <w:abstractNumId w:val="215"/>
  </w:num>
  <w:num w:numId="696">
    <w:abstractNumId w:val="62"/>
  </w:num>
  <w:num w:numId="697">
    <w:abstractNumId w:val="209"/>
  </w:num>
  <w:num w:numId="698">
    <w:abstractNumId w:val="806"/>
  </w:num>
  <w:num w:numId="699">
    <w:abstractNumId w:val="325"/>
  </w:num>
  <w:num w:numId="700">
    <w:abstractNumId w:val="283"/>
  </w:num>
  <w:num w:numId="701">
    <w:abstractNumId w:val="601"/>
  </w:num>
  <w:num w:numId="702">
    <w:abstractNumId w:val="319"/>
  </w:num>
  <w:num w:numId="703">
    <w:abstractNumId w:val="441"/>
  </w:num>
  <w:num w:numId="704">
    <w:abstractNumId w:val="80"/>
  </w:num>
  <w:num w:numId="705">
    <w:abstractNumId w:val="393"/>
  </w:num>
  <w:num w:numId="706">
    <w:abstractNumId w:val="5"/>
  </w:num>
  <w:num w:numId="707">
    <w:abstractNumId w:val="277"/>
  </w:num>
  <w:num w:numId="708">
    <w:abstractNumId w:val="592"/>
  </w:num>
  <w:num w:numId="709">
    <w:abstractNumId w:val="15"/>
  </w:num>
  <w:num w:numId="710">
    <w:abstractNumId w:val="462"/>
  </w:num>
  <w:num w:numId="711">
    <w:abstractNumId w:val="750"/>
  </w:num>
  <w:num w:numId="712">
    <w:abstractNumId w:val="437"/>
  </w:num>
  <w:num w:numId="713">
    <w:abstractNumId w:val="822"/>
  </w:num>
  <w:num w:numId="714">
    <w:abstractNumId w:val="749"/>
  </w:num>
  <w:num w:numId="715">
    <w:abstractNumId w:val="785"/>
  </w:num>
  <w:num w:numId="716">
    <w:abstractNumId w:val="790"/>
  </w:num>
  <w:num w:numId="717">
    <w:abstractNumId w:val="235"/>
  </w:num>
  <w:num w:numId="718">
    <w:abstractNumId w:val="780"/>
  </w:num>
  <w:num w:numId="719">
    <w:abstractNumId w:val="33"/>
  </w:num>
  <w:num w:numId="720">
    <w:abstractNumId w:val="793"/>
  </w:num>
  <w:num w:numId="721">
    <w:abstractNumId w:val="243"/>
  </w:num>
  <w:num w:numId="722">
    <w:abstractNumId w:val="252"/>
  </w:num>
  <w:num w:numId="723">
    <w:abstractNumId w:val="116"/>
  </w:num>
  <w:num w:numId="724">
    <w:abstractNumId w:val="50"/>
  </w:num>
  <w:num w:numId="725">
    <w:abstractNumId w:val="810"/>
  </w:num>
  <w:num w:numId="726">
    <w:abstractNumId w:val="312"/>
  </w:num>
  <w:num w:numId="727">
    <w:abstractNumId w:val="431"/>
  </w:num>
  <w:num w:numId="728">
    <w:abstractNumId w:val="291"/>
  </w:num>
  <w:num w:numId="729">
    <w:abstractNumId w:val="122"/>
  </w:num>
  <w:num w:numId="730">
    <w:abstractNumId w:val="23"/>
  </w:num>
  <w:num w:numId="731">
    <w:abstractNumId w:val="30"/>
  </w:num>
  <w:num w:numId="732">
    <w:abstractNumId w:val="201"/>
  </w:num>
  <w:num w:numId="733">
    <w:abstractNumId w:val="113"/>
  </w:num>
  <w:num w:numId="734">
    <w:abstractNumId w:val="675"/>
  </w:num>
  <w:num w:numId="735">
    <w:abstractNumId w:val="212"/>
  </w:num>
  <w:num w:numId="736">
    <w:abstractNumId w:val="596"/>
  </w:num>
  <w:num w:numId="737">
    <w:abstractNumId w:val="466"/>
  </w:num>
  <w:num w:numId="738">
    <w:abstractNumId w:val="562"/>
  </w:num>
  <w:num w:numId="739">
    <w:abstractNumId w:val="745"/>
  </w:num>
  <w:num w:numId="740">
    <w:abstractNumId w:val="586"/>
  </w:num>
  <w:num w:numId="741">
    <w:abstractNumId w:val="343"/>
  </w:num>
  <w:num w:numId="742">
    <w:abstractNumId w:val="419"/>
  </w:num>
  <w:num w:numId="743">
    <w:abstractNumId w:val="611"/>
  </w:num>
  <w:num w:numId="744">
    <w:abstractNumId w:val="371"/>
  </w:num>
  <w:num w:numId="745">
    <w:abstractNumId w:val="92"/>
  </w:num>
  <w:num w:numId="746">
    <w:abstractNumId w:val="17"/>
  </w:num>
  <w:num w:numId="747">
    <w:abstractNumId w:val="507"/>
  </w:num>
  <w:num w:numId="748">
    <w:abstractNumId w:val="724"/>
  </w:num>
  <w:num w:numId="749">
    <w:abstractNumId w:val="395"/>
  </w:num>
  <w:num w:numId="750">
    <w:abstractNumId w:val="65"/>
  </w:num>
  <w:num w:numId="751">
    <w:abstractNumId w:val="76"/>
  </w:num>
  <w:num w:numId="752">
    <w:abstractNumId w:val="40"/>
  </w:num>
  <w:num w:numId="753">
    <w:abstractNumId w:val="834"/>
  </w:num>
  <w:num w:numId="754">
    <w:abstractNumId w:val="295"/>
  </w:num>
  <w:num w:numId="755">
    <w:abstractNumId w:val="542"/>
  </w:num>
  <w:num w:numId="756">
    <w:abstractNumId w:val="580"/>
  </w:num>
  <w:num w:numId="757">
    <w:abstractNumId w:val="449"/>
  </w:num>
  <w:num w:numId="758">
    <w:abstractNumId w:val="44"/>
  </w:num>
  <w:num w:numId="759">
    <w:abstractNumId w:val="458"/>
  </w:num>
  <w:num w:numId="760">
    <w:abstractNumId w:val="335"/>
  </w:num>
  <w:num w:numId="761">
    <w:abstractNumId w:val="211"/>
  </w:num>
  <w:num w:numId="762">
    <w:abstractNumId w:val="805"/>
  </w:num>
  <w:num w:numId="763">
    <w:abstractNumId w:val="322"/>
  </w:num>
  <w:num w:numId="764">
    <w:abstractNumId w:val="493"/>
  </w:num>
  <w:num w:numId="765">
    <w:abstractNumId w:val="66"/>
  </w:num>
  <w:num w:numId="766">
    <w:abstractNumId w:val="331"/>
  </w:num>
  <w:num w:numId="767">
    <w:abstractNumId w:val="492"/>
  </w:num>
  <w:num w:numId="768">
    <w:abstractNumId w:val="553"/>
  </w:num>
  <w:num w:numId="769">
    <w:abstractNumId w:val="14"/>
  </w:num>
  <w:num w:numId="770">
    <w:abstractNumId w:val="75"/>
  </w:num>
  <w:num w:numId="771">
    <w:abstractNumId w:val="194"/>
  </w:num>
  <w:num w:numId="772">
    <w:abstractNumId w:val="831"/>
  </w:num>
  <w:num w:numId="773">
    <w:abstractNumId w:val="696"/>
  </w:num>
  <w:num w:numId="774">
    <w:abstractNumId w:val="363"/>
  </w:num>
  <w:num w:numId="775">
    <w:abstractNumId w:val="145"/>
  </w:num>
  <w:num w:numId="776">
    <w:abstractNumId w:val="305"/>
  </w:num>
  <w:num w:numId="777">
    <w:abstractNumId w:val="99"/>
  </w:num>
  <w:num w:numId="778">
    <w:abstractNumId w:val="555"/>
  </w:num>
  <w:num w:numId="779">
    <w:abstractNumId w:val="377"/>
  </w:num>
  <w:num w:numId="780">
    <w:abstractNumId w:val="672"/>
  </w:num>
  <w:num w:numId="781">
    <w:abstractNumId w:val="631"/>
  </w:num>
  <w:num w:numId="782">
    <w:abstractNumId w:val="667"/>
  </w:num>
  <w:num w:numId="783">
    <w:abstractNumId w:val="622"/>
  </w:num>
  <w:num w:numId="784">
    <w:abstractNumId w:val="178"/>
  </w:num>
  <w:num w:numId="785">
    <w:abstractNumId w:val="203"/>
  </w:num>
  <w:num w:numId="786">
    <w:abstractNumId w:val="250"/>
  </w:num>
  <w:num w:numId="787">
    <w:abstractNumId w:val="1"/>
  </w:num>
  <w:num w:numId="788">
    <w:abstractNumId w:val="261"/>
  </w:num>
  <w:num w:numId="789">
    <w:abstractNumId w:val="478"/>
  </w:num>
  <w:num w:numId="790">
    <w:abstractNumId w:val="769"/>
  </w:num>
  <w:num w:numId="791">
    <w:abstractNumId w:val="505"/>
  </w:num>
  <w:num w:numId="792">
    <w:abstractNumId w:val="147"/>
  </w:num>
  <w:num w:numId="793">
    <w:abstractNumId w:val="269"/>
  </w:num>
  <w:num w:numId="794">
    <w:abstractNumId w:val="639"/>
  </w:num>
  <w:num w:numId="795">
    <w:abstractNumId w:val="438"/>
  </w:num>
  <w:num w:numId="796">
    <w:abstractNumId w:val="732"/>
  </w:num>
  <w:num w:numId="797">
    <w:abstractNumId w:val="324"/>
  </w:num>
  <w:num w:numId="798">
    <w:abstractNumId w:val="707"/>
  </w:num>
  <w:num w:numId="799">
    <w:abstractNumId w:val="171"/>
  </w:num>
  <w:num w:numId="800">
    <w:abstractNumId w:val="279"/>
  </w:num>
  <w:num w:numId="801">
    <w:abstractNumId w:val="32"/>
  </w:num>
  <w:num w:numId="802">
    <w:abstractNumId w:val="137"/>
  </w:num>
  <w:num w:numId="803">
    <w:abstractNumId w:val="248"/>
  </w:num>
  <w:num w:numId="804">
    <w:abstractNumId w:val="174"/>
  </w:num>
  <w:num w:numId="805">
    <w:abstractNumId w:val="26"/>
  </w:num>
  <w:num w:numId="806">
    <w:abstractNumId w:val="372"/>
  </w:num>
  <w:num w:numId="807">
    <w:abstractNumId w:val="683"/>
  </w:num>
  <w:num w:numId="808">
    <w:abstractNumId w:val="263"/>
  </w:num>
  <w:num w:numId="809">
    <w:abstractNumId w:val="789"/>
  </w:num>
  <w:num w:numId="810">
    <w:abstractNumId w:val="405"/>
  </w:num>
  <w:num w:numId="811">
    <w:abstractNumId w:val="320"/>
  </w:num>
  <w:num w:numId="812">
    <w:abstractNumId w:val="292"/>
  </w:num>
  <w:num w:numId="813">
    <w:abstractNumId w:val="598"/>
  </w:num>
  <w:num w:numId="814">
    <w:abstractNumId w:val="666"/>
  </w:num>
  <w:num w:numId="815">
    <w:abstractNumId w:val="200"/>
  </w:num>
  <w:num w:numId="816">
    <w:abstractNumId w:val="205"/>
  </w:num>
  <w:num w:numId="817">
    <w:abstractNumId w:val="823"/>
  </w:num>
  <w:num w:numId="818">
    <w:abstractNumId w:val="157"/>
  </w:num>
  <w:num w:numId="819">
    <w:abstractNumId w:val="242"/>
  </w:num>
  <w:num w:numId="820">
    <w:abstractNumId w:val="414"/>
  </w:num>
  <w:num w:numId="821">
    <w:abstractNumId w:val="665"/>
  </w:num>
  <w:num w:numId="822">
    <w:abstractNumId w:val="804"/>
  </w:num>
  <w:num w:numId="823">
    <w:abstractNumId w:val="663"/>
  </w:num>
  <w:num w:numId="824">
    <w:abstractNumId w:val="436"/>
  </w:num>
  <w:num w:numId="825">
    <w:abstractNumId w:val="69"/>
  </w:num>
  <w:num w:numId="826">
    <w:abstractNumId w:val="425"/>
  </w:num>
  <w:num w:numId="827">
    <w:abstractNumId w:val="608"/>
  </w:num>
  <w:num w:numId="828">
    <w:abstractNumId w:val="125"/>
  </w:num>
  <w:num w:numId="829">
    <w:abstractNumId w:val="16"/>
  </w:num>
  <w:num w:numId="830">
    <w:abstractNumId w:val="267"/>
  </w:num>
  <w:num w:numId="831">
    <w:abstractNumId w:val="329"/>
  </w:num>
  <w:num w:numId="832">
    <w:abstractNumId w:val="344"/>
  </w:num>
  <w:num w:numId="833">
    <w:abstractNumId w:val="502"/>
  </w:num>
  <w:num w:numId="834">
    <w:abstractNumId w:val="430"/>
  </w:num>
  <w:num w:numId="835">
    <w:abstractNumId w:val="699"/>
  </w:num>
  <w:num w:numId="836">
    <w:abstractNumId w:val="602"/>
  </w:num>
  <w:num w:numId="837">
    <w:abstractNumId w:val="485"/>
  </w:num>
  <w:num w:numId="838">
    <w:abstractNumId w:val="427"/>
  </w:num>
  <w:num w:numId="839">
    <w:abstractNumId w:val="379"/>
  </w:num>
  <w:num w:numId="840">
    <w:abstractNumId w:val="208"/>
  </w:num>
  <w:num w:numId="841">
    <w:abstractNumId w:val="523"/>
  </w:num>
  <w:num w:numId="842">
    <w:abstractNumId w:val="470"/>
  </w:num>
  <w:num w:numId="843">
    <w:abstractNumId w:val="618"/>
  </w:num>
  <w:num w:numId="844">
    <w:abstractNumId w:val="506"/>
  </w:num>
  <w:numIdMacAtCleanup w:val="8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251CDB"/>
    <w:rsid w:val="0002060A"/>
    <w:rsid w:val="00054DCB"/>
    <w:rsid w:val="000D33CB"/>
    <w:rsid w:val="000E3847"/>
    <w:rsid w:val="0010146F"/>
    <w:rsid w:val="00106A37"/>
    <w:rsid w:val="00116D2A"/>
    <w:rsid w:val="001538EF"/>
    <w:rsid w:val="0019653C"/>
    <w:rsid w:val="00242E9D"/>
    <w:rsid w:val="00251CDB"/>
    <w:rsid w:val="002C58B9"/>
    <w:rsid w:val="0031656E"/>
    <w:rsid w:val="003664F0"/>
    <w:rsid w:val="003845F6"/>
    <w:rsid w:val="003B0D8F"/>
    <w:rsid w:val="003C21CA"/>
    <w:rsid w:val="004646A7"/>
    <w:rsid w:val="00486F2A"/>
    <w:rsid w:val="004B2FA0"/>
    <w:rsid w:val="004D33AD"/>
    <w:rsid w:val="005016B9"/>
    <w:rsid w:val="005404D9"/>
    <w:rsid w:val="00591171"/>
    <w:rsid w:val="005C2EC7"/>
    <w:rsid w:val="005C3975"/>
    <w:rsid w:val="005C3EBB"/>
    <w:rsid w:val="005D6185"/>
    <w:rsid w:val="00696342"/>
    <w:rsid w:val="00732124"/>
    <w:rsid w:val="007671F4"/>
    <w:rsid w:val="00793EBF"/>
    <w:rsid w:val="007D57DC"/>
    <w:rsid w:val="007D6B2B"/>
    <w:rsid w:val="008041C1"/>
    <w:rsid w:val="00860B36"/>
    <w:rsid w:val="00884FD1"/>
    <w:rsid w:val="008A31E5"/>
    <w:rsid w:val="008B5A16"/>
    <w:rsid w:val="008C2644"/>
    <w:rsid w:val="008D5655"/>
    <w:rsid w:val="009102EB"/>
    <w:rsid w:val="00920E33"/>
    <w:rsid w:val="00945FB8"/>
    <w:rsid w:val="00955A36"/>
    <w:rsid w:val="0096396E"/>
    <w:rsid w:val="009918C0"/>
    <w:rsid w:val="00996051"/>
    <w:rsid w:val="009A2C3D"/>
    <w:rsid w:val="009D0A14"/>
    <w:rsid w:val="00A80B79"/>
    <w:rsid w:val="00AB542C"/>
    <w:rsid w:val="00AE39A7"/>
    <w:rsid w:val="00B05513"/>
    <w:rsid w:val="00BA4F44"/>
    <w:rsid w:val="00BB54B9"/>
    <w:rsid w:val="00C17E04"/>
    <w:rsid w:val="00C22331"/>
    <w:rsid w:val="00C31605"/>
    <w:rsid w:val="00CB7FEC"/>
    <w:rsid w:val="00CC39AA"/>
    <w:rsid w:val="00D14CAB"/>
    <w:rsid w:val="00DC4B1D"/>
    <w:rsid w:val="00E27232"/>
    <w:rsid w:val="00E50A01"/>
    <w:rsid w:val="00E56823"/>
    <w:rsid w:val="00E76214"/>
    <w:rsid w:val="00ED3602"/>
    <w:rsid w:val="00ED3DBD"/>
    <w:rsid w:val="00EE58B0"/>
    <w:rsid w:val="00F15B4A"/>
    <w:rsid w:val="00F214C7"/>
    <w:rsid w:val="00F75102"/>
    <w:rsid w:val="00FC094B"/>
    <w:rsid w:val="00FC0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3DB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3DBD"/>
    <w:rPr>
      <w:color w:val="0066CC"/>
      <w:u w:val="single"/>
    </w:rPr>
  </w:style>
  <w:style w:type="character" w:customStyle="1" w:styleId="a4">
    <w:name w:val="Колонтитул_"/>
    <w:basedOn w:val="a0"/>
    <w:link w:val="a5"/>
    <w:rsid w:val="00ED3DBD"/>
    <w:rPr>
      <w:rFonts w:ascii="Times New Roman" w:eastAsia="Times New Roman" w:hAnsi="Times New Roman" w:cs="Times New Roman"/>
      <w:b/>
      <w:bCs/>
      <w:i w:val="0"/>
      <w:iCs w:val="0"/>
      <w:smallCaps w:val="0"/>
      <w:strike w:val="0"/>
      <w:sz w:val="15"/>
      <w:szCs w:val="15"/>
      <w:u w:val="none"/>
    </w:rPr>
  </w:style>
  <w:style w:type="character" w:customStyle="1" w:styleId="3">
    <w:name w:val="Основной текст (3)_"/>
    <w:basedOn w:val="a0"/>
    <w:link w:val="30"/>
    <w:rsid w:val="00ED3DBD"/>
    <w:rPr>
      <w:rFonts w:ascii="Times New Roman" w:eastAsia="Times New Roman" w:hAnsi="Times New Roman" w:cs="Times New Roman"/>
      <w:b/>
      <w:bCs/>
      <w:i w:val="0"/>
      <w:iCs w:val="0"/>
      <w:smallCaps w:val="0"/>
      <w:strike w:val="0"/>
      <w:spacing w:val="30"/>
      <w:u w:val="none"/>
    </w:rPr>
  </w:style>
  <w:style w:type="character" w:customStyle="1" w:styleId="2">
    <w:name w:val="Основной текст (2)_"/>
    <w:basedOn w:val="a0"/>
    <w:link w:val="21"/>
    <w:rsid w:val="00ED3DBD"/>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ED3DBD"/>
    <w:rPr>
      <w:rFonts w:ascii="Times New Roman" w:eastAsia="Times New Roman" w:hAnsi="Times New Roman" w:cs="Times New Roman"/>
      <w:b w:val="0"/>
      <w:bCs w:val="0"/>
      <w:i/>
      <w:iCs/>
      <w:smallCaps w:val="0"/>
      <w:strike w:val="0"/>
      <w:spacing w:val="-40"/>
      <w:sz w:val="20"/>
      <w:szCs w:val="20"/>
      <w:u w:val="none"/>
    </w:rPr>
  </w:style>
  <w:style w:type="character" w:customStyle="1" w:styleId="a6">
    <w:name w:val="Другое_"/>
    <w:basedOn w:val="a0"/>
    <w:link w:val="a7"/>
    <w:rsid w:val="00ED3DBD"/>
    <w:rPr>
      <w:rFonts w:ascii="Times New Roman" w:eastAsia="Times New Roman" w:hAnsi="Times New Roman" w:cs="Times New Roman"/>
      <w:b w:val="0"/>
      <w:bCs w:val="0"/>
      <w:i w:val="0"/>
      <w:iCs w:val="0"/>
      <w:smallCaps w:val="0"/>
      <w:strike w:val="0"/>
      <w:sz w:val="20"/>
      <w:szCs w:val="20"/>
      <w:u w:val="none"/>
    </w:rPr>
  </w:style>
  <w:style w:type="character" w:customStyle="1" w:styleId="14pt">
    <w:name w:val="Другое + 14 pt;Полужирный"/>
    <w:basedOn w:val="a6"/>
    <w:rsid w:val="00ED3D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Garamond115pt-1pt">
    <w:name w:val="Другое + Garamond;11;5 pt;Полужирный;Курсив;Интервал -1 pt"/>
    <w:basedOn w:val="a6"/>
    <w:rsid w:val="00ED3DBD"/>
    <w:rPr>
      <w:rFonts w:ascii="Garamond" w:eastAsia="Garamond" w:hAnsi="Garamond" w:cs="Garamond"/>
      <w:b/>
      <w:bCs/>
      <w:i/>
      <w:iCs/>
      <w:smallCaps w:val="0"/>
      <w:strike w:val="0"/>
      <w:color w:val="000000"/>
      <w:spacing w:val="-20"/>
      <w:w w:val="100"/>
      <w:position w:val="0"/>
      <w:sz w:val="23"/>
      <w:szCs w:val="23"/>
      <w:u w:val="none"/>
      <w:lang w:val="ru-RU" w:eastAsia="ru-RU" w:bidi="ru-RU"/>
    </w:rPr>
  </w:style>
  <w:style w:type="character" w:customStyle="1" w:styleId="4">
    <w:name w:val="Заголовок №4_"/>
    <w:basedOn w:val="a0"/>
    <w:link w:val="40"/>
    <w:rsid w:val="00ED3DBD"/>
    <w:rPr>
      <w:rFonts w:ascii="Times New Roman" w:eastAsia="Times New Roman" w:hAnsi="Times New Roman" w:cs="Times New Roman"/>
      <w:b w:val="0"/>
      <w:bCs w:val="0"/>
      <w:i/>
      <w:iCs/>
      <w:smallCaps w:val="0"/>
      <w:strike w:val="0"/>
      <w:spacing w:val="-50"/>
      <w:sz w:val="30"/>
      <w:szCs w:val="30"/>
      <w:u w:val="none"/>
    </w:rPr>
  </w:style>
  <w:style w:type="character" w:customStyle="1" w:styleId="40pt">
    <w:name w:val="Заголовок №4 + Интервал 0 pt"/>
    <w:basedOn w:val="4"/>
    <w:rsid w:val="00ED3DBD"/>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20">
    <w:name w:val="Заголовок №2_"/>
    <w:basedOn w:val="a0"/>
    <w:link w:val="22"/>
    <w:rsid w:val="00ED3DBD"/>
    <w:rPr>
      <w:rFonts w:ascii="Times New Roman" w:eastAsia="Times New Roman" w:hAnsi="Times New Roman" w:cs="Times New Roman"/>
      <w:b/>
      <w:bCs/>
      <w:i w:val="0"/>
      <w:iCs w:val="0"/>
      <w:smallCaps w:val="0"/>
      <w:strike w:val="0"/>
      <w:spacing w:val="120"/>
      <w:sz w:val="38"/>
      <w:szCs w:val="38"/>
      <w:u w:val="none"/>
      <w:lang w:val="en-US" w:eastAsia="en-US" w:bidi="en-US"/>
    </w:rPr>
  </w:style>
  <w:style w:type="character" w:customStyle="1" w:styleId="41">
    <w:name w:val="Основной текст (4)_"/>
    <w:basedOn w:val="a0"/>
    <w:link w:val="42"/>
    <w:rsid w:val="00ED3DBD"/>
    <w:rPr>
      <w:rFonts w:ascii="Times New Roman" w:eastAsia="Times New Roman" w:hAnsi="Times New Roman" w:cs="Times New Roman"/>
      <w:b/>
      <w:bCs/>
      <w:i w:val="0"/>
      <w:iCs w:val="0"/>
      <w:smallCaps w:val="0"/>
      <w:strike w:val="0"/>
      <w:spacing w:val="-10"/>
      <w:sz w:val="26"/>
      <w:szCs w:val="26"/>
      <w:u w:val="none"/>
    </w:rPr>
  </w:style>
  <w:style w:type="character" w:customStyle="1" w:styleId="43">
    <w:name w:val="Основной текст (4) + Малые прописные"/>
    <w:basedOn w:val="41"/>
    <w:rsid w:val="00ED3DBD"/>
    <w:rPr>
      <w:rFonts w:ascii="Times New Roman" w:eastAsia="Times New Roman" w:hAnsi="Times New Roman" w:cs="Times New Roman"/>
      <w:b/>
      <w:bCs/>
      <w:i w:val="0"/>
      <w:iCs w:val="0"/>
      <w:smallCaps/>
      <w:strike w:val="0"/>
      <w:color w:val="000000"/>
      <w:spacing w:val="-10"/>
      <w:w w:val="100"/>
      <w:position w:val="0"/>
      <w:sz w:val="26"/>
      <w:szCs w:val="26"/>
      <w:u w:val="none"/>
      <w:lang w:val="ru-RU" w:eastAsia="ru-RU" w:bidi="ru-RU"/>
    </w:rPr>
  </w:style>
  <w:style w:type="character" w:customStyle="1" w:styleId="8">
    <w:name w:val="Заголовок №8_"/>
    <w:basedOn w:val="a0"/>
    <w:link w:val="80"/>
    <w:rsid w:val="00ED3DBD"/>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1"/>
    <w:rsid w:val="00ED3DBD"/>
    <w:rPr>
      <w:rFonts w:ascii="Times New Roman" w:eastAsia="Times New Roman" w:hAnsi="Times New Roman" w:cs="Times New Roman"/>
      <w:b/>
      <w:bCs/>
      <w:i w:val="0"/>
      <w:iCs w:val="0"/>
      <w:smallCaps w:val="0"/>
      <w:strike w:val="0"/>
      <w:w w:val="75"/>
      <w:sz w:val="28"/>
      <w:szCs w:val="28"/>
      <w:u w:val="none"/>
    </w:rPr>
  </w:style>
  <w:style w:type="character" w:customStyle="1" w:styleId="50">
    <w:name w:val="Основной текст (5)"/>
    <w:basedOn w:val="5"/>
    <w:rsid w:val="00ED3DBD"/>
    <w:rPr>
      <w:rFonts w:ascii="Times New Roman" w:eastAsia="Times New Roman" w:hAnsi="Times New Roman" w:cs="Times New Roman"/>
      <w:b/>
      <w:bCs/>
      <w:i w:val="0"/>
      <w:iCs w:val="0"/>
      <w:smallCaps w:val="0"/>
      <w:strike w:val="0"/>
      <w:color w:val="000000"/>
      <w:spacing w:val="0"/>
      <w:w w:val="75"/>
      <w:position w:val="0"/>
      <w:sz w:val="28"/>
      <w:szCs w:val="28"/>
      <w:u w:val="single"/>
      <w:lang w:val="ru-RU" w:eastAsia="ru-RU" w:bidi="ru-RU"/>
    </w:rPr>
  </w:style>
  <w:style w:type="character" w:customStyle="1" w:styleId="6">
    <w:name w:val="Основной текст (6)_"/>
    <w:basedOn w:val="a0"/>
    <w:link w:val="61"/>
    <w:rsid w:val="00ED3DBD"/>
    <w:rPr>
      <w:rFonts w:ascii="Times New Roman" w:eastAsia="Times New Roman" w:hAnsi="Times New Roman" w:cs="Times New Roman"/>
      <w:b/>
      <w:bCs/>
      <w:i/>
      <w:iCs/>
      <w:smallCaps w:val="0"/>
      <w:strike w:val="0"/>
      <w:spacing w:val="-20"/>
      <w:sz w:val="28"/>
      <w:szCs w:val="28"/>
      <w:u w:val="none"/>
      <w:lang w:val="en-US" w:eastAsia="en-US" w:bidi="en-US"/>
    </w:rPr>
  </w:style>
  <w:style w:type="character" w:customStyle="1" w:styleId="60pt75">
    <w:name w:val="Основной текст (6) + Не курсив;Интервал 0 pt;Масштаб 75%"/>
    <w:basedOn w:val="6"/>
    <w:rsid w:val="00ED3DBD"/>
    <w:rPr>
      <w:rFonts w:ascii="Times New Roman" w:eastAsia="Times New Roman" w:hAnsi="Times New Roman" w:cs="Times New Roman"/>
      <w:b/>
      <w:bCs/>
      <w:i/>
      <w:iCs/>
      <w:smallCaps w:val="0"/>
      <w:strike w:val="0"/>
      <w:color w:val="000000"/>
      <w:spacing w:val="0"/>
      <w:w w:val="75"/>
      <w:position w:val="0"/>
      <w:sz w:val="28"/>
      <w:szCs w:val="28"/>
      <w:u w:val="none"/>
      <w:lang w:val="ru-RU" w:eastAsia="ru-RU" w:bidi="ru-RU"/>
    </w:rPr>
  </w:style>
  <w:style w:type="character" w:customStyle="1" w:styleId="60">
    <w:name w:val="Основной текст (6)"/>
    <w:basedOn w:val="6"/>
    <w:rsid w:val="00ED3DBD"/>
    <w:rPr>
      <w:rFonts w:ascii="Times New Roman" w:eastAsia="Times New Roman" w:hAnsi="Times New Roman" w:cs="Times New Roman"/>
      <w:b/>
      <w:bCs/>
      <w:i/>
      <w:iCs/>
      <w:smallCaps w:val="0"/>
      <w:strike w:val="0"/>
      <w:color w:val="000000"/>
      <w:spacing w:val="-20"/>
      <w:w w:val="100"/>
      <w:position w:val="0"/>
      <w:sz w:val="28"/>
      <w:szCs w:val="28"/>
      <w:u w:val="single"/>
      <w:lang w:val="en-US" w:eastAsia="en-US" w:bidi="en-US"/>
    </w:rPr>
  </w:style>
  <w:style w:type="character" w:customStyle="1" w:styleId="7">
    <w:name w:val="Основной текст (7)_"/>
    <w:basedOn w:val="a0"/>
    <w:link w:val="71"/>
    <w:rsid w:val="00ED3DBD"/>
    <w:rPr>
      <w:rFonts w:ascii="Times New Roman" w:eastAsia="Times New Roman" w:hAnsi="Times New Roman" w:cs="Times New Roman"/>
      <w:b/>
      <w:bCs/>
      <w:i w:val="0"/>
      <w:iCs w:val="0"/>
      <w:smallCaps w:val="0"/>
      <w:strike w:val="0"/>
      <w:sz w:val="28"/>
      <w:szCs w:val="28"/>
      <w:u w:val="none"/>
    </w:rPr>
  </w:style>
  <w:style w:type="character" w:customStyle="1" w:styleId="70">
    <w:name w:val="Основной текст (7)"/>
    <w:basedOn w:val="7"/>
    <w:rsid w:val="00ED3DBD"/>
    <w:rPr>
      <w:rFonts w:ascii="Times New Roman" w:eastAsia="Times New Roman" w:hAnsi="Times New Roman" w:cs="Times New Roman"/>
      <w:b/>
      <w:bCs/>
      <w:i w:val="0"/>
      <w:iCs w:val="0"/>
      <w:smallCaps w:val="0"/>
      <w:strike/>
      <w:color w:val="000000"/>
      <w:spacing w:val="0"/>
      <w:w w:val="100"/>
      <w:position w:val="0"/>
      <w:sz w:val="28"/>
      <w:szCs w:val="28"/>
      <w:u w:val="none"/>
      <w:lang w:val="ru-RU" w:eastAsia="ru-RU" w:bidi="ru-RU"/>
    </w:rPr>
  </w:style>
  <w:style w:type="character" w:customStyle="1" w:styleId="2Impact17pt">
    <w:name w:val="Основной текст (2) + Impact;17 pt"/>
    <w:basedOn w:val="2"/>
    <w:rsid w:val="00ED3DBD"/>
    <w:rPr>
      <w:rFonts w:ascii="Impact" w:eastAsia="Impact" w:hAnsi="Impact" w:cs="Impact"/>
      <w:b w:val="0"/>
      <w:bCs w:val="0"/>
      <w:i w:val="0"/>
      <w:iCs w:val="0"/>
      <w:smallCaps w:val="0"/>
      <w:strike w:val="0"/>
      <w:color w:val="000000"/>
      <w:spacing w:val="0"/>
      <w:w w:val="100"/>
      <w:position w:val="0"/>
      <w:sz w:val="34"/>
      <w:szCs w:val="34"/>
      <w:u w:val="none"/>
      <w:lang w:val="en-US" w:eastAsia="en-US" w:bidi="en-US"/>
    </w:rPr>
  </w:style>
  <w:style w:type="character" w:customStyle="1" w:styleId="23pt">
    <w:name w:val="Основной текст (2) + Интервал 3 pt"/>
    <w:basedOn w:val="2"/>
    <w:rsid w:val="00ED3DBD"/>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15pt-2pt">
    <w:name w:val="Основной текст (2) + 15 pt;Курсив;Интервал -2 pt"/>
    <w:basedOn w:val="2"/>
    <w:rsid w:val="00ED3DBD"/>
    <w:rPr>
      <w:rFonts w:ascii="Times New Roman" w:eastAsia="Times New Roman" w:hAnsi="Times New Roman" w:cs="Times New Roman"/>
      <w:b w:val="0"/>
      <w:bCs w:val="0"/>
      <w:i/>
      <w:iCs/>
      <w:smallCaps w:val="0"/>
      <w:strike w:val="0"/>
      <w:color w:val="000000"/>
      <w:spacing w:val="-50"/>
      <w:w w:val="100"/>
      <w:position w:val="0"/>
      <w:sz w:val="30"/>
      <w:szCs w:val="30"/>
      <w:u w:val="single"/>
      <w:lang w:val="ru-RU" w:eastAsia="ru-RU" w:bidi="ru-RU"/>
    </w:rPr>
  </w:style>
  <w:style w:type="character" w:customStyle="1" w:styleId="52">
    <w:name w:val="Заголовок №5_"/>
    <w:basedOn w:val="a0"/>
    <w:link w:val="53"/>
    <w:rsid w:val="00ED3DBD"/>
    <w:rPr>
      <w:rFonts w:ascii="Times New Roman" w:eastAsia="Times New Roman" w:hAnsi="Times New Roman" w:cs="Times New Roman"/>
      <w:b/>
      <w:bCs/>
      <w:i w:val="0"/>
      <w:iCs w:val="0"/>
      <w:smallCaps w:val="0"/>
      <w:strike w:val="0"/>
      <w:sz w:val="32"/>
      <w:szCs w:val="32"/>
      <w:u w:val="none"/>
    </w:rPr>
  </w:style>
  <w:style w:type="character" w:customStyle="1" w:styleId="23">
    <w:name w:val="Колонтитул (2)_"/>
    <w:basedOn w:val="a0"/>
    <w:link w:val="210"/>
    <w:rsid w:val="00ED3DBD"/>
    <w:rPr>
      <w:rFonts w:ascii="Times New Roman" w:eastAsia="Times New Roman" w:hAnsi="Times New Roman" w:cs="Times New Roman"/>
      <w:b w:val="0"/>
      <w:bCs w:val="0"/>
      <w:i w:val="0"/>
      <w:iCs w:val="0"/>
      <w:smallCaps w:val="0"/>
      <w:strike w:val="0"/>
      <w:sz w:val="22"/>
      <w:szCs w:val="22"/>
      <w:u w:val="none"/>
    </w:rPr>
  </w:style>
  <w:style w:type="character" w:customStyle="1" w:styleId="a8">
    <w:name w:val="Сноска_"/>
    <w:basedOn w:val="a0"/>
    <w:link w:val="a9"/>
    <w:rsid w:val="00ED3DBD"/>
    <w:rPr>
      <w:rFonts w:ascii="Times New Roman" w:eastAsia="Times New Roman" w:hAnsi="Times New Roman" w:cs="Times New Roman"/>
      <w:b/>
      <w:bCs/>
      <w:i w:val="0"/>
      <w:iCs w:val="0"/>
      <w:smallCaps w:val="0"/>
      <w:strike w:val="0"/>
      <w:sz w:val="18"/>
      <w:szCs w:val="18"/>
      <w:u w:val="none"/>
    </w:rPr>
  </w:style>
  <w:style w:type="character" w:customStyle="1" w:styleId="aa">
    <w:name w:val="Сноска + Не полужирный;Курсив"/>
    <w:basedOn w:val="a8"/>
    <w:rsid w:val="00ED3DBD"/>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105pt">
    <w:name w:val="Основной текст (2) + 10;5 pt;Полужирный"/>
    <w:basedOn w:val="2"/>
    <w:rsid w:val="00ED3DB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2">
    <w:name w:val="Основной текст (7) + Не полужирный"/>
    <w:basedOn w:val="7"/>
    <w:rsid w:val="00ED3D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b">
    <w:name w:val="Подпись к таблице_"/>
    <w:basedOn w:val="a0"/>
    <w:link w:val="11"/>
    <w:rsid w:val="00ED3DBD"/>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
    <w:basedOn w:val="ab"/>
    <w:rsid w:val="00ED3DB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
    <w:name w:val="Колонтитул (3)_"/>
    <w:basedOn w:val="a0"/>
    <w:link w:val="310"/>
    <w:rsid w:val="00ED3DBD"/>
    <w:rPr>
      <w:rFonts w:ascii="Times New Roman" w:eastAsia="Times New Roman" w:hAnsi="Times New Roman" w:cs="Times New Roman"/>
      <w:b w:val="0"/>
      <w:bCs w:val="0"/>
      <w:i w:val="0"/>
      <w:iCs w:val="0"/>
      <w:smallCaps w:val="0"/>
      <w:strike w:val="0"/>
      <w:sz w:val="16"/>
      <w:szCs w:val="16"/>
      <w:u w:val="none"/>
    </w:rPr>
  </w:style>
  <w:style w:type="character" w:customStyle="1" w:styleId="24">
    <w:name w:val="Основной текст (2)"/>
    <w:basedOn w:val="2"/>
    <w:rsid w:val="00ED3DB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pt">
    <w:name w:val="Основной текст (2) + Интервал 2 pt"/>
    <w:basedOn w:val="2"/>
    <w:rsid w:val="00ED3DBD"/>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5">
    <w:name w:val="Колонтитул (2)"/>
    <w:basedOn w:val="23"/>
    <w:rsid w:val="00ED3DB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Заголовок №3_"/>
    <w:basedOn w:val="a0"/>
    <w:link w:val="33"/>
    <w:rsid w:val="00ED3DBD"/>
    <w:rPr>
      <w:rFonts w:ascii="Times New Roman" w:eastAsia="Times New Roman" w:hAnsi="Times New Roman" w:cs="Times New Roman"/>
      <w:b w:val="0"/>
      <w:bCs w:val="0"/>
      <w:i w:val="0"/>
      <w:iCs w:val="0"/>
      <w:smallCaps w:val="0"/>
      <w:strike w:val="0"/>
      <w:sz w:val="38"/>
      <w:szCs w:val="38"/>
      <w:u w:val="none"/>
    </w:rPr>
  </w:style>
  <w:style w:type="character" w:customStyle="1" w:styleId="26">
    <w:name w:val="Подпись к таблице (2)_"/>
    <w:basedOn w:val="a0"/>
    <w:link w:val="27"/>
    <w:rsid w:val="00ED3DBD"/>
    <w:rPr>
      <w:rFonts w:ascii="Times New Roman" w:eastAsia="Times New Roman" w:hAnsi="Times New Roman" w:cs="Times New Roman"/>
      <w:b/>
      <w:bCs/>
      <w:i w:val="0"/>
      <w:iCs w:val="0"/>
      <w:smallCaps w:val="0"/>
      <w:strike w:val="0"/>
      <w:sz w:val="20"/>
      <w:szCs w:val="20"/>
      <w:u w:val="none"/>
    </w:rPr>
  </w:style>
  <w:style w:type="character" w:customStyle="1" w:styleId="214pt">
    <w:name w:val="Подпись к таблице (2) + 14 pt;Не полужирный"/>
    <w:basedOn w:val="26"/>
    <w:rsid w:val="00ED3D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
    <w:rsid w:val="00ED3DBD"/>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34">
    <w:name w:val="Колонтитул (3)"/>
    <w:basedOn w:val="31"/>
    <w:rsid w:val="00ED3DB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
    <w:name w:val="Основной текст (2) + 12 pt;Полужирный"/>
    <w:basedOn w:val="2"/>
    <w:rsid w:val="00ED3D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basedOn w:val="2"/>
    <w:rsid w:val="00ED3DBD"/>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4pt">
    <w:name w:val="Основной текст (2) + Интервал 4 pt"/>
    <w:basedOn w:val="2"/>
    <w:rsid w:val="00ED3DBD"/>
    <w:rPr>
      <w:rFonts w:ascii="Times New Roman" w:eastAsia="Times New Roman" w:hAnsi="Times New Roman" w:cs="Times New Roman"/>
      <w:b w:val="0"/>
      <w:bCs w:val="0"/>
      <w:i w:val="0"/>
      <w:iCs w:val="0"/>
      <w:smallCaps w:val="0"/>
      <w:strike w:val="0"/>
      <w:color w:val="000000"/>
      <w:spacing w:val="90"/>
      <w:w w:val="100"/>
      <w:position w:val="0"/>
      <w:sz w:val="28"/>
      <w:szCs w:val="28"/>
      <w:u w:val="none"/>
      <w:lang w:val="ru-RU" w:eastAsia="ru-RU" w:bidi="ru-RU"/>
    </w:rPr>
  </w:style>
  <w:style w:type="character" w:customStyle="1" w:styleId="25pt">
    <w:name w:val="Основной текст (2) + Интервал 5 pt"/>
    <w:basedOn w:val="2"/>
    <w:rsid w:val="00ED3DBD"/>
    <w:rPr>
      <w:rFonts w:ascii="Times New Roman" w:eastAsia="Times New Roman" w:hAnsi="Times New Roman" w:cs="Times New Roman"/>
      <w:b w:val="0"/>
      <w:bCs w:val="0"/>
      <w:i w:val="0"/>
      <w:iCs w:val="0"/>
      <w:smallCaps w:val="0"/>
      <w:strike w:val="0"/>
      <w:color w:val="000000"/>
      <w:spacing w:val="100"/>
      <w:w w:val="100"/>
      <w:position w:val="0"/>
      <w:sz w:val="28"/>
      <w:szCs w:val="28"/>
      <w:u w:val="none"/>
      <w:lang w:val="ru-RU" w:eastAsia="ru-RU" w:bidi="ru-RU"/>
    </w:rPr>
  </w:style>
  <w:style w:type="character" w:customStyle="1" w:styleId="81">
    <w:name w:val="Основной текст (8)_"/>
    <w:basedOn w:val="a0"/>
    <w:link w:val="82"/>
    <w:rsid w:val="00ED3DBD"/>
    <w:rPr>
      <w:rFonts w:ascii="Courier New" w:eastAsia="Courier New" w:hAnsi="Courier New" w:cs="Courier New"/>
      <w:b/>
      <w:bCs/>
      <w:i w:val="0"/>
      <w:iCs w:val="0"/>
      <w:smallCaps w:val="0"/>
      <w:strike w:val="0"/>
      <w:sz w:val="19"/>
      <w:szCs w:val="19"/>
      <w:u w:val="none"/>
    </w:rPr>
  </w:style>
  <w:style w:type="character" w:customStyle="1" w:styleId="9">
    <w:name w:val="Основной текст (9)_"/>
    <w:basedOn w:val="a0"/>
    <w:link w:val="90"/>
    <w:rsid w:val="00ED3DBD"/>
    <w:rPr>
      <w:rFonts w:ascii="Trebuchet MS" w:eastAsia="Trebuchet MS" w:hAnsi="Trebuchet MS" w:cs="Trebuchet MS"/>
      <w:b w:val="0"/>
      <w:bCs w:val="0"/>
      <w:i w:val="0"/>
      <w:iCs w:val="0"/>
      <w:smallCaps w:val="0"/>
      <w:strike w:val="0"/>
      <w:spacing w:val="0"/>
      <w:sz w:val="16"/>
      <w:szCs w:val="16"/>
      <w:u w:val="none"/>
    </w:rPr>
  </w:style>
  <w:style w:type="character" w:customStyle="1" w:styleId="9TimesNewRoman10pt">
    <w:name w:val="Основной текст (9) + Times New Roman;10 pt"/>
    <w:basedOn w:val="9"/>
    <w:rsid w:val="00ED3DB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3">
    <w:name w:val="Заголовок №7_"/>
    <w:basedOn w:val="a0"/>
    <w:link w:val="74"/>
    <w:rsid w:val="00ED3DBD"/>
    <w:rPr>
      <w:rFonts w:ascii="Trebuchet MS" w:eastAsia="Trebuchet MS" w:hAnsi="Trebuchet MS" w:cs="Trebuchet MS"/>
      <w:b/>
      <w:bCs/>
      <w:i w:val="0"/>
      <w:iCs w:val="0"/>
      <w:smallCaps w:val="0"/>
      <w:strike w:val="0"/>
      <w:sz w:val="16"/>
      <w:szCs w:val="16"/>
      <w:u w:val="none"/>
    </w:rPr>
  </w:style>
  <w:style w:type="character" w:customStyle="1" w:styleId="35">
    <w:name w:val="Подпись к таблице (3)_"/>
    <w:basedOn w:val="a0"/>
    <w:link w:val="36"/>
    <w:rsid w:val="00ED3DBD"/>
    <w:rPr>
      <w:rFonts w:ascii="Times New Roman" w:eastAsia="Times New Roman" w:hAnsi="Times New Roman" w:cs="Times New Roman"/>
      <w:b/>
      <w:bCs/>
      <w:i w:val="0"/>
      <w:iCs w:val="0"/>
      <w:smallCaps w:val="0"/>
      <w:strike w:val="0"/>
      <w:sz w:val="18"/>
      <w:szCs w:val="18"/>
      <w:u w:val="none"/>
    </w:rPr>
  </w:style>
  <w:style w:type="character" w:customStyle="1" w:styleId="215pt">
    <w:name w:val="Основной текст (2) + 15 pt;Курсив"/>
    <w:basedOn w:val="2"/>
    <w:rsid w:val="00ED3DBD"/>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215pt1pt">
    <w:name w:val="Основной текст (2) + 15 pt;Курсив;Интервал 1 pt"/>
    <w:basedOn w:val="2"/>
    <w:rsid w:val="00ED3DBD"/>
    <w:rPr>
      <w:rFonts w:ascii="Times New Roman" w:eastAsia="Times New Roman" w:hAnsi="Times New Roman" w:cs="Times New Roman"/>
      <w:b w:val="0"/>
      <w:bCs w:val="0"/>
      <w:i/>
      <w:iCs/>
      <w:smallCaps w:val="0"/>
      <w:strike w:val="0"/>
      <w:color w:val="000000"/>
      <w:spacing w:val="20"/>
      <w:w w:val="100"/>
      <w:position w:val="0"/>
      <w:sz w:val="30"/>
      <w:szCs w:val="30"/>
      <w:u w:val="none"/>
      <w:lang w:val="ru-RU" w:eastAsia="ru-RU" w:bidi="ru-RU"/>
    </w:rPr>
  </w:style>
  <w:style w:type="character" w:customStyle="1" w:styleId="8pt">
    <w:name w:val="Колонтитул + 8 pt;Курсив"/>
    <w:basedOn w:val="a4"/>
    <w:rsid w:val="00ED3DBD"/>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720">
    <w:name w:val="Заголовок №7 (2)_"/>
    <w:basedOn w:val="a0"/>
    <w:link w:val="721"/>
    <w:rsid w:val="00ED3DBD"/>
    <w:rPr>
      <w:rFonts w:ascii="Courier New" w:eastAsia="Courier New" w:hAnsi="Courier New" w:cs="Courier New"/>
      <w:b/>
      <w:bCs/>
      <w:i w:val="0"/>
      <w:iCs w:val="0"/>
      <w:smallCaps w:val="0"/>
      <w:strike w:val="0"/>
      <w:sz w:val="19"/>
      <w:szCs w:val="19"/>
      <w:u w:val="none"/>
    </w:rPr>
  </w:style>
  <w:style w:type="character" w:customStyle="1" w:styleId="30pt">
    <w:name w:val="Колонтитул (3) + Интервал 0 pt"/>
    <w:basedOn w:val="31"/>
    <w:rsid w:val="00ED3DBD"/>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212pt2">
    <w:name w:val="Основной текст (2) + 12 pt;Полужирный2"/>
    <w:basedOn w:val="2"/>
    <w:rsid w:val="00ED3D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4">
    <w:name w:val="Колонтитул (4)_"/>
    <w:basedOn w:val="a0"/>
    <w:link w:val="45"/>
    <w:rsid w:val="00ED3DBD"/>
    <w:rPr>
      <w:rFonts w:ascii="Courier New" w:eastAsia="Courier New" w:hAnsi="Courier New" w:cs="Courier New"/>
      <w:b w:val="0"/>
      <w:bCs w:val="0"/>
      <w:i/>
      <w:iCs/>
      <w:smallCaps w:val="0"/>
      <w:strike w:val="0"/>
      <w:spacing w:val="-10"/>
      <w:sz w:val="22"/>
      <w:szCs w:val="22"/>
      <w:u w:val="none"/>
      <w:lang w:val="en-US" w:eastAsia="en-US" w:bidi="en-US"/>
    </w:rPr>
  </w:style>
  <w:style w:type="character" w:customStyle="1" w:styleId="29pt">
    <w:name w:val="Основной текст (2) + 9 pt;Полужирный"/>
    <w:basedOn w:val="2"/>
    <w:rsid w:val="00ED3DB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sid w:val="00ED3DBD"/>
    <w:rPr>
      <w:rFonts w:ascii="Courier New" w:eastAsia="Courier New" w:hAnsi="Courier New" w:cs="Courier New"/>
      <w:b/>
      <w:bCs/>
      <w:i w:val="0"/>
      <w:iCs w:val="0"/>
      <w:smallCaps w:val="0"/>
      <w:strike w:val="0"/>
      <w:sz w:val="19"/>
      <w:szCs w:val="19"/>
      <w:u w:val="none"/>
    </w:rPr>
  </w:style>
  <w:style w:type="character" w:customStyle="1" w:styleId="212pt1">
    <w:name w:val="Основной текст (2) + 12 pt;Полужирный1"/>
    <w:basedOn w:val="2"/>
    <w:rsid w:val="00ED3DB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2pt1">
    <w:name w:val="Основной текст (2) + Интервал 2 pt1"/>
    <w:basedOn w:val="2"/>
    <w:rsid w:val="00ED3DBD"/>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54">
    <w:name w:val="Колонтитул (5)_"/>
    <w:basedOn w:val="a0"/>
    <w:link w:val="510"/>
    <w:rsid w:val="00ED3DBD"/>
    <w:rPr>
      <w:rFonts w:ascii="Times New Roman" w:eastAsia="Times New Roman" w:hAnsi="Times New Roman" w:cs="Times New Roman"/>
      <w:b/>
      <w:bCs/>
      <w:i/>
      <w:iCs/>
      <w:smallCaps w:val="0"/>
      <w:strike w:val="0"/>
      <w:spacing w:val="0"/>
      <w:sz w:val="16"/>
      <w:szCs w:val="16"/>
      <w:u w:val="none"/>
    </w:rPr>
  </w:style>
  <w:style w:type="character" w:customStyle="1" w:styleId="575pt">
    <w:name w:val="Колонтитул (5) + 7;5 pt;Не курсив"/>
    <w:basedOn w:val="54"/>
    <w:rsid w:val="00ED3DBD"/>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83">
    <w:name w:val="Заголовок №8 + Не полужирный"/>
    <w:basedOn w:val="8"/>
    <w:rsid w:val="00ED3D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0">
    <w:name w:val="Основной текст (11)_"/>
    <w:basedOn w:val="a0"/>
    <w:link w:val="111"/>
    <w:rsid w:val="00ED3DBD"/>
    <w:rPr>
      <w:rFonts w:ascii="Times New Roman" w:eastAsia="Times New Roman" w:hAnsi="Times New Roman" w:cs="Times New Roman"/>
      <w:b w:val="0"/>
      <w:bCs w:val="0"/>
      <w:i w:val="0"/>
      <w:iCs w:val="0"/>
      <w:smallCaps w:val="0"/>
      <w:strike w:val="0"/>
      <w:sz w:val="8"/>
      <w:szCs w:val="8"/>
      <w:u w:val="none"/>
    </w:rPr>
  </w:style>
  <w:style w:type="character" w:customStyle="1" w:styleId="11Tahoma7pt">
    <w:name w:val="Основной текст (11) + Tahoma;7 pt;Полужирный"/>
    <w:basedOn w:val="110"/>
    <w:rsid w:val="00ED3DBD"/>
    <w:rPr>
      <w:rFonts w:ascii="Tahoma" w:eastAsia="Tahoma" w:hAnsi="Tahoma" w:cs="Tahoma"/>
      <w:b/>
      <w:bCs/>
      <w:i w:val="0"/>
      <w:iCs w:val="0"/>
      <w:smallCaps w:val="0"/>
      <w:strike w:val="0"/>
      <w:color w:val="000000"/>
      <w:spacing w:val="0"/>
      <w:w w:val="100"/>
      <w:position w:val="0"/>
      <w:sz w:val="14"/>
      <w:szCs w:val="14"/>
      <w:u w:val="none"/>
      <w:lang w:val="ru-RU" w:eastAsia="ru-RU" w:bidi="ru-RU"/>
    </w:rPr>
  </w:style>
  <w:style w:type="character" w:customStyle="1" w:styleId="12">
    <w:name w:val="Основной текст (12)_"/>
    <w:basedOn w:val="a0"/>
    <w:link w:val="120"/>
    <w:rsid w:val="00ED3DBD"/>
    <w:rPr>
      <w:rFonts w:ascii="Times New Roman" w:eastAsia="Times New Roman" w:hAnsi="Times New Roman" w:cs="Times New Roman"/>
      <w:b/>
      <w:bCs/>
      <w:i w:val="0"/>
      <w:iCs w:val="0"/>
      <w:smallCaps w:val="0"/>
      <w:strike w:val="0"/>
      <w:sz w:val="26"/>
      <w:szCs w:val="26"/>
      <w:u w:val="none"/>
    </w:rPr>
  </w:style>
  <w:style w:type="character" w:customStyle="1" w:styleId="1214pt">
    <w:name w:val="Основной текст (12) + 14 pt;Не полужирный"/>
    <w:basedOn w:val="12"/>
    <w:rsid w:val="00ED3D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1">
    <w:name w:val="Основной текст (12) + Малые прописные"/>
    <w:basedOn w:val="12"/>
    <w:rsid w:val="00ED3DBD"/>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13pt">
    <w:name w:val="Основной текст (2) + 13 pt;Полужирный;Малые прописные"/>
    <w:basedOn w:val="2"/>
    <w:rsid w:val="00ED3DBD"/>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13">
    <w:name w:val="Основной текст (13)_"/>
    <w:basedOn w:val="a0"/>
    <w:link w:val="130"/>
    <w:rsid w:val="00ED3DBD"/>
    <w:rPr>
      <w:rFonts w:ascii="Tahoma" w:eastAsia="Tahoma" w:hAnsi="Tahoma" w:cs="Tahoma"/>
      <w:b/>
      <w:bCs/>
      <w:i w:val="0"/>
      <w:iCs w:val="0"/>
      <w:smallCaps w:val="0"/>
      <w:strike w:val="0"/>
      <w:sz w:val="17"/>
      <w:szCs w:val="17"/>
      <w:u w:val="none"/>
    </w:rPr>
  </w:style>
  <w:style w:type="character" w:customStyle="1" w:styleId="14">
    <w:name w:val="Основной текст (14)_"/>
    <w:basedOn w:val="a0"/>
    <w:link w:val="140"/>
    <w:rsid w:val="00ED3DBD"/>
    <w:rPr>
      <w:rFonts w:ascii="Courier New" w:eastAsia="Courier New" w:hAnsi="Courier New" w:cs="Courier New"/>
      <w:b/>
      <w:bCs/>
      <w:i w:val="0"/>
      <w:iCs w:val="0"/>
      <w:smallCaps w:val="0"/>
      <w:strike w:val="0"/>
      <w:sz w:val="19"/>
      <w:szCs w:val="19"/>
      <w:u w:val="none"/>
    </w:rPr>
  </w:style>
  <w:style w:type="character" w:customStyle="1" w:styleId="730">
    <w:name w:val="Заголовок №7 (3)_"/>
    <w:basedOn w:val="a0"/>
    <w:link w:val="731"/>
    <w:rsid w:val="00ED3DBD"/>
    <w:rPr>
      <w:rFonts w:ascii="Courier New" w:eastAsia="Courier New" w:hAnsi="Courier New" w:cs="Courier New"/>
      <w:b/>
      <w:bCs/>
      <w:i w:val="0"/>
      <w:iCs w:val="0"/>
      <w:smallCaps w:val="0"/>
      <w:strike w:val="0"/>
      <w:spacing w:val="-10"/>
      <w:sz w:val="19"/>
      <w:szCs w:val="19"/>
      <w:u w:val="none"/>
    </w:rPr>
  </w:style>
  <w:style w:type="character" w:customStyle="1" w:styleId="28pt">
    <w:name w:val="Основной текст (2) + 8 pt"/>
    <w:basedOn w:val="2"/>
    <w:rsid w:val="00ED3DB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1pt">
    <w:name w:val="Основной текст (2) + 11 pt;Полужирный;Курсив"/>
    <w:basedOn w:val="2"/>
    <w:rsid w:val="00ED3DBD"/>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5">
    <w:name w:val="Основной текст (15)_"/>
    <w:basedOn w:val="a0"/>
    <w:link w:val="150"/>
    <w:rsid w:val="00ED3DBD"/>
    <w:rPr>
      <w:rFonts w:ascii="Courier New" w:eastAsia="Courier New" w:hAnsi="Courier New" w:cs="Courier New"/>
      <w:b/>
      <w:bCs/>
      <w:i w:val="0"/>
      <w:iCs w:val="0"/>
      <w:smallCaps w:val="0"/>
      <w:strike w:val="0"/>
      <w:sz w:val="19"/>
      <w:szCs w:val="19"/>
      <w:u w:val="none"/>
    </w:rPr>
  </w:style>
  <w:style w:type="character" w:customStyle="1" w:styleId="16">
    <w:name w:val="Основной текст (16)_"/>
    <w:basedOn w:val="a0"/>
    <w:link w:val="160"/>
    <w:rsid w:val="00ED3DBD"/>
    <w:rPr>
      <w:rFonts w:ascii="Courier New" w:eastAsia="Courier New" w:hAnsi="Courier New" w:cs="Courier New"/>
      <w:b/>
      <w:bCs/>
      <w:i w:val="0"/>
      <w:iCs w:val="0"/>
      <w:smallCaps w:val="0"/>
      <w:strike w:val="0"/>
      <w:sz w:val="19"/>
      <w:szCs w:val="19"/>
      <w:u w:val="none"/>
    </w:rPr>
  </w:style>
  <w:style w:type="character" w:customStyle="1" w:styleId="55">
    <w:name w:val="Колонтитул (5)"/>
    <w:basedOn w:val="54"/>
    <w:rsid w:val="00ED3DBD"/>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ArialUnicodeMS19pt">
    <w:name w:val="Основной текст (2) + Arial Unicode MS;19 pt"/>
    <w:basedOn w:val="2"/>
    <w:rsid w:val="00ED3DBD"/>
    <w:rPr>
      <w:rFonts w:ascii="Arial Unicode MS" w:eastAsia="Arial Unicode MS" w:hAnsi="Arial Unicode MS" w:cs="Arial Unicode MS"/>
      <w:b w:val="0"/>
      <w:bCs w:val="0"/>
      <w:i w:val="0"/>
      <w:iCs w:val="0"/>
      <w:smallCaps w:val="0"/>
      <w:strike w:val="0"/>
      <w:color w:val="000000"/>
      <w:spacing w:val="0"/>
      <w:w w:val="100"/>
      <w:position w:val="0"/>
      <w:sz w:val="38"/>
      <w:szCs w:val="38"/>
      <w:u w:val="none"/>
      <w:lang w:val="ru-RU" w:eastAsia="ru-RU" w:bidi="ru-RU"/>
    </w:rPr>
  </w:style>
  <w:style w:type="character" w:customStyle="1" w:styleId="740">
    <w:name w:val="Заголовок №7 (4)_"/>
    <w:basedOn w:val="a0"/>
    <w:link w:val="741"/>
    <w:rsid w:val="00ED3DBD"/>
    <w:rPr>
      <w:rFonts w:ascii="Courier New" w:eastAsia="Courier New" w:hAnsi="Courier New" w:cs="Courier New"/>
      <w:b/>
      <w:bCs/>
      <w:i w:val="0"/>
      <w:iCs w:val="0"/>
      <w:smallCaps w:val="0"/>
      <w:strike w:val="0"/>
      <w:spacing w:val="-10"/>
      <w:sz w:val="22"/>
      <w:szCs w:val="22"/>
      <w:u w:val="none"/>
    </w:rPr>
  </w:style>
  <w:style w:type="character" w:customStyle="1" w:styleId="17">
    <w:name w:val="Основной текст (17)_"/>
    <w:basedOn w:val="a0"/>
    <w:link w:val="170"/>
    <w:rsid w:val="00ED3DBD"/>
    <w:rPr>
      <w:rFonts w:ascii="Courier New" w:eastAsia="Courier New" w:hAnsi="Courier New" w:cs="Courier New"/>
      <w:b/>
      <w:bCs/>
      <w:i w:val="0"/>
      <w:iCs w:val="0"/>
      <w:smallCaps w:val="0"/>
      <w:strike w:val="0"/>
      <w:sz w:val="19"/>
      <w:szCs w:val="19"/>
      <w:u w:val="none"/>
    </w:rPr>
  </w:style>
  <w:style w:type="character" w:customStyle="1" w:styleId="62">
    <w:name w:val="Колонтитул (6)_"/>
    <w:basedOn w:val="a0"/>
    <w:link w:val="63"/>
    <w:rsid w:val="00ED3DBD"/>
    <w:rPr>
      <w:rFonts w:ascii="Times New Roman" w:eastAsia="Times New Roman" w:hAnsi="Times New Roman" w:cs="Times New Roman"/>
      <w:b/>
      <w:bCs/>
      <w:i w:val="0"/>
      <w:iCs w:val="0"/>
      <w:smallCaps w:val="0"/>
      <w:strike w:val="0"/>
      <w:sz w:val="28"/>
      <w:szCs w:val="28"/>
      <w:u w:val="none"/>
    </w:rPr>
  </w:style>
  <w:style w:type="character" w:customStyle="1" w:styleId="31pt">
    <w:name w:val="Колонтитул (3) + Интервал 1 pt"/>
    <w:basedOn w:val="31"/>
    <w:rsid w:val="00ED3DBD"/>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2-1pt">
    <w:name w:val="Основной текст (2) + Интервал -1 pt"/>
    <w:basedOn w:val="2"/>
    <w:rsid w:val="00ED3DBD"/>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0pt">
    <w:name w:val="Основной текст (2) + 10 pt;Полужирный"/>
    <w:basedOn w:val="2"/>
    <w:rsid w:val="00ED3DB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0pt1">
    <w:name w:val="Колонтитул (3) + Интервал 0 pt1"/>
    <w:basedOn w:val="31"/>
    <w:rsid w:val="00ED3DBD"/>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29pt0">
    <w:name w:val="Основной текст (2) + 9 pt"/>
    <w:basedOn w:val="2"/>
    <w:rsid w:val="00ED3DB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5">
    <w:name w:val="Колонтитул (7)_"/>
    <w:basedOn w:val="a0"/>
    <w:link w:val="76"/>
    <w:rsid w:val="00ED3DBD"/>
    <w:rPr>
      <w:rFonts w:ascii="Trebuchet MS" w:eastAsia="Trebuchet MS" w:hAnsi="Trebuchet MS" w:cs="Trebuchet MS"/>
      <w:b w:val="0"/>
      <w:bCs w:val="0"/>
      <w:i w:val="0"/>
      <w:iCs w:val="0"/>
      <w:smallCaps w:val="0"/>
      <w:strike w:val="0"/>
      <w:spacing w:val="0"/>
      <w:sz w:val="22"/>
      <w:szCs w:val="22"/>
      <w:u w:val="none"/>
    </w:rPr>
  </w:style>
  <w:style w:type="character" w:customStyle="1" w:styleId="84">
    <w:name w:val="Колонтитул (8)_"/>
    <w:basedOn w:val="a0"/>
    <w:link w:val="85"/>
    <w:rsid w:val="00ED3DBD"/>
    <w:rPr>
      <w:rFonts w:ascii="Times New Roman" w:eastAsia="Times New Roman" w:hAnsi="Times New Roman" w:cs="Times New Roman"/>
      <w:b w:val="0"/>
      <w:bCs w:val="0"/>
      <w:i w:val="0"/>
      <w:iCs w:val="0"/>
      <w:smallCaps w:val="0"/>
      <w:strike w:val="0"/>
      <w:u w:val="none"/>
    </w:rPr>
  </w:style>
  <w:style w:type="character" w:customStyle="1" w:styleId="2Sylfaen95pt">
    <w:name w:val="Основной текст (2) + Sylfaen;9;5 pt"/>
    <w:basedOn w:val="2"/>
    <w:rsid w:val="00ED3DBD"/>
    <w:rPr>
      <w:rFonts w:ascii="Sylfaen" w:eastAsia="Sylfaen" w:hAnsi="Sylfaen" w:cs="Sylfaen"/>
      <w:b w:val="0"/>
      <w:bCs w:val="0"/>
      <w:i w:val="0"/>
      <w:iCs w:val="0"/>
      <w:smallCaps w:val="0"/>
      <w:strike w:val="0"/>
      <w:color w:val="000000"/>
      <w:spacing w:val="0"/>
      <w:w w:val="100"/>
      <w:position w:val="0"/>
      <w:sz w:val="19"/>
      <w:szCs w:val="19"/>
      <w:u w:val="none"/>
      <w:lang w:val="ru-RU" w:eastAsia="ru-RU" w:bidi="ru-RU"/>
    </w:rPr>
  </w:style>
  <w:style w:type="character" w:customStyle="1" w:styleId="91">
    <w:name w:val="Колонтитул (9)_"/>
    <w:basedOn w:val="a0"/>
    <w:link w:val="92"/>
    <w:rsid w:val="00ED3DBD"/>
    <w:rPr>
      <w:rFonts w:ascii="Times New Roman" w:eastAsia="Times New Roman" w:hAnsi="Times New Roman" w:cs="Times New Roman"/>
      <w:b w:val="0"/>
      <w:bCs w:val="0"/>
      <w:i w:val="0"/>
      <w:iCs w:val="0"/>
      <w:smallCaps w:val="0"/>
      <w:strike w:val="0"/>
      <w:u w:val="none"/>
    </w:rPr>
  </w:style>
  <w:style w:type="character" w:customStyle="1" w:styleId="2Sylfaen95pt1">
    <w:name w:val="Основной текст (2) + Sylfaen;9;5 pt1"/>
    <w:basedOn w:val="2"/>
    <w:rsid w:val="00ED3DBD"/>
    <w:rPr>
      <w:rFonts w:ascii="Sylfaen" w:eastAsia="Sylfaen" w:hAnsi="Sylfaen" w:cs="Sylfaen"/>
      <w:b w:val="0"/>
      <w:bCs w:val="0"/>
      <w:i w:val="0"/>
      <w:iCs w:val="0"/>
      <w:smallCaps w:val="0"/>
      <w:strike w:val="0"/>
      <w:color w:val="000000"/>
      <w:spacing w:val="0"/>
      <w:w w:val="100"/>
      <w:position w:val="0"/>
      <w:sz w:val="19"/>
      <w:szCs w:val="19"/>
      <w:u w:val="none"/>
      <w:lang w:val="ru-RU" w:eastAsia="ru-RU" w:bidi="ru-RU"/>
    </w:rPr>
  </w:style>
  <w:style w:type="character" w:customStyle="1" w:styleId="64">
    <w:name w:val="Заголовок №6_"/>
    <w:basedOn w:val="a0"/>
    <w:link w:val="65"/>
    <w:rsid w:val="00ED3DBD"/>
    <w:rPr>
      <w:rFonts w:ascii="Sylfaen" w:eastAsia="Sylfaen" w:hAnsi="Sylfaen" w:cs="Sylfaen"/>
      <w:b w:val="0"/>
      <w:bCs w:val="0"/>
      <w:i w:val="0"/>
      <w:iCs w:val="0"/>
      <w:smallCaps w:val="0"/>
      <w:strike w:val="0"/>
      <w:spacing w:val="-10"/>
      <w:sz w:val="34"/>
      <w:szCs w:val="34"/>
      <w:u w:val="none"/>
    </w:rPr>
  </w:style>
  <w:style w:type="character" w:customStyle="1" w:styleId="66">
    <w:name w:val="Заголовок №6 + Малые прописные"/>
    <w:basedOn w:val="64"/>
    <w:rsid w:val="00ED3DBD"/>
    <w:rPr>
      <w:rFonts w:ascii="Sylfaen" w:eastAsia="Sylfaen" w:hAnsi="Sylfaen" w:cs="Sylfaen"/>
      <w:b w:val="0"/>
      <w:bCs w:val="0"/>
      <w:i w:val="0"/>
      <w:iCs w:val="0"/>
      <w:smallCaps/>
      <w:strike w:val="0"/>
      <w:color w:val="000000"/>
      <w:spacing w:val="-10"/>
      <w:w w:val="100"/>
      <w:position w:val="0"/>
      <w:sz w:val="34"/>
      <w:szCs w:val="34"/>
      <w:u w:val="none"/>
      <w:lang w:val="ru-RU" w:eastAsia="ru-RU" w:bidi="ru-RU"/>
    </w:rPr>
  </w:style>
  <w:style w:type="character" w:customStyle="1" w:styleId="70pt">
    <w:name w:val="Колонтитул (7) + Интервал 0 pt"/>
    <w:basedOn w:val="75"/>
    <w:rsid w:val="00ED3DBD"/>
    <w:rPr>
      <w:rFonts w:ascii="Trebuchet MS" w:eastAsia="Trebuchet MS" w:hAnsi="Trebuchet MS" w:cs="Trebuchet MS"/>
      <w:b w:val="0"/>
      <w:bCs w:val="0"/>
      <w:i w:val="0"/>
      <w:iCs w:val="0"/>
      <w:smallCaps w:val="0"/>
      <w:strike w:val="0"/>
      <w:color w:val="000000"/>
      <w:spacing w:val="-10"/>
      <w:w w:val="100"/>
      <w:position w:val="0"/>
      <w:sz w:val="22"/>
      <w:szCs w:val="22"/>
      <w:u w:val="none"/>
      <w:lang w:val="ru-RU" w:eastAsia="ru-RU" w:bidi="ru-RU"/>
    </w:rPr>
  </w:style>
  <w:style w:type="paragraph" w:customStyle="1" w:styleId="a5">
    <w:name w:val="Колонтитул"/>
    <w:basedOn w:val="a"/>
    <w:link w:val="a4"/>
    <w:rsid w:val="00ED3DBD"/>
    <w:pPr>
      <w:shd w:val="clear" w:color="auto" w:fill="FFFFFF"/>
      <w:spacing w:line="0" w:lineRule="atLeast"/>
    </w:pPr>
    <w:rPr>
      <w:rFonts w:ascii="Times New Roman" w:eastAsia="Times New Roman" w:hAnsi="Times New Roman" w:cs="Times New Roman"/>
      <w:b/>
      <w:bCs/>
      <w:sz w:val="15"/>
      <w:szCs w:val="15"/>
    </w:rPr>
  </w:style>
  <w:style w:type="paragraph" w:customStyle="1" w:styleId="30">
    <w:name w:val="Основной текст (3)"/>
    <w:basedOn w:val="a"/>
    <w:link w:val="3"/>
    <w:rsid w:val="00ED3DBD"/>
    <w:pPr>
      <w:shd w:val="clear" w:color="auto" w:fill="FFFFFF"/>
      <w:spacing w:after="120" w:line="283" w:lineRule="exact"/>
      <w:jc w:val="center"/>
    </w:pPr>
    <w:rPr>
      <w:rFonts w:ascii="Times New Roman" w:eastAsia="Times New Roman" w:hAnsi="Times New Roman" w:cs="Times New Roman"/>
      <w:b/>
      <w:bCs/>
      <w:spacing w:val="30"/>
    </w:rPr>
  </w:style>
  <w:style w:type="paragraph" w:customStyle="1" w:styleId="21">
    <w:name w:val="Основной текст (2)1"/>
    <w:basedOn w:val="a"/>
    <w:link w:val="2"/>
    <w:rsid w:val="00ED3DBD"/>
    <w:pPr>
      <w:shd w:val="clear" w:color="auto" w:fill="FFFFFF"/>
      <w:spacing w:line="0" w:lineRule="atLeast"/>
    </w:pPr>
    <w:rPr>
      <w:rFonts w:ascii="Times New Roman" w:eastAsia="Times New Roman" w:hAnsi="Times New Roman" w:cs="Times New Roman"/>
      <w:sz w:val="28"/>
      <w:szCs w:val="28"/>
    </w:rPr>
  </w:style>
  <w:style w:type="paragraph" w:customStyle="1" w:styleId="10">
    <w:name w:val="Заголовок №1"/>
    <w:basedOn w:val="a"/>
    <w:link w:val="1"/>
    <w:rsid w:val="00ED3DBD"/>
    <w:pPr>
      <w:shd w:val="clear" w:color="auto" w:fill="FFFFFF"/>
      <w:spacing w:line="0" w:lineRule="atLeast"/>
      <w:outlineLvl w:val="0"/>
    </w:pPr>
    <w:rPr>
      <w:rFonts w:ascii="Times New Roman" w:eastAsia="Times New Roman" w:hAnsi="Times New Roman" w:cs="Times New Roman"/>
      <w:i/>
      <w:iCs/>
      <w:spacing w:val="-40"/>
      <w:sz w:val="20"/>
      <w:szCs w:val="20"/>
    </w:rPr>
  </w:style>
  <w:style w:type="paragraph" w:customStyle="1" w:styleId="a7">
    <w:name w:val="Другое"/>
    <w:basedOn w:val="a"/>
    <w:link w:val="a6"/>
    <w:rsid w:val="00ED3DBD"/>
    <w:pPr>
      <w:shd w:val="clear" w:color="auto" w:fill="FFFFFF"/>
    </w:pPr>
    <w:rPr>
      <w:rFonts w:ascii="Times New Roman" w:eastAsia="Times New Roman" w:hAnsi="Times New Roman" w:cs="Times New Roman"/>
      <w:sz w:val="20"/>
      <w:szCs w:val="20"/>
    </w:rPr>
  </w:style>
  <w:style w:type="paragraph" w:customStyle="1" w:styleId="40">
    <w:name w:val="Заголовок №4"/>
    <w:basedOn w:val="a"/>
    <w:link w:val="4"/>
    <w:rsid w:val="00ED3DBD"/>
    <w:pPr>
      <w:shd w:val="clear" w:color="auto" w:fill="FFFFFF"/>
      <w:spacing w:line="0" w:lineRule="atLeast"/>
      <w:outlineLvl w:val="3"/>
    </w:pPr>
    <w:rPr>
      <w:rFonts w:ascii="Times New Roman" w:eastAsia="Times New Roman" w:hAnsi="Times New Roman" w:cs="Times New Roman"/>
      <w:i/>
      <w:iCs/>
      <w:spacing w:val="-50"/>
      <w:sz w:val="30"/>
      <w:szCs w:val="30"/>
    </w:rPr>
  </w:style>
  <w:style w:type="paragraph" w:customStyle="1" w:styleId="22">
    <w:name w:val="Заголовок №2"/>
    <w:basedOn w:val="a"/>
    <w:link w:val="20"/>
    <w:rsid w:val="00ED3DBD"/>
    <w:pPr>
      <w:shd w:val="clear" w:color="auto" w:fill="FFFFFF"/>
      <w:spacing w:line="485" w:lineRule="exact"/>
      <w:jc w:val="center"/>
      <w:outlineLvl w:val="1"/>
    </w:pPr>
    <w:rPr>
      <w:rFonts w:ascii="Times New Roman" w:eastAsia="Times New Roman" w:hAnsi="Times New Roman" w:cs="Times New Roman"/>
      <w:b/>
      <w:bCs/>
      <w:spacing w:val="120"/>
      <w:sz w:val="38"/>
      <w:szCs w:val="38"/>
      <w:lang w:val="en-US" w:eastAsia="en-US" w:bidi="en-US"/>
    </w:rPr>
  </w:style>
  <w:style w:type="paragraph" w:customStyle="1" w:styleId="42">
    <w:name w:val="Основной текст (4)"/>
    <w:basedOn w:val="a"/>
    <w:link w:val="41"/>
    <w:rsid w:val="00ED3DBD"/>
    <w:pPr>
      <w:shd w:val="clear" w:color="auto" w:fill="FFFFFF"/>
      <w:spacing w:line="485" w:lineRule="exact"/>
    </w:pPr>
    <w:rPr>
      <w:rFonts w:ascii="Times New Roman" w:eastAsia="Times New Roman" w:hAnsi="Times New Roman" w:cs="Times New Roman"/>
      <w:b/>
      <w:bCs/>
      <w:spacing w:val="-10"/>
      <w:sz w:val="26"/>
      <w:szCs w:val="26"/>
    </w:rPr>
  </w:style>
  <w:style w:type="paragraph" w:customStyle="1" w:styleId="80">
    <w:name w:val="Заголовок №8"/>
    <w:basedOn w:val="a"/>
    <w:link w:val="8"/>
    <w:rsid w:val="00ED3DBD"/>
    <w:pPr>
      <w:shd w:val="clear" w:color="auto" w:fill="FFFFFF"/>
      <w:spacing w:line="485" w:lineRule="exact"/>
      <w:ind w:hanging="1640"/>
      <w:jc w:val="right"/>
      <w:outlineLvl w:val="7"/>
    </w:pPr>
    <w:rPr>
      <w:rFonts w:ascii="Times New Roman" w:eastAsia="Times New Roman" w:hAnsi="Times New Roman" w:cs="Times New Roman"/>
      <w:b/>
      <w:bCs/>
      <w:sz w:val="28"/>
      <w:szCs w:val="28"/>
    </w:rPr>
  </w:style>
  <w:style w:type="paragraph" w:customStyle="1" w:styleId="51">
    <w:name w:val="Основной текст (5)1"/>
    <w:basedOn w:val="a"/>
    <w:link w:val="5"/>
    <w:rsid w:val="00ED3DBD"/>
    <w:pPr>
      <w:shd w:val="clear" w:color="auto" w:fill="FFFFFF"/>
      <w:spacing w:line="0" w:lineRule="atLeast"/>
      <w:jc w:val="center"/>
    </w:pPr>
    <w:rPr>
      <w:rFonts w:ascii="Times New Roman" w:eastAsia="Times New Roman" w:hAnsi="Times New Roman" w:cs="Times New Roman"/>
      <w:b/>
      <w:bCs/>
      <w:w w:val="75"/>
      <w:sz w:val="28"/>
      <w:szCs w:val="28"/>
    </w:rPr>
  </w:style>
  <w:style w:type="paragraph" w:customStyle="1" w:styleId="61">
    <w:name w:val="Основной текст (6)1"/>
    <w:basedOn w:val="a"/>
    <w:link w:val="6"/>
    <w:rsid w:val="00ED3DBD"/>
    <w:pPr>
      <w:shd w:val="clear" w:color="auto" w:fill="FFFFFF"/>
      <w:spacing w:line="0" w:lineRule="atLeast"/>
    </w:pPr>
    <w:rPr>
      <w:rFonts w:ascii="Times New Roman" w:eastAsia="Times New Roman" w:hAnsi="Times New Roman" w:cs="Times New Roman"/>
      <w:b/>
      <w:bCs/>
      <w:i/>
      <w:iCs/>
      <w:spacing w:val="-20"/>
      <w:sz w:val="28"/>
      <w:szCs w:val="28"/>
      <w:lang w:val="en-US" w:eastAsia="en-US" w:bidi="en-US"/>
    </w:rPr>
  </w:style>
  <w:style w:type="paragraph" w:customStyle="1" w:styleId="71">
    <w:name w:val="Основной текст (7)1"/>
    <w:basedOn w:val="a"/>
    <w:link w:val="7"/>
    <w:rsid w:val="00ED3DBD"/>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53">
    <w:name w:val="Заголовок №5"/>
    <w:basedOn w:val="a"/>
    <w:link w:val="52"/>
    <w:rsid w:val="00ED3DBD"/>
    <w:pPr>
      <w:shd w:val="clear" w:color="auto" w:fill="FFFFFF"/>
      <w:spacing w:before="660" w:after="240" w:line="374" w:lineRule="exact"/>
      <w:outlineLvl w:val="4"/>
    </w:pPr>
    <w:rPr>
      <w:rFonts w:ascii="Times New Roman" w:eastAsia="Times New Roman" w:hAnsi="Times New Roman" w:cs="Times New Roman"/>
      <w:b/>
      <w:bCs/>
      <w:sz w:val="32"/>
      <w:szCs w:val="32"/>
    </w:rPr>
  </w:style>
  <w:style w:type="paragraph" w:customStyle="1" w:styleId="210">
    <w:name w:val="Колонтитул (2)1"/>
    <w:basedOn w:val="a"/>
    <w:link w:val="23"/>
    <w:rsid w:val="00ED3DBD"/>
    <w:pPr>
      <w:shd w:val="clear" w:color="auto" w:fill="FFFFFF"/>
      <w:spacing w:line="0" w:lineRule="atLeast"/>
    </w:pPr>
    <w:rPr>
      <w:rFonts w:ascii="Times New Roman" w:eastAsia="Times New Roman" w:hAnsi="Times New Roman" w:cs="Times New Roman"/>
      <w:sz w:val="22"/>
      <w:szCs w:val="22"/>
    </w:rPr>
  </w:style>
  <w:style w:type="paragraph" w:customStyle="1" w:styleId="a9">
    <w:name w:val="Сноска"/>
    <w:basedOn w:val="a"/>
    <w:link w:val="a8"/>
    <w:rsid w:val="00ED3DBD"/>
    <w:pPr>
      <w:shd w:val="clear" w:color="auto" w:fill="FFFFFF"/>
      <w:spacing w:line="235" w:lineRule="exact"/>
      <w:jc w:val="both"/>
    </w:pPr>
    <w:rPr>
      <w:rFonts w:ascii="Times New Roman" w:eastAsia="Times New Roman" w:hAnsi="Times New Roman" w:cs="Times New Roman"/>
      <w:b/>
      <w:bCs/>
      <w:sz w:val="18"/>
      <w:szCs w:val="18"/>
    </w:rPr>
  </w:style>
  <w:style w:type="paragraph" w:customStyle="1" w:styleId="11">
    <w:name w:val="Подпись к таблице1"/>
    <w:basedOn w:val="a"/>
    <w:link w:val="ab"/>
    <w:rsid w:val="00ED3DBD"/>
    <w:pPr>
      <w:shd w:val="clear" w:color="auto" w:fill="FFFFFF"/>
      <w:spacing w:line="0" w:lineRule="atLeast"/>
    </w:pPr>
    <w:rPr>
      <w:rFonts w:ascii="Times New Roman" w:eastAsia="Times New Roman" w:hAnsi="Times New Roman" w:cs="Times New Roman"/>
      <w:sz w:val="28"/>
      <w:szCs w:val="28"/>
    </w:rPr>
  </w:style>
  <w:style w:type="paragraph" w:customStyle="1" w:styleId="310">
    <w:name w:val="Колонтитул (3)1"/>
    <w:basedOn w:val="a"/>
    <w:link w:val="31"/>
    <w:rsid w:val="00ED3DBD"/>
    <w:pPr>
      <w:shd w:val="clear" w:color="auto" w:fill="FFFFFF"/>
      <w:spacing w:line="0" w:lineRule="atLeast"/>
    </w:pPr>
    <w:rPr>
      <w:rFonts w:ascii="Times New Roman" w:eastAsia="Times New Roman" w:hAnsi="Times New Roman" w:cs="Times New Roman"/>
      <w:sz w:val="16"/>
      <w:szCs w:val="16"/>
    </w:rPr>
  </w:style>
  <w:style w:type="paragraph" w:customStyle="1" w:styleId="33">
    <w:name w:val="Заголовок №3"/>
    <w:basedOn w:val="a"/>
    <w:link w:val="32"/>
    <w:rsid w:val="00ED3DBD"/>
    <w:pPr>
      <w:shd w:val="clear" w:color="auto" w:fill="FFFFFF"/>
      <w:spacing w:line="0" w:lineRule="atLeast"/>
      <w:jc w:val="center"/>
      <w:outlineLvl w:val="2"/>
    </w:pPr>
    <w:rPr>
      <w:rFonts w:ascii="Times New Roman" w:eastAsia="Times New Roman" w:hAnsi="Times New Roman" w:cs="Times New Roman"/>
      <w:sz w:val="38"/>
      <w:szCs w:val="38"/>
    </w:rPr>
  </w:style>
  <w:style w:type="paragraph" w:customStyle="1" w:styleId="27">
    <w:name w:val="Подпись к таблице (2)"/>
    <w:basedOn w:val="a"/>
    <w:link w:val="26"/>
    <w:rsid w:val="00ED3DBD"/>
    <w:pPr>
      <w:shd w:val="clear" w:color="auto" w:fill="FFFFFF"/>
      <w:spacing w:line="0" w:lineRule="atLeast"/>
    </w:pPr>
    <w:rPr>
      <w:rFonts w:ascii="Times New Roman" w:eastAsia="Times New Roman" w:hAnsi="Times New Roman" w:cs="Times New Roman"/>
      <w:b/>
      <w:bCs/>
      <w:sz w:val="20"/>
      <w:szCs w:val="20"/>
    </w:rPr>
  </w:style>
  <w:style w:type="paragraph" w:customStyle="1" w:styleId="82">
    <w:name w:val="Основной текст (8)"/>
    <w:basedOn w:val="a"/>
    <w:link w:val="81"/>
    <w:rsid w:val="00ED3DBD"/>
    <w:pPr>
      <w:shd w:val="clear" w:color="auto" w:fill="FFFFFF"/>
      <w:spacing w:before="60" w:after="60" w:line="0" w:lineRule="atLeast"/>
    </w:pPr>
    <w:rPr>
      <w:rFonts w:ascii="Courier New" w:eastAsia="Courier New" w:hAnsi="Courier New" w:cs="Courier New"/>
      <w:b/>
      <w:bCs/>
      <w:sz w:val="19"/>
      <w:szCs w:val="19"/>
    </w:rPr>
  </w:style>
  <w:style w:type="paragraph" w:customStyle="1" w:styleId="90">
    <w:name w:val="Основной текст (9)"/>
    <w:basedOn w:val="a"/>
    <w:link w:val="9"/>
    <w:rsid w:val="00ED3DBD"/>
    <w:pPr>
      <w:shd w:val="clear" w:color="auto" w:fill="FFFFFF"/>
      <w:spacing w:line="0" w:lineRule="atLeast"/>
    </w:pPr>
    <w:rPr>
      <w:rFonts w:ascii="Trebuchet MS" w:eastAsia="Trebuchet MS" w:hAnsi="Trebuchet MS" w:cs="Trebuchet MS"/>
      <w:sz w:val="16"/>
      <w:szCs w:val="16"/>
    </w:rPr>
  </w:style>
  <w:style w:type="paragraph" w:customStyle="1" w:styleId="74">
    <w:name w:val="Заголовок №7"/>
    <w:basedOn w:val="a"/>
    <w:link w:val="73"/>
    <w:rsid w:val="00ED3DBD"/>
    <w:pPr>
      <w:shd w:val="clear" w:color="auto" w:fill="FFFFFF"/>
      <w:spacing w:line="326" w:lineRule="exact"/>
      <w:outlineLvl w:val="6"/>
    </w:pPr>
    <w:rPr>
      <w:rFonts w:ascii="Trebuchet MS" w:eastAsia="Trebuchet MS" w:hAnsi="Trebuchet MS" w:cs="Trebuchet MS"/>
      <w:b/>
      <w:bCs/>
      <w:sz w:val="16"/>
      <w:szCs w:val="16"/>
    </w:rPr>
  </w:style>
  <w:style w:type="paragraph" w:customStyle="1" w:styleId="36">
    <w:name w:val="Подпись к таблице (3)"/>
    <w:basedOn w:val="a"/>
    <w:link w:val="35"/>
    <w:rsid w:val="00ED3DBD"/>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721">
    <w:name w:val="Заголовок №7 (2)"/>
    <w:basedOn w:val="a"/>
    <w:link w:val="720"/>
    <w:rsid w:val="00ED3DBD"/>
    <w:pPr>
      <w:shd w:val="clear" w:color="auto" w:fill="FFFFFF"/>
      <w:spacing w:line="326" w:lineRule="exact"/>
      <w:jc w:val="both"/>
      <w:outlineLvl w:val="6"/>
    </w:pPr>
    <w:rPr>
      <w:rFonts w:ascii="Courier New" w:eastAsia="Courier New" w:hAnsi="Courier New" w:cs="Courier New"/>
      <w:b/>
      <w:bCs/>
      <w:sz w:val="19"/>
      <w:szCs w:val="19"/>
    </w:rPr>
  </w:style>
  <w:style w:type="paragraph" w:customStyle="1" w:styleId="45">
    <w:name w:val="Колонтитул (4)"/>
    <w:basedOn w:val="a"/>
    <w:link w:val="44"/>
    <w:rsid w:val="00ED3DBD"/>
    <w:pPr>
      <w:shd w:val="clear" w:color="auto" w:fill="FFFFFF"/>
      <w:spacing w:line="0" w:lineRule="atLeast"/>
    </w:pPr>
    <w:rPr>
      <w:rFonts w:ascii="Courier New" w:eastAsia="Courier New" w:hAnsi="Courier New" w:cs="Courier New"/>
      <w:i/>
      <w:iCs/>
      <w:spacing w:val="-10"/>
      <w:sz w:val="22"/>
      <w:szCs w:val="22"/>
      <w:lang w:val="en-US" w:eastAsia="en-US" w:bidi="en-US"/>
    </w:rPr>
  </w:style>
  <w:style w:type="paragraph" w:customStyle="1" w:styleId="101">
    <w:name w:val="Основной текст (10)"/>
    <w:basedOn w:val="a"/>
    <w:link w:val="100"/>
    <w:rsid w:val="00ED3DBD"/>
    <w:pPr>
      <w:shd w:val="clear" w:color="auto" w:fill="FFFFFF"/>
      <w:spacing w:line="326" w:lineRule="exact"/>
      <w:jc w:val="both"/>
    </w:pPr>
    <w:rPr>
      <w:rFonts w:ascii="Courier New" w:eastAsia="Courier New" w:hAnsi="Courier New" w:cs="Courier New"/>
      <w:b/>
      <w:bCs/>
      <w:sz w:val="19"/>
      <w:szCs w:val="19"/>
    </w:rPr>
  </w:style>
  <w:style w:type="paragraph" w:customStyle="1" w:styleId="510">
    <w:name w:val="Колонтитул (5)1"/>
    <w:basedOn w:val="a"/>
    <w:link w:val="54"/>
    <w:rsid w:val="00ED3DBD"/>
    <w:pPr>
      <w:shd w:val="clear" w:color="auto" w:fill="FFFFFF"/>
      <w:spacing w:line="0" w:lineRule="atLeast"/>
    </w:pPr>
    <w:rPr>
      <w:rFonts w:ascii="Times New Roman" w:eastAsia="Times New Roman" w:hAnsi="Times New Roman" w:cs="Times New Roman"/>
      <w:b/>
      <w:bCs/>
      <w:i/>
      <w:iCs/>
      <w:sz w:val="16"/>
      <w:szCs w:val="16"/>
    </w:rPr>
  </w:style>
  <w:style w:type="paragraph" w:customStyle="1" w:styleId="111">
    <w:name w:val="Основной текст (11)"/>
    <w:basedOn w:val="a"/>
    <w:link w:val="110"/>
    <w:rsid w:val="00ED3DBD"/>
    <w:pPr>
      <w:shd w:val="clear" w:color="auto" w:fill="FFFFFF"/>
      <w:spacing w:line="0" w:lineRule="atLeast"/>
      <w:jc w:val="both"/>
    </w:pPr>
    <w:rPr>
      <w:rFonts w:ascii="Times New Roman" w:eastAsia="Times New Roman" w:hAnsi="Times New Roman" w:cs="Times New Roman"/>
      <w:sz w:val="8"/>
      <w:szCs w:val="8"/>
    </w:rPr>
  </w:style>
  <w:style w:type="paragraph" w:customStyle="1" w:styleId="120">
    <w:name w:val="Основной текст (12)"/>
    <w:basedOn w:val="a"/>
    <w:link w:val="12"/>
    <w:rsid w:val="00ED3DBD"/>
    <w:pPr>
      <w:shd w:val="clear" w:color="auto" w:fill="FFFFFF"/>
      <w:spacing w:line="326" w:lineRule="exact"/>
      <w:ind w:firstLine="780"/>
      <w:jc w:val="both"/>
    </w:pPr>
    <w:rPr>
      <w:rFonts w:ascii="Times New Roman" w:eastAsia="Times New Roman" w:hAnsi="Times New Roman" w:cs="Times New Roman"/>
      <w:b/>
      <w:bCs/>
      <w:sz w:val="26"/>
      <w:szCs w:val="26"/>
    </w:rPr>
  </w:style>
  <w:style w:type="paragraph" w:customStyle="1" w:styleId="130">
    <w:name w:val="Основной текст (13)"/>
    <w:basedOn w:val="a"/>
    <w:link w:val="13"/>
    <w:rsid w:val="00ED3DBD"/>
    <w:pPr>
      <w:shd w:val="clear" w:color="auto" w:fill="FFFFFF"/>
      <w:spacing w:line="326" w:lineRule="exact"/>
      <w:jc w:val="both"/>
    </w:pPr>
    <w:rPr>
      <w:rFonts w:ascii="Tahoma" w:eastAsia="Tahoma" w:hAnsi="Tahoma" w:cs="Tahoma"/>
      <w:b/>
      <w:bCs/>
      <w:sz w:val="17"/>
      <w:szCs w:val="17"/>
    </w:rPr>
  </w:style>
  <w:style w:type="paragraph" w:customStyle="1" w:styleId="140">
    <w:name w:val="Основной текст (14)"/>
    <w:basedOn w:val="a"/>
    <w:link w:val="14"/>
    <w:rsid w:val="00ED3DBD"/>
    <w:pPr>
      <w:shd w:val="clear" w:color="auto" w:fill="FFFFFF"/>
      <w:spacing w:before="120" w:after="120" w:line="0" w:lineRule="atLeast"/>
      <w:jc w:val="both"/>
    </w:pPr>
    <w:rPr>
      <w:rFonts w:ascii="Courier New" w:eastAsia="Courier New" w:hAnsi="Courier New" w:cs="Courier New"/>
      <w:b/>
      <w:bCs/>
      <w:sz w:val="19"/>
      <w:szCs w:val="19"/>
    </w:rPr>
  </w:style>
  <w:style w:type="paragraph" w:customStyle="1" w:styleId="731">
    <w:name w:val="Заголовок №7 (3)"/>
    <w:basedOn w:val="a"/>
    <w:link w:val="730"/>
    <w:rsid w:val="00ED3DBD"/>
    <w:pPr>
      <w:shd w:val="clear" w:color="auto" w:fill="FFFFFF"/>
      <w:spacing w:before="60" w:after="60" w:line="0" w:lineRule="atLeast"/>
      <w:outlineLvl w:val="6"/>
    </w:pPr>
    <w:rPr>
      <w:rFonts w:ascii="Courier New" w:eastAsia="Courier New" w:hAnsi="Courier New" w:cs="Courier New"/>
      <w:b/>
      <w:bCs/>
      <w:spacing w:val="-10"/>
      <w:sz w:val="19"/>
      <w:szCs w:val="19"/>
    </w:rPr>
  </w:style>
  <w:style w:type="paragraph" w:customStyle="1" w:styleId="150">
    <w:name w:val="Основной текст (15)"/>
    <w:basedOn w:val="a"/>
    <w:link w:val="15"/>
    <w:rsid w:val="00ED3DBD"/>
    <w:pPr>
      <w:shd w:val="clear" w:color="auto" w:fill="FFFFFF"/>
      <w:spacing w:line="326" w:lineRule="exact"/>
      <w:jc w:val="both"/>
    </w:pPr>
    <w:rPr>
      <w:rFonts w:ascii="Courier New" w:eastAsia="Courier New" w:hAnsi="Courier New" w:cs="Courier New"/>
      <w:b/>
      <w:bCs/>
      <w:sz w:val="19"/>
      <w:szCs w:val="19"/>
    </w:rPr>
  </w:style>
  <w:style w:type="paragraph" w:customStyle="1" w:styleId="160">
    <w:name w:val="Основной текст (16)"/>
    <w:basedOn w:val="a"/>
    <w:link w:val="16"/>
    <w:rsid w:val="00ED3DBD"/>
    <w:pPr>
      <w:shd w:val="clear" w:color="auto" w:fill="FFFFFF"/>
      <w:spacing w:line="322" w:lineRule="exact"/>
      <w:jc w:val="both"/>
    </w:pPr>
    <w:rPr>
      <w:rFonts w:ascii="Courier New" w:eastAsia="Courier New" w:hAnsi="Courier New" w:cs="Courier New"/>
      <w:b/>
      <w:bCs/>
      <w:sz w:val="19"/>
      <w:szCs w:val="19"/>
    </w:rPr>
  </w:style>
  <w:style w:type="paragraph" w:customStyle="1" w:styleId="741">
    <w:name w:val="Заголовок №7 (4)"/>
    <w:basedOn w:val="a"/>
    <w:link w:val="740"/>
    <w:rsid w:val="00ED3DBD"/>
    <w:pPr>
      <w:shd w:val="clear" w:color="auto" w:fill="FFFFFF"/>
      <w:spacing w:before="60" w:after="60" w:line="0" w:lineRule="atLeast"/>
      <w:outlineLvl w:val="6"/>
    </w:pPr>
    <w:rPr>
      <w:rFonts w:ascii="Courier New" w:eastAsia="Courier New" w:hAnsi="Courier New" w:cs="Courier New"/>
      <w:b/>
      <w:bCs/>
      <w:spacing w:val="-10"/>
      <w:sz w:val="22"/>
      <w:szCs w:val="22"/>
    </w:rPr>
  </w:style>
  <w:style w:type="paragraph" w:customStyle="1" w:styleId="170">
    <w:name w:val="Основной текст (17)"/>
    <w:basedOn w:val="a"/>
    <w:link w:val="17"/>
    <w:rsid w:val="00ED3DBD"/>
    <w:pPr>
      <w:shd w:val="clear" w:color="auto" w:fill="FFFFFF"/>
      <w:spacing w:line="326" w:lineRule="exact"/>
      <w:jc w:val="both"/>
    </w:pPr>
    <w:rPr>
      <w:rFonts w:ascii="Courier New" w:eastAsia="Courier New" w:hAnsi="Courier New" w:cs="Courier New"/>
      <w:b/>
      <w:bCs/>
      <w:sz w:val="19"/>
      <w:szCs w:val="19"/>
    </w:rPr>
  </w:style>
  <w:style w:type="paragraph" w:customStyle="1" w:styleId="63">
    <w:name w:val="Колонтитул (6)"/>
    <w:basedOn w:val="a"/>
    <w:link w:val="62"/>
    <w:rsid w:val="00ED3DBD"/>
    <w:pPr>
      <w:shd w:val="clear" w:color="auto" w:fill="FFFFFF"/>
      <w:spacing w:line="326" w:lineRule="exact"/>
    </w:pPr>
    <w:rPr>
      <w:rFonts w:ascii="Times New Roman" w:eastAsia="Times New Roman" w:hAnsi="Times New Roman" w:cs="Times New Roman"/>
      <w:b/>
      <w:bCs/>
      <w:sz w:val="28"/>
      <w:szCs w:val="28"/>
    </w:rPr>
  </w:style>
  <w:style w:type="paragraph" w:customStyle="1" w:styleId="76">
    <w:name w:val="Колонтитул (7)"/>
    <w:basedOn w:val="a"/>
    <w:link w:val="75"/>
    <w:rsid w:val="00ED3DBD"/>
    <w:pPr>
      <w:shd w:val="clear" w:color="auto" w:fill="FFFFFF"/>
      <w:spacing w:line="0" w:lineRule="atLeast"/>
    </w:pPr>
    <w:rPr>
      <w:rFonts w:ascii="Trebuchet MS" w:eastAsia="Trebuchet MS" w:hAnsi="Trebuchet MS" w:cs="Trebuchet MS"/>
      <w:sz w:val="22"/>
      <w:szCs w:val="22"/>
    </w:rPr>
  </w:style>
  <w:style w:type="paragraph" w:customStyle="1" w:styleId="85">
    <w:name w:val="Колонтитул (8)"/>
    <w:basedOn w:val="a"/>
    <w:link w:val="84"/>
    <w:rsid w:val="00ED3DBD"/>
    <w:pPr>
      <w:shd w:val="clear" w:color="auto" w:fill="FFFFFF"/>
      <w:spacing w:line="0" w:lineRule="atLeast"/>
    </w:pPr>
    <w:rPr>
      <w:rFonts w:ascii="Times New Roman" w:eastAsia="Times New Roman" w:hAnsi="Times New Roman" w:cs="Times New Roman"/>
    </w:rPr>
  </w:style>
  <w:style w:type="paragraph" w:customStyle="1" w:styleId="92">
    <w:name w:val="Колонтитул (9)"/>
    <w:basedOn w:val="a"/>
    <w:link w:val="91"/>
    <w:rsid w:val="00ED3DBD"/>
    <w:pPr>
      <w:shd w:val="clear" w:color="auto" w:fill="FFFFFF"/>
      <w:spacing w:line="0" w:lineRule="atLeast"/>
    </w:pPr>
    <w:rPr>
      <w:rFonts w:ascii="Times New Roman" w:eastAsia="Times New Roman" w:hAnsi="Times New Roman" w:cs="Times New Roman"/>
    </w:rPr>
  </w:style>
  <w:style w:type="paragraph" w:customStyle="1" w:styleId="65">
    <w:name w:val="Заголовок №6"/>
    <w:basedOn w:val="a"/>
    <w:link w:val="64"/>
    <w:rsid w:val="00ED3DBD"/>
    <w:pPr>
      <w:shd w:val="clear" w:color="auto" w:fill="FFFFFF"/>
      <w:spacing w:line="0" w:lineRule="atLeast"/>
      <w:outlineLvl w:val="5"/>
    </w:pPr>
    <w:rPr>
      <w:rFonts w:ascii="Sylfaen" w:eastAsia="Sylfaen" w:hAnsi="Sylfaen" w:cs="Sylfaen"/>
      <w:spacing w:val="-10"/>
      <w:sz w:val="34"/>
      <w:szCs w:val="34"/>
    </w:rPr>
  </w:style>
  <w:style w:type="paragraph" w:styleId="ad">
    <w:name w:val="Balloon Text"/>
    <w:basedOn w:val="a"/>
    <w:link w:val="ae"/>
    <w:uiPriority w:val="99"/>
    <w:semiHidden/>
    <w:unhideWhenUsed/>
    <w:rsid w:val="003C21CA"/>
    <w:rPr>
      <w:rFonts w:ascii="Tahoma" w:hAnsi="Tahoma" w:cs="Tahoma"/>
      <w:sz w:val="16"/>
      <w:szCs w:val="16"/>
    </w:rPr>
  </w:style>
  <w:style w:type="character" w:customStyle="1" w:styleId="ae">
    <w:name w:val="Текст выноски Знак"/>
    <w:basedOn w:val="a0"/>
    <w:link w:val="ad"/>
    <w:uiPriority w:val="99"/>
    <w:semiHidden/>
    <w:rsid w:val="003C21C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D2C7E-CE00-4E56-AEE4-BEB057AE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77954</Words>
  <Characters>444341</Characters>
  <Application>Microsoft Office Word</Application>
  <DocSecurity>0</DocSecurity>
  <Lines>3702</Lines>
  <Paragraphs>1042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25</cp:revision>
  <dcterms:created xsi:type="dcterms:W3CDTF">2025-01-18T18:46:00Z</dcterms:created>
  <dcterms:modified xsi:type="dcterms:W3CDTF">2025-01-23T10:20:00Z</dcterms:modified>
</cp:coreProperties>
</file>