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88" w:rsidRDefault="000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Default="000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Pr="00202475" w:rsidRDefault="000A7F88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202475" w:rsidRPr="00202475" w:rsidRDefault="00202475" w:rsidP="00202475">
      <w:pPr>
        <w:pStyle w:val="a7"/>
        <w:jc w:val="center"/>
        <w:rPr>
          <w:rFonts w:eastAsia="Calibri"/>
          <w:b/>
          <w:bCs/>
          <w:sz w:val="28"/>
          <w:szCs w:val="28"/>
        </w:rPr>
      </w:pPr>
      <w:r w:rsidRPr="00202475">
        <w:rPr>
          <w:b/>
          <w:bCs/>
          <w:sz w:val="28"/>
          <w:szCs w:val="28"/>
        </w:rPr>
        <w:t>Муни</w:t>
      </w:r>
      <w:r w:rsidRPr="00202475">
        <w:rPr>
          <w:b/>
          <w:bCs/>
          <w:spacing w:val="1"/>
          <w:sz w:val="28"/>
          <w:szCs w:val="28"/>
        </w:rPr>
        <w:t>ци</w:t>
      </w:r>
      <w:r w:rsidRPr="00202475">
        <w:rPr>
          <w:b/>
          <w:bCs/>
          <w:sz w:val="28"/>
          <w:szCs w:val="28"/>
        </w:rPr>
        <w:t>па</w:t>
      </w:r>
      <w:r w:rsidRPr="00202475">
        <w:rPr>
          <w:b/>
          <w:bCs/>
          <w:w w:val="99"/>
          <w:sz w:val="28"/>
          <w:szCs w:val="28"/>
        </w:rPr>
        <w:t>л</w:t>
      </w:r>
      <w:r w:rsidRPr="00202475">
        <w:rPr>
          <w:b/>
          <w:bCs/>
          <w:spacing w:val="-1"/>
          <w:sz w:val="28"/>
          <w:szCs w:val="28"/>
        </w:rPr>
        <w:t>ь</w:t>
      </w:r>
      <w:r w:rsidRPr="00202475">
        <w:rPr>
          <w:b/>
          <w:bCs/>
          <w:sz w:val="28"/>
          <w:szCs w:val="28"/>
        </w:rPr>
        <w:t>ное б</w:t>
      </w:r>
      <w:r w:rsidRPr="00202475">
        <w:rPr>
          <w:b/>
          <w:bCs/>
          <w:spacing w:val="-1"/>
          <w:w w:val="99"/>
          <w:sz w:val="28"/>
          <w:szCs w:val="28"/>
        </w:rPr>
        <w:t>ю</w:t>
      </w:r>
      <w:r w:rsidRPr="00202475">
        <w:rPr>
          <w:b/>
          <w:bCs/>
          <w:sz w:val="28"/>
          <w:szCs w:val="28"/>
        </w:rPr>
        <w:t>дж</w:t>
      </w:r>
      <w:r w:rsidRPr="00202475">
        <w:rPr>
          <w:b/>
          <w:bCs/>
          <w:spacing w:val="-1"/>
          <w:sz w:val="28"/>
          <w:szCs w:val="28"/>
        </w:rPr>
        <w:t>е</w:t>
      </w:r>
      <w:r w:rsidRPr="00202475">
        <w:rPr>
          <w:b/>
          <w:bCs/>
          <w:spacing w:val="1"/>
          <w:w w:val="99"/>
          <w:sz w:val="28"/>
          <w:szCs w:val="28"/>
        </w:rPr>
        <w:t>тн</w:t>
      </w:r>
      <w:r w:rsidRPr="00202475">
        <w:rPr>
          <w:b/>
          <w:bCs/>
          <w:sz w:val="28"/>
          <w:szCs w:val="28"/>
        </w:rPr>
        <w:t>ое общеоб</w:t>
      </w:r>
      <w:r w:rsidRPr="00202475">
        <w:rPr>
          <w:b/>
          <w:bCs/>
          <w:w w:val="99"/>
          <w:sz w:val="28"/>
          <w:szCs w:val="28"/>
        </w:rPr>
        <w:t>р</w:t>
      </w:r>
      <w:r w:rsidRPr="00202475">
        <w:rPr>
          <w:b/>
          <w:bCs/>
          <w:sz w:val="28"/>
          <w:szCs w:val="28"/>
        </w:rPr>
        <w:t>азова</w:t>
      </w:r>
      <w:r w:rsidRPr="00202475">
        <w:rPr>
          <w:b/>
          <w:bCs/>
          <w:spacing w:val="1"/>
          <w:w w:val="99"/>
          <w:sz w:val="28"/>
          <w:szCs w:val="28"/>
        </w:rPr>
        <w:t>т</w:t>
      </w:r>
      <w:r w:rsidRPr="00202475">
        <w:rPr>
          <w:b/>
          <w:bCs/>
          <w:sz w:val="28"/>
          <w:szCs w:val="28"/>
        </w:rPr>
        <w:t>е</w:t>
      </w:r>
      <w:r w:rsidRPr="00202475">
        <w:rPr>
          <w:b/>
          <w:bCs/>
          <w:w w:val="99"/>
          <w:sz w:val="28"/>
          <w:szCs w:val="28"/>
        </w:rPr>
        <w:t>л</w:t>
      </w:r>
      <w:r w:rsidRPr="00202475">
        <w:rPr>
          <w:b/>
          <w:bCs/>
          <w:sz w:val="28"/>
          <w:szCs w:val="28"/>
        </w:rPr>
        <w:t>ь</w:t>
      </w:r>
      <w:r w:rsidRPr="00202475">
        <w:rPr>
          <w:b/>
          <w:bCs/>
          <w:w w:val="99"/>
          <w:sz w:val="28"/>
          <w:szCs w:val="28"/>
        </w:rPr>
        <w:t>н</w:t>
      </w:r>
      <w:r w:rsidRPr="00202475">
        <w:rPr>
          <w:b/>
          <w:bCs/>
          <w:sz w:val="28"/>
          <w:szCs w:val="28"/>
        </w:rPr>
        <w:t>ое уч</w:t>
      </w:r>
      <w:r w:rsidRPr="00202475">
        <w:rPr>
          <w:b/>
          <w:bCs/>
          <w:w w:val="99"/>
          <w:sz w:val="28"/>
          <w:szCs w:val="28"/>
        </w:rPr>
        <w:t>р</w:t>
      </w:r>
      <w:r w:rsidRPr="00202475">
        <w:rPr>
          <w:b/>
          <w:bCs/>
          <w:spacing w:val="1"/>
          <w:sz w:val="28"/>
          <w:szCs w:val="28"/>
        </w:rPr>
        <w:t>е</w:t>
      </w:r>
      <w:r w:rsidRPr="00202475">
        <w:rPr>
          <w:b/>
          <w:bCs/>
          <w:spacing w:val="-2"/>
          <w:sz w:val="28"/>
          <w:szCs w:val="28"/>
        </w:rPr>
        <w:t>ж</w:t>
      </w:r>
      <w:r w:rsidRPr="00202475">
        <w:rPr>
          <w:b/>
          <w:bCs/>
          <w:sz w:val="28"/>
          <w:szCs w:val="28"/>
        </w:rPr>
        <w:t>де</w:t>
      </w:r>
      <w:r w:rsidRPr="00202475">
        <w:rPr>
          <w:b/>
          <w:bCs/>
          <w:w w:val="99"/>
          <w:sz w:val="28"/>
          <w:szCs w:val="28"/>
        </w:rPr>
        <w:t>н</w:t>
      </w:r>
      <w:r w:rsidRPr="00202475">
        <w:rPr>
          <w:b/>
          <w:bCs/>
          <w:spacing w:val="1"/>
          <w:w w:val="99"/>
          <w:sz w:val="28"/>
          <w:szCs w:val="28"/>
        </w:rPr>
        <w:t>и</w:t>
      </w:r>
      <w:r w:rsidRPr="00202475">
        <w:rPr>
          <w:b/>
          <w:bCs/>
          <w:spacing w:val="1"/>
          <w:sz w:val="28"/>
          <w:szCs w:val="28"/>
        </w:rPr>
        <w:t>е</w:t>
      </w:r>
    </w:p>
    <w:p w:rsidR="00202475" w:rsidRPr="00202475" w:rsidRDefault="00202475" w:rsidP="00202475">
      <w:pPr>
        <w:pStyle w:val="a7"/>
        <w:jc w:val="center"/>
        <w:rPr>
          <w:rFonts w:eastAsiaTheme="minorHAnsi"/>
          <w:b/>
          <w:bCs/>
          <w:sz w:val="28"/>
          <w:szCs w:val="28"/>
        </w:rPr>
      </w:pPr>
      <w:r w:rsidRPr="00202475">
        <w:rPr>
          <w:b/>
          <w:bCs/>
          <w:sz w:val="28"/>
          <w:szCs w:val="28"/>
        </w:rPr>
        <w:t xml:space="preserve">«Зиминская средняя общеобразовательная школа-детский сад»                                 Раздольненского </w:t>
      </w:r>
      <w:r w:rsidRPr="00202475">
        <w:rPr>
          <w:b/>
          <w:bCs/>
          <w:w w:val="99"/>
          <w:sz w:val="28"/>
          <w:szCs w:val="28"/>
        </w:rPr>
        <w:t>р</w:t>
      </w:r>
      <w:r w:rsidRPr="00202475">
        <w:rPr>
          <w:b/>
          <w:bCs/>
          <w:sz w:val="28"/>
          <w:szCs w:val="28"/>
        </w:rPr>
        <w:t>а</w:t>
      </w:r>
      <w:r w:rsidRPr="00202475">
        <w:rPr>
          <w:b/>
          <w:bCs/>
          <w:spacing w:val="1"/>
          <w:w w:val="99"/>
          <w:sz w:val="28"/>
          <w:szCs w:val="28"/>
        </w:rPr>
        <w:t>й</w:t>
      </w:r>
      <w:r w:rsidRPr="00202475">
        <w:rPr>
          <w:b/>
          <w:bCs/>
          <w:sz w:val="28"/>
          <w:szCs w:val="28"/>
        </w:rPr>
        <w:t>о</w:t>
      </w:r>
      <w:r w:rsidRPr="00202475">
        <w:rPr>
          <w:b/>
          <w:bCs/>
          <w:w w:val="99"/>
          <w:sz w:val="28"/>
          <w:szCs w:val="28"/>
        </w:rPr>
        <w:t>н</w:t>
      </w:r>
      <w:r w:rsidRPr="00202475">
        <w:rPr>
          <w:b/>
          <w:bCs/>
          <w:sz w:val="28"/>
          <w:szCs w:val="28"/>
        </w:rPr>
        <w:t xml:space="preserve">а </w:t>
      </w:r>
      <w:r w:rsidRPr="00202475">
        <w:rPr>
          <w:b/>
          <w:bCs/>
          <w:spacing w:val="-1"/>
          <w:sz w:val="28"/>
          <w:szCs w:val="28"/>
        </w:rPr>
        <w:t>Рес</w:t>
      </w:r>
      <w:r w:rsidRPr="00202475">
        <w:rPr>
          <w:b/>
          <w:bCs/>
          <w:spacing w:val="3"/>
          <w:w w:val="99"/>
          <w:sz w:val="28"/>
          <w:szCs w:val="28"/>
        </w:rPr>
        <w:t>п</w:t>
      </w:r>
      <w:r w:rsidRPr="00202475">
        <w:rPr>
          <w:b/>
          <w:bCs/>
          <w:sz w:val="28"/>
          <w:szCs w:val="28"/>
        </w:rPr>
        <w:t>уб</w:t>
      </w:r>
      <w:r w:rsidRPr="00202475">
        <w:rPr>
          <w:b/>
          <w:bCs/>
          <w:w w:val="99"/>
          <w:sz w:val="28"/>
          <w:szCs w:val="28"/>
        </w:rPr>
        <w:t>ли</w:t>
      </w:r>
      <w:r w:rsidRPr="00202475">
        <w:rPr>
          <w:b/>
          <w:bCs/>
          <w:spacing w:val="1"/>
          <w:w w:val="99"/>
          <w:sz w:val="28"/>
          <w:szCs w:val="28"/>
        </w:rPr>
        <w:t>к</w:t>
      </w:r>
      <w:r w:rsidRPr="00202475">
        <w:rPr>
          <w:b/>
          <w:bCs/>
          <w:w w:val="99"/>
          <w:sz w:val="28"/>
          <w:szCs w:val="28"/>
        </w:rPr>
        <w:t>и</w:t>
      </w:r>
      <w:r w:rsidRPr="00202475">
        <w:rPr>
          <w:b/>
          <w:bCs/>
          <w:spacing w:val="-1"/>
          <w:sz w:val="28"/>
          <w:szCs w:val="28"/>
        </w:rPr>
        <w:t xml:space="preserve"> </w:t>
      </w:r>
      <w:r w:rsidRPr="00202475">
        <w:rPr>
          <w:b/>
          <w:bCs/>
          <w:sz w:val="28"/>
          <w:szCs w:val="28"/>
        </w:rPr>
        <w:t>К</w:t>
      </w:r>
      <w:r w:rsidRPr="00202475">
        <w:rPr>
          <w:b/>
          <w:bCs/>
          <w:spacing w:val="1"/>
          <w:w w:val="99"/>
          <w:sz w:val="28"/>
          <w:szCs w:val="28"/>
        </w:rPr>
        <w:t>р</w:t>
      </w:r>
      <w:r w:rsidRPr="00202475">
        <w:rPr>
          <w:b/>
          <w:bCs/>
          <w:sz w:val="28"/>
          <w:szCs w:val="28"/>
        </w:rPr>
        <w:t>ы</w:t>
      </w:r>
      <w:r w:rsidRPr="00202475">
        <w:rPr>
          <w:b/>
          <w:bCs/>
          <w:w w:val="99"/>
          <w:sz w:val="28"/>
          <w:szCs w:val="28"/>
        </w:rPr>
        <w:t>м</w:t>
      </w:r>
    </w:p>
    <w:p w:rsidR="00202475" w:rsidRDefault="00202475" w:rsidP="00202475">
      <w:pPr>
        <w:pStyle w:val="a7"/>
        <w:jc w:val="center"/>
        <w:rPr>
          <w:b/>
          <w:bCs/>
        </w:rPr>
      </w:pPr>
      <w:r w:rsidRPr="00202475">
        <w:rPr>
          <w:b/>
          <w:bCs/>
          <w:sz w:val="28"/>
          <w:szCs w:val="28"/>
        </w:rPr>
        <w:t>(</w:t>
      </w:r>
      <w:r w:rsidRPr="00202475">
        <w:rPr>
          <w:b/>
          <w:bCs/>
          <w:spacing w:val="-1"/>
          <w:sz w:val="28"/>
          <w:szCs w:val="28"/>
        </w:rPr>
        <w:t>М</w:t>
      </w:r>
      <w:r w:rsidRPr="00202475">
        <w:rPr>
          <w:b/>
          <w:bCs/>
          <w:spacing w:val="1"/>
          <w:sz w:val="28"/>
          <w:szCs w:val="28"/>
        </w:rPr>
        <w:t>БО</w:t>
      </w:r>
      <w:r w:rsidRPr="00202475">
        <w:rPr>
          <w:b/>
          <w:bCs/>
          <w:sz w:val="28"/>
          <w:szCs w:val="28"/>
        </w:rPr>
        <w:t>У «Зиминская школа-детский сад»)</w:t>
      </w:r>
      <w:r>
        <w:rPr>
          <w:b/>
          <w:bCs/>
          <w:spacing w:val="-3"/>
        </w:rPr>
        <w:t xml:space="preserve"> </w:t>
      </w:r>
      <w:r>
        <w:rPr>
          <w:b/>
          <w:bCs/>
          <w:u w:val="single"/>
        </w:rPr>
        <w:t>_________________________________________________________________</w:t>
      </w:r>
    </w:p>
    <w:p w:rsidR="00202475" w:rsidRDefault="00202475" w:rsidP="00202475">
      <w:pPr>
        <w:pStyle w:val="a7"/>
        <w:jc w:val="center"/>
        <w:rPr>
          <w:b/>
          <w:i/>
          <w:iCs/>
        </w:rPr>
      </w:pPr>
      <w:r>
        <w:rPr>
          <w:b/>
          <w:i/>
          <w:iCs/>
        </w:rPr>
        <w:t>296270, Ре</w:t>
      </w:r>
      <w:r>
        <w:rPr>
          <w:b/>
          <w:i/>
          <w:iCs/>
          <w:spacing w:val="-1"/>
        </w:rPr>
        <w:t>с</w:t>
      </w:r>
      <w:r>
        <w:rPr>
          <w:b/>
          <w:i/>
          <w:iCs/>
        </w:rPr>
        <w:t>пуб</w:t>
      </w:r>
      <w:r>
        <w:rPr>
          <w:b/>
          <w:i/>
          <w:iCs/>
          <w:spacing w:val="1"/>
          <w:w w:val="99"/>
        </w:rPr>
        <w:t>л</w:t>
      </w:r>
      <w:r>
        <w:rPr>
          <w:b/>
          <w:i/>
          <w:iCs/>
        </w:rPr>
        <w:t>ика Кр</w:t>
      </w:r>
      <w:r>
        <w:rPr>
          <w:b/>
          <w:i/>
          <w:iCs/>
          <w:w w:val="99"/>
        </w:rPr>
        <w:t>ы</w:t>
      </w:r>
      <w:r>
        <w:rPr>
          <w:b/>
          <w:i/>
          <w:iCs/>
        </w:rPr>
        <w:t>м, Раздольненский райо</w:t>
      </w:r>
      <w:r>
        <w:rPr>
          <w:b/>
          <w:i/>
          <w:iCs/>
          <w:w w:val="99"/>
        </w:rPr>
        <w:t>н</w:t>
      </w:r>
      <w:r>
        <w:rPr>
          <w:b/>
          <w:i/>
          <w:iCs/>
        </w:rPr>
        <w:t>,</w:t>
      </w:r>
      <w:r>
        <w:rPr>
          <w:b/>
          <w:i/>
          <w:iCs/>
          <w:spacing w:val="-1"/>
        </w:rPr>
        <w:t xml:space="preserve"> с</w:t>
      </w:r>
      <w:r>
        <w:rPr>
          <w:b/>
          <w:i/>
          <w:iCs/>
        </w:rPr>
        <w:t>. Зимино, у</w:t>
      </w:r>
      <w:r>
        <w:rPr>
          <w:b/>
          <w:i/>
          <w:iCs/>
          <w:w w:val="99"/>
        </w:rPr>
        <w:t>л</w:t>
      </w:r>
      <w:r>
        <w:rPr>
          <w:b/>
          <w:i/>
          <w:iCs/>
        </w:rPr>
        <w:t xml:space="preserve">. </w:t>
      </w:r>
      <w:r>
        <w:rPr>
          <w:b/>
          <w:i/>
          <w:iCs/>
          <w:w w:val="99"/>
        </w:rPr>
        <w:t>Гагарина</w:t>
      </w:r>
      <w:r>
        <w:rPr>
          <w:b/>
          <w:i/>
          <w:iCs/>
        </w:rPr>
        <w:t xml:space="preserve">, </w:t>
      </w:r>
      <w:r>
        <w:rPr>
          <w:b/>
          <w:i/>
          <w:iCs/>
          <w:spacing w:val="1"/>
        </w:rPr>
        <w:t>д</w:t>
      </w:r>
      <w:r>
        <w:rPr>
          <w:b/>
          <w:i/>
          <w:iCs/>
        </w:rPr>
        <w:t>.24</w:t>
      </w:r>
    </w:p>
    <w:p w:rsidR="00202475" w:rsidRDefault="00202475" w:rsidP="00202475">
      <w:pPr>
        <w:pStyle w:val="10"/>
        <w:rPr>
          <w:rFonts w:ascii="Times New Roman" w:hAnsi="Times New Roman"/>
          <w:sz w:val="24"/>
          <w:szCs w:val="24"/>
        </w:rPr>
      </w:pPr>
    </w:p>
    <w:p w:rsidR="00202475" w:rsidRDefault="00202475" w:rsidP="00202475">
      <w:pPr>
        <w:ind w:left="70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ПРИКАЗ</w:t>
      </w:r>
    </w:p>
    <w:p w:rsidR="00202475" w:rsidRDefault="00202475" w:rsidP="00202475">
      <w:pPr>
        <w:ind w:left="708"/>
        <w:rPr>
          <w:rFonts w:ascii="Times New Roman" w:hAnsi="Times New Roman"/>
          <w:b/>
          <w:sz w:val="24"/>
          <w:szCs w:val="24"/>
          <w:lang w:val="ru-RU"/>
        </w:rPr>
      </w:pPr>
    </w:p>
    <w:p w:rsidR="00202475" w:rsidRDefault="00202475" w:rsidP="00202475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04.09.2025 г.                                                      с. Зимино                                            № </w:t>
      </w:r>
      <w:r w:rsidR="00773A1F">
        <w:rPr>
          <w:rFonts w:ascii="Times New Roman" w:hAnsi="Times New Roman"/>
          <w:b/>
          <w:sz w:val="24"/>
          <w:szCs w:val="24"/>
          <w:lang w:val="ru-RU"/>
        </w:rPr>
        <w:t xml:space="preserve">362 </w:t>
      </w:r>
      <w:r>
        <w:rPr>
          <w:rFonts w:ascii="Times New Roman" w:hAnsi="Times New Roman"/>
          <w:b/>
          <w:sz w:val="24"/>
          <w:szCs w:val="24"/>
          <w:lang w:val="ru-RU"/>
        </w:rPr>
        <w:t>–О</w:t>
      </w:r>
    </w:p>
    <w:p w:rsidR="000A7F88" w:rsidRPr="00E57A1D" w:rsidRDefault="000A7F88" w:rsidP="00E57A1D">
      <w:pPr>
        <w:ind w:right="-16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1101" w:rsidRPr="002F7638" w:rsidRDefault="0053631B" w:rsidP="00E57A1D">
      <w:pPr>
        <w:ind w:right="-16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b/>
          <w:sz w:val="24"/>
          <w:szCs w:val="24"/>
          <w:lang w:val="ru-RU"/>
        </w:rPr>
        <w:t>Об организации работы по</w:t>
      </w:r>
      <w:r w:rsidR="008E774F" w:rsidRPr="002F7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F7638">
        <w:rPr>
          <w:rFonts w:ascii="Times New Roman" w:hAnsi="Times New Roman" w:cs="Times New Roman"/>
          <w:b/>
          <w:sz w:val="24"/>
          <w:szCs w:val="24"/>
          <w:lang w:val="ru-RU"/>
        </w:rPr>
        <w:t>повышению</w:t>
      </w:r>
    </w:p>
    <w:p w:rsidR="00961101" w:rsidRPr="002F7638" w:rsidRDefault="0053631B" w:rsidP="00E57A1D">
      <w:pPr>
        <w:ind w:right="-16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E774F" w:rsidRPr="002F7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функциональной </w:t>
      </w:r>
      <w:r w:rsidRPr="002F7638">
        <w:rPr>
          <w:rFonts w:ascii="Times New Roman" w:hAnsi="Times New Roman" w:cs="Times New Roman"/>
          <w:b/>
          <w:sz w:val="24"/>
          <w:szCs w:val="24"/>
          <w:lang w:val="ru-RU"/>
        </w:rPr>
        <w:t>грамотности</w:t>
      </w:r>
      <w:r w:rsidR="00E57A1D" w:rsidRPr="002F7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</w:p>
    <w:p w:rsidR="000A7F88" w:rsidRPr="002F7638" w:rsidRDefault="000A7F88" w:rsidP="00E57A1D">
      <w:pPr>
        <w:spacing w:before="10"/>
        <w:ind w:right="-1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A7F88" w:rsidRPr="002F7638" w:rsidRDefault="0053631B" w:rsidP="00E57A1D">
      <w:pPr>
        <w:pStyle w:val="a3"/>
        <w:tabs>
          <w:tab w:val="left" w:pos="1253"/>
          <w:tab w:val="left" w:pos="3115"/>
          <w:tab w:val="left" w:pos="3757"/>
          <w:tab w:val="left" w:pos="5011"/>
          <w:tab w:val="left" w:pos="6677"/>
          <w:tab w:val="left" w:pos="7644"/>
          <w:tab w:val="left" w:pos="8204"/>
        </w:tabs>
        <w:ind w:left="799" w:right="-163"/>
        <w:jc w:val="both"/>
        <w:rPr>
          <w:rFonts w:cs="Times New Roman"/>
          <w:sz w:val="24"/>
          <w:szCs w:val="24"/>
          <w:lang w:val="ru-RU"/>
        </w:rPr>
      </w:pPr>
      <w:r w:rsidRPr="002F7638">
        <w:rPr>
          <w:rFonts w:cs="Times New Roman"/>
          <w:sz w:val="24"/>
          <w:szCs w:val="24"/>
          <w:lang w:val="ru-RU"/>
        </w:rPr>
        <w:t>В</w:t>
      </w:r>
      <w:r w:rsidRPr="002F7638">
        <w:rPr>
          <w:rFonts w:cs="Times New Roman"/>
          <w:sz w:val="24"/>
          <w:szCs w:val="24"/>
          <w:lang w:val="ru-RU"/>
        </w:rPr>
        <w:tab/>
        <w:t>соответствии</w:t>
      </w:r>
      <w:r w:rsidRPr="002F7638">
        <w:rPr>
          <w:rFonts w:cs="Times New Roman"/>
          <w:sz w:val="24"/>
          <w:szCs w:val="24"/>
          <w:lang w:val="ru-RU"/>
        </w:rPr>
        <w:tab/>
      </w:r>
      <w:r w:rsidRPr="002F7638">
        <w:rPr>
          <w:rFonts w:cs="Times New Roman"/>
          <w:w w:val="105"/>
          <w:sz w:val="24"/>
          <w:szCs w:val="24"/>
          <w:lang w:val="ru-RU"/>
        </w:rPr>
        <w:t>с</w:t>
      </w:r>
      <w:r w:rsidRPr="002F7638">
        <w:rPr>
          <w:rFonts w:cs="Times New Roman"/>
          <w:w w:val="105"/>
          <w:sz w:val="24"/>
          <w:szCs w:val="24"/>
          <w:lang w:val="ru-RU"/>
        </w:rPr>
        <w:tab/>
      </w:r>
      <w:r w:rsidRPr="002F7638">
        <w:rPr>
          <w:rFonts w:cs="Times New Roman"/>
          <w:sz w:val="24"/>
          <w:szCs w:val="24"/>
          <w:lang w:val="ru-RU"/>
        </w:rPr>
        <w:t>Законом</w:t>
      </w:r>
      <w:r w:rsidRPr="002F7638">
        <w:rPr>
          <w:rFonts w:cs="Times New Roman"/>
          <w:sz w:val="24"/>
          <w:szCs w:val="24"/>
          <w:lang w:val="ru-RU"/>
        </w:rPr>
        <w:tab/>
        <w:t>Республики</w:t>
      </w:r>
      <w:r w:rsidRPr="002F7638">
        <w:rPr>
          <w:rFonts w:cs="Times New Roman"/>
          <w:sz w:val="24"/>
          <w:szCs w:val="24"/>
          <w:lang w:val="ru-RU"/>
        </w:rPr>
        <w:tab/>
        <w:t>Крым</w:t>
      </w:r>
      <w:r w:rsidRPr="002F7638">
        <w:rPr>
          <w:rFonts w:cs="Times New Roman"/>
          <w:sz w:val="24"/>
          <w:szCs w:val="24"/>
          <w:lang w:val="ru-RU"/>
        </w:rPr>
        <w:tab/>
      </w:r>
      <w:r w:rsidR="001B6E50" w:rsidRPr="002F7638">
        <w:rPr>
          <w:rFonts w:cs="Times New Roman"/>
          <w:w w:val="105"/>
          <w:sz w:val="24"/>
          <w:szCs w:val="24"/>
          <w:lang w:val="ru-RU"/>
        </w:rPr>
        <w:t>от</w:t>
      </w:r>
      <w:r w:rsidR="00506230" w:rsidRPr="002F7638">
        <w:rPr>
          <w:rFonts w:cs="Times New Roman"/>
          <w:w w:val="105"/>
          <w:sz w:val="24"/>
          <w:szCs w:val="24"/>
          <w:lang w:val="ru-RU"/>
        </w:rPr>
        <w:t xml:space="preserve"> </w:t>
      </w:r>
      <w:r w:rsidRPr="002F7638">
        <w:rPr>
          <w:rFonts w:cs="Times New Roman"/>
          <w:w w:val="105"/>
          <w:sz w:val="24"/>
          <w:szCs w:val="24"/>
          <w:lang w:val="ru-RU"/>
        </w:rPr>
        <w:t>19.07.2022</w:t>
      </w:r>
    </w:p>
    <w:p w:rsidR="000A7F88" w:rsidRPr="002F7638" w:rsidRDefault="0053631B" w:rsidP="00E57A1D">
      <w:pPr>
        <w:pStyle w:val="a3"/>
        <w:spacing w:before="10" w:line="247" w:lineRule="auto"/>
        <w:ind w:left="100" w:right="-163"/>
        <w:jc w:val="both"/>
        <w:rPr>
          <w:rFonts w:cs="Times New Roman"/>
          <w:sz w:val="24"/>
          <w:szCs w:val="24"/>
          <w:lang w:val="ru-RU"/>
        </w:rPr>
      </w:pPr>
      <w:r w:rsidRPr="002F7638">
        <w:rPr>
          <w:rFonts w:cs="Times New Roman"/>
          <w:sz w:val="24"/>
          <w:szCs w:val="24"/>
          <w:lang w:val="ru-RU"/>
        </w:rPr>
        <w:t xml:space="preserve">№ 307-ЗРК/2022 «Об исполнительных органах  Республики </w:t>
      </w:r>
      <w:r w:rsidRPr="002F7638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Крым»,</w:t>
      </w:r>
      <w:r w:rsidRPr="002F7638">
        <w:rPr>
          <w:rFonts w:cs="Times New Roman"/>
          <w:w w:val="101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Положением</w:t>
      </w:r>
      <w:r w:rsidRPr="002F7638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о</w:t>
      </w:r>
      <w:r w:rsidRPr="002F7638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Министерстве</w:t>
      </w:r>
      <w:r w:rsidRPr="002F7638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образования,</w:t>
      </w:r>
      <w:r w:rsidRPr="002F7638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науки</w:t>
      </w:r>
      <w:r w:rsidRPr="002F7638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и</w:t>
      </w:r>
      <w:r w:rsidRPr="002F7638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молодежи</w:t>
      </w:r>
      <w:r w:rsidRPr="002F7638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Республики</w:t>
      </w:r>
      <w:r w:rsidRPr="002F7638">
        <w:rPr>
          <w:rFonts w:cs="Times New Roman"/>
          <w:spacing w:val="-65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Крым,</w:t>
      </w:r>
      <w:r w:rsidRPr="002F7638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утвержденным</w:t>
      </w:r>
      <w:r w:rsidRPr="002F7638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постановлением</w:t>
      </w:r>
      <w:r w:rsidRPr="002F7638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 xml:space="preserve">Совета министров </w:t>
      </w:r>
      <w:r w:rsidRPr="002F763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 xml:space="preserve">Республики </w:t>
      </w:r>
      <w:r w:rsidRPr="002F7638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Крым</w:t>
      </w:r>
      <w:r w:rsidRPr="002F7638">
        <w:rPr>
          <w:rFonts w:cs="Times New Roman"/>
          <w:spacing w:val="-66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от</w:t>
      </w:r>
      <w:r w:rsidRPr="002F7638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22.04.2014</w:t>
      </w:r>
      <w:r w:rsidRPr="002F7638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2F7638">
        <w:rPr>
          <w:rFonts w:eastAsia="Arial" w:cs="Times New Roman"/>
          <w:sz w:val="24"/>
          <w:szCs w:val="24"/>
          <w:lang w:val="ru-RU"/>
        </w:rPr>
        <w:t>№</w:t>
      </w:r>
      <w:r w:rsidRPr="002F7638">
        <w:rPr>
          <w:rFonts w:eastAsia="Arial" w:cs="Times New Roman"/>
          <w:spacing w:val="41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77,</w:t>
      </w:r>
      <w:r w:rsidR="001B6E50" w:rsidRPr="002F7638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во</w:t>
      </w:r>
      <w:r w:rsidRPr="002F7638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исполнение</w:t>
      </w:r>
      <w:r w:rsidRPr="002F7638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письма</w:t>
      </w:r>
      <w:r w:rsidRPr="002F7638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Министерства</w:t>
      </w:r>
      <w:r w:rsidRPr="002F7638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просвещения</w:t>
      </w:r>
      <w:r w:rsidRPr="002F7638">
        <w:rPr>
          <w:rFonts w:cs="Times New Roman"/>
          <w:spacing w:val="-65"/>
          <w:sz w:val="24"/>
          <w:szCs w:val="24"/>
          <w:lang w:val="ru-RU"/>
        </w:rPr>
        <w:t xml:space="preserve"> </w:t>
      </w:r>
      <w:r w:rsidR="001B6E50" w:rsidRPr="002F7638">
        <w:rPr>
          <w:rFonts w:cs="Times New Roman"/>
          <w:spacing w:val="-65"/>
          <w:sz w:val="24"/>
          <w:szCs w:val="24"/>
          <w:lang w:val="ru-RU"/>
        </w:rPr>
        <w:t xml:space="preserve">    </w:t>
      </w:r>
      <w:r w:rsidRPr="002F7638">
        <w:rPr>
          <w:rFonts w:cs="Times New Roman"/>
          <w:sz w:val="24"/>
          <w:szCs w:val="24"/>
          <w:lang w:val="ru-RU"/>
        </w:rPr>
        <w:t xml:space="preserve">Российской Федерации от 14 сентября 2021 года № </w:t>
      </w:r>
      <w:r w:rsidR="001B6E50" w:rsidRPr="002F7638">
        <w:rPr>
          <w:rFonts w:cs="Times New Roman"/>
          <w:spacing w:val="2"/>
          <w:sz w:val="24"/>
          <w:szCs w:val="24"/>
          <w:lang w:val="ru-RU"/>
        </w:rPr>
        <w:t>03-151</w:t>
      </w:r>
      <w:r w:rsidRPr="002F763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«Об</w:t>
      </w:r>
      <w:r w:rsidRPr="002F7638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организации</w:t>
      </w:r>
      <w:r w:rsidRPr="002F7638">
        <w:rPr>
          <w:rFonts w:cs="Times New Roman"/>
          <w:w w:val="101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работы</w:t>
      </w:r>
      <w:r w:rsidRPr="002F7638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по</w:t>
      </w:r>
      <w:r w:rsidRPr="002F7638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повышению</w:t>
      </w:r>
      <w:r w:rsidRPr="002F7638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функциональной</w:t>
      </w:r>
      <w:r w:rsidRPr="002F7638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грамотности»,</w:t>
      </w:r>
      <w:r w:rsidRPr="002F7638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в</w:t>
      </w:r>
      <w:r w:rsidRPr="002F7638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рамках</w:t>
      </w:r>
      <w:r w:rsidRPr="002F763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реализации</w:t>
      </w:r>
      <w:r w:rsidRPr="002F7638">
        <w:rPr>
          <w:rFonts w:cs="Times New Roman"/>
          <w:spacing w:val="-63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мероприятий  национального  проекта</w:t>
      </w:r>
      <w:r w:rsidRPr="002F7638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2F7638">
        <w:rPr>
          <w:rFonts w:cs="Times New Roman"/>
          <w:sz w:val="24"/>
          <w:szCs w:val="24"/>
          <w:lang w:val="ru-RU"/>
        </w:rPr>
        <w:t>«Образование»</w:t>
      </w:r>
      <w:r w:rsidR="00961B12" w:rsidRPr="002F7638">
        <w:rPr>
          <w:rFonts w:cs="Times New Roman"/>
          <w:sz w:val="24"/>
          <w:szCs w:val="24"/>
          <w:lang w:val="ru-RU"/>
        </w:rPr>
        <w:t>, приказ</w:t>
      </w:r>
      <w:r w:rsidR="008E774F" w:rsidRPr="002F7638">
        <w:rPr>
          <w:rFonts w:cs="Times New Roman"/>
          <w:sz w:val="24"/>
          <w:szCs w:val="24"/>
          <w:lang w:val="ru-RU"/>
        </w:rPr>
        <w:t>ом</w:t>
      </w:r>
      <w:r w:rsidR="00961B12" w:rsidRPr="002F7638">
        <w:rPr>
          <w:rFonts w:cs="Times New Roman"/>
          <w:sz w:val="24"/>
          <w:szCs w:val="24"/>
          <w:lang w:val="ru-RU"/>
        </w:rPr>
        <w:t xml:space="preserve"> Министерства образования, науки и молодежи Республ</w:t>
      </w:r>
      <w:r w:rsidR="00202475" w:rsidRPr="002F7638">
        <w:rPr>
          <w:rFonts w:cs="Times New Roman"/>
          <w:sz w:val="24"/>
          <w:szCs w:val="24"/>
          <w:lang w:val="ru-RU"/>
        </w:rPr>
        <w:t>ики Крым от 08.10.2024г. № 1561, приказом Отдела образования, молодежи и спорта Администрации Раздольненского района  Республики Крым от 04.09.2025 №251</w:t>
      </w:r>
      <w:r w:rsidR="00961101" w:rsidRPr="002F7638">
        <w:rPr>
          <w:rFonts w:cs="Times New Roman"/>
          <w:sz w:val="24"/>
          <w:szCs w:val="24"/>
          <w:lang w:val="ru-RU"/>
        </w:rPr>
        <w:t xml:space="preserve"> «Об организации работы по повышению функциональной грамотности в муниципальных бюджетных общеобразовательных учреждениях Раздольненского района»</w:t>
      </w:r>
    </w:p>
    <w:p w:rsidR="000A7F88" w:rsidRPr="002F7638" w:rsidRDefault="000A7F88" w:rsidP="00E57A1D">
      <w:pPr>
        <w:spacing w:before="4"/>
        <w:ind w:right="-1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A7F88" w:rsidRPr="002F7638" w:rsidRDefault="0053631B" w:rsidP="00E57A1D">
      <w:pPr>
        <w:ind w:left="104" w:right="-163"/>
        <w:jc w:val="both"/>
        <w:rPr>
          <w:rFonts w:ascii="Times New Roman" w:hAnsi="Times New Roman" w:cs="Times New Roman"/>
          <w:b/>
          <w:w w:val="105"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ПРИКАЗЫВАЮ:</w:t>
      </w:r>
    </w:p>
    <w:p w:rsidR="00961101" w:rsidRPr="002F7638" w:rsidRDefault="00961101" w:rsidP="00E57A1D">
      <w:pPr>
        <w:ind w:left="104" w:right="-163"/>
        <w:jc w:val="both"/>
        <w:rPr>
          <w:rFonts w:ascii="Times New Roman" w:hAnsi="Times New Roman" w:cs="Times New Roman"/>
          <w:b/>
          <w:w w:val="105"/>
          <w:sz w:val="24"/>
          <w:szCs w:val="24"/>
          <w:lang w:val="ru-RU"/>
        </w:rPr>
      </w:pPr>
    </w:p>
    <w:p w:rsidR="00961101" w:rsidRPr="002F7638" w:rsidRDefault="00961101" w:rsidP="00E57A1D">
      <w:pPr>
        <w:ind w:left="104" w:right="-163"/>
        <w:jc w:val="both"/>
        <w:rPr>
          <w:rFonts w:ascii="Times New Roman" w:hAnsi="Times New Roman" w:cs="Times New Roman"/>
          <w:b/>
          <w:w w:val="105"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>1.Учителям: Щербаковой Н.В., Давидюк М.В., Канцелярук Е.В., Ромас Л.А., Ильченко Т.А.</w:t>
      </w:r>
      <w:r w:rsidR="00C1605B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,Салединову </w:t>
      </w:r>
      <w:bookmarkStart w:id="0" w:name="_GoBack"/>
      <w:bookmarkEnd w:id="0"/>
      <w:r w:rsidR="00C1605B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 И.Э., Филатовой  Л.Х., Орлову А.С.:</w:t>
      </w:r>
    </w:p>
    <w:p w:rsidR="00961101" w:rsidRPr="002F7638" w:rsidRDefault="00961101" w:rsidP="00E57A1D">
      <w:pPr>
        <w:ind w:left="104" w:right="-163"/>
        <w:jc w:val="both"/>
        <w:rPr>
          <w:rFonts w:ascii="Times New Roman" w:hAnsi="Times New Roman" w:cs="Times New Roman"/>
          <w:b/>
          <w:w w:val="105"/>
          <w:sz w:val="24"/>
          <w:szCs w:val="24"/>
          <w:lang w:val="ru-RU"/>
        </w:rPr>
      </w:pPr>
    </w:p>
    <w:p w:rsidR="008D1913" w:rsidRPr="002F7638" w:rsidRDefault="00961101" w:rsidP="00961101">
      <w:pPr>
        <w:ind w:left="104" w:right="-1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b/>
          <w:w w:val="105"/>
          <w:sz w:val="24"/>
          <w:szCs w:val="24"/>
          <w:lang w:val="ru-RU"/>
        </w:rPr>
        <w:t xml:space="preserve">1.1.Обеспечить реализацию 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Pr="002F763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(«Дорожную карту») по форм</w:t>
      </w:r>
      <w:r w:rsidR="002F0BF5" w:rsidRPr="002F763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рованию</w:t>
      </w:r>
      <w:r w:rsidR="0053631B" w:rsidRPr="002F7638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631B" w:rsidRPr="002F7638">
        <w:rPr>
          <w:rFonts w:ascii="Times New Roman" w:hAnsi="Times New Roman" w:cs="Times New Roman"/>
          <w:b/>
          <w:w w:val="103"/>
          <w:sz w:val="24"/>
          <w:szCs w:val="24"/>
          <w:lang w:val="ru-RU"/>
        </w:rPr>
        <w:t xml:space="preserve"> </w:t>
      </w:r>
      <w:r w:rsidR="0053631B" w:rsidRPr="002F7638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ценке</w:t>
      </w:r>
      <w:r w:rsidR="0053631B" w:rsidRPr="002F7638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функциональной</w:t>
      </w:r>
      <w:r w:rsidR="0053631B" w:rsidRPr="002F7638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грамотности</w:t>
      </w:r>
      <w:r w:rsidR="0053631B" w:rsidRPr="002F7638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53631B" w:rsidRPr="002F7638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общеобразовательных</w:t>
      </w:r>
      <w:r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31B" w:rsidRPr="002F7638">
        <w:rPr>
          <w:rFonts w:ascii="Times New Roman" w:hAnsi="Times New Roman" w:cs="Times New Roman"/>
          <w:spacing w:val="-59"/>
          <w:sz w:val="24"/>
          <w:szCs w:val="24"/>
          <w:lang w:val="ru-RU"/>
        </w:rPr>
        <w:t xml:space="preserve"> </w:t>
      </w:r>
      <w:r w:rsidR="002F0BF5" w:rsidRPr="002F7638">
        <w:rPr>
          <w:rFonts w:ascii="Times New Roman" w:hAnsi="Times New Roman" w:cs="Times New Roman"/>
          <w:sz w:val="24"/>
          <w:szCs w:val="24"/>
          <w:lang w:val="ru-RU"/>
        </w:rPr>
        <w:t>учрежден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="002F0BF5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Раздольненского района</w:t>
      </w:r>
      <w:r w:rsidR="001E05FE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Крым на 2025/2026 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учебный </w:t>
      </w:r>
      <w:r w:rsidR="00506230" w:rsidRPr="002F7638">
        <w:rPr>
          <w:rFonts w:ascii="Times New Roman" w:hAnsi="Times New Roman" w:cs="Times New Roman"/>
          <w:sz w:val="24"/>
          <w:szCs w:val="24"/>
          <w:lang w:val="ru-RU"/>
        </w:rPr>
        <w:t>год, согласно</w:t>
      </w:r>
      <w:r w:rsidR="0053631B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приложению</w:t>
      </w:r>
      <w:r w:rsidR="0053631B" w:rsidRPr="002F7638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="007F0A1D" w:rsidRPr="002F763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E774F" w:rsidRPr="002F7638">
        <w:rPr>
          <w:rFonts w:ascii="Times New Roman" w:hAnsi="Times New Roman" w:cs="Times New Roman"/>
          <w:sz w:val="24"/>
          <w:szCs w:val="24"/>
          <w:lang w:val="ru-RU"/>
        </w:rPr>
        <w:t>прилагается) далее</w:t>
      </w:r>
      <w:r w:rsidR="00ED36F0" w:rsidRPr="002F763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D1913" w:rsidRPr="002F7638">
        <w:rPr>
          <w:rFonts w:ascii="Times New Roman" w:hAnsi="Times New Roman" w:cs="Times New Roman"/>
          <w:sz w:val="24"/>
          <w:szCs w:val="24"/>
          <w:lang w:val="ru-RU"/>
        </w:rPr>
        <w:t>Дорожная карта.</w:t>
      </w:r>
    </w:p>
    <w:p w:rsidR="008D1913" w:rsidRPr="002F7638" w:rsidRDefault="00961101" w:rsidP="00961101">
      <w:pPr>
        <w:tabs>
          <w:tab w:val="left" w:pos="814"/>
          <w:tab w:val="left" w:pos="2363"/>
        </w:tabs>
        <w:spacing w:line="319" w:lineRule="exact"/>
        <w:ind w:right="-1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1.2.Заместителя директора по УВР Семененко Т.Л. н</w:t>
      </w:r>
      <w:r w:rsidR="00961B12" w:rsidRPr="002F7638">
        <w:rPr>
          <w:rFonts w:ascii="Times New Roman" w:hAnsi="Times New Roman" w:cs="Times New Roman"/>
          <w:sz w:val="24"/>
          <w:szCs w:val="24"/>
          <w:lang w:val="ru-RU"/>
        </w:rPr>
        <w:t>азначить о</w:t>
      </w:r>
      <w:r w:rsidRPr="002F7638">
        <w:rPr>
          <w:rFonts w:ascii="Times New Roman" w:hAnsi="Times New Roman" w:cs="Times New Roman"/>
          <w:sz w:val="24"/>
          <w:szCs w:val="24"/>
          <w:lang w:val="ru-RU"/>
        </w:rPr>
        <w:t>тветственной</w:t>
      </w:r>
      <w:r w:rsidR="007F0A1D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7F0A1D" w:rsidRPr="002F7638">
        <w:rPr>
          <w:rFonts w:ascii="Times New Roman" w:hAnsi="Times New Roman" w:cs="Times New Roman"/>
          <w:sz w:val="24"/>
          <w:szCs w:val="24"/>
          <w:lang w:val="ru-RU"/>
        </w:rPr>
        <w:t>за реализацию мероприятий по формированию</w:t>
      </w:r>
      <w:r w:rsidR="007F0A1D" w:rsidRPr="002F7638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7F0A1D" w:rsidRPr="002F763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F0A1D" w:rsidRPr="002F7638">
        <w:rPr>
          <w:rFonts w:ascii="Times New Roman" w:hAnsi="Times New Roman" w:cs="Times New Roman"/>
          <w:w w:val="98"/>
          <w:sz w:val="24"/>
          <w:szCs w:val="24"/>
          <w:lang w:val="ru-RU"/>
        </w:rPr>
        <w:t xml:space="preserve"> </w:t>
      </w:r>
      <w:r w:rsidR="007F0A1D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оценке функциональной </w:t>
      </w:r>
      <w:r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A1D" w:rsidRPr="002F7638">
        <w:rPr>
          <w:rFonts w:ascii="Times New Roman" w:hAnsi="Times New Roman" w:cs="Times New Roman"/>
          <w:sz w:val="24"/>
          <w:szCs w:val="24"/>
          <w:lang w:val="ru-RU"/>
        </w:rPr>
        <w:t>грамотности обучающихся</w:t>
      </w:r>
      <w:r w:rsidR="007F0A1D" w:rsidRPr="002F7638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</w:p>
    <w:p w:rsidR="00961B12" w:rsidRPr="002F7638" w:rsidRDefault="00961101" w:rsidP="00961101">
      <w:pPr>
        <w:tabs>
          <w:tab w:val="left" w:pos="814"/>
          <w:tab w:val="left" w:pos="2363"/>
        </w:tabs>
        <w:spacing w:line="319" w:lineRule="exact"/>
        <w:ind w:right="-1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="008E774F" w:rsidRPr="002F763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D1913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нформацию </w:t>
      </w:r>
      <w:r w:rsidR="008E774F" w:rsidRPr="002F7638">
        <w:rPr>
          <w:rFonts w:ascii="Times New Roman" w:hAnsi="Times New Roman" w:cs="Times New Roman"/>
          <w:sz w:val="24"/>
          <w:szCs w:val="24"/>
          <w:lang w:val="ru-RU"/>
        </w:rPr>
        <w:t>о выполнении</w:t>
      </w:r>
      <w:r w:rsidR="008D1913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(«Дорожной карты»)</w:t>
      </w:r>
      <w:r w:rsidR="00961B12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предоставлять ежемесячно </w:t>
      </w:r>
      <w:r w:rsidR="009179A0" w:rsidRPr="002F7638">
        <w:rPr>
          <w:rFonts w:ascii="Times New Roman" w:hAnsi="Times New Roman" w:cs="Times New Roman"/>
          <w:b/>
          <w:sz w:val="24"/>
          <w:szCs w:val="24"/>
          <w:lang w:val="ru-RU"/>
        </w:rPr>
        <w:t>до 25</w:t>
      </w:r>
      <w:r w:rsidR="00ED36F0" w:rsidRPr="002F7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61B12" w:rsidRPr="002F7638">
        <w:rPr>
          <w:rFonts w:ascii="Times New Roman" w:hAnsi="Times New Roman" w:cs="Times New Roman"/>
          <w:b/>
          <w:sz w:val="24"/>
          <w:szCs w:val="24"/>
          <w:lang w:val="ru-RU"/>
        </w:rPr>
        <w:t>ч. на почту ООМС</w:t>
      </w:r>
      <w:r w:rsidR="00961B12" w:rsidRPr="002F76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0A1D" w:rsidRDefault="006B1804" w:rsidP="00E57A1D">
      <w:pPr>
        <w:pStyle w:val="a4"/>
        <w:tabs>
          <w:tab w:val="left" w:pos="2435"/>
        </w:tabs>
        <w:spacing w:line="242" w:lineRule="auto"/>
        <w:ind w:right="-16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E43A5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8E774F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0A1D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r w:rsidR="008E774F" w:rsidRPr="002F7638">
        <w:rPr>
          <w:rFonts w:ascii="Times New Roman" w:hAnsi="Times New Roman" w:cs="Times New Roman"/>
          <w:sz w:val="24"/>
          <w:szCs w:val="24"/>
          <w:lang w:val="ru-RU"/>
        </w:rPr>
        <w:t>исполнением приказа оставляю</w:t>
      </w:r>
      <w:r w:rsidR="007F0A1D"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 за собой.</w:t>
      </w:r>
    </w:p>
    <w:p w:rsidR="002F7638" w:rsidRPr="002F7638" w:rsidRDefault="002F7638" w:rsidP="00E57A1D">
      <w:pPr>
        <w:pStyle w:val="a4"/>
        <w:tabs>
          <w:tab w:val="left" w:pos="2435"/>
        </w:tabs>
        <w:spacing w:line="242" w:lineRule="auto"/>
        <w:ind w:right="-16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36F0" w:rsidRPr="002F7638" w:rsidRDefault="00ED36F0" w:rsidP="00E57A1D">
      <w:pPr>
        <w:pStyle w:val="a4"/>
        <w:tabs>
          <w:tab w:val="left" w:pos="2435"/>
        </w:tabs>
        <w:spacing w:line="242" w:lineRule="auto"/>
        <w:ind w:right="-1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774F" w:rsidRPr="002F7638" w:rsidRDefault="00961101" w:rsidP="00E57A1D">
      <w:pPr>
        <w:tabs>
          <w:tab w:val="left" w:pos="2435"/>
        </w:tabs>
        <w:spacing w:line="242" w:lineRule="auto"/>
        <w:ind w:right="-16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7638">
        <w:rPr>
          <w:rFonts w:ascii="Times New Roman" w:hAnsi="Times New Roman" w:cs="Times New Roman"/>
          <w:sz w:val="24"/>
          <w:szCs w:val="24"/>
          <w:lang w:val="ru-RU"/>
        </w:rPr>
        <w:t xml:space="preserve">Директор                                                              </w:t>
      </w:r>
      <w:r w:rsidRPr="002F7638">
        <w:rPr>
          <w:rFonts w:ascii="Times New Roman" w:hAnsi="Times New Roman" w:cs="Times New Roman"/>
          <w:b/>
          <w:sz w:val="24"/>
          <w:szCs w:val="24"/>
          <w:lang w:val="ru-RU"/>
        </w:rPr>
        <w:t>Л.С</w:t>
      </w:r>
      <w:r w:rsidR="007F0A1D" w:rsidRPr="002F7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2F7638">
        <w:rPr>
          <w:rFonts w:ascii="Times New Roman" w:hAnsi="Times New Roman" w:cs="Times New Roman"/>
          <w:b/>
          <w:sz w:val="24"/>
          <w:szCs w:val="24"/>
          <w:lang w:val="ru-RU"/>
        </w:rPr>
        <w:t>Мельник</w:t>
      </w:r>
    </w:p>
    <w:p w:rsidR="00ED36F0" w:rsidRDefault="00ED36F0" w:rsidP="00E57A1D">
      <w:pPr>
        <w:tabs>
          <w:tab w:val="left" w:pos="2435"/>
        </w:tabs>
        <w:spacing w:line="242" w:lineRule="auto"/>
        <w:ind w:right="-16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74F" w:rsidRDefault="008E774F" w:rsidP="008E774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E774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61101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r w:rsidR="00961101">
        <w:rPr>
          <w:rFonts w:ascii="Times New Roman" w:hAnsi="Times New Roman" w:cs="Times New Roman"/>
          <w:sz w:val="24"/>
          <w:szCs w:val="24"/>
          <w:lang w:val="ru-RU"/>
        </w:rPr>
        <w:t xml:space="preserve"> от 04.09.2025 №</w:t>
      </w:r>
      <w:r w:rsidR="00773A1F">
        <w:rPr>
          <w:rFonts w:ascii="Times New Roman" w:hAnsi="Times New Roman" w:cs="Times New Roman"/>
          <w:sz w:val="24"/>
          <w:szCs w:val="24"/>
          <w:lang w:val="ru-RU"/>
        </w:rPr>
        <w:t xml:space="preserve">362 </w:t>
      </w:r>
      <w:r w:rsidR="00961101">
        <w:rPr>
          <w:rFonts w:ascii="Times New Roman" w:hAnsi="Times New Roman" w:cs="Times New Roman"/>
          <w:sz w:val="24"/>
          <w:szCs w:val="24"/>
          <w:lang w:val="ru-RU"/>
        </w:rPr>
        <w:t xml:space="preserve"> -О </w:t>
      </w:r>
      <w:r w:rsidRPr="00961101">
        <w:rPr>
          <w:rFonts w:ascii="Times New Roman" w:hAnsi="Times New Roman" w:cs="Times New Roman"/>
          <w:sz w:val="24"/>
          <w:szCs w:val="24"/>
          <w:lang w:val="ru-RU"/>
        </w:rPr>
        <w:t>ознакомлены:</w:t>
      </w:r>
    </w:p>
    <w:p w:rsidR="00961101" w:rsidRDefault="00961101" w:rsidP="008E77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 Т.Л.Семененко</w:t>
      </w:r>
      <w:r w:rsidR="00E43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____________И.Э.Салединов</w:t>
      </w:r>
    </w:p>
    <w:p w:rsidR="00961101" w:rsidRDefault="00961101" w:rsidP="008E77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 Н.В.Щербакова</w:t>
      </w:r>
      <w:r w:rsidR="00E43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____________ Л.Х.Филатова</w:t>
      </w:r>
    </w:p>
    <w:p w:rsidR="00961101" w:rsidRDefault="00961101" w:rsidP="008E77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 М.В.Давидюк</w:t>
      </w:r>
      <w:r w:rsidR="00E43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____________ А.С.Орлов</w:t>
      </w:r>
    </w:p>
    <w:p w:rsidR="00961101" w:rsidRDefault="00961101" w:rsidP="008E77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 Е.В.Канцелярук</w:t>
      </w:r>
    </w:p>
    <w:p w:rsidR="00961101" w:rsidRDefault="00961101" w:rsidP="008E77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 Л.А.Ромас</w:t>
      </w:r>
    </w:p>
    <w:p w:rsidR="00961101" w:rsidRDefault="00961101" w:rsidP="008E77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 Т.А.Ильченко</w:t>
      </w:r>
    </w:p>
    <w:p w:rsidR="00961101" w:rsidRPr="00961101" w:rsidRDefault="00961101" w:rsidP="008E77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A7F88" w:rsidRDefault="000A7F88">
      <w:pPr>
        <w:spacing w:line="247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74F" w:rsidRPr="006B1804" w:rsidRDefault="008E774F">
      <w:pPr>
        <w:spacing w:line="247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8E774F" w:rsidRPr="006B1804" w:rsidSect="00E57A1D">
          <w:type w:val="continuous"/>
          <w:pgSz w:w="11900" w:h="16840"/>
          <w:pgMar w:top="0" w:right="985" w:bottom="280" w:left="1580" w:header="720" w:footer="720" w:gutter="0"/>
          <w:cols w:space="720"/>
        </w:sectPr>
      </w:pPr>
    </w:p>
    <w:p w:rsidR="000A7F88" w:rsidRDefault="008E774F" w:rsidP="006B1804">
      <w:pPr>
        <w:spacing w:line="20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7402830" cy="12065"/>
                <wp:effectExtent l="1905" t="635" r="5715" b="635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2830" cy="12065"/>
                          <a:chOff x="0" y="0"/>
                          <a:chExt cx="11658" cy="19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639" cy="2"/>
                            <a:chOff x="9" y="9"/>
                            <a:chExt cx="11639" cy="2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63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639"/>
                                <a:gd name="T2" fmla="+- 0 11648 9"/>
                                <a:gd name="T3" fmla="*/ T2 w 11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39">
                                  <a:moveTo>
                                    <a:pt x="0" y="0"/>
                                  </a:moveTo>
                                  <a:lnTo>
                                    <a:pt x="11639" y="0"/>
                                  </a:lnTo>
                                </a:path>
                              </a:pathLst>
                            </a:custGeom>
                            <a:noFill/>
                            <a:ln w="120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1668C5" id="Group 3" o:spid="_x0000_s1026" style="width:582.9pt;height:.95pt;mso-position-horizontal-relative:char;mso-position-vertical-relative:line" coordsize="116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">
                <v:group id="Group 4" o:spid="_x0000_s1027" style="position:absolute;left:9;top:9;width:11639;height:2" coordorigin="9,9" coordsize="116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left:9;top:9;width:11639;height:2;visibility:visible;mso-wrap-style:square;v-text-anchor:top" coordsize="11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njMMA&#10;AADaAAAADwAAAGRycy9kb3ducmV2LnhtbESPQWvCQBSE7wX/w/KE3urGaoNEV4mVQik92Kj3R/aZ&#10;BLNvw+5q0n/fFYQeh5n5hlltBtOKGznfWFYwnSQgiEurG64UHA8fLwsQPiBrbC2Tgl/ysFmPnlaY&#10;advzD92KUIkIYZ+hgjqELpPSlzUZ9BPbEUfvbJ3BEKWrpHbYR7hp5WuSpNJgw3Ghxo7eayovxdUo&#10;KL6S685sXZ/v0/Q4P33nb+l8r9TzeMiXIAIN4T/8aH9qBTO4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wnjMMAAADaAAAADwAAAAAAAAAAAAAAAACYAgAAZHJzL2Rv&#10;d25yZXYueG1sUEsFBgAAAAAEAAQA9QAAAIgDAAAAAA==&#10;" path="m,l11639,e" filled="f" strokeweight=".33492mm">
                    <v:path arrowok="t" o:connecttype="custom" o:connectlocs="0,0;11639,0" o:connectangles="0,0"/>
                  </v:shape>
                </v:group>
                <w10:anchorlock/>
              </v:group>
            </w:pict>
          </mc:Fallback>
        </mc:AlternateContent>
      </w:r>
    </w:p>
    <w:p w:rsidR="000A7F88" w:rsidRDefault="000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Default="000A7F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7F88" w:rsidRPr="00036250" w:rsidRDefault="000A7F88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0A7F88" w:rsidRPr="00036250" w:rsidRDefault="00E57A1D" w:rsidP="00E57A1D">
      <w:pPr>
        <w:spacing w:before="69"/>
        <w:ind w:right="31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3631B" w:rsidRPr="00036250">
        <w:rPr>
          <w:rFonts w:ascii="Times New Roman" w:hAnsi="Times New Roman"/>
          <w:spacing w:val="-1"/>
          <w:sz w:val="24"/>
          <w:lang w:val="ru-RU"/>
        </w:rPr>
        <w:t>Приложение</w:t>
      </w:r>
    </w:p>
    <w:p w:rsidR="000A7F88" w:rsidRPr="00E43A50" w:rsidRDefault="0053631B" w:rsidP="00E43A50">
      <w:pPr>
        <w:ind w:left="10884" w:right="50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62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приказу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1101">
        <w:rPr>
          <w:rFonts w:ascii="Times New Roman" w:eastAsia="Times New Roman" w:hAnsi="Times New Roman" w:cs="Times New Roman"/>
          <w:sz w:val="24"/>
          <w:szCs w:val="24"/>
          <w:lang w:val="ru-RU"/>
        </w:rPr>
        <w:t>МБОУ «Зиминская шко</w:t>
      </w:r>
      <w:r w:rsidR="00773A1F">
        <w:rPr>
          <w:rFonts w:ascii="Times New Roman" w:eastAsia="Times New Roman" w:hAnsi="Times New Roman" w:cs="Times New Roman"/>
          <w:sz w:val="24"/>
          <w:szCs w:val="24"/>
          <w:lang w:val="ru-RU"/>
        </w:rPr>
        <w:t>ла-детский сад» от 04.09.2025 №362</w:t>
      </w:r>
      <w:r w:rsidR="009611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-О</w:t>
      </w:r>
    </w:p>
    <w:p w:rsidR="000A7F88" w:rsidRPr="00E43A50" w:rsidRDefault="0053631B">
      <w:pPr>
        <w:pStyle w:val="1"/>
        <w:spacing w:before="0"/>
        <w:ind w:left="1942" w:right="116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E43A50">
        <w:rPr>
          <w:rFonts w:cs="Times New Roman"/>
          <w:sz w:val="24"/>
          <w:szCs w:val="24"/>
          <w:lang w:val="ru-RU"/>
        </w:rPr>
        <w:t>План</w:t>
      </w:r>
      <w:r w:rsidRPr="00E43A50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E43A50">
        <w:rPr>
          <w:rFonts w:cs="Times New Roman"/>
          <w:sz w:val="24"/>
          <w:szCs w:val="24"/>
          <w:lang w:val="ru-RU"/>
        </w:rPr>
        <w:t>мероприятий</w:t>
      </w:r>
    </w:p>
    <w:p w:rsidR="000A7F88" w:rsidRPr="00E43A50" w:rsidRDefault="0053631B">
      <w:pPr>
        <w:spacing w:before="26"/>
        <w:ind w:left="1943" w:right="116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A50">
        <w:rPr>
          <w:rFonts w:ascii="Times New Roman" w:hAnsi="Times New Roman" w:cs="Times New Roman"/>
          <w:b/>
          <w:sz w:val="24"/>
          <w:szCs w:val="24"/>
          <w:lang w:val="ru-RU"/>
        </w:rPr>
        <w:t>(«Дорожная</w:t>
      </w:r>
      <w:r w:rsidRPr="00E43A50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E43A50">
        <w:rPr>
          <w:rFonts w:ascii="Times New Roman" w:hAnsi="Times New Roman" w:cs="Times New Roman"/>
          <w:b/>
          <w:sz w:val="24"/>
          <w:szCs w:val="24"/>
          <w:lang w:val="ru-RU"/>
        </w:rPr>
        <w:t>карта»)</w:t>
      </w:r>
    </w:p>
    <w:p w:rsidR="00961101" w:rsidRPr="00E43A50" w:rsidRDefault="0053631B">
      <w:pPr>
        <w:spacing w:before="26" w:line="259" w:lineRule="auto"/>
        <w:ind w:left="1943" w:right="1165"/>
        <w:jc w:val="center"/>
        <w:rPr>
          <w:rFonts w:ascii="Times New Roman" w:hAnsi="Times New Roman" w:cs="Times New Roman"/>
          <w:b/>
          <w:spacing w:val="-21"/>
          <w:sz w:val="24"/>
          <w:szCs w:val="24"/>
          <w:lang w:val="ru-RU"/>
        </w:rPr>
      </w:pPr>
      <w:r w:rsidRPr="00E43A50">
        <w:rPr>
          <w:rFonts w:ascii="Times New Roman" w:hAnsi="Times New Roman" w:cs="Times New Roman"/>
          <w:b/>
          <w:sz w:val="24"/>
          <w:szCs w:val="24"/>
          <w:lang w:val="ru-RU"/>
        </w:rPr>
        <w:t>по формированию и оценке функциональной грамотности обучающихся</w:t>
      </w:r>
      <w:r w:rsidRPr="00E43A50">
        <w:rPr>
          <w:rFonts w:ascii="Times New Roman" w:hAnsi="Times New Roman" w:cs="Times New Roman"/>
          <w:b/>
          <w:spacing w:val="-21"/>
          <w:sz w:val="24"/>
          <w:szCs w:val="24"/>
          <w:lang w:val="ru-RU"/>
        </w:rPr>
        <w:t xml:space="preserve"> </w:t>
      </w:r>
    </w:p>
    <w:p w:rsidR="000A7F88" w:rsidRPr="00E43A50" w:rsidRDefault="001E05FE">
      <w:pPr>
        <w:spacing w:before="26" w:line="259" w:lineRule="auto"/>
        <w:ind w:left="1943" w:right="116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A50">
        <w:rPr>
          <w:rFonts w:ascii="Times New Roman" w:hAnsi="Times New Roman" w:cs="Times New Roman"/>
          <w:b/>
          <w:sz w:val="24"/>
          <w:szCs w:val="24"/>
          <w:lang w:val="ru-RU"/>
        </w:rPr>
        <w:t>на 2025/2026</w:t>
      </w:r>
      <w:r w:rsidR="0053631B" w:rsidRPr="00E43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</w:t>
      </w:r>
      <w:r w:rsidR="0053631B" w:rsidRPr="00E43A50"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  <w:t xml:space="preserve"> </w:t>
      </w:r>
      <w:r w:rsidR="0053631B" w:rsidRPr="00E43A50">
        <w:rPr>
          <w:rFonts w:ascii="Times New Roman" w:hAnsi="Times New Roman" w:cs="Times New Roman"/>
          <w:b/>
          <w:sz w:val="24"/>
          <w:szCs w:val="24"/>
          <w:lang w:val="ru-RU"/>
        </w:rPr>
        <w:t>год</w:t>
      </w:r>
    </w:p>
    <w:p w:rsidR="000A7F88" w:rsidRPr="00036250" w:rsidRDefault="000A7F8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92"/>
        <w:gridCol w:w="5247"/>
        <w:gridCol w:w="2127"/>
        <w:gridCol w:w="2410"/>
        <w:gridCol w:w="4294"/>
      </w:tblGrid>
      <w:tr w:rsidR="000A7F88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ind w:left="264" w:right="25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п. п.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136"/>
              <w:ind w:left="10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136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136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136"/>
              <w:ind w:left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Планируемый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результат</w:t>
            </w:r>
          </w:p>
        </w:tc>
      </w:tr>
      <w:tr w:rsidR="000A7F88">
        <w:trPr>
          <w:trHeight w:hRule="exact" w:val="307"/>
        </w:trPr>
        <w:tc>
          <w:tcPr>
            <w:tcW w:w="1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before="8"/>
              <w:ind w:left="47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I.Организационно-управленческая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0A7F88" w:rsidRPr="00C1605B" w:rsidTr="00E43A50">
        <w:trPr>
          <w:trHeight w:hRule="exact" w:val="15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Разработка</w:t>
            </w:r>
            <w:r w:rsidRPr="00036250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утверждение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регионального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Плана</w:t>
            </w:r>
            <w:r w:rsidRPr="00036250">
              <w:rPr>
                <w:rFonts w:ascii="Times New Roman" w:hAnsi="Times New Roman"/>
                <w:spacing w:val="-5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(«Дорожной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карты»)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формированию</w:t>
            </w:r>
            <w:r w:rsidRPr="0003625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оценке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="002F763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3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</w:p>
          <w:p w:rsidR="000A7F88" w:rsidRPr="00036250" w:rsidRDefault="0053631B">
            <w:pPr>
              <w:pStyle w:val="TableParagraph"/>
              <w:ind w:left="105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обучающихся </w:t>
            </w:r>
            <w:r w:rsidR="0052558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общеобразовательного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учрежден</w:t>
            </w:r>
            <w:r w:rsidR="00525588">
              <w:rPr>
                <w:rFonts w:ascii="Times New Roman" w:hAnsi="Times New Roman"/>
                <w:spacing w:val="-10"/>
                <w:sz w:val="24"/>
                <w:lang w:val="ru-RU"/>
              </w:rPr>
              <w:t>ия</w:t>
            </w:r>
            <w:r w:rsidRPr="00036250">
              <w:rPr>
                <w:rFonts w:ascii="Times New Roman" w:hAnsi="Times New Roman"/>
                <w:spacing w:val="-4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6"/>
                <w:sz w:val="24"/>
                <w:lang w:val="ru-RU"/>
              </w:rPr>
              <w:t xml:space="preserve">  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="002F7638">
              <w:rPr>
                <w:rFonts w:ascii="Times New Roman" w:hAnsi="Times New Roman"/>
                <w:spacing w:val="-10"/>
                <w:sz w:val="24"/>
                <w:lang w:val="ru-RU"/>
              </w:rPr>
              <w:t>2025</w:t>
            </w:r>
            <w:r w:rsidR="00DE6616">
              <w:rPr>
                <w:rFonts w:ascii="Times New Roman" w:hAnsi="Times New Roman"/>
                <w:spacing w:val="-10"/>
                <w:sz w:val="24"/>
                <w:lang w:val="ru-RU"/>
              </w:rPr>
              <w:t>/2026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учебный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Сентябрь </w:t>
            </w:r>
            <w:r w:rsidR="001E05FE">
              <w:rPr>
                <w:rFonts w:ascii="Times New Roman" w:hAnsi="Times New Roman"/>
                <w:spacing w:val="-8"/>
                <w:sz w:val="24"/>
              </w:rPr>
              <w:t>202</w:t>
            </w:r>
            <w:r w:rsidR="001E05FE">
              <w:rPr>
                <w:rFonts w:ascii="Times New Roman" w:hAnsi="Times New Roman"/>
                <w:spacing w:val="-8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53631B" w:rsidRDefault="005F67FC">
            <w:pPr>
              <w:pStyle w:val="TableParagraph"/>
              <w:ind w:left="103" w:right="7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 w:rsidP="00FF145E">
            <w:pPr>
              <w:pStyle w:val="TableParagraph"/>
              <w:ind w:left="103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Утвержден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региональный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</w:t>
            </w:r>
            <w:r w:rsidRPr="00036250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мероприятий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(«Дорожная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карта»)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4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формированию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оценке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обучающихся</w:t>
            </w:r>
            <w:r w:rsidRPr="00036250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</w:t>
            </w:r>
            <w:r w:rsidR="00FF145E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    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="00393469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учебный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год</w:t>
            </w:r>
          </w:p>
        </w:tc>
      </w:tr>
      <w:tr w:rsidR="000A7F88" w:rsidRPr="00C1605B" w:rsidTr="00E43A50">
        <w:trPr>
          <w:trHeight w:hRule="exact" w:val="14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Разработка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утверждение</w:t>
            </w:r>
            <w:r w:rsidR="002F763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1"/>
                <w:sz w:val="24"/>
                <w:lang w:val="ru-RU"/>
              </w:rPr>
              <w:t>планов</w:t>
            </w:r>
            <w:r w:rsidR="00DE661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2"/>
                <w:sz w:val="24"/>
                <w:lang w:val="ru-RU"/>
              </w:rPr>
              <w:t xml:space="preserve"> </w:t>
            </w:r>
            <w:r w:rsidR="002F7638">
              <w:rPr>
                <w:rFonts w:ascii="Times New Roman" w:hAnsi="Times New Roman"/>
                <w:spacing w:val="-5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(«Дорожной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карты»)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формированию</w:t>
            </w:r>
            <w:r w:rsidR="00DE661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оценке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39"/>
                <w:sz w:val="24"/>
                <w:lang w:val="ru-RU"/>
              </w:rPr>
              <w:t xml:space="preserve"> </w:t>
            </w:r>
            <w:r w:rsidR="00DE6616">
              <w:rPr>
                <w:rFonts w:ascii="Times New Roman" w:hAnsi="Times New Roman"/>
                <w:spacing w:val="-39"/>
                <w:sz w:val="24"/>
                <w:lang w:val="ru-RU"/>
              </w:rPr>
              <w:t xml:space="preserve"> 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</w:p>
          <w:p w:rsidR="000A7F88" w:rsidRPr="00036250" w:rsidRDefault="00DE6616" w:rsidP="002F7638">
            <w:pPr>
              <w:pStyle w:val="TableParagraph"/>
              <w:ind w:left="105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обучающихся 2025/2026</w:t>
            </w:r>
            <w:r w:rsidR="0053631B"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="0053631B"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учебный</w:t>
            </w:r>
            <w:r w:rsidR="0053631B"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="0053631B"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Сентябрь </w:t>
            </w:r>
            <w:r w:rsidR="001E05FE">
              <w:rPr>
                <w:rFonts w:ascii="Times New Roman" w:hAnsi="Times New Roman"/>
                <w:spacing w:val="-8"/>
                <w:sz w:val="24"/>
              </w:rPr>
              <w:t>202</w:t>
            </w:r>
            <w:r w:rsidR="001E05FE">
              <w:rPr>
                <w:rFonts w:ascii="Times New Roman" w:hAnsi="Times New Roman"/>
                <w:spacing w:val="-8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C62A29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 w:rsidP="00C62A29">
            <w:pPr>
              <w:pStyle w:val="TableParagraph"/>
              <w:ind w:left="103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Утверждены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муниципальные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Планы</w:t>
            </w:r>
            <w:r w:rsidRPr="00036250">
              <w:rPr>
                <w:rFonts w:ascii="Times New Roman" w:hAnsi="Times New Roman"/>
                <w:spacing w:val="-4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мероприятий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(«Дорожные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карты»)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4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формированию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оценке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обучающихся</w:t>
            </w:r>
            <w:r w:rsidRPr="00036250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</w:t>
            </w:r>
            <w:r w:rsidR="00C62A29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   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="00393469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2025/2026 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учебный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год</w:t>
            </w:r>
          </w:p>
        </w:tc>
      </w:tr>
      <w:tr w:rsidR="000A7F88" w:rsidRPr="00C1605B" w:rsidTr="00E43A50">
        <w:trPr>
          <w:trHeight w:hRule="exact" w:val="11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 w:rsidP="00DE6616">
            <w:pPr>
              <w:pStyle w:val="TableParagraph"/>
              <w:ind w:left="105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оценку функциональной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грамотности обучающихся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0A7F88" w:rsidRPr="00036250" w:rsidRDefault="0053631B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F67FC">
            <w:pPr>
              <w:pStyle w:val="TableParagraph"/>
              <w:ind w:left="103" w:right="7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  <w:r w:rsidR="00525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525588" w:rsidRPr="0053631B" w:rsidRDefault="00525588">
            <w:pPr>
              <w:pStyle w:val="TableParagraph"/>
              <w:ind w:left="103" w:right="7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начальных классов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 w:rsidP="00C62A29">
            <w:pPr>
              <w:pStyle w:val="TableParagraph"/>
              <w:ind w:left="103" w:righ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формированию</w:t>
            </w:r>
            <w:r w:rsidR="00B4112D">
              <w:rPr>
                <w:rFonts w:ascii="Times New Roman" w:hAnsi="Times New Roman"/>
                <w:sz w:val="24"/>
                <w:lang w:val="ru-RU"/>
              </w:rPr>
              <w:t xml:space="preserve"> и оценке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 функциона</w:t>
            </w:r>
            <w:r w:rsidR="00B4112D">
              <w:rPr>
                <w:rFonts w:ascii="Times New Roman" w:hAnsi="Times New Roman"/>
                <w:sz w:val="24"/>
                <w:lang w:val="ru-RU"/>
              </w:rPr>
              <w:t xml:space="preserve">льной грамотности обучающихся </w:t>
            </w:r>
          </w:p>
        </w:tc>
      </w:tr>
    </w:tbl>
    <w:p w:rsidR="000A7F88" w:rsidRPr="00036250" w:rsidRDefault="000A7F8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A7F88" w:rsidRPr="00036250" w:rsidSect="006B1804">
          <w:pgSz w:w="16840" w:h="11910" w:orient="landscape"/>
          <w:pgMar w:top="0" w:right="800" w:bottom="280" w:left="740" w:header="720" w:footer="720" w:gutter="0"/>
          <w:cols w:space="720"/>
        </w:sectPr>
      </w:pPr>
    </w:p>
    <w:p w:rsidR="000A7F88" w:rsidRPr="00036250" w:rsidRDefault="000A7F8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7F88" w:rsidRPr="00036250" w:rsidRDefault="000A7F8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7F88" w:rsidRPr="00036250" w:rsidRDefault="000A7F88">
      <w:pPr>
        <w:spacing w:before="9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92"/>
        <w:gridCol w:w="5247"/>
        <w:gridCol w:w="2127"/>
        <w:gridCol w:w="2410"/>
        <w:gridCol w:w="4294"/>
      </w:tblGrid>
      <w:tr w:rsidR="009C470F" w:rsidRPr="00C1605B" w:rsidTr="00E43A50">
        <w:trPr>
          <w:trHeight w:hRule="exact" w:val="13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Pr="005326D9" w:rsidRDefault="009C470F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Pr="00036250" w:rsidRDefault="009C470F" w:rsidP="00850301">
            <w:pPr>
              <w:pStyle w:val="TableParagraph"/>
              <w:ind w:left="105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проведению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информационно- просветительской работы с родителями,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СМИ, общественностью по вопросам формирования</w:t>
            </w:r>
            <w:r w:rsidRPr="0003625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оценки функциональной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Pr="00036250" w:rsidRDefault="009C470F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9C470F" w:rsidRPr="00036250" w:rsidRDefault="009C470F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Pr="00036250" w:rsidRDefault="00525588" w:rsidP="00850301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Pr="00036250" w:rsidRDefault="009C470F" w:rsidP="00850301">
            <w:pPr>
              <w:pStyle w:val="TableParagraph"/>
              <w:ind w:left="103"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Проведена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информационно- просветительская работа с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родителями, СМИ, общественностью по</w:t>
            </w:r>
            <w:r w:rsidRPr="0003625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вопросам формирования и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оценки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</w:tr>
      <w:tr w:rsidR="009C470F" w:rsidRPr="00C1605B" w:rsidTr="00E43A50">
        <w:trPr>
          <w:trHeight w:hRule="exact" w:val="8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Default="009C470F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1.8.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Pr="00036250" w:rsidRDefault="009C470F" w:rsidP="00850301">
            <w:pPr>
              <w:pStyle w:val="TableParagraph"/>
              <w:ind w:left="105" w:right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Наполнение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контента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раздела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="00C62A29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сайта 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вопросам</w:t>
            </w:r>
            <w:r w:rsidRPr="0003625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формирования функциональной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Default="009C470F" w:rsidP="00850301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течение</w:t>
            </w:r>
          </w:p>
          <w:p w:rsidR="009C470F" w:rsidRDefault="001E05FE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202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</w:rPr>
              <w:t>/202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6</w:t>
            </w:r>
            <w:r w:rsidR="009C470F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9C470F">
              <w:rPr>
                <w:rFonts w:ascii="Times New Roman" w:hAnsi="Times New Roman"/>
                <w:spacing w:val="-10"/>
                <w:sz w:val="24"/>
              </w:rPr>
              <w:t>учебного</w:t>
            </w:r>
            <w:r w:rsidR="009C470F">
              <w:rPr>
                <w:rFonts w:ascii="Times New Roman" w:hAnsi="Times New Roman"/>
                <w:sz w:val="24"/>
              </w:rPr>
              <w:t xml:space="preserve"> </w:t>
            </w:r>
            <w:r w:rsidR="009C470F"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Pr="00036250" w:rsidRDefault="00C62A29" w:rsidP="00850301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Инженер-электроник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70F" w:rsidRPr="00036250" w:rsidRDefault="009C470F" w:rsidP="00850301">
            <w:pPr>
              <w:pStyle w:val="TableParagraph"/>
              <w:ind w:left="103" w:right="6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Размещена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информация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3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вопросам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формирования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5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</w:p>
        </w:tc>
      </w:tr>
    </w:tbl>
    <w:p w:rsidR="000A7F88" w:rsidRPr="00036250" w:rsidRDefault="000A7F8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A7F88" w:rsidRPr="00036250">
          <w:pgSz w:w="16840" w:h="11910" w:orient="landscape"/>
          <w:pgMar w:top="1100" w:right="800" w:bottom="280" w:left="740" w:header="720" w:footer="720" w:gutter="0"/>
          <w:cols w:space="720"/>
        </w:sectPr>
      </w:pPr>
    </w:p>
    <w:p w:rsidR="000A7F88" w:rsidRPr="00036250" w:rsidRDefault="000A7F8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7F88" w:rsidRPr="00036250" w:rsidRDefault="000A7F8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7F88" w:rsidRPr="00036250" w:rsidRDefault="000A7F88">
      <w:pPr>
        <w:spacing w:before="9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92"/>
        <w:gridCol w:w="5247"/>
        <w:gridCol w:w="2127"/>
        <w:gridCol w:w="2410"/>
        <w:gridCol w:w="4294"/>
      </w:tblGrid>
      <w:tr w:rsidR="00025BC3" w:rsidRPr="00C1605B" w:rsidTr="00E43A50">
        <w:trPr>
          <w:trHeight w:hRule="exact" w:val="83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Default="00025BC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036250" w:rsidRDefault="00025BC3" w:rsidP="00C62A29">
            <w:pPr>
              <w:pStyle w:val="TableParagraph"/>
              <w:ind w:left="105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Публикация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методических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материалов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>для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работы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повышению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качества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обучения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4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грамотности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Default="00025BC3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течение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</w:rPr>
              <w:t>202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5</w:t>
            </w:r>
            <w:r w:rsidR="001E05FE">
              <w:rPr>
                <w:rFonts w:ascii="Times New Roman" w:hAnsi="Times New Roman"/>
                <w:spacing w:val="-10"/>
                <w:sz w:val="24"/>
              </w:rPr>
              <w:t>/202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учебного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036250" w:rsidRDefault="00C62A29" w:rsidP="00850301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036250" w:rsidRDefault="00025BC3" w:rsidP="00850301">
            <w:pPr>
              <w:pStyle w:val="TableParagraph"/>
              <w:ind w:left="103"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Опубликованы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методические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материалы</w:t>
            </w:r>
            <w:r w:rsidRPr="00036250">
              <w:rPr>
                <w:rFonts w:ascii="Times New Roman" w:hAnsi="Times New Roman"/>
                <w:spacing w:val="-5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>для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работы</w:t>
            </w:r>
            <w:r w:rsidRPr="00036250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повышению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качества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обучения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</w:p>
        </w:tc>
      </w:tr>
      <w:tr w:rsidR="00025BC3" w:rsidRPr="00C1605B" w:rsidTr="00E43A50">
        <w:trPr>
          <w:trHeight w:hRule="exact" w:val="11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Default="00025BC3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1.10.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036250" w:rsidRDefault="00025BC3" w:rsidP="00850301">
            <w:pPr>
              <w:pStyle w:val="TableParagraph"/>
              <w:ind w:left="105" w:right="7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Продвижение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информации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международных</w:t>
            </w:r>
            <w:r w:rsidRPr="00036250">
              <w:rPr>
                <w:rFonts w:ascii="Times New Roman" w:hAnsi="Times New Roman"/>
                <w:spacing w:val="-5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сравнительных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исследованиях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формате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PISA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Default="00025BC3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течение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</w:rPr>
              <w:t>202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5</w:t>
            </w:r>
            <w:r w:rsidR="001E05FE">
              <w:rPr>
                <w:rFonts w:ascii="Times New Roman" w:hAnsi="Times New Roman"/>
                <w:spacing w:val="-10"/>
                <w:sz w:val="24"/>
              </w:rPr>
              <w:t>/202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учебного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AE3E1A" w:rsidRDefault="00C62A29" w:rsidP="00850301">
            <w:pPr>
              <w:pStyle w:val="TableParagraph"/>
              <w:ind w:left="103" w:right="8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036250" w:rsidRDefault="00025BC3" w:rsidP="00850301">
            <w:pPr>
              <w:pStyle w:val="TableParagraph"/>
              <w:ind w:left="103" w:right="10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Подготовлена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информация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международных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сравнительных</w:t>
            </w:r>
            <w:r w:rsidRPr="00036250">
              <w:rPr>
                <w:rFonts w:ascii="Times New Roman" w:hAnsi="Times New Roman"/>
                <w:spacing w:val="-5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исследованиях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формате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PISA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размещена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="00C62A29">
              <w:rPr>
                <w:rFonts w:ascii="Times New Roman" w:hAnsi="Times New Roman"/>
                <w:spacing w:val="-10"/>
                <w:sz w:val="24"/>
                <w:lang w:val="ru-RU"/>
              </w:rPr>
              <w:t>сайте</w:t>
            </w:r>
          </w:p>
        </w:tc>
      </w:tr>
      <w:tr w:rsidR="00025BC3" w:rsidRPr="00BA0FA7" w:rsidTr="00E43A50">
        <w:trPr>
          <w:trHeight w:hRule="exact" w:val="10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Default="00025BC3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036250" w:rsidRDefault="00C62A29" w:rsidP="00850301">
            <w:pPr>
              <w:pStyle w:val="TableParagraph"/>
              <w:ind w:left="105" w:right="7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Родительско</w:t>
            </w:r>
            <w:r w:rsidR="00025BC3"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е</w:t>
            </w:r>
            <w:r w:rsidR="00025BC3"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собрание </w:t>
            </w:r>
            <w:r w:rsidR="00025BC3"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="00025BC3"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на</w:t>
            </w:r>
            <w:r w:rsidR="00025BC3"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="00025BC3"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>тему</w:t>
            </w:r>
            <w:r w:rsidR="00025BC3"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="00025BC3"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формирования</w:t>
            </w:r>
            <w:r w:rsidR="00025BC3"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025BC3"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="00025BC3"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025BC3"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Default="00025BC3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течение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</w:rPr>
              <w:t>202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5</w:t>
            </w:r>
            <w:r w:rsidR="001E05FE">
              <w:rPr>
                <w:rFonts w:ascii="Times New Roman" w:hAnsi="Times New Roman"/>
                <w:spacing w:val="-10"/>
                <w:sz w:val="24"/>
              </w:rPr>
              <w:t>/202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учебного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AE3E1A" w:rsidRDefault="00C62A29" w:rsidP="00850301">
            <w:pPr>
              <w:pStyle w:val="TableParagraph"/>
              <w:ind w:left="103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3" w:rsidRPr="008E774F" w:rsidRDefault="00C62A29" w:rsidP="008E774F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Проведено </w:t>
            </w:r>
            <w:r w:rsidR="00025BC3">
              <w:rPr>
                <w:rFonts w:ascii="Times New Roman" w:hAnsi="Times New Roman"/>
                <w:spacing w:val="-10"/>
                <w:sz w:val="24"/>
              </w:rPr>
              <w:t xml:space="preserve"> родительск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о</w:t>
            </w:r>
            <w:r w:rsidR="00025BC3">
              <w:rPr>
                <w:rFonts w:ascii="Times New Roman" w:hAnsi="Times New Roman"/>
                <w:spacing w:val="-10"/>
                <w:sz w:val="24"/>
              </w:rPr>
              <w:t>е</w:t>
            </w:r>
            <w:r w:rsidR="00025BC3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025BC3">
              <w:rPr>
                <w:rFonts w:ascii="Times New Roman" w:hAnsi="Times New Roman"/>
                <w:spacing w:val="-9"/>
                <w:sz w:val="24"/>
              </w:rPr>
              <w:t>собрани</w:t>
            </w:r>
            <w:r>
              <w:rPr>
                <w:rFonts w:ascii="Times New Roman" w:hAnsi="Times New Roman"/>
                <w:spacing w:val="-9"/>
                <w:sz w:val="24"/>
                <w:lang w:val="ru-RU"/>
              </w:rPr>
              <w:t>е</w:t>
            </w:r>
          </w:p>
        </w:tc>
      </w:tr>
    </w:tbl>
    <w:p w:rsidR="000A7F88" w:rsidRPr="00036250" w:rsidRDefault="000A7F8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A7F88" w:rsidRPr="00036250">
          <w:pgSz w:w="16840" w:h="11910" w:orient="landscape"/>
          <w:pgMar w:top="1100" w:right="800" w:bottom="280" w:left="740" w:header="720" w:footer="720" w:gutter="0"/>
          <w:cols w:space="720"/>
        </w:sectPr>
      </w:pPr>
    </w:p>
    <w:p w:rsidR="000A7F88" w:rsidRPr="00036250" w:rsidRDefault="000A7F8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7F88" w:rsidRPr="00036250" w:rsidRDefault="000A7F8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7F88" w:rsidRPr="00036250" w:rsidRDefault="000A7F88">
      <w:pPr>
        <w:spacing w:before="9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92"/>
        <w:gridCol w:w="5247"/>
        <w:gridCol w:w="2127"/>
        <w:gridCol w:w="2410"/>
        <w:gridCol w:w="4294"/>
      </w:tblGrid>
      <w:tr w:rsidR="000A7F88" w:rsidRPr="00C1605B" w:rsidTr="00C62A29">
        <w:trPr>
          <w:trHeight w:hRule="exact" w:val="286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spacing w:line="275" w:lineRule="exact"/>
              <w:ind w:left="4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.Работа с педагогами и об</w:t>
            </w:r>
            <w:r w:rsidR="00E52897">
              <w:rPr>
                <w:rFonts w:ascii="Times New Roman" w:hAnsi="Times New Roman"/>
                <w:b/>
                <w:sz w:val="24"/>
                <w:lang w:val="ru-RU"/>
              </w:rPr>
              <w:t>щеоб</w:t>
            </w: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разовательными</w:t>
            </w:r>
            <w:r w:rsidRPr="00036250">
              <w:rPr>
                <w:rFonts w:ascii="Times New Roman" w:hAnsi="Times New Roman"/>
                <w:b/>
                <w:spacing w:val="-10"/>
                <w:sz w:val="24"/>
                <w:lang w:val="ru-RU"/>
              </w:rPr>
              <w:t xml:space="preserve"> </w:t>
            </w:r>
            <w:r w:rsidR="00E52897">
              <w:rPr>
                <w:rFonts w:ascii="Times New Roman" w:hAnsi="Times New Roman"/>
                <w:b/>
                <w:sz w:val="24"/>
                <w:lang w:val="ru-RU"/>
              </w:rPr>
              <w:t>учреждени</w:t>
            </w: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ями</w:t>
            </w:r>
          </w:p>
        </w:tc>
      </w:tr>
      <w:tr w:rsidR="000A7F88" w:rsidRPr="00C1605B" w:rsidTr="00C62A29">
        <w:trPr>
          <w:trHeight w:hRule="exact" w:val="286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spacing w:line="275" w:lineRule="exact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2.1. Повышение квалификации педагогов по вопросам формирования и оценки функциональной грамотности</w:t>
            </w:r>
            <w:r w:rsidRPr="00036250">
              <w:rPr>
                <w:rFonts w:ascii="Times New Roman" w:hAnsi="Times New Roman"/>
                <w:b/>
                <w:spacing w:val="-3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обучающихся</w:t>
            </w:r>
          </w:p>
        </w:tc>
      </w:tr>
      <w:tr w:rsidR="000A7F88" w:rsidRPr="00C1605B" w:rsidTr="00C62A29">
        <w:trPr>
          <w:trHeight w:hRule="exact" w:val="18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A20F3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spacing w:line="276" w:lineRule="exact"/>
              <w:ind w:left="105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наставничества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 целью повышения уровня учителей по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вопросам формирования функциональной</w:t>
            </w:r>
            <w:r w:rsidRPr="0003625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spacing w:line="276" w:lineRule="exact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0A7F88" w:rsidRPr="00036250" w:rsidRDefault="0053631B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C62A29">
            <w:pPr>
              <w:pStyle w:val="TableParagraph"/>
              <w:ind w:left="103" w:right="4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C62A29" w:rsidRDefault="0053631B">
            <w:pPr>
              <w:pStyle w:val="TableParagraph"/>
              <w:spacing w:line="276" w:lineRule="exact"/>
              <w:ind w:left="103" w:right="3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организации наставничества с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целью повышения уровня учителей</w:t>
            </w:r>
            <w:r w:rsidRPr="0003625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вопросам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формирования</w:t>
            </w:r>
            <w:r w:rsidR="00C62A2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62A29" w:rsidRPr="00C62A29">
              <w:rPr>
                <w:rFonts w:ascii="Times New Roman" w:hAnsi="Times New Roman"/>
                <w:sz w:val="24"/>
                <w:lang w:val="ru-RU"/>
              </w:rPr>
              <w:t>функциональной</w:t>
            </w:r>
            <w:r w:rsidR="00C62A29" w:rsidRPr="00C62A29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="00C62A29" w:rsidRPr="00C62A29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</w:tr>
      <w:tr w:rsidR="00A20F38" w:rsidRPr="00C1605B" w:rsidTr="00A20F38">
        <w:trPr>
          <w:trHeight w:hRule="exact" w:val="19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Default="00A20F38" w:rsidP="00A20F3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Pr="00036250" w:rsidRDefault="00A20F38" w:rsidP="00A20F38">
            <w:pPr>
              <w:pStyle w:val="TableParagraph"/>
              <w:ind w:left="105" w:right="3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стажировок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 образовательных организациях,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имеющих положительный опыт формирования и</w:t>
            </w:r>
            <w:r w:rsidRPr="0003625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оценки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Pr="00036250" w:rsidRDefault="00A20F38" w:rsidP="00A20F38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A20F38" w:rsidRPr="00036250" w:rsidRDefault="00A20F38" w:rsidP="00A20F38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Pr="00036250" w:rsidRDefault="00A20F38" w:rsidP="00A20F38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Pr="00036250" w:rsidRDefault="00A20F38" w:rsidP="00A20F38">
            <w:pPr>
              <w:pStyle w:val="TableParagraph"/>
              <w:ind w:left="103" w:right="9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организации стажировок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 об</w:t>
            </w:r>
            <w:r>
              <w:rPr>
                <w:rFonts w:ascii="Times New Roman" w:hAnsi="Times New Roman"/>
                <w:sz w:val="24"/>
                <w:lang w:val="ru-RU"/>
              </w:rPr>
              <w:t>щеоб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разовательных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учрежден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иях, имеющих положительный</w:t>
            </w:r>
            <w:r w:rsidRPr="0003625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опыт формирования и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оценки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</w:tr>
      <w:tr w:rsidR="00A20F38" w:rsidRPr="00C1605B" w:rsidTr="00A20F38">
        <w:trPr>
          <w:trHeight w:hRule="exact" w:val="19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Default="00A20F38" w:rsidP="00A20F3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Pr="00036250" w:rsidRDefault="00A20F38" w:rsidP="00A20F38">
            <w:pPr>
              <w:pStyle w:val="TableParagraph"/>
              <w:ind w:left="105"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и проведению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для учителей тренингов по решению заданий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(из банка заданий ФГБНУ «Институт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стратегии развития Российской академии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образования») для оценки функциональной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Pr="00036250" w:rsidRDefault="00A20F38" w:rsidP="00A20F38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A20F38" w:rsidRPr="00036250" w:rsidRDefault="00A20F38" w:rsidP="00A20F38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Pr="00036250" w:rsidRDefault="00A20F38" w:rsidP="00A20F38">
            <w:pPr>
              <w:pStyle w:val="TableParagraph"/>
              <w:ind w:left="103" w:right="4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38" w:rsidRPr="00036250" w:rsidRDefault="00A20F38" w:rsidP="00A20F38">
            <w:pPr>
              <w:pStyle w:val="TableParagraph"/>
              <w:ind w:left="103" w:right="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организации и проведению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для учителей тренингов по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решению заданий (из банка заданий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ФГБНУ</w:t>
            </w:r>
          </w:p>
          <w:p w:rsidR="00A20F38" w:rsidRPr="00036250" w:rsidRDefault="00A20F38" w:rsidP="00A20F38">
            <w:pPr>
              <w:pStyle w:val="TableParagraph"/>
              <w:ind w:left="103" w:right="4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«Институт стратегии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развития Российской академии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образования») для оценки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функциональной грамотности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</w:p>
        </w:tc>
      </w:tr>
    </w:tbl>
    <w:p w:rsidR="000A7F88" w:rsidRPr="00036250" w:rsidRDefault="000A7F88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A7F88" w:rsidRPr="00036250">
          <w:pgSz w:w="16840" w:h="11910" w:orient="landscape"/>
          <w:pgMar w:top="1100" w:right="8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92"/>
        <w:gridCol w:w="5247"/>
        <w:gridCol w:w="2127"/>
        <w:gridCol w:w="2410"/>
        <w:gridCol w:w="4294"/>
      </w:tblGrid>
      <w:tr w:rsidR="000A7F88" w:rsidRPr="00C1605B" w:rsidTr="00025BC3">
        <w:trPr>
          <w:trHeight w:hRule="exact" w:val="17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2.1.9.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5" w:right="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формированию и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обучению команд по вопросам формирования и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оценки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0A7F88" w:rsidRPr="00036250" w:rsidRDefault="0053631B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87700F">
            <w:pPr>
              <w:pStyle w:val="TableParagraph"/>
              <w:ind w:left="103" w:right="4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формированию и обучению команд</w:t>
            </w:r>
            <w:r w:rsidRPr="0003625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вопросам формирования и</w:t>
            </w:r>
            <w:r w:rsidRPr="0003625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оценки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</w:tr>
      <w:tr w:rsidR="000A7F88" w:rsidRPr="00C1605B">
        <w:trPr>
          <w:trHeight w:hRule="exact" w:val="139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2.1.10.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5" w:right="4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и</w:t>
            </w:r>
            <w:r w:rsidRPr="0003625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проведению мастер-классов по вопросам формирования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оценки функциональной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0A7F88" w:rsidRPr="00036250" w:rsidRDefault="0053631B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87700F">
            <w:pPr>
              <w:pStyle w:val="TableParagraph"/>
              <w:ind w:left="103" w:right="4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организации и проведению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мастер- классов по вопросам формирования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оценки функциональной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</w:tr>
    </w:tbl>
    <w:p w:rsidR="000A7F88" w:rsidRPr="00036250" w:rsidRDefault="000A7F8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A7F88" w:rsidRPr="00036250">
          <w:pgSz w:w="16840" w:h="11910" w:orient="landscape"/>
          <w:pgMar w:top="1100" w:right="800" w:bottom="280" w:left="740" w:header="720" w:footer="720" w:gutter="0"/>
          <w:cols w:space="720"/>
        </w:sectPr>
      </w:pPr>
    </w:p>
    <w:p w:rsidR="000A7F88" w:rsidRPr="00036250" w:rsidRDefault="000A7F8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7F88" w:rsidRPr="00036250" w:rsidRDefault="000A7F8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7F88" w:rsidRPr="00036250" w:rsidRDefault="000A7F88">
      <w:pPr>
        <w:spacing w:before="9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92"/>
        <w:gridCol w:w="5247"/>
        <w:gridCol w:w="2167"/>
        <w:gridCol w:w="2370"/>
        <w:gridCol w:w="4294"/>
      </w:tblGrid>
      <w:tr w:rsidR="000A7F88" w:rsidRPr="00C1605B" w:rsidTr="00025BC3">
        <w:trPr>
          <w:trHeight w:hRule="exact" w:val="1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2.1.11.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5" w:righ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и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проведению открытых уроков по вопросам формирования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оценки функциональной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0A7F88" w:rsidRPr="00036250" w:rsidRDefault="0053631B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25BC3" w:rsidRDefault="0087700F">
            <w:pPr>
              <w:pStyle w:val="TableParagraph"/>
              <w:ind w:left="103" w:right="4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Проведены мероприятия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организации и проведению</w:t>
            </w:r>
            <w:r w:rsidRPr="0003625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открытых уроков по вопросам формирования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оценки функциональной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</w:tr>
      <w:tr w:rsidR="000A7F88" w:rsidRPr="00C1605B" w:rsidTr="00025BC3">
        <w:trPr>
          <w:trHeight w:hRule="exact" w:val="562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25BC3" w:rsidRDefault="0053631B">
            <w:pPr>
              <w:pStyle w:val="TableParagraph"/>
              <w:ind w:left="3725" w:right="905" w:hanging="28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2.2.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Совершенствование</w:t>
            </w:r>
            <w:r w:rsidRPr="00025BC3">
              <w:rPr>
                <w:rFonts w:ascii="Times New Roman" w:hAnsi="Times New Roman"/>
                <w:b/>
                <w:spacing w:val="-36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и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организация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методической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поддержки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педагогов</w:t>
            </w:r>
            <w:r w:rsidRPr="00025BC3">
              <w:rPr>
                <w:rFonts w:ascii="Times New Roman" w:hAnsi="Times New Roman"/>
                <w:b/>
                <w:spacing w:val="-32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и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образовательных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организаций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по</w:t>
            </w:r>
            <w:r w:rsidRPr="00025BC3">
              <w:rPr>
                <w:rFonts w:ascii="Times New Roman" w:hAnsi="Times New Roman"/>
                <w:b/>
                <w:spacing w:val="-35"/>
                <w:w w:val="105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w w:val="105"/>
                <w:sz w:val="24"/>
                <w:lang w:val="ru-RU"/>
              </w:rPr>
              <w:t>вопросам</w:t>
            </w:r>
            <w:r w:rsidRPr="00025BC3">
              <w:rPr>
                <w:rFonts w:ascii="Times New Roman" w:hAnsi="Times New Roman"/>
                <w:b/>
                <w:w w:val="99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sz w:val="24"/>
                <w:lang w:val="ru-RU"/>
              </w:rPr>
              <w:t xml:space="preserve">формирования и оценки функциональной грамотности </w:t>
            </w:r>
            <w:r w:rsidRPr="00025BC3">
              <w:rPr>
                <w:rFonts w:ascii="Times New Roman" w:hAnsi="Times New Roman"/>
                <w:b/>
                <w:spacing w:val="57"/>
                <w:sz w:val="24"/>
                <w:lang w:val="ru-RU"/>
              </w:rPr>
              <w:t xml:space="preserve"> </w:t>
            </w:r>
            <w:r w:rsidRPr="00025BC3">
              <w:rPr>
                <w:rFonts w:ascii="Times New Roman" w:hAnsi="Times New Roman"/>
                <w:b/>
                <w:sz w:val="24"/>
                <w:lang w:val="ru-RU"/>
              </w:rPr>
              <w:t>обучающихся</w:t>
            </w:r>
          </w:p>
        </w:tc>
      </w:tr>
      <w:tr w:rsidR="000A7F88" w:rsidRPr="00C1605B" w:rsidTr="00025BC3">
        <w:trPr>
          <w:trHeight w:hRule="exact" w:val="166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Default="0053631B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5" w:righ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Распространение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успешных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практик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внеурочной</w:t>
            </w:r>
            <w:r w:rsidRPr="00036250">
              <w:rPr>
                <w:rFonts w:ascii="Times New Roman" w:hAnsi="Times New Roman"/>
                <w:spacing w:val="-5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деятельности,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направленных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развитие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мотивации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изучению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математики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предметов</w:t>
            </w:r>
            <w:r w:rsidRPr="00036250">
              <w:rPr>
                <w:rFonts w:ascii="Times New Roman" w:hAnsi="Times New Roman"/>
                <w:spacing w:val="-5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естественнонаучного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цикла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2024/2025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0A7F88" w:rsidRPr="00036250" w:rsidRDefault="0053631B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87700F">
            <w:pPr>
              <w:pStyle w:val="TableParagraph"/>
              <w:ind w:left="103" w:right="4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88" w:rsidRPr="00036250" w:rsidRDefault="0053631B">
            <w:pPr>
              <w:pStyle w:val="TableParagraph"/>
              <w:ind w:left="103"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Проведены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мероприятия</w:t>
            </w:r>
            <w:r w:rsidRPr="00036250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4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распространению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успешных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практик</w:t>
            </w:r>
            <w:r w:rsidRPr="00036250">
              <w:rPr>
                <w:rFonts w:ascii="Times New Roman" w:hAnsi="Times New Roman"/>
                <w:spacing w:val="-5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внеурочной</w:t>
            </w:r>
            <w:r w:rsidRPr="0003625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деятельности,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направленных</w:t>
            </w:r>
            <w:r w:rsidRPr="0003625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развитие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мотивации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36250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изучению</w:t>
            </w:r>
            <w:r w:rsidRPr="00036250">
              <w:rPr>
                <w:rFonts w:ascii="Times New Roman" w:hAnsi="Times New Roman"/>
                <w:spacing w:val="-5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математики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предметов</w:t>
            </w:r>
            <w:r w:rsidRPr="00036250">
              <w:rPr>
                <w:rFonts w:ascii="Times New Roman" w:hAnsi="Times New Roman"/>
                <w:spacing w:val="-5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естественнонаучного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цикла</w:t>
            </w:r>
          </w:p>
        </w:tc>
      </w:tr>
      <w:tr w:rsidR="00882094" w:rsidRPr="00C1605B" w:rsidTr="00882094">
        <w:trPr>
          <w:trHeight w:hRule="exact" w:val="19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094" w:rsidRDefault="00882094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2.2.4.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094" w:rsidRPr="00036250" w:rsidRDefault="00882094" w:rsidP="00850301">
            <w:pPr>
              <w:pStyle w:val="TableParagraph"/>
              <w:ind w:left="105" w:right="3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Мониторинг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размещения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информационных</w:t>
            </w:r>
            <w:r w:rsidRPr="00036250">
              <w:rPr>
                <w:rFonts w:ascii="Times New Roman" w:hAnsi="Times New Roman"/>
                <w:spacing w:val="-4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ресурсах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="0087700F">
              <w:rPr>
                <w:rFonts w:ascii="Times New Roman" w:hAnsi="Times New Roman"/>
                <w:spacing w:val="-10"/>
                <w:sz w:val="24"/>
                <w:lang w:val="ru-RU"/>
              </w:rPr>
              <w:t>общеобразовательного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>учрежден</w:t>
            </w:r>
            <w:r w:rsidR="0087700F">
              <w:rPr>
                <w:rFonts w:ascii="Times New Roman" w:hAnsi="Times New Roman"/>
                <w:spacing w:val="-10"/>
                <w:sz w:val="24"/>
                <w:lang w:val="ru-RU"/>
              </w:rPr>
              <w:t>и</w:t>
            </w:r>
            <w:r w:rsidR="0087700F">
              <w:rPr>
                <w:rFonts w:ascii="Times New Roman" w:hAnsi="Times New Roman"/>
                <w:spacing w:val="-50"/>
                <w:sz w:val="24"/>
                <w:lang w:val="ru-RU"/>
              </w:rPr>
              <w:t xml:space="preserve">я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актуальных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материалов,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связанных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проведением</w:t>
            </w:r>
            <w:r w:rsidRPr="0003625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внешних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оценочных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процедур,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формированием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094" w:rsidRPr="00036250" w:rsidRDefault="00882094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882094" w:rsidRPr="00036250" w:rsidRDefault="00882094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094" w:rsidRPr="00036250" w:rsidRDefault="0087700F" w:rsidP="00850301">
            <w:pPr>
              <w:pStyle w:val="TableParagraph"/>
              <w:ind w:left="103" w:right="4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094" w:rsidRPr="00036250" w:rsidRDefault="00882094" w:rsidP="00882094">
            <w:pPr>
              <w:pStyle w:val="TableParagraph"/>
              <w:ind w:left="103" w:right="6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Проведен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мониторинг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размещения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>на</w:t>
            </w:r>
            <w:r w:rsidRPr="0003625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информационных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ресурсах</w:t>
            </w:r>
            <w:r w:rsidRPr="00036250">
              <w:rPr>
                <w:rFonts w:ascii="Times New Roman" w:hAnsi="Times New Roman"/>
                <w:spacing w:val="-5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общеобразовательных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учреждений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,</w:t>
            </w:r>
            <w:r w:rsidRPr="00036250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связанных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36250">
              <w:rPr>
                <w:rFonts w:ascii="Times New Roman" w:hAnsi="Times New Roman"/>
                <w:spacing w:val="-5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проведением</w:t>
            </w:r>
            <w:r w:rsidRPr="00036250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внешних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оценочных</w:t>
            </w:r>
            <w:r w:rsidRPr="00036250">
              <w:rPr>
                <w:rFonts w:ascii="Times New Roman" w:hAnsi="Times New Roman"/>
                <w:spacing w:val="-4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процедур,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формированием</w:t>
            </w:r>
            <w:r w:rsidRPr="00036250">
              <w:rPr>
                <w:rFonts w:ascii="Times New Roman" w:hAnsi="Times New Roman"/>
                <w:spacing w:val="-5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функциональной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грамотности</w:t>
            </w:r>
          </w:p>
        </w:tc>
      </w:tr>
    </w:tbl>
    <w:p w:rsidR="000A7F88" w:rsidRDefault="000A7F8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1804" w:rsidRDefault="006B180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1804" w:rsidRDefault="006B180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43A50" w:rsidRDefault="00E43A5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1804" w:rsidRDefault="006B180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5070"/>
      </w:tblGrid>
      <w:tr w:rsidR="00882094" w:rsidTr="00850301">
        <w:trPr>
          <w:trHeight w:hRule="exact" w:val="286"/>
        </w:trPr>
        <w:tc>
          <w:tcPr>
            <w:tcW w:w="1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094" w:rsidRDefault="006B1804" w:rsidP="00AF73D4">
            <w:pPr>
              <w:pStyle w:val="TableParagraph"/>
              <w:spacing w:line="275" w:lineRule="exact"/>
              <w:ind w:left="58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III</w:t>
            </w:r>
            <w:r w:rsidR="00AF73D4">
              <w:rPr>
                <w:rFonts w:ascii="Times New Roman" w:hAnsi="Times New Roman"/>
                <w:b/>
                <w:sz w:val="24"/>
              </w:rPr>
              <w:t>.</w:t>
            </w:r>
            <w:r w:rsidR="00882094">
              <w:rPr>
                <w:rFonts w:ascii="Times New Roman" w:hAnsi="Times New Roman"/>
                <w:b/>
                <w:sz w:val="24"/>
              </w:rPr>
              <w:t>Работа с</w:t>
            </w:r>
            <w:r w:rsidR="00882094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="00882094">
              <w:rPr>
                <w:rFonts w:ascii="Times New Roman" w:hAnsi="Times New Roman"/>
                <w:b/>
                <w:sz w:val="24"/>
              </w:rPr>
              <w:t>обучающимися</w:t>
            </w:r>
          </w:p>
        </w:tc>
      </w:tr>
      <w:tr w:rsidR="00882094" w:rsidRPr="00C1605B" w:rsidTr="00850301">
        <w:trPr>
          <w:trHeight w:hRule="exact" w:val="286"/>
        </w:trPr>
        <w:tc>
          <w:tcPr>
            <w:tcW w:w="1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094" w:rsidRPr="00036250" w:rsidRDefault="00882094" w:rsidP="00850301">
            <w:pPr>
              <w:pStyle w:val="TableParagraph"/>
              <w:spacing w:line="275" w:lineRule="exact"/>
              <w:ind w:left="19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3.1. Работа с обучающимися в урочной деятельности по формированию функциональной</w:t>
            </w:r>
            <w:r w:rsidRPr="00036250">
              <w:rPr>
                <w:rFonts w:ascii="Times New Roman" w:hAnsi="Times New Roman"/>
                <w:b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b/>
                <w:sz w:val="24"/>
                <w:lang w:val="ru-RU"/>
              </w:rPr>
              <w:t>грамотности</w:t>
            </w:r>
          </w:p>
        </w:tc>
      </w:tr>
    </w:tbl>
    <w:p w:rsidR="004630C4" w:rsidRDefault="004630C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92"/>
        <w:gridCol w:w="5247"/>
        <w:gridCol w:w="2127"/>
        <w:gridCol w:w="2410"/>
        <w:gridCol w:w="4294"/>
      </w:tblGrid>
      <w:tr w:rsidR="004630C4" w:rsidRPr="00C1605B" w:rsidTr="00850301">
        <w:trPr>
          <w:trHeight w:hRule="exact" w:val="22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Default="004630C4" w:rsidP="00850301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3.1.2.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5" w:right="6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проведению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мониторинговых исследований по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оценке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Default="001E05FE" w:rsidP="00850301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Март 202</w:t>
            </w:r>
            <w:r>
              <w:rPr>
                <w:rFonts w:ascii="Times New Roman" w:hAnsi="Times New Roman"/>
                <w:spacing w:val="-8"/>
                <w:sz w:val="24"/>
                <w:lang w:val="ru-RU"/>
              </w:rPr>
              <w:t>6</w:t>
            </w:r>
            <w:r w:rsidR="004630C4">
              <w:rPr>
                <w:rFonts w:ascii="Times New Roman" w:hAnsi="Times New Roman"/>
                <w:spacing w:val="-28"/>
                <w:sz w:val="24"/>
              </w:rPr>
              <w:t xml:space="preserve"> </w:t>
            </w:r>
            <w:r w:rsidR="004630C4">
              <w:rPr>
                <w:rFonts w:ascii="Times New Roman" w:hAnsi="Times New Roman"/>
                <w:spacing w:val="-8"/>
                <w:sz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5F3795" w:rsidP="0087700F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="008770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Проведены мероприятия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="00023193">
              <w:rPr>
                <w:rFonts w:ascii="Times New Roman" w:hAnsi="Times New Roman"/>
                <w:sz w:val="24"/>
                <w:lang w:val="ru-RU"/>
              </w:rPr>
              <w:t xml:space="preserve">проведению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 xml:space="preserve"> мониторинговых исследований по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оценке функциональной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</w:t>
            </w:r>
          </w:p>
        </w:tc>
      </w:tr>
      <w:tr w:rsidR="004630C4" w:rsidRPr="00C1605B" w:rsidTr="00AF73D4">
        <w:trPr>
          <w:trHeight w:hRule="exact" w:val="286"/>
        </w:trPr>
        <w:tc>
          <w:tcPr>
            <w:tcW w:w="15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spacing w:line="275" w:lineRule="exact"/>
              <w:ind w:left="16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b/>
                <w:i/>
                <w:sz w:val="24"/>
                <w:lang w:val="ru-RU"/>
              </w:rPr>
              <w:t>3.2. Работа с обучающимися во внеурочной деятельности по формированию функциональной</w:t>
            </w:r>
            <w:r w:rsidRPr="00036250">
              <w:rPr>
                <w:rFonts w:ascii="Times New Roman" w:hAnsi="Times New Roman"/>
                <w:b/>
                <w:i/>
                <w:spacing w:val="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b/>
                <w:i/>
                <w:sz w:val="24"/>
                <w:lang w:val="ru-RU"/>
              </w:rPr>
              <w:t>грамотности</w:t>
            </w:r>
          </w:p>
        </w:tc>
      </w:tr>
      <w:tr w:rsidR="004630C4" w:rsidRPr="00C1605B" w:rsidTr="00850301">
        <w:trPr>
          <w:trHeight w:hRule="exact" w:val="19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Default="004630C4" w:rsidP="00850301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3.2.1.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5" w:right="4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внедрению банка заданий</w:t>
            </w:r>
            <w:r w:rsidRPr="00036250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оценке функциональной</w:t>
            </w:r>
            <w:r w:rsidRPr="0003625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4630C4" w:rsidRPr="00036250" w:rsidRDefault="004630C4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87700F" w:rsidP="00850301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3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Проведены мероприятия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внедрению банка заданий по</w:t>
            </w:r>
            <w:r w:rsidRPr="0003625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оценке функциональной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обучающихся</w:t>
            </w:r>
          </w:p>
        </w:tc>
      </w:tr>
      <w:tr w:rsidR="004630C4" w:rsidRPr="00C1605B" w:rsidTr="00E43A50">
        <w:trPr>
          <w:trHeight w:hRule="exact" w:val="15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Default="004630C4" w:rsidP="00850301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3.2.2.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5" w:right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Мероприятия по организации практикумов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и других форм работы с обучающимися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 решению контекстных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задач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4630C4" w:rsidRPr="00036250" w:rsidRDefault="004630C4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87700F" w:rsidP="00850301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2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Проведены мероприятия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организации практикумов и других форм работы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с обучающимися по</w:t>
            </w:r>
            <w:r w:rsidRPr="0003625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решению контекстных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задач</w:t>
            </w:r>
          </w:p>
        </w:tc>
      </w:tr>
      <w:tr w:rsidR="004630C4" w:rsidRPr="00C1605B" w:rsidTr="00850301">
        <w:trPr>
          <w:trHeight w:hRule="exact" w:val="19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Default="004630C4" w:rsidP="00850301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3.2.3.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5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Проведение массовых мероприятий по формированию функциональной</w:t>
            </w:r>
            <w:r w:rsidRPr="0003625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грамотности (олимпиады, конкурсы, развивающие</w:t>
            </w:r>
            <w:r w:rsidRPr="0003625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беседы, лекции, межпредметные и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метапредметные проекты)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течение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1E05FE">
              <w:rPr>
                <w:rFonts w:ascii="Times New Roman" w:hAnsi="Times New Roman"/>
                <w:spacing w:val="-10"/>
                <w:sz w:val="24"/>
                <w:lang w:val="ru-RU"/>
              </w:rPr>
              <w:t>2025/2026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учебного</w:t>
            </w:r>
          </w:p>
          <w:p w:rsidR="004630C4" w:rsidRPr="00036250" w:rsidRDefault="004630C4" w:rsidP="00850301">
            <w:pPr>
              <w:pStyle w:val="TableParagraph"/>
              <w:ind w:left="103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9"/>
                <w:sz w:val="24"/>
                <w:lang w:val="ru-RU"/>
              </w:rPr>
              <w:t>года,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отдельному</w:t>
            </w:r>
            <w:r w:rsidRPr="0003625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8"/>
                <w:sz w:val="24"/>
                <w:lang w:val="ru-RU"/>
              </w:rPr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525588" w:rsidP="00850301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C4" w:rsidRPr="00036250" w:rsidRDefault="004630C4" w:rsidP="00850301">
            <w:pPr>
              <w:pStyle w:val="TableParagraph"/>
              <w:ind w:left="103" w:right="4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Проведены</w:t>
            </w:r>
            <w:r w:rsidRPr="00036250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>мероприятия</w:t>
            </w:r>
            <w:r w:rsidRPr="00036250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36250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формированию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функциональной грамотности (олимпиады,</w:t>
            </w:r>
            <w:r w:rsidRPr="0003625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конкурсы, развивающие беседы,</w:t>
            </w:r>
            <w:r w:rsidRPr="000362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лекции, межпредметные и</w:t>
            </w:r>
            <w:r w:rsidRPr="0003625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метапредметные проекты, марафоны,</w:t>
            </w:r>
            <w:r w:rsidRPr="0003625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конференции, квесты, триатлоны и</w:t>
            </w:r>
            <w:r w:rsidRPr="0003625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36250">
              <w:rPr>
                <w:rFonts w:ascii="Times New Roman" w:hAnsi="Times New Roman"/>
                <w:sz w:val="24"/>
                <w:lang w:val="ru-RU"/>
              </w:rPr>
              <w:t>др.)</w:t>
            </w:r>
          </w:p>
        </w:tc>
      </w:tr>
    </w:tbl>
    <w:p w:rsidR="000A7F88" w:rsidRPr="00036250" w:rsidRDefault="000A7F88" w:rsidP="006B180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0A7F88" w:rsidRPr="00036250" w:rsidSect="00506230">
      <w:pgSz w:w="16840" w:h="11910" w:orient="landscape"/>
      <w:pgMar w:top="709" w:right="8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11" w:rsidRDefault="00021511" w:rsidP="006B1804">
      <w:r>
        <w:separator/>
      </w:r>
    </w:p>
  </w:endnote>
  <w:endnote w:type="continuationSeparator" w:id="0">
    <w:p w:rsidR="00021511" w:rsidRDefault="00021511" w:rsidP="006B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11" w:rsidRDefault="00021511" w:rsidP="006B1804">
      <w:r>
        <w:separator/>
      </w:r>
    </w:p>
  </w:footnote>
  <w:footnote w:type="continuationSeparator" w:id="0">
    <w:p w:rsidR="00021511" w:rsidRDefault="00021511" w:rsidP="006B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F3461"/>
    <w:multiLevelType w:val="multilevel"/>
    <w:tmpl w:val="9814A55A"/>
    <w:lvl w:ilvl="0">
      <w:start w:val="1"/>
      <w:numFmt w:val="decimal"/>
      <w:lvlText w:val="%1."/>
      <w:lvlJc w:val="left"/>
      <w:pPr>
        <w:ind w:left="10027" w:hanging="671"/>
        <w:jc w:val="right"/>
      </w:pPr>
      <w:rPr>
        <w:rFonts w:ascii="Times New Roman" w:eastAsia="Times New Roman" w:hAnsi="Times New Roman" w:hint="default"/>
        <w:w w:val="102"/>
      </w:rPr>
    </w:lvl>
    <w:lvl w:ilvl="1">
      <w:start w:val="1"/>
      <w:numFmt w:val="decimal"/>
      <w:lvlText w:val="%1.%2."/>
      <w:lvlJc w:val="left"/>
      <w:pPr>
        <w:ind w:left="1665" w:hanging="689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start w:val="1"/>
      <w:numFmt w:val="bullet"/>
      <w:lvlText w:val="•"/>
      <w:lvlJc w:val="left"/>
      <w:pPr>
        <w:ind w:left="2622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4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8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3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5" w:hanging="689"/>
      </w:pPr>
      <w:rPr>
        <w:rFonts w:hint="default"/>
      </w:rPr>
    </w:lvl>
  </w:abstractNum>
  <w:abstractNum w:abstractNumId="1">
    <w:nsid w:val="5BB900F3"/>
    <w:multiLevelType w:val="multilevel"/>
    <w:tmpl w:val="31ACD88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863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09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15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65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801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3304" w:hanging="2160"/>
      </w:pPr>
      <w:rPr>
        <w:rFonts w:eastAsiaTheme="minorHAnsi" w:hint="default"/>
      </w:rPr>
    </w:lvl>
  </w:abstractNum>
  <w:abstractNum w:abstractNumId="2">
    <w:nsid w:val="7CDC65BB"/>
    <w:multiLevelType w:val="multilevel"/>
    <w:tmpl w:val="83C6C9E0"/>
    <w:lvl w:ilvl="0">
      <w:start w:val="1"/>
      <w:numFmt w:val="decimal"/>
      <w:lvlText w:val="%1."/>
      <w:lvlJc w:val="left"/>
      <w:pPr>
        <w:ind w:left="119" w:hanging="671"/>
        <w:jc w:val="right"/>
      </w:pPr>
      <w:rPr>
        <w:rFonts w:ascii="Times New Roman" w:eastAsia="Times New Roman" w:hAnsi="Times New Roman" w:hint="default"/>
        <w:b/>
        <w:w w:val="102"/>
      </w:rPr>
    </w:lvl>
    <w:lvl w:ilvl="1">
      <w:start w:val="1"/>
      <w:numFmt w:val="decimal"/>
      <w:lvlText w:val="%1.%2."/>
      <w:lvlJc w:val="left"/>
      <w:pPr>
        <w:ind w:left="1665" w:hanging="689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start w:val="1"/>
      <w:numFmt w:val="bullet"/>
      <w:lvlText w:val="•"/>
      <w:lvlJc w:val="left"/>
      <w:pPr>
        <w:ind w:left="2622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4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8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3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5" w:hanging="68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88"/>
    <w:rsid w:val="00021511"/>
    <w:rsid w:val="00023193"/>
    <w:rsid w:val="00024C79"/>
    <w:rsid w:val="00025BC3"/>
    <w:rsid w:val="00036250"/>
    <w:rsid w:val="00055F1D"/>
    <w:rsid w:val="00057789"/>
    <w:rsid w:val="000A78DD"/>
    <w:rsid w:val="000A7F88"/>
    <w:rsid w:val="001B6E50"/>
    <w:rsid w:val="001D02EE"/>
    <w:rsid w:val="001E05FE"/>
    <w:rsid w:val="00202475"/>
    <w:rsid w:val="002C7929"/>
    <w:rsid w:val="002F0BF5"/>
    <w:rsid w:val="002F2086"/>
    <w:rsid w:val="002F7638"/>
    <w:rsid w:val="00325367"/>
    <w:rsid w:val="003356A0"/>
    <w:rsid w:val="00340E50"/>
    <w:rsid w:val="00393469"/>
    <w:rsid w:val="004630C4"/>
    <w:rsid w:val="00481B74"/>
    <w:rsid w:val="00506230"/>
    <w:rsid w:val="00506932"/>
    <w:rsid w:val="00525588"/>
    <w:rsid w:val="005326D9"/>
    <w:rsid w:val="0053631B"/>
    <w:rsid w:val="00571B13"/>
    <w:rsid w:val="005F3795"/>
    <w:rsid w:val="005F67FC"/>
    <w:rsid w:val="006B1804"/>
    <w:rsid w:val="00773A1F"/>
    <w:rsid w:val="007C2E6F"/>
    <w:rsid w:val="007C56AF"/>
    <w:rsid w:val="007E6FDD"/>
    <w:rsid w:val="007F0A1D"/>
    <w:rsid w:val="00807B83"/>
    <w:rsid w:val="00856880"/>
    <w:rsid w:val="0087700F"/>
    <w:rsid w:val="00882094"/>
    <w:rsid w:val="008D1913"/>
    <w:rsid w:val="008E774F"/>
    <w:rsid w:val="009179A0"/>
    <w:rsid w:val="00961101"/>
    <w:rsid w:val="00961B12"/>
    <w:rsid w:val="009C470F"/>
    <w:rsid w:val="00A037A3"/>
    <w:rsid w:val="00A20F38"/>
    <w:rsid w:val="00A97FDC"/>
    <w:rsid w:val="00AE3E1A"/>
    <w:rsid w:val="00AF73D4"/>
    <w:rsid w:val="00B07AEA"/>
    <w:rsid w:val="00B4112D"/>
    <w:rsid w:val="00BA0FA7"/>
    <w:rsid w:val="00C07AE0"/>
    <w:rsid w:val="00C1574B"/>
    <w:rsid w:val="00C1605B"/>
    <w:rsid w:val="00C30056"/>
    <w:rsid w:val="00C62A29"/>
    <w:rsid w:val="00CA4A84"/>
    <w:rsid w:val="00CB6D1E"/>
    <w:rsid w:val="00CF525E"/>
    <w:rsid w:val="00D02571"/>
    <w:rsid w:val="00D921D4"/>
    <w:rsid w:val="00DB5F9B"/>
    <w:rsid w:val="00DE6616"/>
    <w:rsid w:val="00E43963"/>
    <w:rsid w:val="00E43A50"/>
    <w:rsid w:val="00E51DBC"/>
    <w:rsid w:val="00E52897"/>
    <w:rsid w:val="00E53F13"/>
    <w:rsid w:val="00E57A1D"/>
    <w:rsid w:val="00E9609C"/>
    <w:rsid w:val="00ED36F0"/>
    <w:rsid w:val="00F60243"/>
    <w:rsid w:val="00F714D7"/>
    <w:rsid w:val="00FF0FAE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92A59-9812-424B-A0A2-26E30395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6"/>
      <w:ind w:left="194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55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6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250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C07AE0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6B18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1804"/>
  </w:style>
  <w:style w:type="paragraph" w:styleId="aa">
    <w:name w:val="footer"/>
    <w:basedOn w:val="a"/>
    <w:link w:val="ab"/>
    <w:uiPriority w:val="99"/>
    <w:unhideWhenUsed/>
    <w:rsid w:val="006B18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1804"/>
  </w:style>
  <w:style w:type="paragraph" w:customStyle="1" w:styleId="10">
    <w:name w:val="Без интервала1"/>
    <w:uiPriority w:val="99"/>
    <w:rsid w:val="00202475"/>
    <w:pPr>
      <w:widowControl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F430-2BD3-43C7-848F-32F33EF9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IRU</cp:lastModifiedBy>
  <cp:revision>32</cp:revision>
  <cp:lastPrinted>2025-10-09T08:25:00Z</cp:lastPrinted>
  <dcterms:created xsi:type="dcterms:W3CDTF">2025-09-09T08:11:00Z</dcterms:created>
  <dcterms:modified xsi:type="dcterms:W3CDTF">2025-10-09T12:18:00Z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PDF24</vt:lpwstr>
  </property>
  <property fmtid="{D5CDD505-2E9C-101B-9397-08002B2CF9AE}" pid="4" name="LastSaved">
    <vt:filetime>2024-10-21T00:00:00Z</vt:filetime>
  </property>
</Properties>
</file>