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5"/>
        <w:gridCol w:w="4998"/>
      </w:tblGrid>
      <w:tr w:rsidR="00FA740E" w:rsidRPr="00DE17CA" w:rsidTr="00DE17CA">
        <w:tc>
          <w:tcPr>
            <w:tcW w:w="5417" w:type="dxa"/>
          </w:tcPr>
          <w:p w:rsidR="00FA740E" w:rsidRDefault="00FA740E" w:rsidP="00FA740E">
            <w:pPr>
              <w:pStyle w:val="Bodytext10"/>
              <w:spacing w:line="280" w:lineRule="auto"/>
              <w:rPr>
                <w:rStyle w:val="Bodytext1"/>
                <w:b/>
                <w:lang w:val="ru-RU"/>
              </w:rPr>
            </w:pPr>
            <w:r>
              <w:rPr>
                <w:rStyle w:val="Bodytext1"/>
                <w:b/>
                <w:lang w:val="ru-RU"/>
              </w:rPr>
              <w:t>ПРИНЯТО</w:t>
            </w:r>
          </w:p>
          <w:p w:rsidR="00FA740E" w:rsidRDefault="00FA740E" w:rsidP="00FA740E">
            <w:pPr>
              <w:pStyle w:val="Bodytext10"/>
              <w:spacing w:line="280" w:lineRule="auto"/>
              <w:rPr>
                <w:rStyle w:val="Bodytext1"/>
                <w:lang w:val="ru-RU"/>
              </w:rPr>
            </w:pPr>
            <w:r>
              <w:rPr>
                <w:rStyle w:val="Bodytext1"/>
                <w:lang w:val="ru-RU"/>
              </w:rPr>
              <w:t xml:space="preserve"> на педагогическом совете</w:t>
            </w:r>
          </w:p>
          <w:p w:rsidR="00FA740E" w:rsidRDefault="00DE17CA" w:rsidP="00FA740E">
            <w:pPr>
              <w:pStyle w:val="Bodytext10"/>
              <w:spacing w:line="280" w:lineRule="auto"/>
              <w:jc w:val="both"/>
              <w:rPr>
                <w:rStyle w:val="Bodytext1"/>
                <w:b/>
                <w:lang w:val="ru-RU"/>
              </w:rPr>
            </w:pPr>
            <w:r>
              <w:rPr>
                <w:rStyle w:val="Bodytext1"/>
                <w:lang w:val="ru-RU"/>
              </w:rPr>
              <w:t>протокол от 31.08.2021г. №10</w:t>
            </w:r>
          </w:p>
        </w:tc>
        <w:tc>
          <w:tcPr>
            <w:tcW w:w="5417" w:type="dxa"/>
          </w:tcPr>
          <w:p w:rsidR="00FA740E" w:rsidRDefault="00FA740E" w:rsidP="00FA740E">
            <w:pPr>
              <w:pStyle w:val="Bodytext10"/>
              <w:rPr>
                <w:rStyle w:val="Bodytext1"/>
                <w:b/>
                <w:bCs/>
                <w:lang w:val="ru-RU"/>
              </w:rPr>
            </w:pPr>
            <w:r>
              <w:rPr>
                <w:rStyle w:val="Bodytext1"/>
                <w:b/>
                <w:bCs/>
                <w:lang w:val="ru-RU"/>
              </w:rPr>
              <w:t xml:space="preserve">                УТВЕРЖДЕНО</w:t>
            </w:r>
          </w:p>
          <w:p w:rsidR="00FA740E" w:rsidRPr="00FA740E" w:rsidRDefault="00FA740E" w:rsidP="00FA740E">
            <w:pPr>
              <w:pStyle w:val="Bodytext10"/>
              <w:rPr>
                <w:lang w:val="ru-RU"/>
              </w:rPr>
            </w:pPr>
            <w:r>
              <w:rPr>
                <w:lang w:val="ru-RU"/>
              </w:rPr>
              <w:t xml:space="preserve">             Директор МБОУ Чистопольская СОШ</w:t>
            </w:r>
          </w:p>
          <w:p w:rsidR="00FA740E" w:rsidRDefault="00FA740E" w:rsidP="00FA740E">
            <w:pPr>
              <w:pStyle w:val="Bodytext10"/>
              <w:spacing w:line="280" w:lineRule="auto"/>
              <w:rPr>
                <w:lang w:val="ru-RU"/>
              </w:rPr>
            </w:pPr>
            <w:r>
              <w:rPr>
                <w:lang w:val="ru-RU"/>
              </w:rPr>
              <w:t xml:space="preserve">                  ___________ Н.И. </w:t>
            </w:r>
            <w:proofErr w:type="spellStart"/>
            <w:r>
              <w:rPr>
                <w:lang w:val="ru-RU"/>
              </w:rPr>
              <w:t>Сирык</w:t>
            </w:r>
            <w:proofErr w:type="spellEnd"/>
            <w:r>
              <w:rPr>
                <w:lang w:val="ru-RU"/>
              </w:rPr>
              <w:t xml:space="preserve">  </w:t>
            </w:r>
          </w:p>
          <w:p w:rsidR="00DE17CA" w:rsidRDefault="00DE17CA" w:rsidP="00FA740E">
            <w:pPr>
              <w:pStyle w:val="Bodytext10"/>
              <w:spacing w:line="280" w:lineRule="auto"/>
              <w:rPr>
                <w:rStyle w:val="Bodytext1"/>
                <w:b/>
                <w:lang w:val="ru-RU"/>
              </w:rPr>
            </w:pPr>
            <w:r>
              <w:rPr>
                <w:lang w:val="ru-RU"/>
              </w:rPr>
              <w:t xml:space="preserve">             Приказ от 31.08.2021г. №286А</w:t>
            </w:r>
          </w:p>
        </w:tc>
      </w:tr>
    </w:tbl>
    <w:p w:rsidR="00FA740E" w:rsidRDefault="00FA740E" w:rsidP="00FA740E">
      <w:pPr>
        <w:pStyle w:val="Bodytext10"/>
        <w:spacing w:line="280" w:lineRule="auto"/>
        <w:ind w:left="851"/>
        <w:rPr>
          <w:rStyle w:val="Bodytext1"/>
          <w:b/>
          <w:lang w:val="ru-RU"/>
        </w:rPr>
      </w:pPr>
    </w:p>
    <w:p w:rsidR="00FA740E" w:rsidRDefault="00FA740E" w:rsidP="00FA740E">
      <w:pPr>
        <w:pStyle w:val="Bodytext10"/>
        <w:spacing w:line="280" w:lineRule="auto"/>
        <w:ind w:left="851"/>
        <w:rPr>
          <w:rStyle w:val="Bodytext1"/>
          <w:b/>
          <w:lang w:val="ru-RU"/>
        </w:rPr>
      </w:pPr>
    </w:p>
    <w:p w:rsidR="00FA740E" w:rsidRPr="00FA740E" w:rsidRDefault="00FA740E" w:rsidP="00FA740E">
      <w:pPr>
        <w:pStyle w:val="Bodytext10"/>
        <w:spacing w:line="280" w:lineRule="auto"/>
        <w:ind w:left="851"/>
        <w:rPr>
          <w:lang w:val="ru-RU"/>
        </w:rPr>
      </w:pPr>
      <w:r>
        <w:rPr>
          <w:rStyle w:val="Bodytext1"/>
          <w:lang w:val="ru-RU"/>
        </w:rPr>
        <w:t xml:space="preserve"> </w:t>
      </w:r>
      <w:bookmarkStart w:id="0" w:name="_GoBack"/>
      <w:bookmarkEnd w:id="0"/>
    </w:p>
    <w:p w:rsidR="00FA740E" w:rsidRDefault="00FA740E">
      <w:pPr>
        <w:pStyle w:val="Bodytext10"/>
        <w:spacing w:line="338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A740E" w:rsidRDefault="00FA740E">
      <w:pPr>
        <w:pStyle w:val="Bodytext10"/>
        <w:spacing w:line="338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A740E" w:rsidRDefault="00FA740E">
      <w:pPr>
        <w:pStyle w:val="Bodytext10"/>
        <w:spacing w:line="338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A740E" w:rsidRDefault="00FA740E">
      <w:pPr>
        <w:pStyle w:val="Bodytext10"/>
        <w:spacing w:line="338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A740E" w:rsidRDefault="00FA740E">
      <w:pPr>
        <w:pStyle w:val="Bodytext10"/>
        <w:spacing w:line="338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A740E" w:rsidRDefault="00FA740E">
      <w:pPr>
        <w:pStyle w:val="Bodytext10"/>
        <w:spacing w:line="338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E1EFF" w:rsidRPr="00FA740E" w:rsidRDefault="00FA740E">
      <w:pPr>
        <w:pStyle w:val="Bodytext10"/>
        <w:spacing w:line="338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A740E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ПОЛОЖЕНИЕ </w:t>
      </w:r>
    </w:p>
    <w:p w:rsidR="00FA740E" w:rsidRPr="00FA740E" w:rsidRDefault="00FA740E">
      <w:pPr>
        <w:pStyle w:val="Bodytext10"/>
        <w:spacing w:line="338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FA740E">
        <w:rPr>
          <w:rFonts w:ascii="Times New Roman" w:hAnsi="Times New Roman" w:cs="Times New Roman"/>
          <w:sz w:val="32"/>
          <w:szCs w:val="32"/>
          <w:lang w:val="ru-RU"/>
        </w:rPr>
        <w:t xml:space="preserve">о </w:t>
      </w:r>
      <w:proofErr w:type="spellStart"/>
      <w:r w:rsidRPr="00FA740E">
        <w:rPr>
          <w:rFonts w:ascii="Times New Roman" w:hAnsi="Times New Roman" w:cs="Times New Roman"/>
          <w:sz w:val="32"/>
          <w:szCs w:val="32"/>
          <w:lang w:val="ru-RU"/>
        </w:rPr>
        <w:t>безотметочной</w:t>
      </w:r>
      <w:proofErr w:type="spellEnd"/>
      <w:r w:rsidRPr="00FA740E">
        <w:rPr>
          <w:rFonts w:ascii="Times New Roman" w:hAnsi="Times New Roman" w:cs="Times New Roman"/>
          <w:sz w:val="32"/>
          <w:szCs w:val="32"/>
          <w:lang w:val="ru-RU"/>
        </w:rPr>
        <w:t xml:space="preserve"> системе оценивания комплексного курса</w:t>
      </w:r>
    </w:p>
    <w:p w:rsidR="00FA740E" w:rsidRPr="00FA740E" w:rsidRDefault="00FA740E" w:rsidP="00FA740E">
      <w:pPr>
        <w:pStyle w:val="Bodytext10"/>
        <w:spacing w:line="338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FA740E">
        <w:rPr>
          <w:rFonts w:ascii="Times New Roman" w:hAnsi="Times New Roman" w:cs="Times New Roman"/>
          <w:sz w:val="32"/>
          <w:szCs w:val="32"/>
          <w:lang w:val="ru-RU"/>
        </w:rPr>
        <w:t>«Основы религиозных культур и светской этики»</w:t>
      </w:r>
    </w:p>
    <w:p w:rsidR="00FA740E" w:rsidRPr="00FA740E" w:rsidRDefault="00FA740E">
      <w:pPr>
        <w:pStyle w:val="Bodytext10"/>
        <w:spacing w:line="338" w:lineRule="auto"/>
        <w:jc w:val="center"/>
        <w:rPr>
          <w:sz w:val="22"/>
          <w:szCs w:val="22"/>
          <w:lang w:val="ru-RU"/>
        </w:rPr>
        <w:sectPr w:rsidR="00FA740E" w:rsidRPr="00FA740E" w:rsidSect="00FA740E">
          <w:pgSz w:w="11900" w:h="16840"/>
          <w:pgMar w:top="1276" w:right="710" w:bottom="361" w:left="572" w:header="0" w:footer="3" w:gutter="0"/>
          <w:pgNumType w:start="1"/>
          <w:cols w:space="720"/>
          <w:noEndnote/>
          <w:docGrid w:linePitch="360"/>
        </w:sectPr>
      </w:pPr>
      <w:r w:rsidRPr="00FA740E">
        <w:rPr>
          <w:rFonts w:ascii="Times New Roman" w:hAnsi="Times New Roman" w:cs="Times New Roman"/>
          <w:sz w:val="32"/>
          <w:szCs w:val="32"/>
          <w:lang w:val="ru-RU"/>
        </w:rPr>
        <w:t>МБОУ Чистопольская СОШ</w:t>
      </w:r>
    </w:p>
    <w:p w:rsidR="00BE1EFF" w:rsidRDefault="00906E8A">
      <w:pPr>
        <w:pStyle w:val="Heading210"/>
        <w:keepNext/>
        <w:keepLines/>
        <w:numPr>
          <w:ilvl w:val="0"/>
          <w:numId w:val="1"/>
        </w:numPr>
        <w:tabs>
          <w:tab w:val="left" w:pos="1340"/>
        </w:tabs>
        <w:spacing w:before="260" w:line="276" w:lineRule="auto"/>
        <w:ind w:firstLine="940"/>
        <w:jc w:val="both"/>
        <w:rPr>
          <w:sz w:val="24"/>
          <w:szCs w:val="24"/>
        </w:rPr>
      </w:pPr>
      <w:bookmarkStart w:id="1" w:name="bookmark2"/>
      <w:proofErr w:type="spellStart"/>
      <w:r>
        <w:rPr>
          <w:rStyle w:val="Heading21"/>
          <w:b/>
          <w:bCs/>
          <w:sz w:val="24"/>
          <w:szCs w:val="24"/>
        </w:rPr>
        <w:lastRenderedPageBreak/>
        <w:t>Общие</w:t>
      </w:r>
      <w:proofErr w:type="spellEnd"/>
      <w:r>
        <w:rPr>
          <w:rStyle w:val="Heading21"/>
          <w:b/>
          <w:bCs/>
          <w:sz w:val="24"/>
          <w:szCs w:val="24"/>
        </w:rPr>
        <w:t xml:space="preserve"> </w:t>
      </w:r>
      <w:proofErr w:type="spellStart"/>
      <w:r>
        <w:rPr>
          <w:rStyle w:val="Heading21"/>
          <w:b/>
          <w:bCs/>
          <w:sz w:val="24"/>
          <w:szCs w:val="24"/>
        </w:rPr>
        <w:t>положения</w:t>
      </w:r>
      <w:proofErr w:type="spellEnd"/>
      <w:r>
        <w:rPr>
          <w:rStyle w:val="Heading21"/>
          <w:b/>
          <w:bCs/>
          <w:sz w:val="24"/>
          <w:szCs w:val="24"/>
        </w:rPr>
        <w:t>.</w:t>
      </w:r>
      <w:bookmarkEnd w:id="1"/>
    </w:p>
    <w:p w:rsidR="00BE1EFF" w:rsidRPr="00FA740E" w:rsidRDefault="00906E8A">
      <w:pPr>
        <w:pStyle w:val="Bodytext10"/>
        <w:numPr>
          <w:ilvl w:val="1"/>
          <w:numId w:val="2"/>
        </w:numPr>
        <w:tabs>
          <w:tab w:val="left" w:pos="1510"/>
        </w:tabs>
        <w:spacing w:line="276" w:lineRule="auto"/>
        <w:ind w:left="360" w:firstLine="580"/>
        <w:jc w:val="both"/>
        <w:rPr>
          <w:lang w:val="ru-RU"/>
        </w:rPr>
      </w:pPr>
      <w:r w:rsidRPr="00FA740E">
        <w:rPr>
          <w:rStyle w:val="Bodytext1"/>
          <w:lang w:val="ru-RU"/>
        </w:rPr>
        <w:t>Настоящее Положение разработано в соответствии с Федеральным Законом «Об образовании в Российской Федерации», Уставом общеобразовательного учреждения, на основании инструктивно-нормативного письма Министерства образования и науки Российской Федерации «Об обучении основам религиозных культур и светской этики в общеобразовательных учреждениях Российской Федерации» от 22. 08. 2012г. № 08-250.</w:t>
      </w:r>
    </w:p>
    <w:p w:rsidR="00BE1EFF" w:rsidRPr="00FA740E" w:rsidRDefault="00906E8A">
      <w:pPr>
        <w:pStyle w:val="Bodytext10"/>
        <w:numPr>
          <w:ilvl w:val="1"/>
          <w:numId w:val="2"/>
        </w:numPr>
        <w:tabs>
          <w:tab w:val="left" w:pos="1515"/>
        </w:tabs>
        <w:spacing w:after="280" w:line="276" w:lineRule="auto"/>
        <w:ind w:left="360" w:firstLine="580"/>
        <w:jc w:val="both"/>
        <w:rPr>
          <w:lang w:val="ru-RU"/>
        </w:rPr>
      </w:pPr>
      <w:r w:rsidRPr="00FA740E">
        <w:rPr>
          <w:rStyle w:val="Bodytext1"/>
          <w:lang w:val="ru-RU"/>
        </w:rPr>
        <w:t>Положение определяет цель, задачи, принципы и систему оценивания учебных достижений обучающихся 4-х классов в рамках изучения курса «Основы религиозных культур и светской этики» (далее ОРКСЭ).</w:t>
      </w:r>
    </w:p>
    <w:p w:rsidR="00BE1EFF" w:rsidRDefault="00906E8A">
      <w:pPr>
        <w:pStyle w:val="Heading210"/>
        <w:keepNext/>
        <w:keepLines/>
        <w:numPr>
          <w:ilvl w:val="0"/>
          <w:numId w:val="1"/>
        </w:numPr>
        <w:tabs>
          <w:tab w:val="left" w:pos="1404"/>
        </w:tabs>
        <w:spacing w:line="276" w:lineRule="auto"/>
        <w:ind w:firstLine="940"/>
        <w:jc w:val="both"/>
        <w:rPr>
          <w:sz w:val="24"/>
          <w:szCs w:val="24"/>
        </w:rPr>
      </w:pPr>
      <w:bookmarkStart w:id="2" w:name="bookmark4"/>
      <w:proofErr w:type="spellStart"/>
      <w:r>
        <w:rPr>
          <w:rStyle w:val="Heading21"/>
          <w:b/>
          <w:bCs/>
          <w:sz w:val="24"/>
          <w:szCs w:val="24"/>
        </w:rPr>
        <w:t>Цели</w:t>
      </w:r>
      <w:proofErr w:type="spellEnd"/>
      <w:r>
        <w:rPr>
          <w:rStyle w:val="Heading21"/>
          <w:b/>
          <w:bCs/>
          <w:sz w:val="24"/>
          <w:szCs w:val="24"/>
        </w:rPr>
        <w:t xml:space="preserve"> и </w:t>
      </w:r>
      <w:proofErr w:type="spellStart"/>
      <w:r>
        <w:rPr>
          <w:rStyle w:val="Heading21"/>
          <w:b/>
          <w:bCs/>
          <w:sz w:val="24"/>
          <w:szCs w:val="24"/>
        </w:rPr>
        <w:t>задачи</w:t>
      </w:r>
      <w:proofErr w:type="spellEnd"/>
      <w:r>
        <w:rPr>
          <w:rStyle w:val="Heading21"/>
          <w:b/>
          <w:bCs/>
          <w:sz w:val="24"/>
          <w:szCs w:val="24"/>
        </w:rPr>
        <w:t>.</w:t>
      </w:r>
      <w:bookmarkEnd w:id="2"/>
    </w:p>
    <w:p w:rsidR="00BE1EFF" w:rsidRPr="00FA740E" w:rsidRDefault="00906E8A">
      <w:pPr>
        <w:pStyle w:val="Bodytext10"/>
        <w:numPr>
          <w:ilvl w:val="1"/>
          <w:numId w:val="3"/>
        </w:numPr>
        <w:tabs>
          <w:tab w:val="left" w:pos="1510"/>
        </w:tabs>
        <w:spacing w:line="276" w:lineRule="auto"/>
        <w:ind w:left="360" w:firstLine="580"/>
        <w:jc w:val="both"/>
        <w:rPr>
          <w:lang w:val="ru-RU"/>
        </w:rPr>
      </w:pPr>
      <w:r w:rsidRPr="00FA740E">
        <w:rPr>
          <w:rStyle w:val="Bodytext1"/>
          <w:lang w:val="ru-RU"/>
        </w:rPr>
        <w:t>Цель системы оценивания учебных достижений – определение уровня системы знаний обучающихся в рамках изучения курса «Основы религиозных культур и светской этики».</w:t>
      </w:r>
    </w:p>
    <w:p w:rsidR="00BE1EFF" w:rsidRDefault="00906E8A">
      <w:pPr>
        <w:pStyle w:val="Bodytext10"/>
        <w:numPr>
          <w:ilvl w:val="1"/>
          <w:numId w:val="3"/>
        </w:numPr>
        <w:tabs>
          <w:tab w:val="left" w:pos="2087"/>
        </w:tabs>
        <w:spacing w:line="276" w:lineRule="auto"/>
        <w:ind w:firstLine="940"/>
        <w:jc w:val="both"/>
      </w:pPr>
      <w:proofErr w:type="spellStart"/>
      <w:r>
        <w:rPr>
          <w:rStyle w:val="Bodytext1"/>
        </w:rPr>
        <w:t>Задачи</w:t>
      </w:r>
      <w:proofErr w:type="spellEnd"/>
      <w:r>
        <w:rPr>
          <w:rStyle w:val="Bodytext1"/>
        </w:rPr>
        <w:t>:</w:t>
      </w:r>
    </w:p>
    <w:p w:rsidR="00BE1EFF" w:rsidRPr="00FA740E" w:rsidRDefault="00906E8A">
      <w:pPr>
        <w:pStyle w:val="Bodytext10"/>
        <w:numPr>
          <w:ilvl w:val="0"/>
          <w:numId w:val="4"/>
        </w:numPr>
        <w:tabs>
          <w:tab w:val="left" w:pos="346"/>
        </w:tabs>
        <w:spacing w:line="276" w:lineRule="auto"/>
        <w:jc w:val="both"/>
        <w:rPr>
          <w:lang w:val="ru-RU"/>
        </w:rPr>
      </w:pPr>
      <w:r w:rsidRPr="00FA740E">
        <w:rPr>
          <w:rStyle w:val="Bodytext1"/>
          <w:lang w:val="ru-RU"/>
        </w:rPr>
        <w:t xml:space="preserve">личностно-ориентированное взаимодействие учителя и </w:t>
      </w:r>
      <w:proofErr w:type="gramStart"/>
      <w:r w:rsidRPr="00FA740E">
        <w:rPr>
          <w:rStyle w:val="Bodytext1"/>
          <w:lang w:val="ru-RU"/>
        </w:rPr>
        <w:t>обучающихся</w:t>
      </w:r>
      <w:proofErr w:type="gramEnd"/>
      <w:r w:rsidRPr="00FA740E">
        <w:rPr>
          <w:rStyle w:val="Bodytext1"/>
          <w:lang w:val="ru-RU"/>
        </w:rPr>
        <w:t>;</w:t>
      </w:r>
    </w:p>
    <w:p w:rsidR="00BE1EFF" w:rsidRPr="00FA740E" w:rsidRDefault="00906E8A">
      <w:pPr>
        <w:pStyle w:val="Bodytext10"/>
        <w:numPr>
          <w:ilvl w:val="0"/>
          <w:numId w:val="4"/>
        </w:numPr>
        <w:tabs>
          <w:tab w:val="left" w:pos="346"/>
        </w:tabs>
        <w:spacing w:line="276" w:lineRule="auto"/>
        <w:ind w:left="360" w:hanging="360"/>
        <w:jc w:val="both"/>
        <w:rPr>
          <w:lang w:val="ru-RU"/>
        </w:rPr>
      </w:pPr>
      <w:r w:rsidRPr="00FA740E">
        <w:rPr>
          <w:rStyle w:val="Bodytext1"/>
          <w:lang w:val="ru-RU"/>
        </w:rPr>
        <w:t>ориентировка педагогической оценки на относительные показатели детской успешности (сравнение сегодняшних достижений ребёнка с его собственными вчерашними достижениями);</w:t>
      </w:r>
    </w:p>
    <w:p w:rsidR="00BE1EFF" w:rsidRDefault="00906E8A">
      <w:pPr>
        <w:pStyle w:val="Bodytext10"/>
        <w:numPr>
          <w:ilvl w:val="0"/>
          <w:numId w:val="4"/>
        </w:numPr>
        <w:tabs>
          <w:tab w:val="left" w:pos="346"/>
        </w:tabs>
        <w:spacing w:line="276" w:lineRule="auto"/>
        <w:jc w:val="both"/>
      </w:pPr>
      <w:proofErr w:type="spellStart"/>
      <w:r>
        <w:rPr>
          <w:rStyle w:val="Bodytext1"/>
        </w:rPr>
        <w:t>учёт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индивидуальных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способностей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обучающихся</w:t>
      </w:r>
      <w:proofErr w:type="spellEnd"/>
      <w:r>
        <w:rPr>
          <w:rStyle w:val="Bodytext1"/>
        </w:rPr>
        <w:t>;</w:t>
      </w:r>
    </w:p>
    <w:p w:rsidR="00BE1EFF" w:rsidRPr="00FA740E" w:rsidRDefault="00906E8A">
      <w:pPr>
        <w:pStyle w:val="Bodytext10"/>
        <w:numPr>
          <w:ilvl w:val="0"/>
          <w:numId w:val="4"/>
        </w:numPr>
        <w:tabs>
          <w:tab w:val="left" w:pos="346"/>
        </w:tabs>
        <w:spacing w:line="276" w:lineRule="auto"/>
        <w:jc w:val="both"/>
        <w:rPr>
          <w:lang w:val="ru-RU"/>
        </w:rPr>
      </w:pPr>
      <w:r w:rsidRPr="00FA740E">
        <w:rPr>
          <w:rStyle w:val="Bodytext1"/>
          <w:lang w:val="ru-RU"/>
        </w:rPr>
        <w:t xml:space="preserve">развитие самостоятельности и активности </w:t>
      </w:r>
      <w:proofErr w:type="gramStart"/>
      <w:r w:rsidRPr="00FA740E">
        <w:rPr>
          <w:rStyle w:val="Bodytext1"/>
          <w:lang w:val="ru-RU"/>
        </w:rPr>
        <w:t>обучающихся</w:t>
      </w:r>
      <w:proofErr w:type="gramEnd"/>
      <w:r w:rsidRPr="00FA740E">
        <w:rPr>
          <w:rStyle w:val="Bodytext1"/>
          <w:lang w:val="ru-RU"/>
        </w:rPr>
        <w:t>;</w:t>
      </w:r>
    </w:p>
    <w:p w:rsidR="00BE1EFF" w:rsidRPr="00FA740E" w:rsidRDefault="00906E8A">
      <w:pPr>
        <w:pStyle w:val="Bodytext10"/>
        <w:numPr>
          <w:ilvl w:val="0"/>
          <w:numId w:val="4"/>
        </w:numPr>
        <w:tabs>
          <w:tab w:val="left" w:pos="346"/>
        </w:tabs>
        <w:spacing w:line="276" w:lineRule="auto"/>
        <w:jc w:val="both"/>
        <w:rPr>
          <w:lang w:val="ru-RU"/>
        </w:rPr>
      </w:pPr>
      <w:r w:rsidRPr="00FA740E">
        <w:rPr>
          <w:rStyle w:val="Bodytext1"/>
          <w:lang w:val="ru-RU"/>
        </w:rPr>
        <w:t xml:space="preserve">формирование учебно-познавательной мотивации </w:t>
      </w:r>
      <w:proofErr w:type="gramStart"/>
      <w:r w:rsidRPr="00FA740E">
        <w:rPr>
          <w:rStyle w:val="Bodytext1"/>
          <w:lang w:val="ru-RU"/>
        </w:rPr>
        <w:t>обучающихся</w:t>
      </w:r>
      <w:proofErr w:type="gramEnd"/>
      <w:r w:rsidRPr="00FA740E">
        <w:rPr>
          <w:rStyle w:val="Bodytext1"/>
          <w:lang w:val="ru-RU"/>
        </w:rPr>
        <w:t>;</w:t>
      </w:r>
    </w:p>
    <w:p w:rsidR="00BE1EFF" w:rsidRPr="00FA740E" w:rsidRDefault="00906E8A">
      <w:pPr>
        <w:pStyle w:val="Bodytext10"/>
        <w:numPr>
          <w:ilvl w:val="0"/>
          <w:numId w:val="4"/>
        </w:numPr>
        <w:tabs>
          <w:tab w:val="left" w:pos="346"/>
        </w:tabs>
        <w:spacing w:after="320" w:line="276" w:lineRule="auto"/>
        <w:ind w:left="360" w:hanging="360"/>
        <w:jc w:val="both"/>
        <w:rPr>
          <w:lang w:val="ru-RU"/>
        </w:rPr>
      </w:pPr>
      <w:r w:rsidRPr="00FA740E">
        <w:rPr>
          <w:rStyle w:val="Bodytext1"/>
          <w:lang w:val="ru-RU"/>
        </w:rPr>
        <w:t>получение точной и объективной информации о состоянии преподавания курса ОРКСЭ в 4-х классах.</w:t>
      </w:r>
    </w:p>
    <w:p w:rsidR="00BE1EFF" w:rsidRDefault="00906E8A">
      <w:pPr>
        <w:pStyle w:val="Heading210"/>
        <w:keepNext/>
        <w:keepLines/>
        <w:numPr>
          <w:ilvl w:val="0"/>
          <w:numId w:val="1"/>
        </w:numPr>
        <w:tabs>
          <w:tab w:val="left" w:pos="1514"/>
        </w:tabs>
        <w:spacing w:line="276" w:lineRule="auto"/>
        <w:ind w:firstLine="940"/>
        <w:jc w:val="both"/>
        <w:rPr>
          <w:sz w:val="24"/>
          <w:szCs w:val="24"/>
        </w:rPr>
      </w:pPr>
      <w:bookmarkStart w:id="3" w:name="bookmark6"/>
      <w:proofErr w:type="spellStart"/>
      <w:r>
        <w:rPr>
          <w:rStyle w:val="Heading21"/>
          <w:b/>
          <w:bCs/>
          <w:sz w:val="24"/>
          <w:szCs w:val="24"/>
        </w:rPr>
        <w:t>Организация</w:t>
      </w:r>
      <w:proofErr w:type="spellEnd"/>
      <w:r>
        <w:rPr>
          <w:rStyle w:val="Heading21"/>
          <w:b/>
          <w:bCs/>
          <w:sz w:val="24"/>
          <w:szCs w:val="24"/>
        </w:rPr>
        <w:t xml:space="preserve"> и </w:t>
      </w:r>
      <w:proofErr w:type="spellStart"/>
      <w:r>
        <w:rPr>
          <w:rStyle w:val="Heading21"/>
          <w:b/>
          <w:bCs/>
          <w:sz w:val="24"/>
          <w:szCs w:val="24"/>
        </w:rPr>
        <w:t>содержание</w:t>
      </w:r>
      <w:proofErr w:type="spellEnd"/>
      <w:r>
        <w:rPr>
          <w:rStyle w:val="Heading21"/>
          <w:b/>
          <w:bCs/>
          <w:sz w:val="24"/>
          <w:szCs w:val="24"/>
        </w:rPr>
        <w:t xml:space="preserve"> </w:t>
      </w:r>
      <w:proofErr w:type="spellStart"/>
      <w:r>
        <w:rPr>
          <w:rStyle w:val="Heading21"/>
          <w:b/>
          <w:bCs/>
          <w:sz w:val="24"/>
          <w:szCs w:val="24"/>
        </w:rPr>
        <w:t>деятельности</w:t>
      </w:r>
      <w:proofErr w:type="spellEnd"/>
      <w:r>
        <w:rPr>
          <w:rStyle w:val="Heading21"/>
          <w:b/>
          <w:bCs/>
          <w:sz w:val="24"/>
          <w:szCs w:val="24"/>
        </w:rPr>
        <w:t>.</w:t>
      </w:r>
      <w:bookmarkEnd w:id="3"/>
    </w:p>
    <w:p w:rsidR="00BE1EFF" w:rsidRDefault="00906E8A">
      <w:pPr>
        <w:pStyle w:val="Heading210"/>
        <w:keepNext/>
        <w:keepLines/>
        <w:numPr>
          <w:ilvl w:val="1"/>
          <w:numId w:val="5"/>
        </w:numPr>
        <w:tabs>
          <w:tab w:val="left" w:pos="1519"/>
        </w:tabs>
        <w:spacing w:line="276" w:lineRule="auto"/>
        <w:ind w:firstLine="940"/>
        <w:jc w:val="both"/>
        <w:rPr>
          <w:sz w:val="24"/>
          <w:szCs w:val="24"/>
        </w:rPr>
      </w:pPr>
      <w:proofErr w:type="spellStart"/>
      <w:r>
        <w:rPr>
          <w:rStyle w:val="Heading21"/>
          <w:b/>
          <w:bCs/>
          <w:sz w:val="24"/>
          <w:szCs w:val="24"/>
        </w:rPr>
        <w:t>Принципы</w:t>
      </w:r>
      <w:proofErr w:type="spellEnd"/>
      <w:r>
        <w:rPr>
          <w:rStyle w:val="Heading21"/>
          <w:b/>
          <w:bCs/>
          <w:sz w:val="24"/>
          <w:szCs w:val="24"/>
        </w:rPr>
        <w:t xml:space="preserve"> </w:t>
      </w:r>
      <w:proofErr w:type="spellStart"/>
      <w:r>
        <w:rPr>
          <w:rStyle w:val="Heading21"/>
          <w:b/>
          <w:bCs/>
          <w:sz w:val="24"/>
          <w:szCs w:val="24"/>
        </w:rPr>
        <w:t>оценивания</w:t>
      </w:r>
      <w:proofErr w:type="spellEnd"/>
      <w:r>
        <w:rPr>
          <w:rStyle w:val="Heading21"/>
          <w:b/>
          <w:bCs/>
          <w:sz w:val="24"/>
          <w:szCs w:val="24"/>
        </w:rPr>
        <w:t xml:space="preserve"> ОРКСЭ</w:t>
      </w:r>
      <w:r>
        <w:rPr>
          <w:rStyle w:val="Heading21"/>
          <w:sz w:val="24"/>
          <w:szCs w:val="24"/>
        </w:rPr>
        <w:t>:</w:t>
      </w:r>
    </w:p>
    <w:p w:rsidR="00BE1EFF" w:rsidRPr="00FA740E" w:rsidRDefault="00906E8A">
      <w:pPr>
        <w:pStyle w:val="Bodytext10"/>
        <w:spacing w:line="276" w:lineRule="auto"/>
        <w:ind w:left="360" w:firstLine="580"/>
        <w:jc w:val="both"/>
        <w:rPr>
          <w:lang w:val="ru-RU"/>
        </w:rPr>
      </w:pPr>
      <w:proofErr w:type="spellStart"/>
      <w:r w:rsidRPr="00FA740E">
        <w:rPr>
          <w:rStyle w:val="Bodytext1"/>
          <w:lang w:val="ru-RU"/>
        </w:rPr>
        <w:t>Критериальность</w:t>
      </w:r>
      <w:proofErr w:type="spellEnd"/>
      <w:r w:rsidRPr="00FA740E">
        <w:rPr>
          <w:rStyle w:val="Bodytext1"/>
          <w:lang w:val="ru-RU"/>
        </w:rPr>
        <w:t xml:space="preserve"> – данный принцип заключается в том, что критерии должны быть однозначными и предельно четкими.</w:t>
      </w:r>
    </w:p>
    <w:p w:rsidR="00BE1EFF" w:rsidRPr="00FA740E" w:rsidRDefault="00906E8A">
      <w:pPr>
        <w:pStyle w:val="Bodytext10"/>
        <w:spacing w:line="276" w:lineRule="auto"/>
        <w:ind w:left="360" w:firstLine="580"/>
        <w:jc w:val="both"/>
        <w:rPr>
          <w:lang w:val="ru-RU"/>
        </w:rPr>
      </w:pPr>
      <w:r w:rsidRPr="00FA740E">
        <w:rPr>
          <w:rStyle w:val="Bodytext1"/>
          <w:lang w:val="ru-RU"/>
        </w:rPr>
        <w:t>Гибкость, вариативность – предполагает использование различных процедур и методов изучения результативности обучения.</w:t>
      </w:r>
    </w:p>
    <w:p w:rsidR="00BE1EFF" w:rsidRPr="00FA740E" w:rsidRDefault="00906E8A">
      <w:pPr>
        <w:pStyle w:val="Bodytext10"/>
        <w:spacing w:after="320" w:line="276" w:lineRule="auto"/>
        <w:ind w:left="360" w:firstLine="580"/>
        <w:jc w:val="both"/>
        <w:rPr>
          <w:lang w:val="ru-RU"/>
        </w:rPr>
      </w:pPr>
      <w:r w:rsidRPr="00FA740E">
        <w:rPr>
          <w:rStyle w:val="Bodytext1"/>
          <w:lang w:val="ru-RU"/>
        </w:rPr>
        <w:t>Естественность процесса оценивания знаний обучающихся – контроль и оценка должны проводиться в естественных для учащихся условиях, снижающих стресс и напряжение.</w:t>
      </w:r>
    </w:p>
    <w:p w:rsidR="00BE1EFF" w:rsidRPr="00FA740E" w:rsidRDefault="00906E8A">
      <w:pPr>
        <w:pStyle w:val="Bodytext10"/>
        <w:numPr>
          <w:ilvl w:val="1"/>
          <w:numId w:val="5"/>
        </w:numPr>
        <w:tabs>
          <w:tab w:val="left" w:pos="1510"/>
        </w:tabs>
        <w:spacing w:line="276" w:lineRule="auto"/>
        <w:ind w:left="360" w:firstLine="580"/>
        <w:jc w:val="both"/>
        <w:rPr>
          <w:lang w:val="ru-RU"/>
        </w:rPr>
      </w:pPr>
      <w:r w:rsidRPr="00FA740E">
        <w:rPr>
          <w:rStyle w:val="Bodytext1"/>
          <w:b/>
          <w:bCs/>
          <w:lang w:val="ru-RU"/>
        </w:rPr>
        <w:t xml:space="preserve">Организация системы оценивания </w:t>
      </w:r>
      <w:r w:rsidRPr="00FA740E">
        <w:rPr>
          <w:rStyle w:val="Bodytext1"/>
          <w:lang w:val="ru-RU"/>
        </w:rPr>
        <w:t xml:space="preserve">учебных достижений обучающихся в условиях </w:t>
      </w:r>
      <w:proofErr w:type="spellStart"/>
      <w:r w:rsidRPr="00FA740E">
        <w:rPr>
          <w:rStyle w:val="Bodytext1"/>
          <w:lang w:val="ru-RU"/>
        </w:rPr>
        <w:t>безотметочного</w:t>
      </w:r>
      <w:proofErr w:type="spellEnd"/>
      <w:r w:rsidRPr="00FA740E">
        <w:rPr>
          <w:rStyle w:val="Bodytext1"/>
          <w:lang w:val="ru-RU"/>
        </w:rPr>
        <w:t xml:space="preserve"> обучения.</w:t>
      </w:r>
    </w:p>
    <w:p w:rsidR="00BE1EFF" w:rsidRDefault="00906E8A">
      <w:pPr>
        <w:pStyle w:val="Bodytext10"/>
        <w:spacing w:line="276" w:lineRule="auto"/>
        <w:ind w:left="360" w:firstLine="580"/>
        <w:jc w:val="both"/>
      </w:pPr>
      <w:r w:rsidRPr="00FA740E">
        <w:rPr>
          <w:rStyle w:val="Bodytext1"/>
          <w:lang w:val="ru-RU"/>
        </w:rPr>
        <w:t xml:space="preserve">При преподавании курса ОРКСЭ предполагается </w:t>
      </w:r>
      <w:proofErr w:type="spellStart"/>
      <w:r w:rsidRPr="00FA740E">
        <w:rPr>
          <w:rStyle w:val="Bodytext1"/>
          <w:lang w:val="ru-RU"/>
        </w:rPr>
        <w:t>безотметочная</w:t>
      </w:r>
      <w:proofErr w:type="spellEnd"/>
      <w:r w:rsidRPr="00FA740E">
        <w:rPr>
          <w:rStyle w:val="Bodytext1"/>
          <w:lang w:val="ru-RU"/>
        </w:rPr>
        <w:t xml:space="preserve"> система оценивания уровня подготовки </w:t>
      </w:r>
      <w:proofErr w:type="gramStart"/>
      <w:r w:rsidRPr="00FA740E">
        <w:rPr>
          <w:rStyle w:val="Bodytext1"/>
          <w:lang w:val="ru-RU"/>
        </w:rPr>
        <w:t>обучающихся</w:t>
      </w:r>
      <w:proofErr w:type="gramEnd"/>
      <w:r w:rsidRPr="00FA740E">
        <w:rPr>
          <w:rStyle w:val="Bodytext1"/>
          <w:lang w:val="ru-RU"/>
        </w:rPr>
        <w:t xml:space="preserve">. Не допускается использование любой знаковой символики, заменяющей цифровую отметку. </w:t>
      </w:r>
      <w:proofErr w:type="spellStart"/>
      <w:proofErr w:type="gramStart"/>
      <w:r>
        <w:rPr>
          <w:rStyle w:val="Bodytext1"/>
        </w:rPr>
        <w:t>Допускается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лишь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словесная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объяснительная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оценка</w:t>
      </w:r>
      <w:proofErr w:type="spellEnd"/>
      <w:r>
        <w:rPr>
          <w:rStyle w:val="Bodytext1"/>
        </w:rPr>
        <w:t>.</w:t>
      </w:r>
      <w:proofErr w:type="gramEnd"/>
    </w:p>
    <w:p w:rsidR="00BE1EFF" w:rsidRPr="00FA740E" w:rsidRDefault="00906E8A">
      <w:pPr>
        <w:pStyle w:val="Bodytext10"/>
        <w:numPr>
          <w:ilvl w:val="1"/>
          <w:numId w:val="5"/>
        </w:numPr>
        <w:tabs>
          <w:tab w:val="left" w:pos="1718"/>
        </w:tabs>
        <w:spacing w:line="276" w:lineRule="auto"/>
        <w:ind w:left="340" w:firstLine="580"/>
        <w:jc w:val="both"/>
        <w:rPr>
          <w:lang w:val="ru-RU"/>
        </w:rPr>
      </w:pPr>
      <w:r w:rsidRPr="00FA740E">
        <w:rPr>
          <w:rStyle w:val="Bodytext1"/>
          <w:b/>
          <w:bCs/>
          <w:lang w:val="ru-RU"/>
        </w:rPr>
        <w:t xml:space="preserve">Оцениванию подлежат </w:t>
      </w:r>
      <w:r w:rsidRPr="00FA740E">
        <w:rPr>
          <w:rStyle w:val="Bodytext1"/>
          <w:lang w:val="ru-RU"/>
        </w:rPr>
        <w:t>индивидуальные учебные достижения обучающихся (сравнение сегодняшних достижений ребёнка с его собственными вчерашними достижениями).</w:t>
      </w:r>
    </w:p>
    <w:p w:rsidR="00BE1EFF" w:rsidRPr="00FA740E" w:rsidRDefault="00906E8A">
      <w:pPr>
        <w:pStyle w:val="Bodytext10"/>
        <w:spacing w:line="276" w:lineRule="auto"/>
        <w:ind w:left="340" w:firstLine="580"/>
        <w:jc w:val="both"/>
        <w:rPr>
          <w:lang w:val="ru-RU"/>
        </w:rPr>
      </w:pPr>
      <w:r w:rsidRPr="00FA740E">
        <w:rPr>
          <w:rStyle w:val="Bodytext1"/>
          <w:i/>
          <w:iCs/>
          <w:lang w:val="ru-RU"/>
        </w:rPr>
        <w:t>Объектом оценивания</w:t>
      </w:r>
      <w:r w:rsidRPr="00FA740E">
        <w:rPr>
          <w:rStyle w:val="Bodytext1"/>
          <w:lang w:val="ru-RU"/>
        </w:rPr>
        <w:t xml:space="preserve"> на уроке становится нравственная и культурологическая компетентность ученика, его способности понимать значение нравственных норм, правил морали в жизни человека, семьи, общества, его потребности к духовному развитию.</w:t>
      </w:r>
    </w:p>
    <w:p w:rsidR="00BE1EFF" w:rsidRPr="00FA740E" w:rsidRDefault="00906E8A">
      <w:pPr>
        <w:pStyle w:val="Bodytext10"/>
        <w:spacing w:line="276" w:lineRule="auto"/>
        <w:ind w:left="340" w:firstLine="580"/>
        <w:jc w:val="both"/>
        <w:rPr>
          <w:lang w:val="ru-RU"/>
        </w:rPr>
      </w:pPr>
      <w:r w:rsidRPr="00FA740E">
        <w:rPr>
          <w:rStyle w:val="Bodytext1"/>
          <w:lang w:val="ru-RU"/>
        </w:rPr>
        <w:t xml:space="preserve">Положительно оценивается каждый удавшийся шаг ребёнка, попытка (даже неудачная) самостоятельно найти ответ на вопрос. Поощряется любое проявление инициативы, желание </w:t>
      </w:r>
      <w:r w:rsidRPr="00FA740E">
        <w:rPr>
          <w:rStyle w:val="Bodytext1"/>
          <w:lang w:val="ru-RU"/>
        </w:rPr>
        <w:lastRenderedPageBreak/>
        <w:t>высказаться, ответить на вопрос, поработать у доски. Обучение детей самоконтролю: сравнивать свою работу с образцом, находить ошибки устанавливать их*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</w:t>
      </w:r>
    </w:p>
    <w:p w:rsidR="00BE1EFF" w:rsidRPr="00FA740E" w:rsidRDefault="00906E8A">
      <w:pPr>
        <w:pStyle w:val="Bodytext10"/>
        <w:numPr>
          <w:ilvl w:val="1"/>
          <w:numId w:val="5"/>
        </w:numPr>
        <w:tabs>
          <w:tab w:val="left" w:pos="1468"/>
        </w:tabs>
        <w:spacing w:line="276" w:lineRule="auto"/>
        <w:ind w:left="340" w:firstLine="580"/>
        <w:jc w:val="both"/>
        <w:rPr>
          <w:lang w:val="ru-RU"/>
        </w:rPr>
      </w:pPr>
      <w:r w:rsidRPr="00FA740E">
        <w:rPr>
          <w:rStyle w:val="Bodytext1"/>
          <w:b/>
          <w:bCs/>
          <w:lang w:val="ru-RU"/>
        </w:rPr>
        <w:t xml:space="preserve">Оцениванию не подлежат: </w:t>
      </w:r>
      <w:r w:rsidRPr="00FA740E">
        <w:rPr>
          <w:rStyle w:val="Bodytext1"/>
          <w:lang w:val="ru-RU"/>
        </w:rPr>
        <w:t>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:rsidR="00BE1EFF" w:rsidRPr="00FA740E" w:rsidRDefault="00906E8A">
      <w:pPr>
        <w:pStyle w:val="Tablecaption10"/>
        <w:spacing w:line="276" w:lineRule="auto"/>
        <w:ind w:firstLine="0"/>
        <w:jc w:val="both"/>
        <w:rPr>
          <w:sz w:val="24"/>
          <w:szCs w:val="24"/>
          <w:lang w:val="ru-RU"/>
        </w:rPr>
      </w:pPr>
      <w:r w:rsidRPr="00FA740E">
        <w:rPr>
          <w:rStyle w:val="Tablecaption1"/>
          <w:sz w:val="24"/>
          <w:szCs w:val="24"/>
          <w:lang w:val="ru-RU"/>
        </w:rPr>
        <w:t xml:space="preserve">3.5. </w:t>
      </w:r>
      <w:r w:rsidRPr="00FA740E">
        <w:rPr>
          <w:rStyle w:val="Tablecaption1"/>
          <w:b/>
          <w:bCs/>
          <w:sz w:val="24"/>
          <w:szCs w:val="24"/>
          <w:lang w:val="ru-RU"/>
        </w:rPr>
        <w:t xml:space="preserve">Оценка усвоения </w:t>
      </w:r>
      <w:r w:rsidRPr="00FA740E">
        <w:rPr>
          <w:rStyle w:val="Tablecaption1"/>
          <w:sz w:val="24"/>
          <w:szCs w:val="24"/>
          <w:lang w:val="ru-RU"/>
        </w:rPr>
        <w:t xml:space="preserve">комплексного учебного курса ОРКСЭ включает предметные, </w:t>
      </w:r>
      <w:proofErr w:type="spellStart"/>
      <w:r w:rsidRPr="00FA740E">
        <w:rPr>
          <w:rStyle w:val="Tablecaption1"/>
          <w:sz w:val="24"/>
          <w:szCs w:val="24"/>
          <w:lang w:val="ru-RU"/>
        </w:rPr>
        <w:t>метапредметные</w:t>
      </w:r>
      <w:proofErr w:type="spellEnd"/>
      <w:r w:rsidRPr="00FA740E">
        <w:rPr>
          <w:rStyle w:val="Tablecaption1"/>
          <w:sz w:val="24"/>
          <w:szCs w:val="24"/>
          <w:lang w:val="ru-RU"/>
        </w:rPr>
        <w:t xml:space="preserve"> результаты и результаты развития личностных качеств.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3"/>
        <w:gridCol w:w="4934"/>
      </w:tblGrid>
      <w:tr w:rsidR="00BE1EFF">
        <w:trPr>
          <w:trHeight w:hRule="exact" w:val="336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1EFF" w:rsidRDefault="00906E8A">
            <w:pPr>
              <w:pStyle w:val="Other10"/>
              <w:spacing w:line="240" w:lineRule="auto"/>
              <w:ind w:firstLine="320"/>
              <w:rPr>
                <w:sz w:val="24"/>
                <w:szCs w:val="24"/>
              </w:rPr>
            </w:pPr>
            <w:proofErr w:type="spellStart"/>
            <w:r>
              <w:rPr>
                <w:rStyle w:val="Other1"/>
                <w:sz w:val="24"/>
                <w:szCs w:val="24"/>
              </w:rPr>
              <w:t>Критерии</w:t>
            </w:r>
            <w:proofErr w:type="spellEnd"/>
            <w:r>
              <w:rPr>
                <w:rStyle w:val="Other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1"/>
                <w:sz w:val="24"/>
                <w:szCs w:val="24"/>
              </w:rPr>
              <w:t>результатов</w:t>
            </w:r>
            <w:proofErr w:type="spellEnd"/>
            <w:r>
              <w:rPr>
                <w:rStyle w:val="Other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1"/>
                <w:sz w:val="24"/>
                <w:szCs w:val="24"/>
              </w:rPr>
              <w:t>усвоения</w:t>
            </w:r>
            <w:proofErr w:type="spellEnd"/>
            <w:r>
              <w:rPr>
                <w:rStyle w:val="Other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1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EFF" w:rsidRDefault="00906E8A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Other1"/>
                <w:sz w:val="24"/>
                <w:szCs w:val="24"/>
              </w:rPr>
              <w:t>Инструментарий</w:t>
            </w:r>
            <w:proofErr w:type="spellEnd"/>
          </w:p>
        </w:tc>
      </w:tr>
      <w:tr w:rsidR="00BE1EFF" w:rsidRPr="00DE17CA">
        <w:trPr>
          <w:trHeight w:hRule="exact" w:val="2266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1EFF" w:rsidRPr="00FA740E" w:rsidRDefault="00906E8A">
            <w:pPr>
              <w:pStyle w:val="Other10"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 w:rsidRPr="00FA740E">
              <w:rPr>
                <w:rStyle w:val="Other1"/>
                <w:sz w:val="24"/>
                <w:szCs w:val="24"/>
                <w:lang w:val="ru-RU"/>
              </w:rPr>
              <w:t>Предметные результаты:</w:t>
            </w:r>
          </w:p>
          <w:p w:rsidR="00BE1EFF" w:rsidRPr="00FA740E" w:rsidRDefault="00906E8A">
            <w:pPr>
              <w:pStyle w:val="Other10"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 w:rsidRPr="00FA740E">
              <w:rPr>
                <w:rStyle w:val="Other1"/>
                <w:sz w:val="24"/>
                <w:szCs w:val="24"/>
                <w:lang w:val="ru-RU"/>
              </w:rPr>
              <w:t>знание и принятие ценностей;</w:t>
            </w:r>
          </w:p>
          <w:p w:rsidR="00BE1EFF" w:rsidRPr="00FA740E" w:rsidRDefault="00906E8A">
            <w:pPr>
              <w:pStyle w:val="Other10"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 w:rsidRPr="00FA740E">
              <w:rPr>
                <w:rStyle w:val="Other1"/>
                <w:sz w:val="24"/>
                <w:szCs w:val="24"/>
                <w:lang w:val="ru-RU"/>
              </w:rPr>
              <w:t>понимание светской и религиозной морали для выстраивания конструктивных отношений;</w:t>
            </w:r>
          </w:p>
          <w:p w:rsidR="00BE1EFF" w:rsidRPr="00FA740E" w:rsidRDefault="00906E8A">
            <w:pPr>
              <w:pStyle w:val="Other10"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 w:rsidRPr="00FA740E">
              <w:rPr>
                <w:rStyle w:val="Other1"/>
                <w:sz w:val="24"/>
                <w:szCs w:val="24"/>
                <w:lang w:val="ru-RU"/>
              </w:rPr>
              <w:t>осознание и принятие нравственной нравственности и духовности в жизни.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EFF" w:rsidRPr="00FA740E" w:rsidRDefault="00906E8A">
            <w:pPr>
              <w:pStyle w:val="Other10"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 w:rsidRPr="00FA740E">
              <w:rPr>
                <w:rStyle w:val="Other1"/>
                <w:sz w:val="24"/>
                <w:szCs w:val="24"/>
                <w:lang w:val="ru-RU"/>
              </w:rPr>
              <w:t>тесты,</w:t>
            </w:r>
          </w:p>
          <w:p w:rsidR="00BE1EFF" w:rsidRPr="00FA740E" w:rsidRDefault="00906E8A">
            <w:pPr>
              <w:pStyle w:val="Other10"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 w:rsidRPr="00FA740E">
              <w:rPr>
                <w:rStyle w:val="Other1"/>
                <w:sz w:val="24"/>
                <w:szCs w:val="24"/>
                <w:lang w:val="ru-RU"/>
              </w:rPr>
              <w:t>составление словарей терминов и понятий,</w:t>
            </w:r>
          </w:p>
          <w:p w:rsidR="00BE1EFF" w:rsidRPr="00FA740E" w:rsidRDefault="00906E8A">
            <w:pPr>
              <w:pStyle w:val="Other10"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 w:rsidRPr="00FA740E">
              <w:rPr>
                <w:rStyle w:val="Other1"/>
                <w:sz w:val="24"/>
                <w:szCs w:val="24"/>
                <w:lang w:val="ru-RU"/>
              </w:rPr>
              <w:t>контрольно-измерительные материалы, защита проектов.</w:t>
            </w:r>
          </w:p>
        </w:tc>
      </w:tr>
      <w:tr w:rsidR="00BE1EFF" w:rsidRPr="00DE17CA">
        <w:trPr>
          <w:trHeight w:hRule="exact" w:val="1939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1EFF" w:rsidRDefault="00906E8A">
            <w:pPr>
              <w:pStyle w:val="Other10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Other1"/>
                <w:sz w:val="24"/>
                <w:szCs w:val="24"/>
              </w:rPr>
              <w:t>Метапредметные</w:t>
            </w:r>
            <w:proofErr w:type="spellEnd"/>
            <w:r>
              <w:rPr>
                <w:rStyle w:val="Other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1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EFF" w:rsidRPr="00FA740E" w:rsidRDefault="00906E8A">
            <w:pPr>
              <w:pStyle w:val="Other10"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 w:rsidRPr="00FA740E">
              <w:rPr>
                <w:rStyle w:val="Other1"/>
                <w:sz w:val="24"/>
                <w:szCs w:val="24"/>
                <w:lang w:val="ru-RU"/>
              </w:rPr>
              <w:t>творческие работы, участие в конференциях, диспуты, ролевые игры, тесты, тренинги.</w:t>
            </w:r>
          </w:p>
        </w:tc>
      </w:tr>
      <w:tr w:rsidR="00BE1EFF" w:rsidRPr="00DE17CA">
        <w:trPr>
          <w:trHeight w:hRule="exact" w:val="979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EFF" w:rsidRDefault="00906E8A">
            <w:pPr>
              <w:pStyle w:val="Other10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Other1"/>
                <w:sz w:val="24"/>
                <w:szCs w:val="24"/>
              </w:rPr>
              <w:t>Личностные</w:t>
            </w:r>
            <w:proofErr w:type="spellEnd"/>
            <w:r>
              <w:rPr>
                <w:rStyle w:val="Other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1"/>
                <w:sz w:val="24"/>
                <w:szCs w:val="24"/>
              </w:rPr>
              <w:t>качества</w:t>
            </w:r>
            <w:proofErr w:type="spellEnd"/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EFF" w:rsidRPr="00FA740E" w:rsidRDefault="00906E8A">
            <w:pPr>
              <w:pStyle w:val="Other10"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 w:rsidRPr="00FA740E">
              <w:rPr>
                <w:rStyle w:val="Other1"/>
                <w:sz w:val="24"/>
                <w:szCs w:val="24"/>
                <w:lang w:val="ru-RU"/>
              </w:rPr>
              <w:t>карта наблюдений, диагностика качеств личности, портфолио (ФГОС).</w:t>
            </w:r>
          </w:p>
        </w:tc>
      </w:tr>
    </w:tbl>
    <w:p w:rsidR="00BE1EFF" w:rsidRPr="00FA740E" w:rsidRDefault="00906E8A">
      <w:pPr>
        <w:pStyle w:val="Tablecaption10"/>
        <w:spacing w:line="276" w:lineRule="auto"/>
        <w:ind w:firstLine="0"/>
        <w:jc w:val="both"/>
        <w:rPr>
          <w:sz w:val="24"/>
          <w:szCs w:val="24"/>
          <w:lang w:val="ru-RU"/>
        </w:rPr>
      </w:pPr>
      <w:r w:rsidRPr="00FA740E">
        <w:rPr>
          <w:rStyle w:val="Tablecaption1"/>
          <w:sz w:val="24"/>
          <w:szCs w:val="24"/>
          <w:lang w:val="ru-RU"/>
        </w:rPr>
        <w:t>Содержательный контроль и оценка знаний обучающихся предусматривает выявление индивидуальной динамики качества усвоения курса ОРКСЭ учеником и не допускает сравнения его с другими детьми.</w:t>
      </w:r>
    </w:p>
    <w:p w:rsidR="00BE1EFF" w:rsidRPr="00FA740E" w:rsidRDefault="00906E8A">
      <w:pPr>
        <w:pStyle w:val="Bodytext10"/>
        <w:spacing w:line="276" w:lineRule="auto"/>
        <w:ind w:firstLine="920"/>
        <w:jc w:val="both"/>
        <w:rPr>
          <w:lang w:val="ru-RU"/>
        </w:rPr>
      </w:pPr>
      <w:r w:rsidRPr="00FA740E">
        <w:rPr>
          <w:rStyle w:val="Bodytext1"/>
          <w:lang w:val="ru-RU"/>
        </w:rPr>
        <w:t>Для отслеживания уровня усвоения знаний и умений используются:</w:t>
      </w:r>
    </w:p>
    <w:p w:rsidR="00BE1EFF" w:rsidRPr="00FA740E" w:rsidRDefault="00906E8A">
      <w:pPr>
        <w:pStyle w:val="Bodytext10"/>
        <w:spacing w:line="276" w:lineRule="auto"/>
        <w:ind w:firstLine="920"/>
        <w:jc w:val="both"/>
        <w:rPr>
          <w:lang w:val="ru-RU"/>
        </w:rPr>
      </w:pPr>
      <w:r w:rsidRPr="00FA740E">
        <w:rPr>
          <w:rStyle w:val="Bodytext1"/>
          <w:lang w:val="ru-RU"/>
        </w:rPr>
        <w:t>- презентации творческих проектов (индивидуальные, коллективные)</w:t>
      </w:r>
    </w:p>
    <w:p w:rsidR="00BE1EFF" w:rsidRPr="00FA740E" w:rsidRDefault="00906E8A">
      <w:pPr>
        <w:pStyle w:val="Bodytext10"/>
        <w:spacing w:line="276" w:lineRule="auto"/>
        <w:ind w:left="340" w:firstLine="580"/>
        <w:jc w:val="both"/>
        <w:rPr>
          <w:lang w:val="ru-RU"/>
        </w:rPr>
      </w:pPr>
      <w:r w:rsidRPr="00FA740E">
        <w:rPr>
          <w:rStyle w:val="Bodytext1"/>
          <w:lang w:val="ru-RU"/>
        </w:rPr>
        <w:t xml:space="preserve">При оценивании достижений обучающихся при изучении курса ОРКСЭ предлагается </w:t>
      </w:r>
      <w:proofErr w:type="gramStart"/>
      <w:r w:rsidRPr="00FA740E">
        <w:rPr>
          <w:rStyle w:val="Bodytext1"/>
          <w:lang w:val="ru-RU"/>
        </w:rPr>
        <w:t>качественная</w:t>
      </w:r>
      <w:proofErr w:type="gramEnd"/>
      <w:r w:rsidRPr="00FA740E">
        <w:rPr>
          <w:rStyle w:val="Bodytext1"/>
          <w:lang w:val="ru-RU"/>
        </w:rPr>
        <w:t xml:space="preserve"> </w:t>
      </w:r>
      <w:proofErr w:type="spellStart"/>
      <w:r w:rsidRPr="00FA740E">
        <w:rPr>
          <w:rStyle w:val="Bodytext1"/>
          <w:lang w:val="ru-RU"/>
        </w:rPr>
        <w:t>взаимооценка</w:t>
      </w:r>
      <w:proofErr w:type="spellEnd"/>
      <w:r w:rsidRPr="00FA740E">
        <w:rPr>
          <w:rStyle w:val="Bodytext1"/>
          <w:lang w:val="ru-RU"/>
        </w:rPr>
        <w:t xml:space="preserve"> в виде создания и презентации творческих проектов. Результаты подготовки и защиты творческих продуктов и проектов могут учитываться при формировании портфолио обучающихся.</w:t>
      </w:r>
    </w:p>
    <w:p w:rsidR="00BE1EFF" w:rsidRPr="00FA740E" w:rsidRDefault="00906E8A">
      <w:pPr>
        <w:pStyle w:val="Bodytext10"/>
        <w:spacing w:after="320" w:line="283" w:lineRule="auto"/>
        <w:ind w:firstLine="580"/>
        <w:jc w:val="both"/>
        <w:rPr>
          <w:lang w:val="ru-RU"/>
        </w:rPr>
      </w:pPr>
      <w:r w:rsidRPr="00FA740E">
        <w:rPr>
          <w:rStyle w:val="Bodytext1"/>
          <w:lang w:val="ru-RU"/>
        </w:rPr>
        <w:t>Динамика результативности усвоения курса учащимися фиксируется учителем.</w:t>
      </w:r>
    </w:p>
    <w:p w:rsidR="00BE1EFF" w:rsidRDefault="00906E8A">
      <w:pPr>
        <w:pStyle w:val="Heading210"/>
        <w:keepNext/>
        <w:keepLines/>
        <w:numPr>
          <w:ilvl w:val="0"/>
          <w:numId w:val="1"/>
        </w:numPr>
        <w:tabs>
          <w:tab w:val="left" w:pos="1146"/>
        </w:tabs>
        <w:spacing w:line="276" w:lineRule="auto"/>
        <w:ind w:firstLine="580"/>
        <w:jc w:val="both"/>
        <w:rPr>
          <w:sz w:val="24"/>
          <w:szCs w:val="24"/>
        </w:rPr>
      </w:pPr>
      <w:bookmarkStart w:id="4" w:name="bookmark9"/>
      <w:proofErr w:type="spellStart"/>
      <w:r>
        <w:rPr>
          <w:rStyle w:val="Heading21"/>
          <w:b/>
          <w:bCs/>
          <w:sz w:val="24"/>
          <w:szCs w:val="24"/>
        </w:rPr>
        <w:t>Ведение</w:t>
      </w:r>
      <w:proofErr w:type="spellEnd"/>
      <w:r>
        <w:rPr>
          <w:rStyle w:val="Heading21"/>
          <w:b/>
          <w:bCs/>
          <w:sz w:val="24"/>
          <w:szCs w:val="24"/>
        </w:rPr>
        <w:t xml:space="preserve"> </w:t>
      </w:r>
      <w:proofErr w:type="spellStart"/>
      <w:r>
        <w:rPr>
          <w:rStyle w:val="Heading21"/>
          <w:b/>
          <w:bCs/>
          <w:sz w:val="24"/>
          <w:szCs w:val="24"/>
        </w:rPr>
        <w:t>документации</w:t>
      </w:r>
      <w:proofErr w:type="spellEnd"/>
      <w:r>
        <w:rPr>
          <w:rStyle w:val="Heading21"/>
          <w:b/>
          <w:bCs/>
          <w:sz w:val="24"/>
          <w:szCs w:val="24"/>
        </w:rPr>
        <w:t>.</w:t>
      </w:r>
      <w:bookmarkEnd w:id="4"/>
    </w:p>
    <w:p w:rsidR="00BE1EFF" w:rsidRDefault="00906E8A">
      <w:pPr>
        <w:pStyle w:val="Bodytext10"/>
        <w:numPr>
          <w:ilvl w:val="1"/>
          <w:numId w:val="6"/>
        </w:numPr>
        <w:tabs>
          <w:tab w:val="left" w:pos="1156"/>
        </w:tabs>
        <w:spacing w:line="276" w:lineRule="auto"/>
        <w:ind w:firstLine="580"/>
        <w:jc w:val="both"/>
      </w:pPr>
      <w:proofErr w:type="spellStart"/>
      <w:r>
        <w:rPr>
          <w:rStyle w:val="Bodytext1"/>
          <w:i/>
          <w:iCs/>
        </w:rPr>
        <w:t>Учитель</w:t>
      </w:r>
      <w:proofErr w:type="spellEnd"/>
    </w:p>
    <w:p w:rsidR="00BE1EFF" w:rsidRPr="00FA740E" w:rsidRDefault="00906E8A">
      <w:pPr>
        <w:pStyle w:val="Bodytext10"/>
        <w:numPr>
          <w:ilvl w:val="2"/>
          <w:numId w:val="6"/>
        </w:numPr>
        <w:tabs>
          <w:tab w:val="left" w:pos="1373"/>
        </w:tabs>
        <w:spacing w:line="276" w:lineRule="auto"/>
        <w:ind w:firstLine="580"/>
        <w:jc w:val="both"/>
        <w:rPr>
          <w:lang w:val="ru-RU"/>
        </w:rPr>
      </w:pPr>
      <w:r w:rsidRPr="00FA740E">
        <w:rPr>
          <w:rStyle w:val="Bodytext1"/>
          <w:lang w:val="ru-RU"/>
        </w:rPr>
        <w:t>По комплексному курсу составляется рабочая программа и календарн</w:t>
      </w:r>
      <w:proofErr w:type="gramStart"/>
      <w:r w:rsidRPr="00FA740E">
        <w:rPr>
          <w:rStyle w:val="Bodytext1"/>
          <w:lang w:val="ru-RU"/>
        </w:rPr>
        <w:t>о-</w:t>
      </w:r>
      <w:proofErr w:type="gramEnd"/>
      <w:r w:rsidRPr="00FA740E">
        <w:rPr>
          <w:rStyle w:val="Bodytext1"/>
          <w:lang w:val="ru-RU"/>
        </w:rPr>
        <w:t xml:space="preserve"> тематическое планирование на год, которое является основой планирования педагогической деятельности учителя.</w:t>
      </w:r>
    </w:p>
    <w:p w:rsidR="00BE1EFF" w:rsidRPr="00FA740E" w:rsidRDefault="00906E8A">
      <w:pPr>
        <w:pStyle w:val="Bodytext10"/>
        <w:numPr>
          <w:ilvl w:val="2"/>
          <w:numId w:val="6"/>
        </w:numPr>
        <w:tabs>
          <w:tab w:val="left" w:pos="1373"/>
        </w:tabs>
        <w:spacing w:line="276" w:lineRule="auto"/>
        <w:ind w:firstLine="580"/>
        <w:jc w:val="both"/>
        <w:rPr>
          <w:lang w:val="ru-RU"/>
        </w:rPr>
      </w:pPr>
      <w:r w:rsidRPr="00FA740E">
        <w:rPr>
          <w:rStyle w:val="Bodytext1"/>
          <w:lang w:val="ru-RU"/>
        </w:rPr>
        <w:t xml:space="preserve">Прохождение материала по предмету фиксируется в классном журнале. </w:t>
      </w:r>
      <w:proofErr w:type="gramStart"/>
      <w:r w:rsidRPr="00FA740E">
        <w:rPr>
          <w:rStyle w:val="Bodytext1"/>
          <w:lang w:val="ru-RU"/>
        </w:rPr>
        <w:t>На предметной странице в классном журнале заполняются: список обучающихся, название предмета без сокращений в соответствии с учебным планом ОУ:</w:t>
      </w:r>
      <w:proofErr w:type="gramEnd"/>
      <w:r w:rsidRPr="00FA740E">
        <w:rPr>
          <w:rStyle w:val="Bodytext1"/>
          <w:lang w:val="ru-RU"/>
        </w:rPr>
        <w:t xml:space="preserve"> «Основы религиозных культур и светской этики», Ф.И.О. учителя, даты проведения и темы уроков. Если в классе сформировано несколько учебных групп по </w:t>
      </w:r>
      <w:r w:rsidRPr="00FA740E">
        <w:rPr>
          <w:rStyle w:val="Bodytext1"/>
          <w:lang w:val="ru-RU"/>
        </w:rPr>
        <w:lastRenderedPageBreak/>
        <w:t>модулям, то в классном журнале на каждую учебную группу выделяются отдельные страницы.</w:t>
      </w:r>
    </w:p>
    <w:p w:rsidR="00BE1EFF" w:rsidRDefault="00906E8A">
      <w:pPr>
        <w:pStyle w:val="Bodytext10"/>
        <w:spacing w:line="276" w:lineRule="auto"/>
        <w:ind w:firstLine="580"/>
        <w:jc w:val="both"/>
      </w:pPr>
      <w:proofErr w:type="spellStart"/>
      <w:proofErr w:type="gramStart"/>
      <w:r>
        <w:rPr>
          <w:rStyle w:val="Bodytext1"/>
        </w:rPr>
        <w:t>Система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оценивания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результатов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безотметочная</w:t>
      </w:r>
      <w:proofErr w:type="spellEnd"/>
      <w:r>
        <w:rPr>
          <w:rStyle w:val="Bodytext1"/>
        </w:rPr>
        <w:t>.</w:t>
      </w:r>
      <w:proofErr w:type="gramEnd"/>
    </w:p>
    <w:p w:rsidR="00BE1EFF" w:rsidRPr="00FA740E" w:rsidRDefault="00906E8A">
      <w:pPr>
        <w:pStyle w:val="Bodytext10"/>
        <w:numPr>
          <w:ilvl w:val="2"/>
          <w:numId w:val="6"/>
        </w:numPr>
        <w:tabs>
          <w:tab w:val="left" w:pos="1363"/>
        </w:tabs>
        <w:spacing w:line="276" w:lineRule="auto"/>
        <w:ind w:firstLine="580"/>
        <w:jc w:val="both"/>
        <w:rPr>
          <w:lang w:val="ru-RU"/>
        </w:rPr>
      </w:pPr>
      <w:r w:rsidRPr="00FA740E">
        <w:rPr>
          <w:rStyle w:val="Bodytext1"/>
          <w:lang w:val="ru-RU"/>
        </w:rPr>
        <w:t>Качество усвоения знаний и умений оценивается следующими видами оценочных</w:t>
      </w:r>
    </w:p>
    <w:p w:rsidR="00BE1EFF" w:rsidRDefault="00906E8A">
      <w:pPr>
        <w:pStyle w:val="Bodytext10"/>
        <w:spacing w:line="276" w:lineRule="auto"/>
        <w:ind w:firstLine="580"/>
        <w:jc w:val="both"/>
      </w:pPr>
      <w:proofErr w:type="spellStart"/>
      <w:proofErr w:type="gramStart"/>
      <w:r>
        <w:rPr>
          <w:rStyle w:val="Bodytext1"/>
        </w:rPr>
        <w:t>суждений</w:t>
      </w:r>
      <w:proofErr w:type="spellEnd"/>
      <w:proofErr w:type="gramEnd"/>
      <w:r>
        <w:rPr>
          <w:rStyle w:val="Bodytext1"/>
        </w:rPr>
        <w:t>:</w:t>
      </w:r>
    </w:p>
    <w:p w:rsidR="00BE1EFF" w:rsidRPr="00FA740E" w:rsidRDefault="00906E8A">
      <w:pPr>
        <w:pStyle w:val="Bodytext10"/>
        <w:numPr>
          <w:ilvl w:val="0"/>
          <w:numId w:val="7"/>
        </w:numPr>
        <w:tabs>
          <w:tab w:val="left" w:pos="822"/>
        </w:tabs>
        <w:spacing w:line="190" w:lineRule="auto"/>
        <w:ind w:firstLine="520"/>
        <w:jc w:val="both"/>
        <w:rPr>
          <w:lang w:val="ru-RU"/>
        </w:rPr>
      </w:pPr>
      <w:r w:rsidRPr="00FA740E">
        <w:rPr>
          <w:rStyle w:val="Bodytext1"/>
          <w:lang w:val="ru-RU"/>
        </w:rPr>
        <w:t>«+» - понимает, применяет (сформированы умения и навыки);</w:t>
      </w:r>
    </w:p>
    <w:p w:rsidR="00BE1EFF" w:rsidRPr="00FA740E" w:rsidRDefault="00906E8A">
      <w:pPr>
        <w:pStyle w:val="Bodytext10"/>
        <w:numPr>
          <w:ilvl w:val="0"/>
          <w:numId w:val="7"/>
        </w:numPr>
        <w:tabs>
          <w:tab w:val="left" w:pos="818"/>
        </w:tabs>
        <w:spacing w:line="190" w:lineRule="auto"/>
        <w:ind w:firstLine="520"/>
        <w:jc w:val="both"/>
        <w:rPr>
          <w:lang w:val="ru-RU"/>
        </w:rPr>
      </w:pPr>
      <w:r w:rsidRPr="00FA740E">
        <w:rPr>
          <w:rStyle w:val="Bodytext1"/>
          <w:lang w:val="ru-RU"/>
        </w:rPr>
        <w:t>отсутствие «+» – не различает, не запоминает, не воспроизводит.</w:t>
      </w:r>
    </w:p>
    <w:p w:rsidR="00BE1EFF" w:rsidRDefault="00906E8A">
      <w:pPr>
        <w:pStyle w:val="Bodytext10"/>
        <w:numPr>
          <w:ilvl w:val="1"/>
          <w:numId w:val="6"/>
        </w:numPr>
        <w:tabs>
          <w:tab w:val="left" w:pos="1156"/>
        </w:tabs>
        <w:spacing w:line="276" w:lineRule="auto"/>
        <w:ind w:firstLine="580"/>
        <w:jc w:val="both"/>
      </w:pPr>
      <w:proofErr w:type="spellStart"/>
      <w:r>
        <w:rPr>
          <w:rStyle w:val="Bodytext1"/>
          <w:i/>
          <w:iCs/>
        </w:rPr>
        <w:t>Администрация</w:t>
      </w:r>
      <w:proofErr w:type="spellEnd"/>
    </w:p>
    <w:p w:rsidR="00BE1EFF" w:rsidRPr="00FA740E" w:rsidRDefault="00906E8A">
      <w:pPr>
        <w:pStyle w:val="Bodytext10"/>
        <w:numPr>
          <w:ilvl w:val="2"/>
          <w:numId w:val="6"/>
        </w:numPr>
        <w:tabs>
          <w:tab w:val="left" w:pos="1368"/>
        </w:tabs>
        <w:spacing w:line="276" w:lineRule="auto"/>
        <w:ind w:firstLine="580"/>
        <w:jc w:val="both"/>
        <w:rPr>
          <w:lang w:val="ru-RU"/>
        </w:rPr>
      </w:pPr>
      <w:r w:rsidRPr="00FA740E">
        <w:rPr>
          <w:rStyle w:val="Bodytext1"/>
          <w:lang w:val="ru-RU"/>
        </w:rPr>
        <w:t>Администрация в своей деятельности использует по необходимости все материалы учителей и учащихся для создания целостной картины реализации курса.</w:t>
      </w:r>
    </w:p>
    <w:p w:rsidR="00BE1EFF" w:rsidRPr="00FA740E" w:rsidRDefault="00906E8A">
      <w:pPr>
        <w:pStyle w:val="Bodytext10"/>
        <w:numPr>
          <w:ilvl w:val="2"/>
          <w:numId w:val="6"/>
        </w:numPr>
        <w:tabs>
          <w:tab w:val="left" w:pos="1368"/>
        </w:tabs>
        <w:spacing w:line="276" w:lineRule="auto"/>
        <w:ind w:firstLine="580"/>
        <w:jc w:val="both"/>
        <w:rPr>
          <w:lang w:val="ru-RU"/>
        </w:rPr>
      </w:pPr>
      <w:r w:rsidRPr="00FA740E">
        <w:rPr>
          <w:rStyle w:val="Bodytext1"/>
          <w:lang w:val="ru-RU"/>
        </w:rPr>
        <w:t xml:space="preserve">По итогам года на основе полученных материалов от учителей администрация проводит педагогический анализ работы по комплексному курсу ОРКСЭ, определяя «проблемные» места, достижения и </w:t>
      </w:r>
      <w:proofErr w:type="gramStart"/>
      <w:r w:rsidRPr="00FA740E">
        <w:rPr>
          <w:rStyle w:val="Bodytext1"/>
          <w:lang w:val="ru-RU"/>
        </w:rPr>
        <w:t>трудности</w:t>
      </w:r>
      <w:proofErr w:type="gramEnd"/>
      <w:r w:rsidRPr="00FA740E">
        <w:rPr>
          <w:rStyle w:val="Bodytext1"/>
          <w:lang w:val="ru-RU"/>
        </w:rPr>
        <w:t xml:space="preserve"> как учащихся, так и учителей, на основе которых определяются стратегические задачи на следующий год обучения.</w:t>
      </w:r>
    </w:p>
    <w:sectPr w:rsidR="00BE1EFF" w:rsidRPr="00FA740E">
      <w:pgSz w:w="11900" w:h="16840"/>
      <w:pgMar w:top="1162" w:right="475" w:bottom="1231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9C" w:rsidRDefault="0085499C">
      <w:r>
        <w:separator/>
      </w:r>
    </w:p>
  </w:endnote>
  <w:endnote w:type="continuationSeparator" w:id="0">
    <w:p w:rsidR="0085499C" w:rsidRDefault="0085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Liberation Mon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9C" w:rsidRDefault="0085499C"/>
  </w:footnote>
  <w:footnote w:type="continuationSeparator" w:id="0">
    <w:p w:rsidR="0085499C" w:rsidRDefault="008549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E7DCD"/>
    <w:multiLevelType w:val="multilevel"/>
    <w:tmpl w:val="F6BE8E4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B06CAE"/>
    <w:multiLevelType w:val="multilevel"/>
    <w:tmpl w:val="4B16D8D0"/>
    <w:lvl w:ilvl="0">
      <w:start w:val="1"/>
      <w:numFmt w:val="upperRoman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347FEF"/>
    <w:multiLevelType w:val="multilevel"/>
    <w:tmpl w:val="B300ADF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3B3944"/>
    <w:multiLevelType w:val="multilevel"/>
    <w:tmpl w:val="5CA8FEA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34730"/>
    <w:multiLevelType w:val="multilevel"/>
    <w:tmpl w:val="77849048"/>
    <w:lvl w:ilvl="0">
      <w:start w:val="1"/>
      <w:numFmt w:val="bullet"/>
      <w:lvlText w:val="•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667E80"/>
    <w:multiLevelType w:val="multilevel"/>
    <w:tmpl w:val="B1EE78DE"/>
    <w:lvl w:ilvl="0">
      <w:start w:val="1"/>
      <w:numFmt w:val="bullet"/>
      <w:lvlText w:val="•"/>
      <w:lvlJc w:val="left"/>
      <w:rPr>
        <w:rFonts w:ascii="Liberation Mono" w:eastAsia="Liberation Mono" w:hAnsi="Liberation Mono" w:cs="Liberation Mon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5C2E2F"/>
    <w:multiLevelType w:val="multilevel"/>
    <w:tmpl w:val="0CB24D4C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E1EFF"/>
    <w:rsid w:val="0085499C"/>
    <w:rsid w:val="00906E8A"/>
    <w:rsid w:val="00BE1EFF"/>
    <w:rsid w:val="00DE17CA"/>
    <w:rsid w:val="00F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a0"/>
    <w:link w:val="Bodytext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a0"/>
    <w:link w:val="Heading1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">
    <w:name w:val="Heading #2|1_"/>
    <w:basedOn w:val="a0"/>
    <w:link w:val="Heading2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a0"/>
    <w:link w:val="Tablecaption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a0"/>
    <w:link w:val="Other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|2"/>
    <w:basedOn w:val="a"/>
    <w:link w:val="Bodytext2"/>
    <w:pPr>
      <w:spacing w:line="336" w:lineRule="auto"/>
      <w:ind w:firstLine="400"/>
    </w:pPr>
    <w:rPr>
      <w:rFonts w:ascii="Liberation Serif" w:eastAsia="Liberation Serif" w:hAnsi="Liberation Serif" w:cs="Liberation Serif"/>
      <w:sz w:val="20"/>
      <w:szCs w:val="20"/>
    </w:rPr>
  </w:style>
  <w:style w:type="paragraph" w:customStyle="1" w:styleId="Bodytext10">
    <w:name w:val="Body text|1"/>
    <w:basedOn w:val="a"/>
    <w:link w:val="Bodytext1"/>
    <w:rPr>
      <w:rFonts w:ascii="Liberation Serif" w:eastAsia="Liberation Serif" w:hAnsi="Liberation Serif" w:cs="Liberation Serif"/>
    </w:rPr>
  </w:style>
  <w:style w:type="paragraph" w:customStyle="1" w:styleId="Heading110">
    <w:name w:val="Heading #1|1"/>
    <w:basedOn w:val="a"/>
    <w:link w:val="Heading11"/>
    <w:pPr>
      <w:spacing w:after="100"/>
      <w:ind w:left="4580"/>
      <w:outlineLvl w:val="0"/>
    </w:pPr>
    <w:rPr>
      <w:rFonts w:ascii="Liberation Serif" w:eastAsia="Liberation Serif" w:hAnsi="Liberation Serif" w:cs="Liberation Serif"/>
      <w:b/>
      <w:bCs/>
      <w:sz w:val="30"/>
      <w:szCs w:val="30"/>
    </w:rPr>
  </w:style>
  <w:style w:type="paragraph" w:customStyle="1" w:styleId="Heading210">
    <w:name w:val="Heading #2|1"/>
    <w:basedOn w:val="a"/>
    <w:link w:val="Heading21"/>
    <w:pPr>
      <w:spacing w:line="336" w:lineRule="auto"/>
      <w:ind w:firstLine="560"/>
      <w:outlineLvl w:val="1"/>
    </w:pPr>
    <w:rPr>
      <w:rFonts w:ascii="Liberation Serif" w:eastAsia="Liberation Serif" w:hAnsi="Liberation Serif" w:cs="Liberation Serif"/>
      <w:b/>
      <w:bCs/>
      <w:sz w:val="20"/>
      <w:szCs w:val="20"/>
    </w:rPr>
  </w:style>
  <w:style w:type="paragraph" w:customStyle="1" w:styleId="Tablecaption10">
    <w:name w:val="Table caption|1"/>
    <w:basedOn w:val="a"/>
    <w:link w:val="Tablecaption1"/>
    <w:pPr>
      <w:spacing w:line="322" w:lineRule="auto"/>
      <w:ind w:firstLine="560"/>
    </w:pPr>
    <w:rPr>
      <w:rFonts w:ascii="Liberation Serif" w:eastAsia="Liberation Serif" w:hAnsi="Liberation Serif" w:cs="Liberation Serif"/>
      <w:sz w:val="20"/>
      <w:szCs w:val="20"/>
    </w:rPr>
  </w:style>
  <w:style w:type="paragraph" w:customStyle="1" w:styleId="Other10">
    <w:name w:val="Other|1"/>
    <w:basedOn w:val="a"/>
    <w:link w:val="Other1"/>
    <w:pPr>
      <w:spacing w:line="336" w:lineRule="auto"/>
      <w:ind w:firstLine="400"/>
    </w:pPr>
    <w:rPr>
      <w:rFonts w:ascii="Liberation Serif" w:eastAsia="Liberation Serif" w:hAnsi="Liberation Serif" w:cs="Liberation Serif"/>
      <w:sz w:val="20"/>
      <w:szCs w:val="20"/>
    </w:rPr>
  </w:style>
  <w:style w:type="table" w:styleId="a3">
    <w:name w:val="Table Grid"/>
    <w:basedOn w:val="a1"/>
    <w:uiPriority w:val="59"/>
    <w:rsid w:val="00FA7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a0"/>
    <w:link w:val="Bodytext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a0"/>
    <w:link w:val="Heading1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">
    <w:name w:val="Heading #2|1_"/>
    <w:basedOn w:val="a0"/>
    <w:link w:val="Heading2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a0"/>
    <w:link w:val="Tablecaption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a0"/>
    <w:link w:val="Other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|2"/>
    <w:basedOn w:val="a"/>
    <w:link w:val="Bodytext2"/>
    <w:pPr>
      <w:spacing w:line="336" w:lineRule="auto"/>
      <w:ind w:firstLine="400"/>
    </w:pPr>
    <w:rPr>
      <w:rFonts w:ascii="Liberation Serif" w:eastAsia="Liberation Serif" w:hAnsi="Liberation Serif" w:cs="Liberation Serif"/>
      <w:sz w:val="20"/>
      <w:szCs w:val="20"/>
    </w:rPr>
  </w:style>
  <w:style w:type="paragraph" w:customStyle="1" w:styleId="Bodytext10">
    <w:name w:val="Body text|1"/>
    <w:basedOn w:val="a"/>
    <w:link w:val="Bodytext1"/>
    <w:rPr>
      <w:rFonts w:ascii="Liberation Serif" w:eastAsia="Liberation Serif" w:hAnsi="Liberation Serif" w:cs="Liberation Serif"/>
    </w:rPr>
  </w:style>
  <w:style w:type="paragraph" w:customStyle="1" w:styleId="Heading110">
    <w:name w:val="Heading #1|1"/>
    <w:basedOn w:val="a"/>
    <w:link w:val="Heading11"/>
    <w:pPr>
      <w:spacing w:after="100"/>
      <w:ind w:left="4580"/>
      <w:outlineLvl w:val="0"/>
    </w:pPr>
    <w:rPr>
      <w:rFonts w:ascii="Liberation Serif" w:eastAsia="Liberation Serif" w:hAnsi="Liberation Serif" w:cs="Liberation Serif"/>
      <w:b/>
      <w:bCs/>
      <w:sz w:val="30"/>
      <w:szCs w:val="30"/>
    </w:rPr>
  </w:style>
  <w:style w:type="paragraph" w:customStyle="1" w:styleId="Heading210">
    <w:name w:val="Heading #2|1"/>
    <w:basedOn w:val="a"/>
    <w:link w:val="Heading21"/>
    <w:pPr>
      <w:spacing w:line="336" w:lineRule="auto"/>
      <w:ind w:firstLine="560"/>
      <w:outlineLvl w:val="1"/>
    </w:pPr>
    <w:rPr>
      <w:rFonts w:ascii="Liberation Serif" w:eastAsia="Liberation Serif" w:hAnsi="Liberation Serif" w:cs="Liberation Serif"/>
      <w:b/>
      <w:bCs/>
      <w:sz w:val="20"/>
      <w:szCs w:val="20"/>
    </w:rPr>
  </w:style>
  <w:style w:type="paragraph" w:customStyle="1" w:styleId="Tablecaption10">
    <w:name w:val="Table caption|1"/>
    <w:basedOn w:val="a"/>
    <w:link w:val="Tablecaption1"/>
    <w:pPr>
      <w:spacing w:line="322" w:lineRule="auto"/>
      <w:ind w:firstLine="560"/>
    </w:pPr>
    <w:rPr>
      <w:rFonts w:ascii="Liberation Serif" w:eastAsia="Liberation Serif" w:hAnsi="Liberation Serif" w:cs="Liberation Serif"/>
      <w:sz w:val="20"/>
      <w:szCs w:val="20"/>
    </w:rPr>
  </w:style>
  <w:style w:type="paragraph" w:customStyle="1" w:styleId="Other10">
    <w:name w:val="Other|1"/>
    <w:basedOn w:val="a"/>
    <w:link w:val="Other1"/>
    <w:pPr>
      <w:spacing w:line="336" w:lineRule="auto"/>
      <w:ind w:firstLine="400"/>
    </w:pPr>
    <w:rPr>
      <w:rFonts w:ascii="Liberation Serif" w:eastAsia="Liberation Serif" w:hAnsi="Liberation Serif" w:cs="Liberation Serif"/>
      <w:sz w:val="20"/>
      <w:szCs w:val="20"/>
    </w:rPr>
  </w:style>
  <w:style w:type="table" w:styleId="a3">
    <w:name w:val="Table Grid"/>
    <w:basedOn w:val="a1"/>
    <w:uiPriority w:val="59"/>
    <w:rsid w:val="00FA7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Володя</cp:lastModifiedBy>
  <cp:revision>4</cp:revision>
  <dcterms:created xsi:type="dcterms:W3CDTF">2023-07-06T19:56:00Z</dcterms:created>
  <dcterms:modified xsi:type="dcterms:W3CDTF">2023-07-07T04:20:00Z</dcterms:modified>
</cp:coreProperties>
</file>