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E2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336E2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«ЧИСТОПОЛЬСКАЯ СРЕДНЯЯ ОБЩЕОБРАЗОВАТЕЛЬНАЯ ШКОЛА»</w:t>
      </w:r>
    </w:p>
    <w:p w:rsidR="005336E2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ЛЕНИНСКОГО РАЙОНА РЕСПУБЛИКИ КРЫМ</w:t>
      </w:r>
    </w:p>
    <w:p w:rsidR="005336E2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336E2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5"/>
        <w:gridCol w:w="3986"/>
      </w:tblGrid>
      <w:tr w:rsidR="005336E2" w:rsidTr="000E11EF">
        <w:tc>
          <w:tcPr>
            <w:tcW w:w="5585" w:type="dxa"/>
            <w:hideMark/>
          </w:tcPr>
          <w:p w:rsidR="005336E2" w:rsidRDefault="005336E2" w:rsidP="000E11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Принято</w:t>
            </w:r>
          </w:p>
          <w:p w:rsidR="005336E2" w:rsidRDefault="005336E2" w:rsidP="000E11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 заседания</w:t>
            </w:r>
          </w:p>
          <w:p w:rsidR="005336E2" w:rsidRDefault="005336E2" w:rsidP="000E11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Педагогического совета</w:t>
            </w:r>
          </w:p>
          <w:p w:rsidR="005336E2" w:rsidRDefault="005336E2" w:rsidP="00EC19B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="00EC1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28.08.2024г.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="00EC1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86" w:type="dxa"/>
            <w:hideMark/>
          </w:tcPr>
          <w:p w:rsidR="005336E2" w:rsidRDefault="005336E2" w:rsidP="000E11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УТВЕРЖДЕНО</w:t>
            </w:r>
          </w:p>
          <w:p w:rsidR="005336E2" w:rsidRDefault="005336E2" w:rsidP="000E11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Приказом директора</w:t>
            </w:r>
          </w:p>
          <w:p w:rsidR="005336E2" w:rsidRDefault="005336E2" w:rsidP="000E11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</w:p>
          <w:p w:rsidR="005336E2" w:rsidRDefault="005336E2" w:rsidP="000E11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r w:rsidR="00EC1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28.08.2024г.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="00EC1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237</w:t>
            </w:r>
          </w:p>
          <w:p w:rsidR="005336E2" w:rsidRDefault="005336E2" w:rsidP="000E11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Н.И.Сирык</w:t>
            </w:r>
            <w:proofErr w:type="spellEnd"/>
          </w:p>
        </w:tc>
      </w:tr>
    </w:tbl>
    <w:p w:rsidR="008045D8" w:rsidRDefault="008045D8" w:rsidP="005336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36E2" w:rsidRPr="00EC19B1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C19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045D8" w:rsidRPr="00EC19B1" w:rsidRDefault="005336E2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B1">
        <w:rPr>
          <w:rFonts w:ascii="Times New Roman" w:hAnsi="Times New Roman" w:cs="Times New Roman"/>
          <w:b/>
          <w:sz w:val="24"/>
          <w:szCs w:val="24"/>
        </w:rPr>
        <w:t>О р</w:t>
      </w:r>
      <w:r w:rsidR="00DF484B" w:rsidRPr="00EC19B1">
        <w:rPr>
          <w:rFonts w:ascii="Times New Roman" w:hAnsi="Times New Roman" w:cs="Times New Roman"/>
          <w:b/>
          <w:sz w:val="24"/>
          <w:szCs w:val="24"/>
        </w:rPr>
        <w:t xml:space="preserve">ежим занятий обучающихся </w:t>
      </w:r>
    </w:p>
    <w:p w:rsidR="00DF484B" w:rsidRPr="00EC19B1" w:rsidRDefault="00DF484B" w:rsidP="00533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9B1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EC19B1">
        <w:rPr>
          <w:rFonts w:ascii="Times New Roman" w:hAnsi="Times New Roman" w:cs="Times New Roman"/>
          <w:b/>
          <w:sz w:val="24"/>
          <w:szCs w:val="24"/>
        </w:rPr>
        <w:t>Чистопольская</w:t>
      </w:r>
      <w:proofErr w:type="spellEnd"/>
      <w:r w:rsidRPr="00EC19B1">
        <w:rPr>
          <w:rFonts w:ascii="Times New Roman" w:hAnsi="Times New Roman" w:cs="Times New Roman"/>
          <w:b/>
          <w:sz w:val="24"/>
          <w:szCs w:val="24"/>
        </w:rPr>
        <w:t xml:space="preserve"> СОШ на 2024/2025 учебный год</w:t>
      </w:r>
    </w:p>
    <w:bookmarkEnd w:id="0"/>
    <w:p w:rsidR="008045D8" w:rsidRPr="00DF484B" w:rsidRDefault="008045D8" w:rsidP="005336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84B" w:rsidRPr="00DF484B" w:rsidRDefault="00DF484B" w:rsidP="00533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4B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DF484B" w:rsidRP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>1.1. Настоящий Режим разработан в соответствии с Федеральным Законом от 29 декабря 2012 г. № 273-ФЗ «Об образовании в Российской Федерации»; Постановлением Главного государственного санитарного врача Российской Федерации от 28.09.2020 № 28 "Об утверждении санитарных правил СП 2.4.3648-20 "</w:t>
      </w:r>
      <w:proofErr w:type="spellStart"/>
      <w:r w:rsidRPr="00DF484B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DF484B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молодежи"; Приказа </w:t>
      </w:r>
      <w:proofErr w:type="spellStart"/>
      <w:r w:rsidRPr="00DF484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F484B">
        <w:rPr>
          <w:rFonts w:ascii="Times New Roman" w:hAnsi="Times New Roman" w:cs="Times New Roman"/>
          <w:sz w:val="24"/>
          <w:szCs w:val="24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 Уставом, учебным планом и календарным учебным графиком МБОУ </w:t>
      </w:r>
      <w:proofErr w:type="spellStart"/>
      <w:r w:rsidRPr="00DF484B"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 w:rsidRPr="00DF484B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1.2.Режим обязателен для исполнения всеми учащимися Школы и их родителями (законными представителями), обеспечивающими получение учащимися общего образования.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1.3. Режим размещается на официальном сайте Школы в сети Интернет. </w:t>
      </w:r>
    </w:p>
    <w:p w:rsidR="00DF484B" w:rsidRPr="00DF484B" w:rsidRDefault="00DF484B" w:rsidP="00533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4B">
        <w:rPr>
          <w:rFonts w:ascii="Times New Roman" w:hAnsi="Times New Roman" w:cs="Times New Roman"/>
          <w:b/>
          <w:sz w:val="24"/>
          <w:szCs w:val="24"/>
        </w:rPr>
        <w:t xml:space="preserve">2. Режим образовательного процесса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>2.1. Образовательный проце</w:t>
      </w:r>
      <w:proofErr w:type="gramStart"/>
      <w:r w:rsidRPr="00DF484B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DF484B">
        <w:rPr>
          <w:rFonts w:ascii="Times New Roman" w:hAnsi="Times New Roman" w:cs="Times New Roman"/>
          <w:sz w:val="24"/>
          <w:szCs w:val="24"/>
        </w:rPr>
        <w:t xml:space="preserve">оле осуществляется на основе учебного плана, разрабатываемого Школой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директора Школы.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2.2. 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2.3.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 недели.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2.5. Учебный год составляют учебные периоды: четверти. Количество четвертей - 4.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2.6. При </w:t>
      </w:r>
      <w:proofErr w:type="gramStart"/>
      <w:r w:rsidRPr="00DF484B">
        <w:rPr>
          <w:rFonts w:ascii="Times New Roman" w:hAnsi="Times New Roman" w:cs="Times New Roman"/>
          <w:sz w:val="24"/>
          <w:szCs w:val="24"/>
        </w:rPr>
        <w:t>обучении по четвертям</w:t>
      </w:r>
      <w:proofErr w:type="gramEnd"/>
      <w:r w:rsidRPr="00DF484B">
        <w:rPr>
          <w:rFonts w:ascii="Times New Roman" w:hAnsi="Times New Roman" w:cs="Times New Roman"/>
          <w:sz w:val="24"/>
          <w:szCs w:val="24"/>
        </w:rPr>
        <w:t xml:space="preserve"> после каждого учебного периода следуют каникулы (четверти чередуются с каникулами).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lastRenderedPageBreak/>
        <w:t xml:space="preserve">2.7. 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 xml:space="preserve">2.8. Обучение в Школе ведется по 5-ти дневной учебной неделе в 1 смену. </w:t>
      </w:r>
    </w:p>
    <w:p w:rsidR="00DF484B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484B">
        <w:rPr>
          <w:rFonts w:ascii="Times New Roman" w:hAnsi="Times New Roman" w:cs="Times New Roman"/>
          <w:sz w:val="24"/>
          <w:szCs w:val="24"/>
        </w:rPr>
        <w:t>2.9. Продолжительность урока во 2–11-х классах составляет 45 мину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5336E2">
        <w:rPr>
          <w:rFonts w:ascii="Times New Roman" w:hAnsi="Times New Roman" w:cs="Times New Roman"/>
          <w:sz w:val="24"/>
          <w:szCs w:val="24"/>
        </w:rPr>
        <w:t>В соответствии с требованиями СП 2.4.3648-20 "Санитарно-эпидемиологические требования к организациям воспитания и обучения, отдыха и оздоровления детей и молодежи"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 - сентябрь, октябрь - 3 урока по 35 минут каждый; - ноябрь-декабрь – по 4 урока по 35 минут каждый;</w:t>
      </w:r>
      <w:proofErr w:type="gramEnd"/>
      <w:r w:rsidRPr="005336E2">
        <w:rPr>
          <w:rFonts w:ascii="Times New Roman" w:hAnsi="Times New Roman" w:cs="Times New Roman"/>
          <w:sz w:val="24"/>
          <w:szCs w:val="24"/>
        </w:rPr>
        <w:t xml:space="preserve"> - январь - май – по 4 урока по 40 минут каждый.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2.11. Учебные занятия в Школе начинаются в 8 часов 30 минут.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2.12. После каждого урока учащимся предоставляется перерыв не менее 10 минут. Для организации питания обучающихся в режиме учебных занятий предусмотрены </w:t>
      </w:r>
      <w:r w:rsidR="008045D8">
        <w:rPr>
          <w:rFonts w:ascii="Times New Roman" w:hAnsi="Times New Roman" w:cs="Times New Roman"/>
          <w:sz w:val="24"/>
          <w:szCs w:val="24"/>
        </w:rPr>
        <w:t>4</w:t>
      </w:r>
      <w:r w:rsidRPr="005336E2">
        <w:rPr>
          <w:rFonts w:ascii="Times New Roman" w:hAnsi="Times New Roman" w:cs="Times New Roman"/>
          <w:sz w:val="24"/>
          <w:szCs w:val="24"/>
        </w:rPr>
        <w:t xml:space="preserve"> перемены, продолжительностью не менее 20 минут. </w:t>
      </w:r>
    </w:p>
    <w:p w:rsidR="00DF484B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2.13. Расписание звонков: </w:t>
      </w:r>
    </w:p>
    <w:p w:rsidR="00B90405" w:rsidRPr="00B90405" w:rsidRDefault="00B90405" w:rsidP="00B904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tbl>
      <w:tblPr>
        <w:tblW w:w="9348" w:type="dxa"/>
        <w:tblLook w:val="0600" w:firstRow="0" w:lastRow="0" w:firstColumn="0" w:lastColumn="0" w:noHBand="1" w:noVBand="1"/>
      </w:tblPr>
      <w:tblGrid>
        <w:gridCol w:w="4335"/>
        <w:gridCol w:w="1752"/>
        <w:gridCol w:w="1512"/>
        <w:gridCol w:w="1749"/>
      </w:tblGrid>
      <w:tr w:rsidR="00B90405" w:rsidRPr="00B90405" w:rsidTr="00B90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9:10–9:30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9:25–10:00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9:30–10:10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10:10–10:50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10:50–12:30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11:15–11:25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12:30–12:40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11:25–12:00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12:40–13:10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12:00–12:10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13:10–13:20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14:00</w:t>
            </w:r>
          </w:p>
        </w:tc>
      </w:tr>
    </w:tbl>
    <w:p w:rsidR="00CF6EEE" w:rsidRPr="00B90405" w:rsidRDefault="00CF6EEE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405" w:rsidRPr="00B90405" w:rsidRDefault="00B90405" w:rsidP="00B904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0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B90405" w:rsidRPr="00B90405" w:rsidTr="00B90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9:35–10:20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11:40–11:25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12:40–13:25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90405" w:rsidRPr="00B90405" w:rsidTr="00B90405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B90405" w:rsidRPr="00B90405" w:rsidRDefault="00B90405" w:rsidP="00B90405">
      <w:pPr>
        <w:spacing w:after="0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B90405" w:rsidRPr="00B90405" w:rsidRDefault="00B90405" w:rsidP="00B9040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5-11 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B90405" w:rsidRPr="00B90405" w:rsidTr="00B904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09:35–10:20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10:40–11:25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12:40–13:25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13:45–14:30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14:40–15:25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90405" w:rsidRPr="00B90405" w:rsidTr="00B90405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30 минут</w:t>
            </w:r>
          </w:p>
        </w:tc>
      </w:tr>
      <w:tr w:rsidR="00B90405" w:rsidRPr="00B90405" w:rsidTr="00B9040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0405" w:rsidRPr="00B90405" w:rsidRDefault="00B90405">
            <w:pPr>
              <w:spacing w:before="100" w:beforeAutospacing="1" w:after="100" w:afterAutospacing="1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9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B90405" w:rsidRPr="00B90405" w:rsidRDefault="00B90405" w:rsidP="00B9040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2.14. Горячее питание </w:t>
      </w:r>
      <w:proofErr w:type="gramStart"/>
      <w:r w:rsidRPr="005336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36E2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расписанием, утверждаемым на каждый учебный период приказом директора Школы.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2.15.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2.16.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 При наличии необходимых условий и средств возможно деление на группы классов с меньшей наполняемостью и (или) при проведении занятий по информатике и другим предметам. </w:t>
      </w:r>
    </w:p>
    <w:p w:rsidR="008045D8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2.17.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8045D8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2.18. В течение учебного дня не следует проводить более одной контрольной работы для начальных классов и 2-3 в основной и старшей школе. Контрольные работы рекомендуется проводить на 2-4 уроках.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2.19.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2.20. 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2.21. Учащихся допускают к занятиям в Школе после перенесенного заболевания только при наличии справки врача. </w:t>
      </w:r>
    </w:p>
    <w:p w:rsidR="008045D8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2.22. В Школе организуется работа по профилактике инфекционных и неинфекционных заболеваний.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lastRenderedPageBreak/>
        <w:t xml:space="preserve">2.23. В электронных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6E2">
        <w:rPr>
          <w:rFonts w:ascii="Times New Roman" w:hAnsi="Times New Roman" w:cs="Times New Roman"/>
          <w:b/>
          <w:sz w:val="24"/>
          <w:szCs w:val="24"/>
        </w:rPr>
        <w:t xml:space="preserve">3. Режим каникулярного времени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3.1. Продолжительность каникул в течение учебного года составляет не менее 30 календарных дней.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3.2. Продолжительность летних каникул составляет не менее 8 недель.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3.3. Для </w:t>
      </w:r>
      <w:proofErr w:type="gramStart"/>
      <w:r w:rsidRPr="005336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336E2">
        <w:rPr>
          <w:rFonts w:ascii="Times New Roman" w:hAnsi="Times New Roman" w:cs="Times New Roman"/>
          <w:sz w:val="24"/>
          <w:szCs w:val="24"/>
        </w:rPr>
        <w:t xml:space="preserve"> в первом классе устанавливаются в течение года дополнительные недельные каникулы.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b/>
          <w:sz w:val="24"/>
          <w:szCs w:val="24"/>
        </w:rPr>
        <w:t>4. Режим внеурочной деятельности</w:t>
      </w:r>
      <w:r w:rsidRPr="0053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4.1 Режим внеурочной деятельности регламентируется расписанием работы кружков, секций, детских общественных объединений. Часы внеурочной деятельности не входят в максимально допустимый недельный объем нагрузки. С целью обеспечения занятости обучающихся во внеурочное время, занятия внеурочной деятельности могут быть проведены в субботу, а также в каникулярное время путем суммирования часов.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</w:t>
      </w:r>
      <w:r w:rsidR="008E5A3E">
        <w:rPr>
          <w:rFonts w:ascii="Times New Roman" w:hAnsi="Times New Roman" w:cs="Times New Roman"/>
          <w:sz w:val="24"/>
          <w:szCs w:val="24"/>
        </w:rPr>
        <w:t>ятий несет учитель,</w:t>
      </w:r>
      <w:r w:rsidRPr="005336E2">
        <w:rPr>
          <w:rFonts w:ascii="Times New Roman" w:hAnsi="Times New Roman" w:cs="Times New Roman"/>
          <w:sz w:val="24"/>
          <w:szCs w:val="24"/>
        </w:rPr>
        <w:t xml:space="preserve"> который назначен приказом директора.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4.3.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деятельности.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b/>
          <w:sz w:val="24"/>
          <w:szCs w:val="24"/>
        </w:rPr>
        <w:t xml:space="preserve">5. Промежуточная и итоговая аттестация </w:t>
      </w:r>
      <w:proofErr w:type="gramStart"/>
      <w:r w:rsidRPr="005336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3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20F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 xml:space="preserve"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 </w:t>
      </w:r>
    </w:p>
    <w:p w:rsidR="00D4059E" w:rsidRPr="005336E2" w:rsidRDefault="00DF484B" w:rsidP="00533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6E2">
        <w:rPr>
          <w:rFonts w:ascii="Times New Roman" w:hAnsi="Times New Roman" w:cs="Times New Roman"/>
          <w:sz w:val="24"/>
          <w:szCs w:val="24"/>
        </w:rPr>
        <w:t>5.2. Освоение образовательных программ основного общего и среднего общего образования завершается обязательной государственной итоговой аттестацией учащихся</w:t>
      </w:r>
    </w:p>
    <w:sectPr w:rsidR="00D4059E" w:rsidRPr="005336E2" w:rsidSect="008045D8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45"/>
    <w:rsid w:val="0001720F"/>
    <w:rsid w:val="00395C4F"/>
    <w:rsid w:val="005336E2"/>
    <w:rsid w:val="008045D8"/>
    <w:rsid w:val="008D0E45"/>
    <w:rsid w:val="008E5A3E"/>
    <w:rsid w:val="00B90405"/>
    <w:rsid w:val="00CF6EEE"/>
    <w:rsid w:val="00D319B5"/>
    <w:rsid w:val="00D4059E"/>
    <w:rsid w:val="00DF484B"/>
    <w:rsid w:val="00E00240"/>
    <w:rsid w:val="00EC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8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0155-A36B-4BC8-8EB1-FDAB2C5B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2024-09-12T06:59:00Z</cp:lastPrinted>
  <dcterms:created xsi:type="dcterms:W3CDTF">2024-09-05T12:56:00Z</dcterms:created>
  <dcterms:modified xsi:type="dcterms:W3CDTF">2024-09-13T11:08:00Z</dcterms:modified>
</cp:coreProperties>
</file>