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7CEDB">
      <w:pPr>
        <w:pStyle w:val="7"/>
        <w:shd w:val="clear" w:color="auto" w:fill="FFFFFF"/>
        <w:spacing w:before="225" w:beforeAutospacing="0" w:after="225" w:afterAutospacing="0"/>
        <w:jc w:val="center"/>
        <w:rPr>
          <w:rFonts w:hint="default"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111111"/>
          <w:sz w:val="28"/>
          <w:szCs w:val="28"/>
        </w:rPr>
        <w:t xml:space="preserve">Отчёт о проведенных мероприятиях, посвященных Дню Победы 9 мая в </w:t>
      </w:r>
    </w:p>
    <w:p w14:paraId="311B3C9F">
      <w:pPr>
        <w:pStyle w:val="7"/>
        <w:shd w:val="clear" w:color="auto" w:fill="FFFFFF"/>
        <w:spacing w:before="225" w:beforeAutospacing="0" w:after="225" w:afterAutospacing="0"/>
        <w:jc w:val="center"/>
        <w:rPr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111111"/>
          <w:sz w:val="28"/>
          <w:szCs w:val="28"/>
          <w:lang w:val="ru-RU"/>
        </w:rPr>
        <w:t>МБОУ Чистопольская СОШ структурное подразделение «Детский сад «Алёнка»</w:t>
      </w:r>
    </w:p>
    <w:p w14:paraId="3549965E">
      <w:pPr>
        <w:rPr>
          <w:b/>
          <w:bCs/>
          <w:sz w:val="28"/>
          <w:szCs w:val="28"/>
        </w:rPr>
      </w:pPr>
    </w:p>
    <w:p w14:paraId="76F85D03">
      <w:pPr>
        <w:pStyle w:val="7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 xml:space="preserve">Отчёт о мероприятиях, посвященных Дню Победы 9 мая </w:t>
      </w:r>
    </w:p>
    <w:p w14:paraId="14167165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День Победы 9 Мая –</w:t>
      </w:r>
    </w:p>
    <w:p w14:paraId="34DF4753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Праздник мира в стране и весны.</w:t>
      </w:r>
    </w:p>
    <w:p w14:paraId="51111336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В этот день мы солдат вспоминаем,</w:t>
      </w:r>
    </w:p>
    <w:p w14:paraId="1C8247E6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Не вернувшихся в семьи с войны.</w:t>
      </w:r>
    </w:p>
    <w:p w14:paraId="339165DF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В этот праздник мы чествуем дедов,</w:t>
      </w:r>
    </w:p>
    <w:p w14:paraId="781CDEE3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Защитивших родную страну,</w:t>
      </w:r>
    </w:p>
    <w:p w14:paraId="1F473318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Подарившим народам Победу</w:t>
      </w:r>
    </w:p>
    <w:p w14:paraId="3D80EE05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И вернувшим нам мир и весну!</w:t>
      </w:r>
    </w:p>
    <w:p w14:paraId="231FF6A1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(Н. Томилина)</w:t>
      </w:r>
    </w:p>
    <w:p w14:paraId="388EA7BF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Такими словами можно было бы начинать каждой мероприятие, посвященное Дню Великой Победы. </w:t>
      </w:r>
    </w:p>
    <w:p w14:paraId="433B115F">
      <w:pPr>
        <w:pStyle w:val="6"/>
        <w:shd w:val="clear" w:color="auto" w:fill="FFFFFF"/>
        <w:spacing w:before="0" w:beforeAutospacing="0" w:after="0" w:afterAutospacing="0"/>
        <w:ind w:left="0" w:leftChars="0" w:firstLine="660" w:firstLineChars="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В преддверии празднования Дня Победы в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о всех группах 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 прошли мероприятия, направленные на укрепление нравственно- патриотических чувств дошкольников, формирования знаний о ВОВ через различные виды деятельности. 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          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Вся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 проводилась с целью патриотического воспитания дошкольников, любви к своей Родине и уважения к людям, которые ковали Победу.</w:t>
      </w:r>
    </w:p>
    <w:p w14:paraId="7ABB7C75">
      <w:pPr>
        <w:pStyle w:val="6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/>
          <w:color w:val="111111"/>
          <w:sz w:val="24"/>
          <w:szCs w:val="24"/>
        </w:rPr>
      </w:pPr>
    </w:p>
    <w:p w14:paraId="52E6BD6C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Детям 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старших групп 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 представлена презентация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>«Никто не забыт и ничто не забыто»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 для развития общего кругозора.</w:t>
      </w:r>
    </w:p>
    <w:p w14:paraId="0304401F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bookmarkStart w:id="0" w:name="_GoBack"/>
      <w:bookmarkEnd w:id="0"/>
    </w:p>
    <w:p w14:paraId="60D39EAB">
      <w:pPr>
        <w:ind w:firstLine="240" w:firstLineChars="100"/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Родители вместе с детьми нарисовали рисунки для оформления тематической выставки. Для создания праздничного настроения оформлен стенд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>«Помним, чтим, гордимся»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 А так же активно изготавливали военную технику для  детского парада  Победы. Работы военной техники были разнообразны, и принесли детям много радости и положительных эмоций.</w:t>
      </w:r>
    </w:p>
    <w:p w14:paraId="24C562F4">
      <w:pPr>
        <w:pStyle w:val="6"/>
        <w:shd w:val="clear" w:color="auto" w:fill="FFFFFF"/>
        <w:spacing w:before="225" w:beforeAutospacing="0" w:after="225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В совместной деятельности с детьми были проведены тематические беседы, чтение художественной литературы о войне, прослушивание военных песен, ребята посмотрели познавательный видеоролик о военной технике.</w:t>
      </w:r>
    </w:p>
    <w:p w14:paraId="375C5B06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Все 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 групп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>ы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  поддержала акцию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>«Окна Победы»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. Ценность акции в том, что мы  выражаем признательность нашим ветеранам</w:t>
      </w:r>
    </w:p>
    <w:p w14:paraId="58BA4427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</w:p>
    <w:p w14:paraId="4934C151">
      <w:pPr>
        <w:pStyle w:val="6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  Заключительным этапом воспитательной работы  был проведён  праздничный ДЕТСКИЙ ПАРАД ПОБЕДЫ и  праздничный концерт , посвящённый Дню Победы</w:t>
      </w:r>
    </w:p>
    <w:p w14:paraId="26D6A20C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</w:rPr>
        <w:t>Мы надеемся, что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</w:rPr>
        <w:t>проделанная работа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 способствовала формированию чувства патриотизма, уважения к героическому прошлому нашей Родины.</w:t>
      </w:r>
    </w:p>
    <w:p w14:paraId="01793B4B">
      <w:pPr>
        <w:rPr>
          <w:rFonts w:hint="default" w:ascii="Times New Roman" w:hAnsi="Times New Roman" w:cs="Times New Roman"/>
          <w:color w:val="111111"/>
          <w:sz w:val="24"/>
          <w:szCs w:val="24"/>
        </w:rPr>
      </w:pP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Весь период с детьми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проводились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 беседы с показом демонстрационного материала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«Их именами названы улицы»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«Моя родословная»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«Страна, в которой мы живём»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«Мой прадедушка»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«Пришла весна – весна </w:t>
      </w:r>
      <w:r>
        <w:rPr>
          <w:rStyle w:val="4"/>
          <w:rFonts w:hint="default" w:ascii="Times New Roman" w:hAnsi="Times New Roman" w:cs="Times New Roman"/>
          <w:i/>
          <w:iCs/>
          <w:color w:val="111111"/>
          <w:sz w:val="24"/>
          <w:szCs w:val="24"/>
        </w:rPr>
        <w:t>Победы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!»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, знакомили с названиями и достопримечательностями городов – героев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Великой Отечественной войны</w:t>
      </w:r>
      <w:r>
        <w:rPr>
          <w:rFonts w:hint="default" w:ascii="Times New Roman" w:hAnsi="Times New Roman" w:cs="Times New Roman"/>
          <w:color w:val="111111"/>
          <w:sz w:val="24"/>
          <w:szCs w:val="24"/>
          <w:shd w:val="clear" w:color="auto" w:fill="FFFFFF"/>
        </w:rPr>
        <w:t>. На занятиях и во время бесед дети узнали о героях войны, о подвигах детей в военное время. Ребята слушали рассказы о войне, сопереживали героям произведений, учили стихи, пели песни,.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111111"/>
          <w:sz w:val="24"/>
          <w:szCs w:val="24"/>
          <w:lang w:val="ru-RU"/>
        </w:rPr>
        <w:t xml:space="preserve">Праздничный концерт 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</w:rPr>
        <w:t> 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>«</w:t>
      </w:r>
      <w:r>
        <w:rPr>
          <w:rStyle w:val="4"/>
          <w:rFonts w:hint="default" w:ascii="Times New Roman" w:hAnsi="Times New Roman" w:cs="Times New Roman"/>
          <w:i/>
          <w:iCs/>
          <w:color w:val="111111"/>
          <w:sz w:val="24"/>
          <w:szCs w:val="24"/>
        </w:rPr>
        <w:t>День Победы</w:t>
      </w:r>
      <w:r>
        <w:rPr>
          <w:rFonts w:hint="default" w:ascii="Times New Roman" w:hAnsi="Times New Roman" w:cs="Times New Roman"/>
          <w:i/>
          <w:iCs/>
          <w:color w:val="111111"/>
          <w:sz w:val="24"/>
          <w:szCs w:val="24"/>
        </w:rPr>
        <w:t>»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 стал итогом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</w:rPr>
        <w:t>мероприятий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, посвященных Дню </w:t>
      </w:r>
      <w:r>
        <w:rPr>
          <w:rStyle w:val="4"/>
          <w:rFonts w:hint="default" w:ascii="Times New Roman" w:hAnsi="Times New Roman" w:cs="Times New Roman"/>
          <w:color w:val="111111"/>
          <w:sz w:val="24"/>
          <w:szCs w:val="24"/>
        </w:rPr>
        <w:t>Победы</w:t>
      </w:r>
      <w:r>
        <w:rPr>
          <w:rFonts w:hint="default" w:ascii="Times New Roman" w:hAnsi="Times New Roman" w:cs="Times New Roman"/>
          <w:color w:val="111111"/>
          <w:sz w:val="24"/>
          <w:szCs w:val="24"/>
        </w:rPr>
        <w:t>.</w:t>
      </w:r>
    </w:p>
    <w:p w14:paraId="674EB14E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1" name="Изображение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8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EDB0A4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3" name="Изображение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0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2" name="Изображение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84D5DE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4" name="Изображение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A7CD5A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5" name="Изображение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EE3B80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6" name="Изображение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8CBC79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7" name="Изображение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2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8" name="Изображение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25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C9BDA5">
      <w:pPr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4075" cy="4450715"/>
            <wp:effectExtent l="0" t="0" r="9525" b="14605"/>
            <wp:docPr id="9" name="Изображение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26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A0"/>
    <w:rsid w:val="00A00BB2"/>
    <w:rsid w:val="00DB16A0"/>
    <w:rsid w:val="00EE0544"/>
    <w:rsid w:val="21E26297"/>
    <w:rsid w:val="5698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7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ebp"/><Relationship Id="rId8" Type="http://schemas.openxmlformats.org/officeDocument/2006/relationships/image" Target="media/image3.webp"/><Relationship Id="rId7" Type="http://schemas.openxmlformats.org/officeDocument/2006/relationships/image" Target="media/image2.webp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webp"/><Relationship Id="rId13" Type="http://schemas.openxmlformats.org/officeDocument/2006/relationships/image" Target="media/image8.webp"/><Relationship Id="rId12" Type="http://schemas.openxmlformats.org/officeDocument/2006/relationships/image" Target="media/image7.webp"/><Relationship Id="rId11" Type="http://schemas.openxmlformats.org/officeDocument/2006/relationships/image" Target="media/image6.webp"/><Relationship Id="rId10" Type="http://schemas.openxmlformats.org/officeDocument/2006/relationships/image" Target="media/image5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334</Words>
  <Characters>2134</Characters>
  <Lines>17</Lines>
  <Paragraphs>5</Paragraphs>
  <TotalTime>31</TotalTime>
  <ScaleCrop>false</ScaleCrop>
  <LinksUpToDate>false</LinksUpToDate>
  <CharactersWithSpaces>2474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2021-05-08T17:27:00Z</dcterms:created>
  <dc:creator>мой</dc:creator>
  <cp:lastModifiedBy>Динара Аблятипо�</cp:lastModifiedBy>
  <dcterms:modified xsi:type="dcterms:W3CDTF">2026-05-12T11:32:50Z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eyJoZGlkIjoiNjIxNGIyNzYyMmZhOTU4YWRiNDY2NTlhNTI3ZjA5NWYiLCJ1c2VySWQiOiI4NDIzMzE4MTg3NDIifQ==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ECCC5B58E6EC4B4896D0DAA5C5824290_12</vt:lpwstr>
  </property>
</Properties>
</file>