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85" w:rsidRPr="00AB1940" w:rsidRDefault="00123085" w:rsidP="00FA49BE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   </w:t>
      </w:r>
      <w:r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НЕДЕЛЯ  ФУНКЦИОНАЛЬНОЙ ГРАМОТНОСТИ</w:t>
      </w:r>
    </w:p>
    <w:p w:rsidR="00123085" w:rsidRPr="00AB1940" w:rsidRDefault="00123085" w:rsidP="00FA49BE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C212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в МБОУ  «</w:t>
      </w:r>
      <w:bookmarkStart w:id="0" w:name="_GoBack"/>
      <w:bookmarkEnd w:id="0"/>
      <w:r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ТЕНИСТОВСКАЯ  СОШ»</w:t>
      </w:r>
    </w:p>
    <w:p w:rsidR="00123085" w:rsidRPr="00AB1940" w:rsidRDefault="00AB1940" w:rsidP="00F40ABA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</w:t>
      </w:r>
      <w:r w:rsidR="0012308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</w:t>
      </w:r>
      <w:r w:rsidR="00123085"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Мероприятие « Формирование креативного </w:t>
      </w:r>
      <w:r w:rsidR="00F40ABA"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="00123085"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мышления на  </w:t>
      </w:r>
      <w:r w:rsidR="001E4EF5"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1E4EF5"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уроках русского языка»</w:t>
      </w:r>
      <w:r w:rsidR="00123085"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</w:t>
      </w:r>
      <w:r w:rsidR="00123085"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 xml:space="preserve">                 </w:t>
      </w:r>
      <w:r w:rsidR="001E4EF5"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</w:t>
      </w:r>
      <w:r w:rsidR="00123085" w:rsidRPr="00AB19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</w:p>
    <w:p w:rsidR="00123085" w:rsidRPr="00F40ABA" w:rsidRDefault="00B73112" w:rsidP="00FA49BE">
      <w:pPr>
        <w:tabs>
          <w:tab w:val="left" w:pos="421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</w:t>
      </w:r>
      <w:r w:rsidR="001E4E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  </w:t>
      </w:r>
      <w:r w:rsidRPr="00F40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08.11.24 г. Учитель </w:t>
      </w:r>
      <w:proofErr w:type="spellStart"/>
      <w:r w:rsidRPr="00F40ABA">
        <w:rPr>
          <w:rFonts w:ascii="Times New Roman" w:hAnsi="Times New Roman" w:cs="Times New Roman"/>
          <w:sz w:val="28"/>
          <w:szCs w:val="28"/>
          <w:shd w:val="clear" w:color="auto" w:fill="FFFFFF"/>
        </w:rPr>
        <w:t>Мамутова</w:t>
      </w:r>
      <w:proofErr w:type="spellEnd"/>
      <w:r w:rsidRPr="00F40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4EF5" w:rsidRPr="00F40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А</w:t>
      </w:r>
      <w:r w:rsidR="00F40ABA" w:rsidRPr="00F40ABA">
        <w:rPr>
          <w:rFonts w:ascii="Times New Roman" w:hAnsi="Times New Roman" w:cs="Times New Roman"/>
          <w:sz w:val="28"/>
          <w:szCs w:val="28"/>
          <w:shd w:val="clear" w:color="auto" w:fill="FFFFFF"/>
        </w:rPr>
        <w:t>.Р.</w:t>
      </w:r>
    </w:p>
    <w:p w:rsidR="0002418A" w:rsidRPr="00F40ABA" w:rsidRDefault="00B73112" w:rsidP="00FA49BE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1.</w:t>
      </w:r>
      <w:r w:rsidRPr="00F40A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Вступительное слово учителя</w:t>
      </w:r>
    </w:p>
    <w:p w:rsidR="00860101" w:rsidRPr="0002418A" w:rsidRDefault="00B731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C28B2"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Чтение — это окошко, через которое дети видят и познают мир и самих себя. Оно открывается перед ребенком лишь тогда, когда наряду с чтением, одновременно с ним и даже раньше, чем впервые раскрыта книга, начинается кропотливая работа над словом. </w:t>
      </w:r>
    </w:p>
    <w:p w:rsidR="00450F6B" w:rsidRPr="00B73112" w:rsidRDefault="00EC28B2" w:rsidP="00B73112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>В. А. Сухо</w:t>
      </w:r>
      <w:r w:rsidR="00B73112">
        <w:rPr>
          <w:rFonts w:ascii="Times New Roman" w:hAnsi="Times New Roman" w:cs="Times New Roman"/>
          <w:sz w:val="24"/>
          <w:szCs w:val="24"/>
          <w:shd w:val="clear" w:color="auto" w:fill="FFFFFF"/>
        </w:rPr>
        <w:t>млинский</w:t>
      </w:r>
    </w:p>
    <w:p w:rsidR="00450F6B" w:rsidRPr="00FA49BE" w:rsidRDefault="00B7311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C28B2"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Всемирный экономический форум обозначил 16 видов знаний и умений успешного в 21 веке человека. Это навыки работы в команде, лидерские качества, инициативность, IT-компетентность, финансовая и гражданская грамотность и другие. </w:t>
      </w:r>
      <w:r w:rsidR="00FA49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</w:t>
      </w:r>
    </w:p>
    <w:p w:rsidR="00FA49BE" w:rsidRPr="00B73112" w:rsidRDefault="00B73112" w:rsidP="00B731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C28B2"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Установлено, что предпосылкой развития компетентности </w:t>
      </w:r>
      <w:r w:rsidR="00753734">
        <w:rPr>
          <w:rFonts w:ascii="Times New Roman" w:hAnsi="Times New Roman" w:cs="Times New Roman"/>
          <w:sz w:val="24"/>
          <w:szCs w:val="24"/>
          <w:shd w:val="clear" w:color="auto" w:fill="FFFFFF"/>
        </w:rPr>
        <w:t>«образование через всю жизнь»</w:t>
      </w:r>
      <w:r w:rsidR="00753734"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28B2"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является наличие определенного уровня функциональной грамотности. </w:t>
      </w:r>
    </w:p>
    <w:p w:rsidR="00E632F0" w:rsidRPr="0002418A" w:rsidRDefault="00B7311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B34626"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Функциональная грамотность </w:t>
      </w:r>
      <w:r w:rsidR="00F462CA"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B34626"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62CA"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позволяет использовать приобретаемые умения, навыки, знания в жизни для решения жизненных задач.</w:t>
      </w:r>
    </w:p>
    <w:p w:rsidR="005C4210" w:rsidRPr="00F40ABA" w:rsidRDefault="001F53BF" w:rsidP="00BF53B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Известный английский писатель Бернард Шоу сказал однажды: "Если у вас есть одно яблоко, и у меня есть яблоко, и если мы обменяемся этими яблоками, то у вас и у меня останется по одному яблоку. А если у вас есть идея, и у меня есть идея, и мы обменяемся идеями</w:t>
      </w:r>
      <w:r w:rsidR="003F28C9">
        <w:rPr>
          <w:rFonts w:ascii="Times New Roman" w:hAnsi="Times New Roman" w:cs="Times New Roman"/>
          <w:sz w:val="24"/>
          <w:szCs w:val="24"/>
          <w:shd w:val="clear" w:color="auto" w:fill="FFFFFF"/>
        </w:rPr>
        <w:t>, то у каждого из нас станет по две идеи</w:t>
      </w:r>
      <w:r w:rsidRPr="0002418A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1D1BE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B1940">
        <w:rPr>
          <w:rFonts w:ascii="Times New Roman" w:hAnsi="Times New Roman" w:cs="Times New Roman"/>
          <w:sz w:val="24"/>
          <w:szCs w:val="24"/>
          <w:shd w:val="clear" w:color="auto" w:fill="FFFFFF"/>
        </w:rPr>
        <w:t>(креативное мышление)</w:t>
      </w:r>
    </w:p>
    <w:p w:rsidR="001E4EF5" w:rsidRPr="001E4EF5" w:rsidRDefault="00332155" w:rsidP="001E4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4F4F4"/>
        </w:rPr>
        <w:t xml:space="preserve">    </w:t>
      </w:r>
      <w:r w:rsidRPr="00332155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Современное общество движется по пути развития креативного мышления человека. Творческие люди хорошо адаптируются в социуме, способны противостоять негативным обстоятельствам, находят </w:t>
      </w:r>
      <w:r w:rsidRPr="00BA36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решения</w:t>
      </w:r>
      <w:r w:rsidRPr="00332155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в сложных ситуациях, способны к самореализации собственных возможностей, саморазвитию. </w:t>
      </w:r>
      <w:r w:rsidRPr="00332155">
        <w:rPr>
          <w:rFonts w:ascii="Times New Roman" w:hAnsi="Times New Roman" w:cs="Times New Roman"/>
          <w:b/>
          <w:bCs/>
          <w:i/>
          <w:iCs/>
          <w:color w:val="212529"/>
          <w:sz w:val="24"/>
          <w:szCs w:val="24"/>
          <w:shd w:val="clear" w:color="auto" w:fill="F4F4F4"/>
        </w:rPr>
        <w:t>Креативное мышление</w:t>
      </w:r>
      <w:r w:rsidRPr="00332155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 - это способность к генерированию новых и совершенствованию уже существующих идей, поиск альтернативных путей решения задач. Элементы творчества могут присутствуют во всех видах деятельности человека и присущи любому нормальному ребенку – нужно только суметь вовремя их раск</w:t>
      </w:r>
      <w:r w:rsidR="001E4EF5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>рыть.</w:t>
      </w:r>
      <w:r w:rsidR="001E4EF5">
        <w:rPr>
          <w:b/>
        </w:rPr>
        <w:t xml:space="preserve">   </w:t>
      </w:r>
    </w:p>
    <w:p w:rsidR="001E4EF5" w:rsidRPr="00F40ABA" w:rsidRDefault="001E4EF5" w:rsidP="001E4EF5">
      <w:pPr>
        <w:pStyle w:val="a4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F40ABA">
        <w:rPr>
          <w:color w:val="000000" w:themeColor="text1"/>
          <w:sz w:val="28"/>
          <w:szCs w:val="28"/>
        </w:rPr>
        <w:t>Давайте попробуем это выяснить, оттолкнувшись от понятий "личность", "функционировать", "грамотность".</w:t>
      </w:r>
    </w:p>
    <w:p w:rsidR="001E4EF5" w:rsidRPr="00F40ABA" w:rsidRDefault="001E4EF5" w:rsidP="001E4EF5">
      <w:pPr>
        <w:pStyle w:val="slide-number"/>
        <w:shd w:val="clear" w:color="auto" w:fill="FFFFFF"/>
        <w:spacing w:before="90" w:beforeAutospacing="0" w:after="90" w:afterAutospacing="0"/>
        <w:rPr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6495ED"/>
        </w:rPr>
        <w:t xml:space="preserve">  </w:t>
      </w:r>
      <w:r w:rsidRPr="00F40ABA">
        <w:rPr>
          <w:b/>
          <w:bCs/>
          <w:color w:val="000000" w:themeColor="text1"/>
        </w:rPr>
        <w:t>Работа в командах. Класс делится на 3 команды.</w:t>
      </w:r>
    </w:p>
    <w:p w:rsidR="001E4EF5" w:rsidRPr="00F40ABA" w:rsidRDefault="001E4EF5" w:rsidP="001E4EF5">
      <w:pPr>
        <w:pStyle w:val="slide-number"/>
        <w:shd w:val="clear" w:color="auto" w:fill="FFFFFF"/>
        <w:spacing w:before="90" w:beforeAutospacing="0" w:after="90" w:afterAutospacing="0"/>
        <w:rPr>
          <w:b/>
          <w:bCs/>
          <w:color w:val="000000" w:themeColor="text1"/>
        </w:rPr>
      </w:pPr>
      <w:r w:rsidRPr="00F40ABA">
        <w:rPr>
          <w:b/>
          <w:bCs/>
          <w:color w:val="000000" w:themeColor="text1"/>
        </w:rPr>
        <w:t>Выполнение творческих заданий.</w:t>
      </w:r>
    </w:p>
    <w:p w:rsidR="001E4EF5" w:rsidRPr="001E4EF5" w:rsidRDefault="001E4EF5" w:rsidP="001E4EF5">
      <w:pPr>
        <w:pStyle w:val="a4"/>
        <w:shd w:val="clear" w:color="auto" w:fill="FFFFFF"/>
        <w:spacing w:before="90" w:beforeAutospacing="0" w:after="90" w:afterAutospacing="0"/>
        <w:rPr>
          <w:color w:val="000000" w:themeColor="text1"/>
        </w:rPr>
      </w:pPr>
      <w:r>
        <w:rPr>
          <w:rFonts w:ascii="Arial" w:hAnsi="Arial" w:cs="Arial"/>
          <w:color w:val="666666"/>
        </w:rPr>
        <w:t xml:space="preserve"> 1</w:t>
      </w:r>
      <w:r w:rsidRPr="001E4EF5">
        <w:rPr>
          <w:color w:val="666666"/>
        </w:rPr>
        <w:t>.</w:t>
      </w:r>
      <w:proofErr w:type="gramStart"/>
      <w:r w:rsidRPr="001E4EF5">
        <w:rPr>
          <w:color w:val="000000" w:themeColor="text1"/>
        </w:rPr>
        <w:t>Исп</w:t>
      </w:r>
      <w:proofErr w:type="gramEnd"/>
      <w:r w:rsidRPr="001E4EF5">
        <w:rPr>
          <w:color w:val="000000" w:themeColor="text1"/>
        </w:rPr>
        <w:t xml:space="preserve"> о ль з у я  к </w:t>
      </w:r>
      <w:proofErr w:type="spellStart"/>
      <w:r w:rsidRPr="001E4EF5">
        <w:rPr>
          <w:color w:val="000000" w:themeColor="text1"/>
        </w:rPr>
        <w:t>аждую</w:t>
      </w:r>
      <w:proofErr w:type="spellEnd"/>
      <w:r w:rsidRPr="001E4EF5">
        <w:rPr>
          <w:color w:val="000000" w:themeColor="text1"/>
        </w:rPr>
        <w:t xml:space="preserve">  б </w:t>
      </w:r>
      <w:proofErr w:type="spellStart"/>
      <w:r w:rsidRPr="001E4EF5">
        <w:rPr>
          <w:color w:val="000000" w:themeColor="text1"/>
        </w:rPr>
        <w:t>ук</w:t>
      </w:r>
      <w:proofErr w:type="spellEnd"/>
      <w:r w:rsidRPr="001E4EF5">
        <w:rPr>
          <w:color w:val="000000" w:themeColor="text1"/>
        </w:rPr>
        <w:t xml:space="preserve"> в у  </w:t>
      </w:r>
      <w:proofErr w:type="spellStart"/>
      <w:r w:rsidRPr="001E4EF5">
        <w:rPr>
          <w:color w:val="000000" w:themeColor="text1"/>
        </w:rPr>
        <w:t>сло</w:t>
      </w:r>
      <w:proofErr w:type="spellEnd"/>
      <w:r w:rsidRPr="001E4EF5">
        <w:rPr>
          <w:color w:val="000000" w:themeColor="text1"/>
        </w:rPr>
        <w:t xml:space="preserve"> в а "личность", напишите личностные качества.</w:t>
      </w:r>
    </w:p>
    <w:p w:rsidR="001E4EF5" w:rsidRPr="001E4EF5" w:rsidRDefault="001E4EF5" w:rsidP="001E4EF5">
      <w:pPr>
        <w:pStyle w:val="a4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1E4EF5">
        <w:rPr>
          <w:color w:val="000000" w:themeColor="text1"/>
        </w:rPr>
        <w:t xml:space="preserve">Л </w:t>
      </w:r>
      <w:proofErr w:type="spellStart"/>
      <w:r w:rsidRPr="001E4EF5">
        <w:rPr>
          <w:color w:val="000000" w:themeColor="text1"/>
        </w:rPr>
        <w:t>юбознательность</w:t>
      </w:r>
      <w:proofErr w:type="spellEnd"/>
      <w:proofErr w:type="gramStart"/>
      <w:r w:rsidRPr="001E4EF5">
        <w:rPr>
          <w:color w:val="000000" w:themeColor="text1"/>
        </w:rPr>
        <w:t xml:space="preserve"> И</w:t>
      </w:r>
      <w:proofErr w:type="gramEnd"/>
      <w:r w:rsidRPr="001E4EF5">
        <w:rPr>
          <w:color w:val="000000" w:themeColor="text1"/>
        </w:rPr>
        <w:t xml:space="preserve"> </w:t>
      </w:r>
      <w:proofErr w:type="spellStart"/>
      <w:r w:rsidRPr="001E4EF5">
        <w:rPr>
          <w:color w:val="000000" w:themeColor="text1"/>
        </w:rPr>
        <w:t>нициативность</w:t>
      </w:r>
      <w:proofErr w:type="spellEnd"/>
      <w:r w:rsidRPr="001E4EF5">
        <w:rPr>
          <w:color w:val="000000" w:themeColor="text1"/>
        </w:rPr>
        <w:t xml:space="preserve"> Ч </w:t>
      </w:r>
      <w:proofErr w:type="spellStart"/>
      <w:r w:rsidRPr="001E4EF5">
        <w:rPr>
          <w:color w:val="000000" w:themeColor="text1"/>
        </w:rPr>
        <w:t>еловечность</w:t>
      </w:r>
      <w:proofErr w:type="spellEnd"/>
      <w:r w:rsidRPr="001E4EF5">
        <w:rPr>
          <w:color w:val="000000" w:themeColor="text1"/>
        </w:rPr>
        <w:t xml:space="preserve"> Н </w:t>
      </w:r>
      <w:proofErr w:type="spellStart"/>
      <w:r w:rsidRPr="001E4EF5">
        <w:rPr>
          <w:color w:val="000000" w:themeColor="text1"/>
        </w:rPr>
        <w:t>естандартность</w:t>
      </w:r>
      <w:proofErr w:type="spellEnd"/>
      <w:r w:rsidRPr="001E4EF5">
        <w:rPr>
          <w:color w:val="000000" w:themeColor="text1"/>
        </w:rPr>
        <w:t xml:space="preserve"> О </w:t>
      </w:r>
      <w:proofErr w:type="spellStart"/>
      <w:r w:rsidRPr="001E4EF5">
        <w:rPr>
          <w:color w:val="000000" w:themeColor="text1"/>
        </w:rPr>
        <w:t>тветственность</w:t>
      </w:r>
      <w:proofErr w:type="spellEnd"/>
      <w:r w:rsidR="00F40ABA">
        <w:rPr>
          <w:color w:val="000000" w:themeColor="text1"/>
        </w:rPr>
        <w:t xml:space="preserve"> C </w:t>
      </w:r>
      <w:proofErr w:type="spellStart"/>
      <w:r w:rsidR="00F40ABA">
        <w:rPr>
          <w:color w:val="000000" w:themeColor="text1"/>
        </w:rPr>
        <w:t>амостоятельность</w:t>
      </w:r>
      <w:proofErr w:type="spellEnd"/>
      <w:r w:rsidR="00F40ABA">
        <w:rPr>
          <w:color w:val="000000" w:themeColor="text1"/>
        </w:rPr>
        <w:t xml:space="preserve"> T </w:t>
      </w:r>
      <w:proofErr w:type="spellStart"/>
      <w:r w:rsidR="00F40ABA">
        <w:rPr>
          <w:color w:val="000000" w:themeColor="text1"/>
        </w:rPr>
        <w:t>ворчество</w:t>
      </w:r>
      <w:proofErr w:type="spellEnd"/>
    </w:p>
    <w:p w:rsidR="001E4EF5" w:rsidRPr="001E4EF5" w:rsidRDefault="001E4EF5" w:rsidP="001E4EF5">
      <w:pPr>
        <w:pStyle w:val="a4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1E4EF5">
        <w:rPr>
          <w:color w:val="000000" w:themeColor="text1"/>
        </w:rPr>
        <w:t xml:space="preserve"> 2.Подберите слова - синонимы к слову " ф </w:t>
      </w:r>
      <w:proofErr w:type="spellStart"/>
      <w:r w:rsidRPr="001E4EF5">
        <w:rPr>
          <w:color w:val="000000" w:themeColor="text1"/>
        </w:rPr>
        <w:t>ункц</w:t>
      </w:r>
      <w:r w:rsidR="00BA3692">
        <w:rPr>
          <w:color w:val="000000" w:themeColor="text1"/>
        </w:rPr>
        <w:t>ио</w:t>
      </w:r>
      <w:proofErr w:type="spellEnd"/>
      <w:r w:rsidR="00BA3692">
        <w:rPr>
          <w:color w:val="000000" w:themeColor="text1"/>
        </w:rPr>
        <w:t xml:space="preserve"> н </w:t>
      </w:r>
      <w:proofErr w:type="spellStart"/>
      <w:r w:rsidR="00BA3692">
        <w:rPr>
          <w:color w:val="000000" w:themeColor="text1"/>
        </w:rPr>
        <w:t>ир</w:t>
      </w:r>
      <w:proofErr w:type="spellEnd"/>
      <w:r w:rsidR="00BA3692">
        <w:rPr>
          <w:color w:val="000000" w:themeColor="text1"/>
        </w:rPr>
        <w:t xml:space="preserve"> о в а </w:t>
      </w:r>
      <w:proofErr w:type="spellStart"/>
      <w:r w:rsidR="00BA3692">
        <w:rPr>
          <w:color w:val="000000" w:themeColor="text1"/>
        </w:rPr>
        <w:t>ть</w:t>
      </w:r>
      <w:proofErr w:type="spellEnd"/>
      <w:r w:rsidR="00BA3692">
        <w:rPr>
          <w:color w:val="000000" w:themeColor="text1"/>
        </w:rPr>
        <w:t>"</w:t>
      </w:r>
      <w:proofErr w:type="gramStart"/>
      <w:r w:rsidR="00BA3692">
        <w:rPr>
          <w:color w:val="000000" w:themeColor="text1"/>
        </w:rPr>
        <w:t>,к</w:t>
      </w:r>
      <w:proofErr w:type="gramEnd"/>
      <w:r w:rsidR="00BA3692">
        <w:rPr>
          <w:color w:val="000000" w:themeColor="text1"/>
        </w:rPr>
        <w:t>реативность</w:t>
      </w:r>
    </w:p>
    <w:p w:rsidR="001E4EF5" w:rsidRPr="001E4EF5" w:rsidRDefault="001E4EF5" w:rsidP="001E4EF5">
      <w:pPr>
        <w:pStyle w:val="a4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1E4EF5">
        <w:rPr>
          <w:color w:val="000000" w:themeColor="text1"/>
        </w:rPr>
        <w:t>- Работать, действовать, внедрять, применять...</w:t>
      </w:r>
    </w:p>
    <w:p w:rsidR="001E4EF5" w:rsidRPr="001E4EF5" w:rsidRDefault="001E4EF5" w:rsidP="001E4EF5">
      <w:pPr>
        <w:pStyle w:val="a4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1E4EF5">
        <w:rPr>
          <w:b/>
          <w:bCs/>
          <w:color w:val="000000" w:themeColor="text1"/>
        </w:rPr>
        <w:t xml:space="preserve">  3.</w:t>
      </w:r>
      <w:r w:rsidR="00F40ABA" w:rsidRPr="00F40ABA">
        <w:rPr>
          <w:color w:val="000000" w:themeColor="text1"/>
        </w:rPr>
        <w:t xml:space="preserve"> </w:t>
      </w:r>
      <w:r w:rsidR="00F40ABA" w:rsidRPr="001E4EF5">
        <w:rPr>
          <w:color w:val="000000" w:themeColor="text1"/>
        </w:rPr>
        <w:t>Дайте определение слову "грамотность".</w:t>
      </w:r>
    </w:p>
    <w:p w:rsidR="001E4EF5" w:rsidRPr="00F40ABA" w:rsidRDefault="001E4EF5" w:rsidP="00F40ABA">
      <w:pPr>
        <w:pStyle w:val="a4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1E4EF5">
        <w:rPr>
          <w:color w:val="000000" w:themeColor="text1"/>
        </w:rPr>
        <w:t>- Грамотность — степень владения человеком навыками письма и чтения на родном языке; фундамент, на котором можно построить дальнейшее развитие человека.</w:t>
      </w:r>
      <w:r w:rsidR="00F40ABA">
        <w:rPr>
          <w:b/>
          <w:bCs/>
          <w:color w:val="000000" w:themeColor="text1"/>
        </w:rPr>
        <w:t xml:space="preserve">  </w:t>
      </w:r>
    </w:p>
    <w:p w:rsidR="001E4EF5" w:rsidRPr="00F40ABA" w:rsidRDefault="001E4EF5" w:rsidP="001E4EF5">
      <w:pPr>
        <w:pStyle w:val="a4"/>
        <w:shd w:val="clear" w:color="auto" w:fill="FFFFFF"/>
        <w:spacing w:before="90" w:beforeAutospacing="0" w:after="90" w:afterAutospacing="0"/>
        <w:rPr>
          <w:b/>
          <w:color w:val="000000" w:themeColor="text1"/>
        </w:rPr>
      </w:pPr>
      <w:r w:rsidRPr="00F40ABA">
        <w:rPr>
          <w:b/>
          <w:color w:val="000000" w:themeColor="text1"/>
        </w:rPr>
        <w:t>Опираясь на наши результаты работы, попробуйте сформулировать понятие "функционально грамотная личность"</w:t>
      </w:r>
      <w:r w:rsidR="00F40ABA">
        <w:rPr>
          <w:b/>
          <w:color w:val="000000" w:themeColor="text1"/>
        </w:rPr>
        <w:t xml:space="preserve">  Обсуждение   итогов работы команд.</w:t>
      </w:r>
    </w:p>
    <w:p w:rsidR="00F40ABA" w:rsidRPr="00F40ABA" w:rsidRDefault="001E4EF5" w:rsidP="00F40ABA">
      <w:pPr>
        <w:pStyle w:val="a4"/>
        <w:shd w:val="clear" w:color="auto" w:fill="FFFFFF"/>
        <w:spacing w:before="90" w:beforeAutospacing="0" w:after="90" w:afterAutospacing="0"/>
        <w:rPr>
          <w:color w:val="000000" w:themeColor="text1"/>
        </w:rPr>
      </w:pPr>
      <w:r w:rsidRPr="001E4EF5">
        <w:rPr>
          <w:color w:val="000000" w:themeColor="text1"/>
        </w:rPr>
        <w:lastRenderedPageBreak/>
        <w:t>-"функционально грамотная личность" (это человек, думающий и действующий с высокой степенью самостоятельности и ответственности, умеющий добывать нужные ему знания, способный свободно использовать их для решения жизненно необходимых задач)</w:t>
      </w:r>
    </w:p>
    <w:p w:rsidR="005E2BB8" w:rsidRPr="00BF53B3" w:rsidRDefault="005E2BB8" w:rsidP="00BF53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6379" w:type="dxa"/>
        <w:tblInd w:w="322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5E2BB8" w:rsidTr="005E2BB8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2BB8" w:rsidRDefault="005E2BB8">
            <w:pPr>
              <w:rPr>
                <w:sz w:val="144"/>
                <w:szCs w:val="14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-6703060</wp:posOffset>
                      </wp:positionH>
                      <wp:positionV relativeFrom="paragraph">
                        <wp:posOffset>4307840</wp:posOffset>
                      </wp:positionV>
                      <wp:extent cx="9485630" cy="1160780"/>
                      <wp:effectExtent l="12065" t="12065" r="8255" b="825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9485630" cy="11607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2BB8" w:rsidRDefault="005E2BB8" w:rsidP="005E2BB8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ЛИЧНОСТЬ</w:t>
                                  </w:r>
                                </w:p>
                              </w:txbxContent>
                            </wps:txbx>
                            <wps:bodyPr vert="horz"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-527.8pt;margin-top:339.2pt;width:746.9pt;height:91.4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" filled="f" stroked="f">
                      <o:lock v:ext="edit" shapetype="t"/>
                      <v:textbox style="mso-fit-shape-to-text:t">
                        <w:txbxContent>
                          <w:p w:rsidR="005E2BB8" w:rsidRDefault="005E2BB8" w:rsidP="005E2BB8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2BB8" w:rsidTr="005E2BB8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rPr>
                <w:sz w:val="144"/>
                <w:szCs w:val="144"/>
              </w:rPr>
            </w:pPr>
          </w:p>
        </w:tc>
      </w:tr>
      <w:tr w:rsidR="005E2BB8" w:rsidTr="005E2BB8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rPr>
                <w:sz w:val="144"/>
                <w:szCs w:val="144"/>
              </w:rPr>
            </w:pPr>
          </w:p>
        </w:tc>
      </w:tr>
      <w:tr w:rsidR="005E2BB8" w:rsidTr="005E2BB8">
        <w:trPr>
          <w:trHeight w:val="2098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rPr>
                <w:sz w:val="144"/>
                <w:szCs w:val="144"/>
              </w:rPr>
            </w:pPr>
          </w:p>
        </w:tc>
      </w:tr>
      <w:tr w:rsidR="005E2BB8" w:rsidTr="005E2BB8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rPr>
                <w:sz w:val="144"/>
                <w:szCs w:val="144"/>
              </w:rPr>
            </w:pPr>
          </w:p>
        </w:tc>
      </w:tr>
      <w:tr w:rsidR="005E2BB8" w:rsidTr="005E2BB8">
        <w:trPr>
          <w:trHeight w:val="2154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rPr>
                <w:sz w:val="144"/>
                <w:szCs w:val="144"/>
              </w:rPr>
            </w:pPr>
          </w:p>
        </w:tc>
      </w:tr>
      <w:tr w:rsidR="005E2BB8" w:rsidTr="005E2BB8">
        <w:trPr>
          <w:trHeight w:val="2098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rPr>
                <w:sz w:val="144"/>
                <w:szCs w:val="144"/>
              </w:rPr>
            </w:pPr>
          </w:p>
        </w:tc>
      </w:tr>
      <w:tr w:rsidR="005E2BB8" w:rsidTr="005E2BB8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rPr>
                <w:sz w:val="144"/>
                <w:szCs w:val="144"/>
              </w:rPr>
            </w:pPr>
          </w:p>
        </w:tc>
      </w:tr>
    </w:tbl>
    <w:p w:rsidR="005E2BB8" w:rsidRDefault="005E2BB8" w:rsidP="005E2BB8">
      <w:pPr>
        <w:spacing w:after="0"/>
        <w:sectPr w:rsidR="005E2BB8">
          <w:pgSz w:w="11906" w:h="16838"/>
          <w:pgMar w:top="709" w:right="850" w:bottom="284" w:left="1701" w:header="708" w:footer="708" w:gutter="0"/>
          <w:cols w:space="720"/>
        </w:sectPr>
      </w:pPr>
    </w:p>
    <w:p w:rsidR="005E2BB8" w:rsidRDefault="005E2BB8" w:rsidP="005E2BB8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lastRenderedPageBreak/>
        <w:t xml:space="preserve">Подберите синонимы к слову </w:t>
      </w:r>
      <w:r>
        <w:rPr>
          <w:rFonts w:ascii="Times New Roman" w:hAnsi="Times New Roman" w:cs="Times New Roman"/>
          <w:b/>
          <w:i/>
          <w:sz w:val="96"/>
          <w:szCs w:val="96"/>
        </w:rPr>
        <w:t>ФУНКЦИОНИРОВАТЬ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5E2BB8" w:rsidTr="005E2BB8">
        <w:tc>
          <w:tcPr>
            <w:tcW w:w="16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5E2BB8" w:rsidTr="005E2BB8">
        <w:tc>
          <w:tcPr>
            <w:tcW w:w="1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5E2BB8" w:rsidTr="005E2BB8">
        <w:tc>
          <w:tcPr>
            <w:tcW w:w="1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5E2BB8" w:rsidTr="005E2BB8">
        <w:tc>
          <w:tcPr>
            <w:tcW w:w="1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5E2BB8" w:rsidRDefault="005E2BB8" w:rsidP="005E2BB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E2BB8" w:rsidRDefault="005E2BB8" w:rsidP="005E2BB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br w:type="column"/>
      </w:r>
      <w:r>
        <w:rPr>
          <w:rFonts w:ascii="Times New Roman" w:hAnsi="Times New Roman" w:cs="Times New Roman"/>
          <w:sz w:val="72"/>
          <w:szCs w:val="72"/>
        </w:rPr>
        <w:lastRenderedPageBreak/>
        <w:t>Дайте определение слову</w:t>
      </w:r>
    </w:p>
    <w:p w:rsidR="005E2BB8" w:rsidRDefault="005E2BB8" w:rsidP="005E2BB8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ГРАМОТНОСТЬ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5E2BB8" w:rsidTr="005E2BB8">
        <w:tc>
          <w:tcPr>
            <w:tcW w:w="16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5E2BB8" w:rsidTr="005E2BB8">
        <w:tc>
          <w:tcPr>
            <w:tcW w:w="1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5E2BB8" w:rsidTr="005E2BB8">
        <w:tc>
          <w:tcPr>
            <w:tcW w:w="1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5E2BB8" w:rsidTr="005E2BB8">
        <w:tc>
          <w:tcPr>
            <w:tcW w:w="1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5E2BB8" w:rsidRDefault="005E2BB8" w:rsidP="005E2BB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5E2BB8" w:rsidRDefault="005E2BB8" w:rsidP="005E2BB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br w:type="column"/>
      </w:r>
      <w:r>
        <w:rPr>
          <w:rFonts w:ascii="Times New Roman" w:hAnsi="Times New Roman" w:cs="Times New Roman"/>
          <w:sz w:val="72"/>
          <w:szCs w:val="72"/>
        </w:rPr>
        <w:lastRenderedPageBreak/>
        <w:t>Дайте определение понятию</w:t>
      </w:r>
    </w:p>
    <w:p w:rsidR="005E2BB8" w:rsidRDefault="005E2BB8" w:rsidP="005E2BB8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ФУНКЦИОНАЛЬНО ГРАМОТНАЯ ЛИЧНОСТЬ</w:t>
      </w:r>
      <w:r w:rsidR="00BA3692">
        <w:rPr>
          <w:rFonts w:ascii="Times New Roman" w:hAnsi="Times New Roman" w:cs="Times New Roman"/>
          <w:b/>
          <w:i/>
          <w:sz w:val="96"/>
          <w:szCs w:val="96"/>
        </w:rPr>
        <w:t>, КРЕАТИВНОЕ  МЫШЛЕНИЕ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5E2BB8" w:rsidTr="005E2BB8">
        <w:tc>
          <w:tcPr>
            <w:tcW w:w="16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5E2BB8" w:rsidTr="005E2BB8">
        <w:tc>
          <w:tcPr>
            <w:tcW w:w="1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5E2BB8" w:rsidTr="005E2BB8">
        <w:tc>
          <w:tcPr>
            <w:tcW w:w="1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5E2BB8" w:rsidTr="005E2BB8">
        <w:tc>
          <w:tcPr>
            <w:tcW w:w="1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2BB8" w:rsidRDefault="005E2BB8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B34626" w:rsidRDefault="00B34626"/>
    <w:sectPr w:rsidR="00B34626" w:rsidSect="000241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7F5D"/>
    <w:multiLevelType w:val="hybridMultilevel"/>
    <w:tmpl w:val="893658C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B2"/>
    <w:rsid w:val="0002418A"/>
    <w:rsid w:val="0007487A"/>
    <w:rsid w:val="00123085"/>
    <w:rsid w:val="001D1BEB"/>
    <w:rsid w:val="001E4EF5"/>
    <w:rsid w:val="001F53BF"/>
    <w:rsid w:val="00332155"/>
    <w:rsid w:val="00392FF5"/>
    <w:rsid w:val="003D0C01"/>
    <w:rsid w:val="003F28C9"/>
    <w:rsid w:val="00450F6B"/>
    <w:rsid w:val="005C4210"/>
    <w:rsid w:val="005E2BB8"/>
    <w:rsid w:val="005E4DA0"/>
    <w:rsid w:val="00753734"/>
    <w:rsid w:val="007A1B65"/>
    <w:rsid w:val="00860101"/>
    <w:rsid w:val="00957BB0"/>
    <w:rsid w:val="00A25280"/>
    <w:rsid w:val="00A31E92"/>
    <w:rsid w:val="00AB1940"/>
    <w:rsid w:val="00AD107F"/>
    <w:rsid w:val="00B34626"/>
    <w:rsid w:val="00B73112"/>
    <w:rsid w:val="00B84248"/>
    <w:rsid w:val="00BA3692"/>
    <w:rsid w:val="00BF53B3"/>
    <w:rsid w:val="00C212A5"/>
    <w:rsid w:val="00C845D4"/>
    <w:rsid w:val="00E106BE"/>
    <w:rsid w:val="00E632F0"/>
    <w:rsid w:val="00EC28B2"/>
    <w:rsid w:val="00F40ABA"/>
    <w:rsid w:val="00F462CA"/>
    <w:rsid w:val="00FA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2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de-number">
    <w:name w:val="slide-number"/>
    <w:basedOn w:val="a"/>
    <w:rsid w:val="001E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21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de-number">
    <w:name w:val="slide-number"/>
    <w:basedOn w:val="a"/>
    <w:rsid w:val="001E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</dc:creator>
  <cp:lastModifiedBy>Николай</cp:lastModifiedBy>
  <cp:revision>2</cp:revision>
  <dcterms:created xsi:type="dcterms:W3CDTF">2024-11-24T15:33:00Z</dcterms:created>
  <dcterms:modified xsi:type="dcterms:W3CDTF">2024-11-24T15:33:00Z</dcterms:modified>
</cp:coreProperties>
</file>