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2DC" w:rsidRDefault="002C72DC" w:rsidP="008F118C">
      <w:pPr>
        <w:shd w:val="clear" w:color="auto" w:fill="FFFFFF"/>
        <w:spacing w:after="150"/>
        <w:rPr>
          <w:b/>
          <w:bCs/>
          <w:color w:val="000000"/>
          <w:sz w:val="28"/>
          <w:szCs w:val="28"/>
        </w:rPr>
      </w:pPr>
      <w:bookmarkStart w:id="0" w:name="_GoBack"/>
      <w:bookmarkEnd w:id="0"/>
      <w:r>
        <w:rPr>
          <w:b/>
          <w:bCs/>
          <w:noProof/>
          <w:color w:val="000000"/>
          <w:sz w:val="28"/>
          <w:szCs w:val="28"/>
        </w:rPr>
        <w:drawing>
          <wp:inline distT="0" distB="0" distL="0" distR="0">
            <wp:extent cx="6962775" cy="6591300"/>
            <wp:effectExtent l="0" t="0" r="9525" b="0"/>
            <wp:docPr id="3" name="Рисунок 3" descr="C:\Users\7349~1\AppData\Local\Temp\Rar$DIa4904.44533\1732442549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Ia4904.44533\17324425493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7574" cy="6605309"/>
                    </a:xfrm>
                    <a:prstGeom prst="rect">
                      <a:avLst/>
                    </a:prstGeom>
                    <a:noFill/>
                    <a:ln>
                      <a:noFill/>
                    </a:ln>
                  </pic:spPr>
                </pic:pic>
              </a:graphicData>
            </a:graphic>
          </wp:inline>
        </w:drawing>
      </w: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2C72DC" w:rsidRDefault="002C72DC" w:rsidP="008F118C">
      <w:pPr>
        <w:shd w:val="clear" w:color="auto" w:fill="FFFFFF"/>
        <w:spacing w:after="150"/>
        <w:rPr>
          <w:b/>
          <w:bCs/>
          <w:color w:val="000000"/>
          <w:sz w:val="28"/>
          <w:szCs w:val="28"/>
        </w:rPr>
      </w:pPr>
    </w:p>
    <w:p w:rsidR="008F118C" w:rsidRPr="008F118C" w:rsidRDefault="008F118C" w:rsidP="008F118C">
      <w:pPr>
        <w:shd w:val="clear" w:color="auto" w:fill="FFFFFF"/>
        <w:spacing w:after="150"/>
        <w:rPr>
          <w:color w:val="000000"/>
          <w:sz w:val="28"/>
          <w:szCs w:val="28"/>
        </w:rPr>
      </w:pPr>
      <w:r w:rsidRPr="008F118C">
        <w:rPr>
          <w:b/>
          <w:bCs/>
          <w:color w:val="000000"/>
          <w:sz w:val="28"/>
          <w:szCs w:val="28"/>
        </w:rPr>
        <w:t>Урок по финансовой грамотности в 5 классе.</w:t>
      </w:r>
    </w:p>
    <w:p w:rsidR="008F118C" w:rsidRPr="008F118C" w:rsidRDefault="008F118C" w:rsidP="008F118C">
      <w:pPr>
        <w:shd w:val="clear" w:color="auto" w:fill="FFFFFF"/>
        <w:spacing w:after="150"/>
        <w:rPr>
          <w:color w:val="000000"/>
          <w:sz w:val="28"/>
          <w:szCs w:val="28"/>
        </w:rPr>
      </w:pPr>
      <w:r w:rsidRPr="008F118C">
        <w:rPr>
          <w:b/>
          <w:bCs/>
          <w:color w:val="000000"/>
          <w:sz w:val="28"/>
          <w:szCs w:val="28"/>
        </w:rPr>
        <w:t>Н</w:t>
      </w:r>
      <w:r>
        <w:rPr>
          <w:b/>
          <w:bCs/>
          <w:color w:val="000000"/>
          <w:sz w:val="28"/>
          <w:szCs w:val="28"/>
        </w:rPr>
        <w:t>азвание урока: « СВОЯ ИГРА</w:t>
      </w:r>
      <w:r w:rsidRPr="008F118C">
        <w:rPr>
          <w:b/>
          <w:bCs/>
          <w:color w:val="000000"/>
          <w:sz w:val="28"/>
          <w:szCs w:val="28"/>
        </w:rPr>
        <w:t xml:space="preserve">». Исследуем доходы </w:t>
      </w:r>
      <w:r>
        <w:rPr>
          <w:b/>
          <w:bCs/>
          <w:color w:val="000000"/>
          <w:sz w:val="28"/>
          <w:szCs w:val="28"/>
        </w:rPr>
        <w:t xml:space="preserve">и расходы семьи </w:t>
      </w:r>
    </w:p>
    <w:p w:rsidR="008F118C" w:rsidRPr="008F118C" w:rsidRDefault="008F118C" w:rsidP="008F118C">
      <w:pPr>
        <w:shd w:val="clear" w:color="auto" w:fill="FFFFFF"/>
        <w:spacing w:after="150"/>
        <w:rPr>
          <w:color w:val="000000"/>
          <w:sz w:val="28"/>
          <w:szCs w:val="28"/>
        </w:rPr>
      </w:pPr>
      <w:r w:rsidRPr="008F118C">
        <w:rPr>
          <w:b/>
          <w:bCs/>
          <w:color w:val="000000"/>
          <w:sz w:val="28"/>
          <w:szCs w:val="28"/>
        </w:rPr>
        <w:t>Цели урока:</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знакомство учащихся с понятием « семейный бюджет», «семейный доход», « обязательные, желательные и неразумные расходы»;</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формирование разумного финансового поведения, способствующего появлению ответственного отношения к личным финансам и развитие умения грамотного распределения семейного бюджета;</w:t>
      </w:r>
    </w:p>
    <w:p w:rsidR="008F118C" w:rsidRPr="008F118C" w:rsidRDefault="008F118C" w:rsidP="008F118C">
      <w:pPr>
        <w:shd w:val="clear" w:color="auto" w:fill="FFFFFF"/>
        <w:spacing w:after="150"/>
        <w:rPr>
          <w:color w:val="000000"/>
          <w:sz w:val="28"/>
          <w:szCs w:val="28"/>
        </w:rPr>
      </w:pPr>
      <w:r w:rsidRPr="008F118C">
        <w:rPr>
          <w:color w:val="000000"/>
          <w:sz w:val="28"/>
          <w:szCs w:val="28"/>
        </w:rPr>
        <w:t xml:space="preserve">- </w:t>
      </w:r>
      <w:r w:rsidRPr="008F118C">
        <w:rPr>
          <w:b/>
          <w:color w:val="000000"/>
          <w:sz w:val="28"/>
          <w:szCs w:val="28"/>
        </w:rPr>
        <w:t>повышение финансовой грамотности учащихся</w:t>
      </w:r>
      <w:r w:rsidRPr="008F118C">
        <w:rPr>
          <w:color w:val="000000"/>
          <w:sz w:val="28"/>
          <w:szCs w:val="28"/>
        </w:rPr>
        <w:t>.</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повышение уровня вычислительной культуры учащихся.</w:t>
      </w:r>
    </w:p>
    <w:p w:rsidR="008F118C" w:rsidRPr="008F118C" w:rsidRDefault="008F118C" w:rsidP="008F118C">
      <w:pPr>
        <w:shd w:val="clear" w:color="auto" w:fill="FFFFFF"/>
        <w:spacing w:after="150"/>
        <w:rPr>
          <w:color w:val="000000"/>
          <w:sz w:val="28"/>
          <w:szCs w:val="28"/>
        </w:rPr>
      </w:pPr>
      <w:r w:rsidRPr="008F118C">
        <w:rPr>
          <w:b/>
          <w:bCs/>
          <w:color w:val="000000"/>
          <w:sz w:val="28"/>
          <w:szCs w:val="28"/>
        </w:rPr>
        <w:t>Задачи урока:</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научиться осмысливать новую информацию, работать с ней, анализировать, систематизировать новые знания;</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научиться применять приобретенные знания при решении задач;</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научиться работать в группе.</w:t>
      </w:r>
    </w:p>
    <w:p w:rsidR="008F118C" w:rsidRPr="008F118C" w:rsidRDefault="008F118C" w:rsidP="008F118C">
      <w:pPr>
        <w:shd w:val="clear" w:color="auto" w:fill="FFFFFF"/>
        <w:spacing w:after="150"/>
        <w:rPr>
          <w:color w:val="000000"/>
          <w:sz w:val="28"/>
          <w:szCs w:val="28"/>
        </w:rPr>
      </w:pPr>
      <w:r w:rsidRPr="008F118C">
        <w:rPr>
          <w:b/>
          <w:bCs/>
          <w:color w:val="000000"/>
          <w:sz w:val="28"/>
          <w:szCs w:val="28"/>
        </w:rPr>
        <w:t>Универсальные учебные действия:</w:t>
      </w:r>
    </w:p>
    <w:p w:rsidR="008F118C" w:rsidRPr="008F118C" w:rsidRDefault="008F118C" w:rsidP="008F118C">
      <w:pPr>
        <w:shd w:val="clear" w:color="auto" w:fill="FFFFFF"/>
        <w:spacing w:after="150"/>
        <w:rPr>
          <w:b/>
          <w:color w:val="000000"/>
          <w:sz w:val="28"/>
          <w:szCs w:val="28"/>
        </w:rPr>
      </w:pPr>
      <w:r w:rsidRPr="008F118C">
        <w:rPr>
          <w:b/>
          <w:color w:val="000000"/>
          <w:sz w:val="28"/>
          <w:szCs w:val="28"/>
          <w:u w:val="single"/>
        </w:rPr>
        <w:t>Познавательные:</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 формирование у учащихся представление о семейных доходах, расходах, семейном бюджете простым языком;</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 решение простых финансовых задач , решение математических задач с использованием ранее полученных знаний по теме проценты;</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 выявление достоинства планирования семейного бюджета;</w:t>
      </w:r>
    </w:p>
    <w:p w:rsidR="008F118C" w:rsidRPr="008F118C" w:rsidRDefault="008F118C" w:rsidP="008F118C">
      <w:pPr>
        <w:shd w:val="clear" w:color="auto" w:fill="FFFFFF"/>
        <w:spacing w:after="150"/>
        <w:rPr>
          <w:b/>
          <w:color w:val="000000"/>
          <w:sz w:val="28"/>
          <w:szCs w:val="28"/>
        </w:rPr>
      </w:pPr>
      <w:r w:rsidRPr="008F118C">
        <w:rPr>
          <w:b/>
          <w:color w:val="000000"/>
          <w:sz w:val="28"/>
          <w:szCs w:val="28"/>
          <w:u w:val="single"/>
        </w:rPr>
        <w:t>Коммуникативные:</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 понимание цели действий, адекватное восприятие своих возможностей и оценка деятельности одноклассников;</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-развитие умения слушать собеседника, договариваться, признавать существенные отличия различных точек зрения, осуществлять взаимный контроль в совместной деятельности;</w:t>
      </w:r>
    </w:p>
    <w:p w:rsidR="008F118C" w:rsidRPr="008F118C" w:rsidRDefault="008F118C" w:rsidP="008F118C">
      <w:pPr>
        <w:shd w:val="clear" w:color="auto" w:fill="FFFFFF"/>
        <w:spacing w:after="150"/>
        <w:rPr>
          <w:b/>
          <w:color w:val="000000"/>
          <w:sz w:val="28"/>
          <w:szCs w:val="28"/>
        </w:rPr>
      </w:pPr>
      <w:r w:rsidRPr="008F118C">
        <w:rPr>
          <w:b/>
          <w:color w:val="000000"/>
          <w:sz w:val="28"/>
          <w:szCs w:val="28"/>
          <w:u w:val="single"/>
        </w:rPr>
        <w:t>Регулятивные:</w:t>
      </w:r>
    </w:p>
    <w:p w:rsidR="008F118C" w:rsidRPr="008F118C" w:rsidRDefault="008F118C" w:rsidP="008F118C">
      <w:pPr>
        <w:shd w:val="clear" w:color="auto" w:fill="FFFFFF"/>
        <w:spacing w:after="150"/>
        <w:rPr>
          <w:b/>
          <w:color w:val="000000"/>
          <w:sz w:val="28"/>
          <w:szCs w:val="28"/>
        </w:rPr>
      </w:pPr>
      <w:r w:rsidRPr="008F118C">
        <w:rPr>
          <w:color w:val="000000"/>
          <w:sz w:val="28"/>
          <w:szCs w:val="28"/>
        </w:rPr>
        <w:t xml:space="preserve">- </w:t>
      </w:r>
      <w:r w:rsidRPr="008F118C">
        <w:rPr>
          <w:b/>
          <w:color w:val="000000"/>
          <w:sz w:val="28"/>
          <w:szCs w:val="28"/>
        </w:rPr>
        <w:t>развитие умения применять личный опыт при распределении доходов, учете и контроле расходов;</w:t>
      </w:r>
    </w:p>
    <w:p w:rsidR="008F118C" w:rsidRPr="008F118C" w:rsidRDefault="008F118C" w:rsidP="008F118C">
      <w:pPr>
        <w:shd w:val="clear" w:color="auto" w:fill="FFFFFF"/>
        <w:spacing w:after="150"/>
        <w:rPr>
          <w:b/>
          <w:color w:val="000000"/>
          <w:sz w:val="28"/>
          <w:szCs w:val="28"/>
        </w:rPr>
      </w:pPr>
      <w:r w:rsidRPr="008F118C">
        <w:rPr>
          <w:b/>
          <w:color w:val="000000"/>
          <w:sz w:val="28"/>
          <w:szCs w:val="28"/>
        </w:rPr>
        <w:t xml:space="preserve">- развитие умения оценивать собственное поведение и поведение </w:t>
      </w:r>
      <w:proofErr w:type="spellStart"/>
      <w:r w:rsidRPr="008F118C">
        <w:rPr>
          <w:b/>
          <w:color w:val="000000"/>
          <w:sz w:val="28"/>
          <w:szCs w:val="28"/>
        </w:rPr>
        <w:t>окружающих.</w:t>
      </w:r>
      <w:r w:rsidRPr="008F118C">
        <w:rPr>
          <w:b/>
          <w:bCs/>
          <w:color w:val="000000"/>
          <w:sz w:val="28"/>
          <w:szCs w:val="28"/>
        </w:rPr>
        <w:t>Данный</w:t>
      </w:r>
      <w:proofErr w:type="spellEnd"/>
      <w:r w:rsidRPr="008F118C">
        <w:rPr>
          <w:b/>
          <w:bCs/>
          <w:color w:val="000000"/>
          <w:sz w:val="28"/>
          <w:szCs w:val="28"/>
        </w:rPr>
        <w:t xml:space="preserve"> урок :</w:t>
      </w:r>
    </w:p>
    <w:p w:rsidR="008F118C" w:rsidRPr="008F118C" w:rsidRDefault="008F118C" w:rsidP="008F118C">
      <w:pPr>
        <w:shd w:val="clear" w:color="auto" w:fill="FFFFFF"/>
        <w:spacing w:after="150"/>
        <w:rPr>
          <w:b/>
          <w:color w:val="000000"/>
          <w:sz w:val="28"/>
          <w:szCs w:val="28"/>
        </w:rPr>
      </w:pPr>
      <w:r w:rsidRPr="008F118C">
        <w:rPr>
          <w:color w:val="000000"/>
          <w:sz w:val="28"/>
          <w:szCs w:val="28"/>
          <w:u w:val="single"/>
        </w:rPr>
        <w:t>-</w:t>
      </w:r>
      <w:r w:rsidRPr="008F118C">
        <w:rPr>
          <w:b/>
          <w:color w:val="000000"/>
          <w:sz w:val="28"/>
          <w:szCs w:val="28"/>
          <w:u w:val="single"/>
        </w:rPr>
        <w:t>реализует системно-</w:t>
      </w:r>
      <w:proofErr w:type="spellStart"/>
      <w:r w:rsidRPr="008F118C">
        <w:rPr>
          <w:b/>
          <w:color w:val="000000"/>
          <w:sz w:val="28"/>
          <w:szCs w:val="28"/>
          <w:u w:val="single"/>
        </w:rPr>
        <w:t>деятельностный</w:t>
      </w:r>
      <w:proofErr w:type="spellEnd"/>
      <w:r w:rsidRPr="008F118C">
        <w:rPr>
          <w:b/>
          <w:color w:val="000000"/>
          <w:sz w:val="28"/>
          <w:szCs w:val="28"/>
          <w:u w:val="single"/>
        </w:rPr>
        <w:t xml:space="preserve"> подход;</w:t>
      </w:r>
    </w:p>
    <w:p w:rsidR="008F118C" w:rsidRPr="008F118C" w:rsidRDefault="008F118C" w:rsidP="008F118C">
      <w:pPr>
        <w:shd w:val="clear" w:color="auto" w:fill="FFFFFF"/>
        <w:spacing w:after="150"/>
        <w:rPr>
          <w:b/>
          <w:color w:val="000000"/>
          <w:sz w:val="28"/>
          <w:szCs w:val="28"/>
        </w:rPr>
      </w:pPr>
      <w:r w:rsidRPr="008F118C">
        <w:rPr>
          <w:b/>
          <w:color w:val="000000"/>
          <w:sz w:val="28"/>
          <w:szCs w:val="28"/>
          <w:u w:val="single"/>
        </w:rPr>
        <w:t>- реализует разнообразные формы работы, методы и приемы;</w:t>
      </w:r>
    </w:p>
    <w:p w:rsidR="008F118C" w:rsidRPr="008F118C" w:rsidRDefault="008F118C" w:rsidP="008F118C">
      <w:pPr>
        <w:shd w:val="clear" w:color="auto" w:fill="FFFFFF"/>
        <w:spacing w:after="150"/>
        <w:rPr>
          <w:b/>
          <w:color w:val="000000"/>
          <w:sz w:val="28"/>
          <w:szCs w:val="28"/>
        </w:rPr>
      </w:pPr>
      <w:r w:rsidRPr="008F118C">
        <w:rPr>
          <w:b/>
          <w:color w:val="000000"/>
          <w:sz w:val="28"/>
          <w:szCs w:val="28"/>
          <w:u w:val="single"/>
        </w:rPr>
        <w:lastRenderedPageBreak/>
        <w:t xml:space="preserve">- использует </w:t>
      </w:r>
      <w:proofErr w:type="spellStart"/>
      <w:r w:rsidRPr="008F118C">
        <w:rPr>
          <w:b/>
          <w:color w:val="000000"/>
          <w:sz w:val="28"/>
          <w:szCs w:val="28"/>
          <w:u w:val="single"/>
        </w:rPr>
        <w:t>здоровьесберегающие</w:t>
      </w:r>
      <w:proofErr w:type="spellEnd"/>
      <w:r w:rsidRPr="008F118C">
        <w:rPr>
          <w:b/>
          <w:color w:val="000000"/>
          <w:sz w:val="28"/>
          <w:szCs w:val="28"/>
          <w:u w:val="single"/>
        </w:rPr>
        <w:t xml:space="preserve"> технологии.</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i/>
          <w:iCs/>
          <w:sz w:val="28"/>
          <w:szCs w:val="28"/>
          <w14:shadow w14:blurRad="50800" w14:dist="38100" w14:dir="2700000" w14:sx="100000" w14:sy="100000" w14:kx="0" w14:ky="0" w14:algn="tl">
            <w14:srgbClr w14:val="000000">
              <w14:alpha w14:val="60000"/>
            </w14:srgbClr>
          </w14:shadow>
        </w:rPr>
        <w:t xml:space="preserve">Ведущий </w:t>
      </w:r>
      <w:r w:rsidRPr="0025296B">
        <w:rPr>
          <w:rFonts w:eastAsia="Arial Unicode MS"/>
          <w:sz w:val="28"/>
          <w:szCs w:val="28"/>
          <w14:shadow w14:blurRad="50800" w14:dist="38100" w14:dir="2700000" w14:sx="100000" w14:sy="100000" w14:kx="0" w14:ky="0" w14:algn="tl">
            <w14:srgbClr w14:val="000000">
              <w14:alpha w14:val="60000"/>
            </w14:srgbClr>
          </w14:shadow>
        </w:rPr>
        <w:t>- учитель экономики или специально подготовленный ученик, учитель или родитель. Он объясняет все подробности и комментирует ход игры.</w:t>
      </w:r>
    </w:p>
    <w:p w:rsidR="0025296B" w:rsidRPr="008F118C" w:rsidRDefault="0025296B" w:rsidP="0025296B">
      <w:pPr>
        <w:jc w:val="both"/>
        <w:rPr>
          <w:rFonts w:eastAsia="Arial Unicode MS"/>
          <w:sz w:val="28"/>
          <w:szCs w:val="28"/>
          <w:u w:val="single"/>
          <w14:shadow w14:blurRad="50800" w14:dist="38100" w14:dir="2700000" w14:sx="100000" w14:sy="100000" w14:kx="0" w14:ky="0" w14:algn="tl">
            <w14:srgbClr w14:val="000000">
              <w14:alpha w14:val="60000"/>
            </w14:srgbClr>
          </w14:shadow>
        </w:rPr>
      </w:pPr>
      <w:r w:rsidRPr="0025296B">
        <w:rPr>
          <w:rFonts w:eastAsia="Arial Unicode MS"/>
          <w:i/>
          <w:iCs/>
          <w:sz w:val="28"/>
          <w:szCs w:val="28"/>
          <w14:shadow w14:blurRad="50800" w14:dist="38100" w14:dir="2700000" w14:sx="100000" w14:sy="100000" w14:kx="0" w14:ky="0" w14:algn="tl">
            <w14:srgbClr w14:val="000000">
              <w14:alpha w14:val="60000"/>
            </w14:srgbClr>
          </w14:shadow>
        </w:rPr>
        <w:t xml:space="preserve"> Ассистент</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должен обладать навыками устного счета и быть предельно внимательным, так как именно он фиксирует количество очков для общего обозрения</w:t>
      </w:r>
      <w:r w:rsidRPr="0025296B">
        <w:rPr>
          <w:rFonts w:eastAsia="Arial Unicode MS"/>
          <w:sz w:val="28"/>
          <w:szCs w:val="28"/>
          <w:u w:val="single"/>
          <w14:shadow w14:blurRad="50800" w14:dist="38100" w14:dir="2700000" w14:sx="100000" w14:sy="100000" w14:kx="0" w14:ky="0" w14:algn="tl">
            <w14:srgbClr w14:val="000000">
              <w14:alpha w14:val="60000"/>
            </w14:srgbClr>
          </w14:shadow>
        </w:rPr>
        <w:t xml:space="preserve"> </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u w:val="single"/>
          <w14:shadow w14:blurRad="50800" w14:dist="38100" w14:dir="2700000" w14:sx="100000" w14:sy="100000" w14:kx="0" w14:ky="0" w14:algn="tl">
            <w14:srgbClr w14:val="000000">
              <w14:alpha w14:val="60000"/>
            </w14:srgbClr>
          </w14:shadow>
        </w:rPr>
        <w:t>Правила игры:</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Экономическая «Своя игра», как и знаменитая телевизионная версия, состоит из 3 раундов и финала. В каждом раунде предлагается по 4 категории, в которых содержится по 5 вопросов разной стоимости. Все  играющие  поделены  на  3  команды.      (проводится  жеребьёвка). Для  ответа  необходимо  поднимать  руку. Если  ответ  неправильный,  то  балы  снимаются,  если  правильный  то  суммируются. Если, по истечении 20 секунд, никто из играющих не дает правильного ответа, то его озвучивает ведущий. </w:t>
      </w:r>
    </w:p>
    <w:p w:rsidR="0025296B" w:rsidRPr="0025296B" w:rsidRDefault="0025296B" w:rsidP="0025296B">
      <w:pPr>
        <w:numPr>
          <w:ilvl w:val="0"/>
          <w:numId w:val="1"/>
        </w:num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Некоторые вопросы снабжены пометками «супер плюс» или «КОТ В МЕШКЕ». В первом случае игрок может выставить номинал, повысить стоимость вопроса  на  200 очков. Если  кот  в  мешке  вопрос  переходит  другой  команде  по  выбору  игрока. </w:t>
      </w:r>
    </w:p>
    <w:p w:rsidR="0025296B" w:rsidRPr="005E171D" w:rsidRDefault="0025296B" w:rsidP="0025296B">
      <w:pPr>
        <w:numPr>
          <w:ilvl w:val="0"/>
          <w:numId w:val="1"/>
        </w:numPr>
        <w:tabs>
          <w:tab w:val="clear" w:pos="795"/>
        </w:tabs>
        <w:jc w:val="both"/>
        <w:rPr>
          <w:vanish/>
          <w:sz w:val="28"/>
          <w:szCs w:val="28"/>
        </w:rPr>
      </w:pPr>
      <w:r w:rsidRPr="0025296B">
        <w:rPr>
          <w:rFonts w:eastAsia="Arial Unicode MS"/>
          <w:sz w:val="28"/>
          <w:szCs w:val="28"/>
          <w14:shadow w14:blurRad="50800" w14:dist="38100" w14:dir="2700000" w14:sx="100000" w14:sy="100000" w14:kx="0" w14:ky="0" w14:algn="tl">
            <w14:srgbClr w14:val="000000">
              <w14:alpha w14:val="60000"/>
            </w14:srgbClr>
          </w14:shadow>
        </w:rPr>
        <w:t>В финале участвуют игроки, набравшие положительное число  очков. Прежде чем будет озвучен финальный вопрос, игроки делают ставки.</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p>
    <w:p w:rsidR="0025296B" w:rsidRPr="005E171D" w:rsidRDefault="0025296B" w:rsidP="0025296B">
      <w:pPr>
        <w:ind w:left="435"/>
        <w:jc w:val="both"/>
        <w:rPr>
          <w:vanish/>
          <w:sz w:val="28"/>
          <w:szCs w:val="28"/>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 Победитель определяется по максимальному счету.</w:t>
      </w:r>
      <w:r w:rsidRPr="005E171D">
        <w:rPr>
          <w:vanish/>
          <w:sz w:val="28"/>
          <w:szCs w:val="28"/>
        </w:rPr>
        <w:t xml:space="preserve"> Некоторые вопросы содержат пометки «АУКЦИОН» или «КОТ В МЕШКЕ».</w:t>
      </w:r>
    </w:p>
    <w:p w:rsidR="0025296B" w:rsidRPr="005E171D" w:rsidRDefault="0025296B" w:rsidP="0025296B">
      <w:pPr>
        <w:jc w:val="both"/>
        <w:rPr>
          <w:vanish/>
          <w:sz w:val="28"/>
          <w:szCs w:val="28"/>
        </w:rPr>
      </w:pPr>
      <w:r w:rsidRPr="005E171D">
        <w:rPr>
          <w:vanish/>
          <w:sz w:val="28"/>
          <w:szCs w:val="28"/>
        </w:rPr>
        <w:t>В первом случае игрок может выставить номинал, повысить стоимость вопроса или пойти ва-банк. Ставку этого игрока разрешается перебивать другим участникам, если позволяет количество набранных очков.</w:t>
      </w:r>
    </w:p>
    <w:p w:rsidR="0025296B" w:rsidRPr="005E171D" w:rsidRDefault="0025296B" w:rsidP="0025296B">
      <w:pPr>
        <w:jc w:val="both"/>
        <w:rPr>
          <w:vanish/>
          <w:sz w:val="28"/>
          <w:szCs w:val="28"/>
        </w:rPr>
      </w:pPr>
      <w:r w:rsidRPr="005E171D">
        <w:rPr>
          <w:vanish/>
          <w:sz w:val="28"/>
          <w:szCs w:val="28"/>
        </w:rPr>
        <w:t>Во втором случае игрок должен передать вопрос кому-либо из соперников.</w:t>
      </w:r>
    </w:p>
    <w:p w:rsidR="0025296B" w:rsidRPr="005E171D" w:rsidRDefault="0025296B" w:rsidP="0025296B">
      <w:pPr>
        <w:jc w:val="both"/>
        <w:rPr>
          <w:sz w:val="28"/>
          <w:szCs w:val="28"/>
        </w:rPr>
      </w:pP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1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194"/>
        <w:gridCol w:w="1193"/>
        <w:gridCol w:w="1193"/>
        <w:gridCol w:w="1193"/>
        <w:gridCol w:w="1189"/>
      </w:tblGrid>
      <w:tr w:rsidR="0025296B" w:rsidRPr="0025296B" w:rsidTr="0064251D">
        <w:trPr>
          <w:cantSplit/>
        </w:trPr>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Категория</w:t>
            </w:r>
          </w:p>
        </w:tc>
        <w:tc>
          <w:tcPr>
            <w:tcW w:w="2663" w:type="pct"/>
            <w:gridSpan w:val="5"/>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Очки                </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пословицы, поговорки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Бланочные  новости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Достижения  цивилизации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Непродуманная  история</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bl>
    <w:p w:rsidR="0025296B" w:rsidRPr="005E171D" w:rsidRDefault="0025296B" w:rsidP="0025296B">
      <w:pPr>
        <w:jc w:val="both"/>
        <w:rPr>
          <w:sz w:val="28"/>
          <w:szCs w:val="28"/>
        </w:rPr>
      </w:pPr>
    </w:p>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2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деньги - денежки</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я - предприятие</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bCs/>
                <w:sz w:val="28"/>
                <w:szCs w:val="28"/>
              </w:rPr>
            </w:pPr>
            <w:r w:rsidRPr="005E171D">
              <w:rPr>
                <w:bCs/>
                <w:sz w:val="28"/>
                <w:szCs w:val="28"/>
              </w:rPr>
              <w:t>секрет</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мои доходы</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bl>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3 раунд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sz w:val="28"/>
                <w:szCs w:val="28"/>
              </w:rPr>
              <w:lastRenderedPageBreak/>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 xml:space="preserve">Хороший  вопрос                                                                                                                                </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торговля</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ой, кто это?</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все работы хороши</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bl>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 раунд</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«Пословицы и поговорки»</w:t>
      </w:r>
    </w:p>
    <w:p w:rsidR="0025296B" w:rsidRPr="0025296B" w:rsidRDefault="0025296B" w:rsidP="0025296B">
      <w:pPr>
        <w:jc w:val="both"/>
        <w:rPr>
          <w:b/>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100 - </w:t>
      </w:r>
      <w:r w:rsidRPr="0025296B">
        <w:rPr>
          <w:bCs/>
          <w:sz w:val="28"/>
          <w:szCs w:val="28"/>
          <w14:shadow w14:blurRad="50800" w14:dist="38100" w14:dir="2700000" w14:sx="100000" w14:sy="100000" w14:kx="0" w14:ky="0" w14:algn="tl">
            <w14:srgbClr w14:val="000000">
              <w14:alpha w14:val="60000"/>
            </w14:srgbClr>
          </w14:shadow>
        </w:rPr>
        <w:t>Не было ни гроша – да вдруг …</w:t>
      </w:r>
      <w:r w:rsidRPr="0025296B">
        <w:rPr>
          <w:bCs/>
          <w:i/>
          <w:sz w:val="28"/>
          <w:szCs w:val="28"/>
          <w14:shadow w14:blurRad="50800" w14:dist="38100" w14:dir="2700000" w14:sx="100000" w14:sy="100000" w14:kx="0" w14:ky="0" w14:algn="tl">
            <w14:srgbClr w14:val="000000">
              <w14:alpha w14:val="60000"/>
            </w14:srgbClr>
          </w14:shadow>
        </w:rPr>
        <w:t>(алтын)</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200 – </w:t>
      </w:r>
      <w:r w:rsidRPr="0025296B">
        <w:rPr>
          <w:bCs/>
          <w:sz w:val="28"/>
          <w:szCs w:val="28"/>
          <w14:shadow w14:blurRad="50800" w14:dist="38100" w14:dir="2700000" w14:sx="100000" w14:sy="100000" w14:kx="0" w14:ky="0" w14:algn="tl">
            <w14:srgbClr w14:val="000000">
              <w14:alpha w14:val="60000"/>
            </w14:srgbClr>
          </w14:shadow>
        </w:rPr>
        <w:t>За морем телушка - …, да за провоз …</w:t>
      </w:r>
      <w:r w:rsidRPr="0025296B">
        <w:rPr>
          <w:bCs/>
          <w:i/>
          <w:sz w:val="28"/>
          <w:szCs w:val="28"/>
          <w14:shadow w14:blurRad="50800" w14:dist="38100" w14:dir="2700000" w14:sx="100000" w14:sy="100000" w14:kx="0" w14:ky="0" w14:algn="tl">
            <w14:srgbClr w14:val="000000">
              <w14:alpha w14:val="60000"/>
            </w14:srgbClr>
          </w14:shadow>
        </w:rPr>
        <w:t>(полушка, полтина)</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300 - </w:t>
      </w:r>
      <w:r w:rsidRPr="0025296B">
        <w:rPr>
          <w:bCs/>
          <w:sz w:val="28"/>
          <w:szCs w:val="28"/>
          <w14:shadow w14:blurRad="50800" w14:dist="38100" w14:dir="2700000" w14:sx="100000" w14:sy="100000" w14:kx="0" w14:ky="0" w14:algn="tl">
            <w14:srgbClr w14:val="000000">
              <w14:alpha w14:val="60000"/>
            </w14:srgbClr>
          </w14:shadow>
        </w:rPr>
        <w:t xml:space="preserve">От чего зависит возможность сытно покушать? </w:t>
      </w:r>
      <w:r w:rsidRPr="0025296B">
        <w:rPr>
          <w:bCs/>
          <w:i/>
          <w:sz w:val="28"/>
          <w:szCs w:val="28"/>
          <w14:shadow w14:blurRad="50800" w14:dist="38100" w14:dir="2700000" w14:sx="100000" w14:sy="100000" w14:kx="0" w14:ky="0" w14:algn="tl">
            <w14:srgbClr w14:val="000000">
              <w14:alpha w14:val="60000"/>
            </w14:srgbClr>
          </w14:shadow>
        </w:rPr>
        <w:t>(Как потопаешь, так и полопаешь)</w:t>
      </w:r>
    </w:p>
    <w:p w:rsidR="0025296B" w:rsidRPr="0025296B" w:rsidRDefault="0025296B" w:rsidP="0025296B">
      <w:pPr>
        <w:jc w:val="both"/>
        <w:rPr>
          <w:b/>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400 – </w:t>
      </w:r>
      <w:r w:rsidRPr="0025296B">
        <w:rPr>
          <w:sz w:val="28"/>
          <w:szCs w:val="28"/>
          <w14:shadow w14:blurRad="50800" w14:dist="38100" w14:dir="2700000" w14:sx="100000" w14:sy="100000" w14:kx="0" w14:ky="0" w14:algn="tl">
            <w14:srgbClr w14:val="000000">
              <w14:alpha w14:val="60000"/>
            </w14:srgbClr>
          </w14:shadow>
        </w:rPr>
        <w:t>Под  какой  камень  вода  не  течёт ? (лежачий )</w:t>
      </w:r>
    </w:p>
    <w:p w:rsidR="0025296B" w:rsidRPr="0025296B" w:rsidRDefault="0025296B" w:rsidP="0025296B">
      <w:pPr>
        <w:jc w:val="both"/>
        <w:rPr>
          <w:b/>
          <w:bCs/>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500 - </w:t>
      </w:r>
      <w:r w:rsidRPr="0025296B">
        <w:rPr>
          <w:bCs/>
          <w:sz w:val="28"/>
          <w:szCs w:val="28"/>
          <w14:shadow w14:blurRad="50800" w14:dist="38100" w14:dir="2700000" w14:sx="100000" w14:sy="100000" w14:kx="0" w14:ky="0" w14:algn="tl">
            <w14:srgbClr w14:val="000000">
              <w14:alpha w14:val="60000"/>
            </w14:srgbClr>
          </w14:shadow>
        </w:rPr>
        <w:t xml:space="preserve">Так говорят, когда противоборствующие стороны удовлетворены принятым решением </w:t>
      </w:r>
      <w:r w:rsidRPr="0025296B">
        <w:rPr>
          <w:bCs/>
          <w:i/>
          <w:sz w:val="28"/>
          <w:szCs w:val="28"/>
          <w14:shadow w14:blurRad="50800" w14:dist="38100" w14:dir="2700000" w14:sx="100000" w14:sy="100000" w14:kx="0" w14:ky="0" w14:algn="tl">
            <w14:srgbClr w14:val="000000">
              <w14:alpha w14:val="60000"/>
            </w14:srgbClr>
          </w14:shadow>
        </w:rPr>
        <w:t>(И волки сыты, и овцы целы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«бланочные  новости»</w:t>
      </w:r>
    </w:p>
    <w:p w:rsidR="0025296B" w:rsidRPr="0025296B" w:rsidRDefault="0025296B" w:rsidP="0025296B">
      <w:pPr>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100 – </w:t>
      </w:r>
      <w:r w:rsidRPr="0025296B">
        <w:rPr>
          <w:bCs/>
          <w:sz w:val="28"/>
          <w:szCs w:val="28"/>
          <w14:shadow w14:blurRad="50800" w14:dist="38100" w14:dir="2700000" w14:sx="100000" w14:sy="100000" w14:kx="0" w14:ky="0" w14:algn="tl">
            <w14:srgbClr w14:val="000000">
              <w14:alpha w14:val="60000"/>
            </w14:srgbClr>
          </w14:shadow>
        </w:rPr>
        <w:t xml:space="preserve">Как называются операции банков по привлечению денежных средств юридических и физических лиц во вклады либо на определенные </w:t>
      </w:r>
      <w:r w:rsidRPr="0025296B">
        <w:rPr>
          <w:bCs/>
          <w:sz w:val="28"/>
          <w:szCs w:val="28"/>
          <w14:shadow w14:blurRad="50800" w14:dist="38100" w14:dir="2700000" w14:sx="100000" w14:sy="100000" w14:kx="0" w14:ky="0" w14:algn="tl">
            <w14:srgbClr w14:val="000000">
              <w14:alpha w14:val="60000"/>
            </w14:srgbClr>
          </w14:shadow>
        </w:rPr>
        <w:br/>
        <w:t>сроки, либо до востребования</w:t>
      </w:r>
      <w:r w:rsidRPr="0025296B">
        <w:rPr>
          <w:sz w:val="28"/>
          <w:szCs w:val="28"/>
          <w14:shadow w14:blurRad="50800" w14:dist="38100" w14:dir="2700000" w14:sx="100000" w14:sy="100000" w14:kx="0" w14:ky="0" w14:algn="tl">
            <w14:srgbClr w14:val="000000">
              <w14:alpha w14:val="60000"/>
            </w14:srgbClr>
          </w14:shadow>
        </w:rPr>
        <w:t xml:space="preserve"> ?  (депозитные)</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5E171D" w:rsidRDefault="0025296B" w:rsidP="0025296B">
      <w:pPr>
        <w:pStyle w:val="ConsNormal"/>
        <w:ind w:right="0" w:firstLine="0"/>
        <w:jc w:val="both"/>
        <w:rPr>
          <w:rFonts w:ascii="Times New Roman" w:hAnsi="Times New Roman" w:cs="Times New Roman"/>
          <w:sz w:val="28"/>
          <w:szCs w:val="28"/>
        </w:rPr>
      </w:pPr>
      <w:r w:rsidRPr="005E171D">
        <w:rPr>
          <w:rFonts w:ascii="Times New Roman" w:hAnsi="Times New Roman" w:cs="Times New Roman"/>
          <w:b/>
          <w:sz w:val="28"/>
          <w:szCs w:val="28"/>
        </w:rPr>
        <w:t>200 –</w:t>
      </w:r>
      <w:r w:rsidRPr="005E171D">
        <w:rPr>
          <w:rFonts w:ascii="Times New Roman" w:hAnsi="Times New Roman" w:cs="Times New Roman"/>
          <w:sz w:val="28"/>
          <w:szCs w:val="28"/>
        </w:rPr>
        <w:t>как  называют  письменное  распоряжение  владельца счёта  банку  о  перечислении  суммы  с  его  счёта ( платёжное  поручение)</w:t>
      </w:r>
    </w:p>
    <w:p w:rsidR="0025296B" w:rsidRPr="005E171D" w:rsidRDefault="0025296B" w:rsidP="0025296B">
      <w:pPr>
        <w:pStyle w:val="ConsNormal"/>
        <w:ind w:right="0" w:firstLine="0"/>
        <w:jc w:val="both"/>
        <w:rPr>
          <w:rFonts w:ascii="Times New Roman" w:hAnsi="Times New Roman" w:cs="Times New Roman"/>
          <w:i/>
          <w:sz w:val="28"/>
          <w:szCs w:val="28"/>
        </w:rPr>
      </w:pPr>
      <w:r w:rsidRPr="005E171D">
        <w:rPr>
          <w:rFonts w:ascii="Times New Roman" w:hAnsi="Times New Roman" w:cs="Times New Roman"/>
          <w:sz w:val="28"/>
          <w:szCs w:val="28"/>
        </w:rPr>
        <w:t xml:space="preserve"> </w:t>
      </w:r>
    </w:p>
    <w:p w:rsidR="0025296B" w:rsidRPr="005E171D" w:rsidRDefault="0025296B" w:rsidP="0025296B">
      <w:pPr>
        <w:pStyle w:val="1"/>
        <w:jc w:val="both"/>
        <w:rPr>
          <w:bCs/>
          <w:szCs w:val="28"/>
        </w:rPr>
      </w:pPr>
      <w:r w:rsidRPr="005E171D">
        <w:rPr>
          <w:b/>
          <w:szCs w:val="28"/>
        </w:rPr>
        <w:t xml:space="preserve">300 - </w:t>
      </w:r>
      <w:r w:rsidRPr="005E171D">
        <w:rPr>
          <w:bCs/>
          <w:szCs w:val="28"/>
        </w:rPr>
        <w:t>Назовите обязательные реквизиты платёжного поручения.( банковские  реквизиты   банка   получателя , банка  плательщика,  сумма  , назначение платежа,  вид, дата  подписи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400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 xml:space="preserve">Какие  особенности    у   депозитного счета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до востребования</w:t>
      </w:r>
      <w:r w:rsidRPr="0025296B">
        <w:rPr>
          <w:sz w:val="28"/>
          <w:szCs w:val="28"/>
          <w14:shadow w14:blurRad="50800" w14:dist="38100" w14:dir="2700000" w14:sx="100000" w14:sy="100000" w14:kx="0" w14:ky="0" w14:algn="tl">
            <w14:srgbClr w14:val="000000">
              <w14:alpha w14:val="60000"/>
            </w14:srgbClr>
          </w14:shadow>
        </w:rPr>
        <w:t xml:space="preserve"> ?( деньги  со  счёта  можно  снять  по  требованию  клиента)</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500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Как  называются  депозиты ,  привлекаемые  на  определённый  срок ? Какие они  бывают?</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i/>
          <w:sz w:val="28"/>
          <w:szCs w:val="28"/>
          <w14:shadow w14:blurRad="50800" w14:dist="38100" w14:dir="2700000" w14:sx="100000" w14:sy="100000" w14:kx="0" w14:ky="0" w14:algn="tl">
            <w14:srgbClr w14:val="000000">
              <w14:alpha w14:val="60000"/>
            </w14:srgbClr>
          </w14:shadow>
        </w:rPr>
        <w:t>(срочные вклады   на  месяц три ,6,9,12)</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«достижения  цивилизации»</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Как называются  специализированные  коммерческие  организации, занимающиеся  аккумуляцией  денежных средств и  оказывающие другие экономические услуги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(банки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200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Как  называют   категорию,  характеризующую  процессы  денежной  природы  и  денежные  отношения  в  стране  и  обществе? (финансы)</w:t>
      </w:r>
    </w:p>
    <w:p w:rsidR="0025296B" w:rsidRPr="005E171D" w:rsidRDefault="0025296B" w:rsidP="0025296B">
      <w:pPr>
        <w:pStyle w:val="a3"/>
        <w:jc w:val="both"/>
        <w:rPr>
          <w:szCs w:val="28"/>
        </w:rPr>
      </w:pPr>
      <w:r w:rsidRPr="005E171D">
        <w:rPr>
          <w:b/>
          <w:szCs w:val="28"/>
        </w:rPr>
        <w:t xml:space="preserve">300 - </w:t>
      </w:r>
      <w:r w:rsidRPr="005E171D">
        <w:rPr>
          <w:bCs/>
          <w:szCs w:val="28"/>
        </w:rPr>
        <w:t xml:space="preserve">Какие  три  сферы  образуют  финансовую  систему?(финансы предприятий, страхование, </w:t>
      </w:r>
      <w:proofErr w:type="spellStart"/>
      <w:r w:rsidRPr="005E171D">
        <w:rPr>
          <w:bCs/>
          <w:szCs w:val="28"/>
        </w:rPr>
        <w:t>гос.финансы</w:t>
      </w:r>
      <w:proofErr w:type="spellEnd"/>
      <w:r w:rsidRPr="005E171D">
        <w:rPr>
          <w:bCs/>
          <w:szCs w:val="28"/>
        </w:rPr>
        <w:t>)</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400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Какие бывают  принципы  кредитования?</w:t>
      </w:r>
    </w:p>
    <w:p w:rsidR="0025296B" w:rsidRPr="0025296B" w:rsidRDefault="0025296B" w:rsidP="0025296B">
      <w:pPr>
        <w:jc w:val="both"/>
        <w:rPr>
          <w:bCs/>
          <w:i/>
          <w:sz w:val="28"/>
          <w:szCs w:val="28"/>
          <w14:shadow w14:blurRad="50800" w14:dist="38100" w14:dir="2700000" w14:sx="100000" w14:sy="100000" w14:kx="0" w14:ky="0" w14:algn="tl">
            <w14:srgbClr w14:val="000000">
              <w14:alpha w14:val="60000"/>
            </w14:srgbClr>
          </w14:shadow>
        </w:rPr>
      </w:pPr>
      <w:r w:rsidRPr="0025296B">
        <w:rPr>
          <w:bCs/>
          <w:i/>
          <w:sz w:val="28"/>
          <w:szCs w:val="28"/>
          <w14:shadow w14:blurRad="50800" w14:dist="38100" w14:dir="2700000" w14:sx="100000" w14:sy="100000" w14:kx="0" w14:ky="0" w14:algn="tl">
            <w14:srgbClr w14:val="000000">
              <w14:alpha w14:val="60000"/>
            </w14:srgbClr>
          </w14:shadow>
        </w:rPr>
        <w:t>(срочность , платность и возвратность)</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lastRenderedPageBreak/>
        <w:t xml:space="preserve">500 - </w:t>
      </w:r>
      <w:r w:rsidRPr="0025296B">
        <w:rPr>
          <w:bCs/>
          <w:sz w:val="28"/>
          <w:szCs w:val="28"/>
          <w14:shadow w14:blurRad="50800" w14:dist="38100" w14:dir="2700000" w14:sx="100000" w14:sy="100000" w14:kx="0" w14:ky="0" w14:algn="tl">
            <w14:srgbClr w14:val="000000">
              <w14:alpha w14:val="60000"/>
            </w14:srgbClr>
          </w14:shadow>
        </w:rPr>
        <w:t>Какие  организации  называют  кредитными ,  но  небанковскими?</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xml:space="preserve"> ( ломбарды, благотворительные фонды ,  инвестиционные фонды и </w:t>
      </w:r>
      <w:proofErr w:type="spellStart"/>
      <w:r w:rsidRPr="0025296B">
        <w:rPr>
          <w:sz w:val="28"/>
          <w:szCs w:val="28"/>
          <w14:shadow w14:blurRad="50800" w14:dist="38100" w14:dir="2700000" w14:sx="100000" w14:sy="100000" w14:kx="0" w14:ky="0" w14:algn="tl">
            <w14:srgbClr w14:val="000000">
              <w14:alpha w14:val="60000"/>
            </w14:srgbClr>
          </w14:shadow>
        </w:rPr>
        <w:t>тд</w:t>
      </w:r>
      <w:proofErr w:type="spellEnd"/>
      <w:r w:rsidRPr="0025296B">
        <w:rPr>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«непродуманная  история»</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100 –</w:t>
      </w:r>
      <w:r w:rsidRPr="0025296B">
        <w:rPr>
          <w:rFonts w:eastAsia="Arial Unicode MS"/>
          <w:sz w:val="28"/>
          <w:szCs w:val="28"/>
          <w14:shadow w14:blurRad="50800" w14:dist="38100" w14:dir="2700000" w14:sx="100000" w14:sy="100000" w14:kx="0" w14:ky="0" w14:algn="tl">
            <w14:srgbClr w14:val="000000">
              <w14:alpha w14:val="60000"/>
            </w14:srgbClr>
          </w14:shadow>
        </w:rPr>
        <w:t>Как  называют  отношения  по  защите  имущественных  интересов  физических и юридических  лиц  при наступлении  определённых  рисков ?(страхование)</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
          <w:sz w:val="28"/>
          <w:szCs w:val="28"/>
          <w14:shadow w14:blurRad="50800" w14:dist="38100" w14:dir="2700000" w14:sx="100000" w14:sy="100000" w14:kx="0" w14:ky="0" w14:algn="tl">
            <w14:srgbClr w14:val="000000">
              <w14:alpha w14:val="60000"/>
            </w14:srgbClr>
          </w14:shadow>
        </w:rPr>
        <w:t>200</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-Какому  типу  инфляции  соответствует  состояние  в  экономике  ,  когда  рост  цен  достигает  более  100 %?(гиперинфляция)</w:t>
      </w:r>
    </w:p>
    <w:p w:rsidR="0025296B" w:rsidRPr="0025296B" w:rsidRDefault="0025296B" w:rsidP="0025296B">
      <w:pPr>
        <w:jc w:val="both"/>
        <w:rPr>
          <w:rFonts w:eastAsia="Arial Unicode MS"/>
          <w:i/>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300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Для  какой  цели  создаются  ассоциации  банков ? (для того , чтобы  решать вопросы  , не связанные  с  получением  прибыли  в  органах  власти )</w:t>
      </w:r>
    </w:p>
    <w:p w:rsidR="0025296B" w:rsidRPr="005E171D" w:rsidRDefault="0025296B" w:rsidP="0025296B">
      <w:pPr>
        <w:pStyle w:val="1"/>
        <w:jc w:val="both"/>
        <w:rPr>
          <w:szCs w:val="28"/>
        </w:rPr>
      </w:pPr>
      <w:r w:rsidRPr="005E171D">
        <w:rPr>
          <w:b/>
          <w:szCs w:val="28"/>
        </w:rPr>
        <w:t xml:space="preserve">400 - </w:t>
      </w:r>
      <w:r w:rsidRPr="005E171D">
        <w:rPr>
          <w:bCs/>
          <w:szCs w:val="28"/>
        </w:rPr>
        <w:t>Верно  ли  следующее  утверждение : «Эмиссия</w:t>
      </w:r>
      <w:r>
        <w:rPr>
          <w:bCs/>
          <w:szCs w:val="28"/>
        </w:rPr>
        <w:t xml:space="preserve"> </w:t>
      </w:r>
      <w:r w:rsidRPr="005E171D">
        <w:rPr>
          <w:bCs/>
          <w:szCs w:val="28"/>
        </w:rPr>
        <w:t>-  это  и  есть  выпуск  денег.»</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500 -</w:t>
      </w:r>
      <w:r w:rsidRPr="0025296B">
        <w:rPr>
          <w:bCs/>
          <w:sz w:val="28"/>
          <w:szCs w:val="28"/>
          <w14:shadow w14:blurRad="50800" w14:dist="38100" w14:dir="2700000" w14:sx="100000" w14:sy="100000" w14:kx="0" w14:ky="0" w14:algn="tl">
            <w14:srgbClr w14:val="000000">
              <w14:alpha w14:val="60000"/>
            </w14:srgbClr>
          </w14:shadow>
        </w:rPr>
        <w:t>Что  банки   должны  предпринимать  для   улучшения   финансового  состояния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xml:space="preserve"> (Усилить  работу по   оценке  рисков  при  выборе  клиентов банка,  способствовать  привлечению   средств  в  депозиты, следить  за  соотношением  собственных  средств  и  заёмных.)</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2 раунд</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Категория «деньги-денежки»</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200</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 </w:t>
      </w:r>
      <w:r w:rsidRPr="0025296B">
        <w:rPr>
          <w:rFonts w:eastAsia="Arial Unicode MS"/>
          <w:bCs/>
          <w:sz w:val="28"/>
          <w:szCs w:val="28"/>
          <w14:shadow w14:blurRad="50800" w14:dist="38100" w14:dir="2700000" w14:sx="100000" w14:sy="100000" w14:kx="0" w14:ky="0" w14:algn="tl">
            <w14:srgbClr w14:val="000000">
              <w14:alpha w14:val="60000"/>
            </w14:srgbClr>
          </w14:shadow>
        </w:rPr>
        <w:t>Деньги взяты в долг, на срок</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И возможно, под залог.</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Делу это не вредит,</w:t>
      </w:r>
    </w:p>
    <w:p w:rsidR="0025296B" w:rsidRPr="0025296B" w:rsidRDefault="0025296B" w:rsidP="0025296B">
      <w:pPr>
        <w:jc w:val="both"/>
        <w:rPr>
          <w:rFonts w:eastAsia="Arial Unicode MS"/>
          <w:i/>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Коль под дело взят …</w:t>
      </w:r>
      <w:r w:rsidRPr="0025296B">
        <w:rPr>
          <w:rFonts w:eastAsia="Arial Unicode MS"/>
          <w:bCs/>
          <w:i/>
          <w:sz w:val="28"/>
          <w:szCs w:val="28"/>
          <w14:shadow w14:blurRad="50800" w14:dist="38100" w14:dir="2700000" w14:sx="100000" w14:sy="100000" w14:kx="0" w14:ky="0" w14:algn="tl">
            <w14:srgbClr w14:val="000000">
              <w14:alpha w14:val="60000"/>
            </w14:srgbClr>
          </w14:shadow>
        </w:rPr>
        <w:t>(кредит)</w:t>
      </w:r>
    </w:p>
    <w:p w:rsidR="0025296B" w:rsidRPr="005E171D" w:rsidRDefault="0025296B" w:rsidP="0025296B">
      <w:pPr>
        <w:jc w:val="both"/>
        <w:rPr>
          <w:b/>
          <w:vanish/>
          <w:sz w:val="28"/>
          <w:szCs w:val="28"/>
        </w:rPr>
      </w:pP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 xml:space="preserve">400 - </w:t>
      </w:r>
      <w:r w:rsidRPr="0025296B">
        <w:rPr>
          <w:rFonts w:eastAsia="Arial Unicode MS"/>
          <w:bCs/>
          <w:sz w:val="28"/>
          <w:szCs w:val="28"/>
          <w14:shadow w14:blurRad="50800" w14:dist="38100" w14:dir="2700000" w14:sx="100000" w14:sy="100000" w14:kx="0" w14:ky="0" w14:algn="tl">
            <w14:srgbClr w14:val="000000">
              <w14:alpha w14:val="60000"/>
            </w14:srgbClr>
          </w14:shadow>
        </w:rPr>
        <w:t>Мог вчера на сто рублей</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Взять ты </w:t>
      </w:r>
      <w:proofErr w:type="spellStart"/>
      <w:r w:rsidRPr="0025296B">
        <w:rPr>
          <w:rFonts w:eastAsia="Arial Unicode MS"/>
          <w:bCs/>
          <w:sz w:val="28"/>
          <w:szCs w:val="28"/>
          <w14:shadow w14:blurRad="50800" w14:dist="38100" w14:dir="2700000" w14:sx="100000" w14:sy="100000" w14:kx="0" w14:ky="0" w14:algn="tl">
            <w14:srgbClr w14:val="000000">
              <w14:alpha w14:val="60000"/>
            </w14:srgbClr>
          </w14:shadow>
        </w:rPr>
        <w:t>тыщу</w:t>
      </w:r>
      <w:proofErr w:type="spellEnd"/>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 сухарей,</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А сегодня сто рублей –</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Это девять сухарей.</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И такая ситуация</w:t>
      </w:r>
    </w:p>
    <w:p w:rsidR="0025296B" w:rsidRPr="0025296B" w:rsidRDefault="0025296B" w:rsidP="0025296B">
      <w:pPr>
        <w:jc w:val="both"/>
        <w:rPr>
          <w:rFonts w:eastAsia="Arial Unicode MS"/>
          <w:i/>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Называется …</w:t>
      </w:r>
      <w:r w:rsidRPr="0025296B">
        <w:rPr>
          <w:rFonts w:eastAsia="Arial Unicode MS"/>
          <w:b/>
          <w:bCs/>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Cs/>
          <w:i/>
          <w:sz w:val="28"/>
          <w:szCs w:val="28"/>
          <w14:shadow w14:blurRad="50800" w14:dist="38100" w14:dir="2700000" w14:sx="100000" w14:sy="100000" w14:kx="0" w14:ky="0" w14:algn="tl">
            <w14:srgbClr w14:val="000000">
              <w14:alpha w14:val="60000"/>
            </w14:srgbClr>
          </w14:shadow>
        </w:rPr>
        <w:t>(инфляция)</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600 –</w:t>
      </w:r>
      <w:r w:rsidRPr="0025296B">
        <w:rPr>
          <w:bCs/>
          <w:sz w:val="28"/>
          <w:szCs w:val="28"/>
          <w14:shadow w14:blurRad="50800" w14:dist="38100" w14:dir="2700000" w14:sx="100000" w14:sy="100000" w14:kx="0" w14:ky="0" w14:algn="tl">
            <w14:srgbClr w14:val="000000">
              <w14:alpha w14:val="60000"/>
            </w14:srgbClr>
          </w14:shadow>
        </w:rPr>
        <w:t xml:space="preserve">Какие  функции  выполняют  деньги ?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(платежа, обращения, измерения, накопления, мера отложенных платежей , мировые деньги )</w:t>
      </w:r>
    </w:p>
    <w:p w:rsidR="0025296B" w:rsidRPr="005E171D" w:rsidRDefault="0025296B" w:rsidP="0025296B">
      <w:pPr>
        <w:jc w:val="both"/>
        <w:rPr>
          <w:b/>
          <w:vanish/>
          <w:sz w:val="28"/>
          <w:szCs w:val="28"/>
        </w:rPr>
      </w:pP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800</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Cs/>
          <w:sz w:val="28"/>
          <w:szCs w:val="28"/>
          <w14:shadow w14:blurRad="50800" w14:dist="38100" w14:dir="2700000" w14:sx="100000" w14:sy="100000" w14:kx="0" w14:ky="0" w14:algn="tl">
            <w14:srgbClr w14:val="000000">
              <w14:alpha w14:val="60000"/>
            </w14:srgbClr>
          </w14:shadow>
        </w:rPr>
        <w:t>В  каком  соотношении  банки  формируют  собственный  капитал  и  заёмный ?</w:t>
      </w: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 </w:t>
      </w:r>
      <w:r w:rsidRPr="0025296B">
        <w:rPr>
          <w:b/>
          <w:sz w:val="28"/>
          <w:szCs w:val="28"/>
          <w14:shadow w14:blurRad="50800" w14:dist="38100" w14:dir="2700000" w14:sx="100000" w14:sy="100000" w14:kx="0" w14:ky="0" w14:algn="tl">
            <w14:srgbClr w14:val="000000">
              <w14:alpha w14:val="60000"/>
            </w14:srgbClr>
          </w14:shadow>
        </w:rPr>
        <w:t>1:20, 1:25</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1000</w:t>
      </w:r>
      <w:r w:rsidRPr="0025296B">
        <w:rPr>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Cs/>
          <w:sz w:val="28"/>
          <w:szCs w:val="28"/>
          <w14:shadow w14:blurRad="50800" w14:dist="38100" w14:dir="2700000" w14:sx="100000" w14:sy="100000" w14:kx="0" w14:ky="0" w14:algn="tl">
            <w14:srgbClr w14:val="000000">
              <w14:alpha w14:val="60000"/>
            </w14:srgbClr>
          </w14:shadow>
        </w:rPr>
        <w:t>Сформулируйте  «золотое»  банковское  правило!</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сумма  средств   размещаемых  в  кредиты   должна  быть  меньше  или  равна      сумме  депозитных  вкладов)</w:t>
      </w: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lastRenderedPageBreak/>
        <w:t>Категория «я - предприятие»</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200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Какой  счёт    в  банке  открывают  некоммерческие  организации? (текущий)</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400</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 </w:t>
      </w:r>
      <w:r w:rsidRPr="0025296B">
        <w:rPr>
          <w:rFonts w:eastAsia="Arial Unicode MS"/>
          <w:bCs/>
          <w:sz w:val="28"/>
          <w:szCs w:val="28"/>
          <w14:shadow w14:blurRad="50800" w14:dist="38100" w14:dir="2700000" w14:sx="100000" w14:sy="100000" w14:kx="0" w14:ky="0" w14:algn="tl">
            <w14:srgbClr w14:val="000000">
              <w14:alpha w14:val="60000"/>
            </w14:srgbClr>
          </w14:shadow>
        </w:rPr>
        <w:t>Какие  виды  расчётных  счетов  бывают ? ( счёт  для  совместной  деятельности,  счёт   по  соглашению  о  разделе   выпускаемой  продукции)</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600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В  каких  случаях  банки  могут  закрыть  расчётный   счёт,  расторгнув  договор? ( если  в  течение  года  по  нему  нет  операций,  если  предприятие нарушает  условия    договора)</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800 </w:t>
      </w:r>
      <w:r w:rsidRPr="0025296B">
        <w:rPr>
          <w:sz w:val="28"/>
          <w:szCs w:val="28"/>
          <w14:shadow w14:blurRad="50800" w14:dist="38100" w14:dir="2700000" w14:sx="100000" w14:sy="100000" w14:kx="0" w14:ky="0" w14:algn="tl">
            <w14:srgbClr w14:val="000000">
              <w14:alpha w14:val="60000"/>
            </w14:srgbClr>
          </w14:shadow>
        </w:rPr>
        <w:t>-</w:t>
      </w:r>
      <w:r w:rsidRPr="0025296B">
        <w:rPr>
          <w:bCs/>
          <w:sz w:val="28"/>
          <w:szCs w:val="28"/>
          <w14:shadow w14:blurRad="50800" w14:dist="38100" w14:dir="2700000" w14:sx="100000" w14:sy="100000" w14:kx="0" w14:ky="0" w14:algn="tl">
            <w14:srgbClr w14:val="000000">
              <w14:alpha w14:val="60000"/>
            </w14:srgbClr>
          </w14:shadow>
        </w:rPr>
        <w:t xml:space="preserve">Какие  формы  обеспечения  кредита   используют  предприятия, оформляя  кредит </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xml:space="preserve"> (залог, поручительство)</w:t>
      </w:r>
    </w:p>
    <w:p w:rsidR="0025296B" w:rsidRPr="005E171D" w:rsidRDefault="0025296B" w:rsidP="0025296B">
      <w:pPr>
        <w:pStyle w:val="ConsNormal"/>
        <w:ind w:right="0" w:firstLine="0"/>
        <w:jc w:val="both"/>
        <w:rPr>
          <w:rFonts w:ascii="Times New Roman" w:hAnsi="Times New Roman" w:cs="Times New Roman"/>
          <w:i/>
          <w:sz w:val="28"/>
          <w:szCs w:val="28"/>
        </w:rPr>
      </w:pPr>
      <w:r w:rsidRPr="0025296B">
        <w:rPr>
          <w:rFonts w:ascii="Times New Roman" w:hAnsi="Times New Roman" w:cs="Times New Roman"/>
          <w:b/>
          <w:sz w:val="28"/>
          <w:szCs w:val="28"/>
          <w14:shadow w14:blurRad="50800" w14:dist="38100" w14:dir="2700000" w14:sx="100000" w14:sy="100000" w14:kx="0" w14:ky="0" w14:algn="tl">
            <w14:srgbClr w14:val="000000">
              <w14:alpha w14:val="60000"/>
            </w14:srgbClr>
          </w14:shadow>
        </w:rPr>
        <w:t>1000</w:t>
      </w:r>
      <w:r w:rsidRPr="0025296B">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 Какие  бывают  формы  безналичных  расчётов?</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аккредитивы , платёжные поручения, чеки, платёжные требования)</w:t>
      </w: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«секрет»</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200</w:t>
      </w:r>
      <w:r w:rsidRPr="0025296B">
        <w:rPr>
          <w:rFonts w:eastAsia="Arial Unicode MS"/>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 Какие  операции  банка  называют  кассовыми?  (приём  и  выдача  денег</w:t>
      </w:r>
      <w:r w:rsidRPr="0025296B">
        <w:rPr>
          <w:rFonts w:eastAsia="Arial Unicode MS"/>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400</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Какие  операции  может  проводить  ЦБ РФ ? ( эмиссия,  устанавливает  курс рубля  ,  даёт  кредит  министерству  финансов, составляет  платёжный баланс, управляет денежно-  кредитной  политикой)</w:t>
      </w:r>
    </w:p>
    <w:p w:rsidR="0025296B" w:rsidRPr="0025296B" w:rsidRDefault="0025296B" w:rsidP="0025296B">
      <w:pPr>
        <w:jc w:val="both"/>
        <w:rPr>
          <w:bCs/>
          <w:i/>
          <w:i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600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i/>
          <w:iCs/>
          <w:sz w:val="28"/>
          <w:szCs w:val="28"/>
          <w14:shadow w14:blurRad="50800" w14:dist="38100" w14:dir="2700000" w14:sx="100000" w14:sy="100000" w14:kx="0" w14:ky="0" w14:algn="tl">
            <w14:srgbClr w14:val="000000">
              <w14:alpha w14:val="60000"/>
            </w14:srgbClr>
          </w14:shadow>
        </w:rPr>
        <w:t xml:space="preserve">Какие  инструменты  использует  ЦБ   для   управления  денежно- кредитной  политикой?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Cs/>
          <w:i/>
          <w:iCs/>
          <w:sz w:val="28"/>
          <w:szCs w:val="28"/>
          <w14:shadow w14:blurRad="50800" w14:dist="38100" w14:dir="2700000" w14:sx="100000" w14:sy="100000" w14:kx="0" w14:ky="0" w14:algn="tl">
            <w14:srgbClr w14:val="000000">
              <w14:alpha w14:val="60000"/>
            </w14:srgbClr>
          </w14:shadow>
        </w:rPr>
        <w:t>( процентные  ставки, валютный контроль, торговля  ценными  бумагами, рефинансирование  банков)</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800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Какие  особенности    у   современной банковской  системы  в РФ?</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есть два  уровня  и   коммерческие  банки  могут   создаваться  частными  лицами,   а  капитал  ЦБ  принадлежит  государству.</w:t>
      </w:r>
    </w:p>
    <w:p w:rsidR="0025296B" w:rsidRPr="005E171D" w:rsidRDefault="0025296B" w:rsidP="0025296B">
      <w:pPr>
        <w:jc w:val="both"/>
        <w:rPr>
          <w:b/>
          <w:vanish/>
          <w:sz w:val="28"/>
          <w:szCs w:val="28"/>
        </w:rPr>
      </w:pP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 xml:space="preserve">1000 </w:t>
      </w:r>
      <w:r w:rsidRPr="0025296B">
        <w:rPr>
          <w:rFonts w:eastAsia="Arial Unicode MS"/>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Что  означает  рефинансирование   банков?</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(это  кредитование    банков  в   целях  улучшения  финансового  состояния)</w:t>
      </w:r>
    </w:p>
    <w:p w:rsidR="0025296B" w:rsidRPr="005E171D" w:rsidRDefault="0025296B" w:rsidP="0025296B">
      <w:pPr>
        <w:jc w:val="both"/>
        <w:rPr>
          <w:sz w:val="28"/>
          <w:szCs w:val="28"/>
        </w:rPr>
      </w:pPr>
    </w:p>
    <w:p w:rsidR="0025296B" w:rsidRPr="0025296B" w:rsidRDefault="0025296B" w:rsidP="0025296B">
      <w:pPr>
        <w:pStyle w:val="1"/>
        <w:jc w:val="both"/>
        <w:rPr>
          <w:b/>
          <w:szCs w:val="28"/>
        </w:rPr>
      </w:pPr>
      <w:r w:rsidRPr="0025296B">
        <w:rPr>
          <w:b/>
          <w:szCs w:val="28"/>
        </w:rPr>
        <w:t>Категория «мои доходы»</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200 – </w:t>
      </w:r>
      <w:r w:rsidRPr="0025296B">
        <w:rPr>
          <w:bCs/>
          <w:sz w:val="28"/>
          <w:szCs w:val="28"/>
          <w14:shadow w14:blurRad="50800" w14:dist="38100" w14:dir="2700000" w14:sx="100000" w14:sy="100000" w14:kx="0" w14:ky="0" w14:algn="tl">
            <w14:srgbClr w14:val="000000">
              <w14:alpha w14:val="60000"/>
            </w14:srgbClr>
          </w14:shadow>
        </w:rPr>
        <w:t xml:space="preserve">Тимофей носки связал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И на рынке их продал</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Дешевле, чем нитки,</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Получил одни…</w:t>
      </w:r>
      <w:r w:rsidRPr="0025296B">
        <w:rPr>
          <w:b/>
          <w:bCs/>
          <w:sz w:val="28"/>
          <w:szCs w:val="28"/>
          <w14:shadow w14:blurRad="50800" w14:dist="38100" w14:dir="2700000" w14:sx="100000" w14:sy="100000" w14:kx="0" w14:ky="0" w14:algn="tl">
            <w14:srgbClr w14:val="000000">
              <w14:alpha w14:val="60000"/>
            </w14:srgbClr>
          </w14:shadow>
        </w:rPr>
        <w:t xml:space="preserve"> </w:t>
      </w:r>
      <w:r w:rsidRPr="0025296B">
        <w:rPr>
          <w:bCs/>
          <w:i/>
          <w:sz w:val="28"/>
          <w:szCs w:val="28"/>
          <w14:shadow w14:blurRad="50800" w14:dist="38100" w14:dir="2700000" w14:sx="100000" w14:sy="100000" w14:kx="0" w14:ky="0" w14:algn="tl">
            <w14:srgbClr w14:val="000000">
              <w14:alpha w14:val="60000"/>
            </w14:srgbClr>
          </w14:shadow>
        </w:rPr>
        <w:t>(убытки)</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 xml:space="preserve">400 – </w:t>
      </w: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Свою ценную бумагу </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Вам не стоит продавать.</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С нее можно ежегодно </w:t>
      </w:r>
    </w:p>
    <w:p w:rsidR="0025296B" w:rsidRPr="0025296B" w:rsidRDefault="0025296B" w:rsidP="0025296B">
      <w:pPr>
        <w:jc w:val="both"/>
        <w:rPr>
          <w:rFonts w:eastAsia="Arial Unicode MS"/>
          <w:i/>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 получать. </w:t>
      </w:r>
      <w:r w:rsidRPr="0025296B">
        <w:rPr>
          <w:rFonts w:eastAsia="Arial Unicode MS"/>
          <w:bCs/>
          <w:i/>
          <w:sz w:val="28"/>
          <w:szCs w:val="28"/>
          <w14:shadow w14:blurRad="50800" w14:dist="38100" w14:dir="2700000" w14:sx="100000" w14:sy="100000" w14:kx="0" w14:ky="0" w14:algn="tl">
            <w14:srgbClr w14:val="000000">
              <w14:alpha w14:val="60000"/>
            </w14:srgbClr>
          </w14:shadow>
        </w:rPr>
        <w:t>(дивиденды)</w:t>
      </w:r>
    </w:p>
    <w:p w:rsidR="0025296B" w:rsidRPr="005E171D" w:rsidRDefault="0025296B" w:rsidP="0025296B">
      <w:pPr>
        <w:jc w:val="both"/>
        <w:rPr>
          <w:b/>
          <w:vanish/>
          <w:sz w:val="28"/>
          <w:szCs w:val="28"/>
        </w:rPr>
      </w:pPr>
    </w:p>
    <w:p w:rsidR="0025296B" w:rsidRPr="0025296B" w:rsidRDefault="0025296B" w:rsidP="0025296B">
      <w:pPr>
        <w:jc w:val="both"/>
        <w:rPr>
          <w:b/>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600 – </w:t>
      </w:r>
      <w:r w:rsidRPr="0025296B">
        <w:rPr>
          <w:b/>
          <w:bCs/>
          <w:sz w:val="28"/>
          <w:szCs w:val="28"/>
          <w14:shadow w14:blurRad="50800" w14:dist="38100" w14:dir="2700000" w14:sx="100000" w14:sy="100000" w14:kx="0" w14:ky="0" w14:algn="tl">
            <w14:srgbClr w14:val="000000">
              <w14:alpha w14:val="60000"/>
            </w14:srgbClr>
          </w14:shadow>
        </w:rPr>
        <w:t>Что  такое банковская  маржа ?  ( это доход  по  процентным  операциям банка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800 - </w:t>
      </w:r>
      <w:r w:rsidRPr="0025296B">
        <w:rPr>
          <w:bCs/>
          <w:sz w:val="28"/>
          <w:szCs w:val="28"/>
          <w14:shadow w14:blurRad="50800" w14:dist="38100" w14:dir="2700000" w14:sx="100000" w14:sy="100000" w14:kx="0" w14:ky="0" w14:algn="tl">
            <w14:srgbClr w14:val="000000">
              <w14:alpha w14:val="60000"/>
            </w14:srgbClr>
          </w14:shadow>
        </w:rPr>
        <w:t>Прошлым в жизни я была.</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В рассказах тоже я жила.</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lastRenderedPageBreak/>
        <w:t>А  ПРИ</w:t>
      </w:r>
      <w:r w:rsidRPr="0025296B">
        <w:rPr>
          <w:bCs/>
          <w:i/>
          <w:iCs/>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спереди поставишь –</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 xml:space="preserve">И доход себе составишь. </w:t>
      </w:r>
      <w:r w:rsidRPr="0025296B">
        <w:rPr>
          <w:bCs/>
          <w:i/>
          <w:sz w:val="28"/>
          <w:szCs w:val="28"/>
          <w14:shadow w14:blurRad="50800" w14:dist="38100" w14:dir="2700000" w14:sx="100000" w14:sy="100000" w14:kx="0" w14:ky="0" w14:algn="tl">
            <w14:srgbClr w14:val="000000">
              <w14:alpha w14:val="60000"/>
            </w14:srgbClr>
          </w14:shadow>
        </w:rPr>
        <w:t>(прибыль)</w:t>
      </w:r>
    </w:p>
    <w:p w:rsidR="0025296B" w:rsidRPr="0025296B" w:rsidRDefault="0025296B" w:rsidP="0025296B">
      <w:pPr>
        <w:jc w:val="both"/>
        <w:rPr>
          <w:b/>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1000 - </w:t>
      </w:r>
      <w:r w:rsidRPr="0025296B">
        <w:rPr>
          <w:bCs/>
          <w:sz w:val="28"/>
          <w:szCs w:val="28"/>
          <w14:shadow w14:blurRad="50800" w14:dist="38100" w14:dir="2700000" w14:sx="100000" w14:sy="100000" w14:kx="0" w14:ky="0" w14:algn="tl">
            <w14:srgbClr w14:val="000000">
              <w14:alpha w14:val="60000"/>
            </w14:srgbClr>
          </w14:shadow>
        </w:rPr>
        <w:t xml:space="preserve">К какому виду платежей относится зашифрованное понятие? </w:t>
      </w:r>
      <w:r w:rsidRPr="0025296B">
        <w:rPr>
          <w:bCs/>
          <w:i/>
          <w:sz w:val="28"/>
          <w:szCs w:val="28"/>
          <w14:shadow w14:blurRad="50800" w14:dist="38100" w14:dir="2700000" w14:sx="100000" w14:sy="100000" w14:kx="0" w14:ky="0" w14:algn="tl">
            <w14:srgbClr w14:val="000000">
              <w14:alpha w14:val="60000"/>
            </w14:srgbClr>
          </w14:shadow>
        </w:rPr>
        <w:t>(пенсия)</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3 раунд</w:t>
      </w:r>
    </w:p>
    <w:p w:rsidR="0025296B" w:rsidRPr="0025296B" w:rsidRDefault="0025296B" w:rsidP="0025296B">
      <w:pPr>
        <w:jc w:val="both"/>
        <w:rPr>
          <w:b/>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pStyle w:val="1"/>
        <w:jc w:val="both"/>
        <w:rPr>
          <w:b/>
          <w:szCs w:val="28"/>
        </w:rPr>
      </w:pPr>
      <w:r w:rsidRPr="0025296B">
        <w:rPr>
          <w:b/>
          <w:szCs w:val="28"/>
        </w:rPr>
        <w:t>Категория «хороший вопрос»</w:t>
      </w:r>
    </w:p>
    <w:p w:rsidR="0025296B" w:rsidRPr="005E171D" w:rsidRDefault="0025296B" w:rsidP="0025296B">
      <w:pPr>
        <w:jc w:val="both"/>
        <w:rPr>
          <w:sz w:val="28"/>
          <w:szCs w:val="28"/>
        </w:rPr>
      </w:pPr>
      <w:r w:rsidRPr="005E171D">
        <w:rPr>
          <w:b/>
          <w:sz w:val="28"/>
          <w:szCs w:val="28"/>
        </w:rPr>
        <w:t>300</w:t>
      </w:r>
      <w:r w:rsidRPr="005E171D">
        <w:rPr>
          <w:sz w:val="28"/>
          <w:szCs w:val="28"/>
        </w:rPr>
        <w:t xml:space="preserve"> – </w:t>
      </w:r>
      <w:r w:rsidRPr="005E171D">
        <w:rPr>
          <w:bCs/>
          <w:sz w:val="28"/>
          <w:szCs w:val="28"/>
        </w:rPr>
        <w:t>Могут  ли  деньги быть  свободными?(да, это временно  неиспользуемые  деньги)</w:t>
      </w:r>
    </w:p>
    <w:p w:rsidR="0025296B" w:rsidRPr="005E171D" w:rsidRDefault="0025296B" w:rsidP="0025296B">
      <w:pPr>
        <w:jc w:val="both"/>
        <w:rPr>
          <w:sz w:val="28"/>
          <w:szCs w:val="28"/>
        </w:rPr>
      </w:pPr>
      <w:r w:rsidRPr="0025296B">
        <w:rPr>
          <w:b/>
          <w:sz w:val="28"/>
          <w:szCs w:val="28"/>
          <w14:shadow w14:blurRad="50800" w14:dist="38100" w14:dir="2700000" w14:sx="100000" w14:sy="100000" w14:kx="0" w14:ky="0" w14:algn="tl">
            <w14:srgbClr w14:val="000000">
              <w14:alpha w14:val="60000"/>
            </w14:srgbClr>
          </w14:shadow>
        </w:rPr>
        <w:t>600</w:t>
      </w:r>
      <w:r w:rsidRPr="0025296B">
        <w:rPr>
          <w:sz w:val="28"/>
          <w:szCs w:val="28"/>
          <w14:shadow w14:blurRad="50800" w14:dist="38100" w14:dir="2700000" w14:sx="100000" w14:sy="100000" w14:kx="0" w14:ky="0" w14:algn="tl">
            <w14:srgbClr w14:val="000000">
              <w14:alpha w14:val="60000"/>
            </w14:srgbClr>
          </w14:shadow>
        </w:rPr>
        <w:t xml:space="preserve"> –</w:t>
      </w:r>
      <w:r w:rsidRPr="005E171D">
        <w:rPr>
          <w:sz w:val="28"/>
          <w:szCs w:val="28"/>
        </w:rPr>
        <w:t xml:space="preserve"> Почему  аккредитивная  форма  расчётов  более  надёжная , чем  оплата  платёжными поручениями? ( открыть  аккредитив, значит  заморозить  определённые  средства   для  выплаты  только  по   целевому  назначению, а оплата  платёжными  поручениями   может  задерживать  поступление  средств  на  счёт  ,  если  у  плательщика  финансовые  затруднения)</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900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 xml:space="preserve">Что  такое финансы  и </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Cs/>
          <w:sz w:val="28"/>
          <w:szCs w:val="28"/>
          <w14:shadow w14:blurRad="50800" w14:dist="38100" w14:dir="2700000" w14:sx="100000" w14:sy="100000" w14:kx="0" w14:ky="0" w14:algn="tl">
            <w14:srgbClr w14:val="000000">
              <w14:alpha w14:val="60000"/>
            </w14:srgbClr>
          </w14:shadow>
        </w:rPr>
        <w:t xml:space="preserve"> чем  они  отличаются от денег?</w:t>
      </w:r>
    </w:p>
    <w:p w:rsidR="0025296B" w:rsidRPr="0025296B" w:rsidRDefault="0025296B" w:rsidP="0025296B">
      <w:pPr>
        <w:jc w:val="both"/>
        <w:rPr>
          <w:b/>
          <w:i/>
          <w:sz w:val="28"/>
          <w:szCs w:val="28"/>
          <w14:shadow w14:blurRad="50800" w14:dist="38100" w14:dir="2700000" w14:sx="100000" w14:sy="100000" w14:kx="0" w14:ky="0" w14:algn="tl">
            <w14:srgbClr w14:val="000000">
              <w14:alpha w14:val="60000"/>
            </w14:srgbClr>
          </w14:shadow>
        </w:rPr>
      </w:pPr>
      <w:r w:rsidRPr="0025296B">
        <w:rPr>
          <w:bCs/>
          <w:i/>
          <w:sz w:val="28"/>
          <w:szCs w:val="28"/>
          <w14:shadow w14:blurRad="50800" w14:dist="38100" w14:dir="2700000" w14:sx="100000" w14:sy="100000" w14:kx="0" w14:ky="0" w14:algn="tl">
            <w14:srgbClr w14:val="000000">
              <w14:alpha w14:val="60000"/>
            </w14:srgbClr>
          </w14:shadow>
        </w:rPr>
        <w:t>( Финансы  более широкое  понятие , чем  деньги. Финансы  это  отношения  по  поводу   формирования ,  и  распределения   средств.)</w:t>
      </w: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1200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Какие операции  банка   называют   комиссионными ?( операции  за  комиссию ,  трастовые  операции,  выдача  гарантий)</w:t>
      </w:r>
    </w:p>
    <w:p w:rsidR="0025296B" w:rsidRPr="0025296B" w:rsidRDefault="0025296B" w:rsidP="0025296B">
      <w:pPr>
        <w:ind w:right="99"/>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1500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Как вы   продолжите    высказывание  Генри  Форда «деньги, как рука  или нога- или вы  пользуетесь ими, или ….»?</w:t>
      </w:r>
    </w:p>
    <w:p w:rsidR="0025296B" w:rsidRPr="0025296B" w:rsidRDefault="0025296B" w:rsidP="0025296B">
      <w:pPr>
        <w:ind w:right="99"/>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вы  их  теряете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pStyle w:val="1"/>
        <w:jc w:val="both"/>
        <w:rPr>
          <w:b/>
          <w:szCs w:val="28"/>
        </w:rPr>
      </w:pPr>
      <w:r w:rsidRPr="0025296B">
        <w:rPr>
          <w:b/>
          <w:szCs w:val="28"/>
        </w:rPr>
        <w:t>Категория «торговля»</w:t>
      </w:r>
    </w:p>
    <w:p w:rsidR="0025296B" w:rsidRPr="005E171D" w:rsidRDefault="0025296B" w:rsidP="0025296B">
      <w:pPr>
        <w:pStyle w:val="1"/>
        <w:jc w:val="both"/>
        <w:rPr>
          <w:rFonts w:eastAsia="Arial Unicode MS"/>
          <w:szCs w:val="28"/>
        </w:rPr>
      </w:pPr>
      <w:r w:rsidRPr="005E171D">
        <w:rPr>
          <w:rFonts w:eastAsia="Arial Unicode MS"/>
          <w:b/>
          <w:szCs w:val="28"/>
        </w:rPr>
        <w:t xml:space="preserve">300 - </w:t>
      </w:r>
      <w:r w:rsidRPr="005E171D">
        <w:rPr>
          <w:rFonts w:eastAsia="Arial Unicode MS"/>
          <w:bCs/>
          <w:szCs w:val="28"/>
        </w:rPr>
        <w:t>Как называется прямой товарообмен без участия денег ?</w:t>
      </w:r>
    </w:p>
    <w:p w:rsidR="0025296B" w:rsidRPr="005E171D" w:rsidRDefault="0025296B" w:rsidP="0025296B">
      <w:pPr>
        <w:pStyle w:val="1"/>
        <w:jc w:val="both"/>
        <w:rPr>
          <w:rFonts w:eastAsia="Arial Unicode MS"/>
          <w:i/>
          <w:szCs w:val="28"/>
        </w:rPr>
      </w:pPr>
      <w:r w:rsidRPr="005E171D">
        <w:rPr>
          <w:rFonts w:eastAsia="Arial Unicode MS"/>
          <w:bCs/>
          <w:szCs w:val="28"/>
        </w:rPr>
        <w:t xml:space="preserve"> </w:t>
      </w:r>
      <w:r w:rsidRPr="005E171D">
        <w:rPr>
          <w:rFonts w:eastAsia="Arial Unicode MS"/>
          <w:bCs/>
          <w:i/>
          <w:szCs w:val="28"/>
        </w:rPr>
        <w:t>(бартер)</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600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Почему расчёты  платёжными  поручениями   считаются  удобными  для  покупателя?</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(покупатель  получает  товар,  а  только  потом  платит,  у  него  есть  возможность  потянуть  время.)</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900 - </w:t>
      </w:r>
      <w:r w:rsidRPr="0025296B">
        <w:rPr>
          <w:bCs/>
          <w:sz w:val="28"/>
          <w:szCs w:val="28"/>
          <w14:shadow w14:blurRad="50800" w14:dist="38100" w14:dir="2700000" w14:sx="100000" w14:sy="100000" w14:kx="0" w14:ky="0" w14:algn="tl">
            <w14:srgbClr w14:val="000000">
              <w14:alpha w14:val="60000"/>
            </w14:srgbClr>
          </w14:shadow>
        </w:rPr>
        <w:t xml:space="preserve">Какие взаимоотношения у рекламы и торговли? </w:t>
      </w:r>
      <w:r w:rsidRPr="0025296B">
        <w:rPr>
          <w:bCs/>
          <w:i/>
          <w:sz w:val="28"/>
          <w:szCs w:val="28"/>
          <w14:shadow w14:blurRad="50800" w14:dist="38100" w14:dir="2700000" w14:sx="100000" w14:sy="100000" w14:kx="0" w14:ky="0" w14:algn="tl">
            <w14:srgbClr w14:val="000000">
              <w14:alpha w14:val="60000"/>
            </w14:srgbClr>
          </w14:shadow>
        </w:rPr>
        <w:t>(Реклама – двигатель торговли)</w:t>
      </w:r>
    </w:p>
    <w:p w:rsidR="0025296B" w:rsidRPr="005E171D" w:rsidRDefault="0025296B" w:rsidP="0025296B">
      <w:pPr>
        <w:pStyle w:val="2"/>
        <w:jc w:val="both"/>
        <w:rPr>
          <w:bCs/>
          <w:szCs w:val="28"/>
        </w:rPr>
      </w:pPr>
      <w:r w:rsidRPr="005E171D">
        <w:rPr>
          <w:b/>
          <w:szCs w:val="28"/>
        </w:rPr>
        <w:t xml:space="preserve">1200 - </w:t>
      </w:r>
      <w:r w:rsidRPr="005E171D">
        <w:rPr>
          <w:bCs/>
          <w:szCs w:val="28"/>
        </w:rPr>
        <w:t>«На рынке корову мужик продавал. Никто за корову цены не давал».</w:t>
      </w:r>
    </w:p>
    <w:p w:rsidR="0025296B" w:rsidRPr="005E171D" w:rsidRDefault="0025296B" w:rsidP="0025296B">
      <w:pPr>
        <w:pStyle w:val="2"/>
        <w:jc w:val="both"/>
        <w:rPr>
          <w:i/>
          <w:szCs w:val="28"/>
        </w:rPr>
      </w:pPr>
      <w:r w:rsidRPr="005E171D">
        <w:rPr>
          <w:bCs/>
          <w:szCs w:val="28"/>
        </w:rPr>
        <w:t xml:space="preserve">Что такое цена? </w:t>
      </w:r>
      <w:r w:rsidRPr="005E171D">
        <w:rPr>
          <w:bCs/>
          <w:i/>
          <w:szCs w:val="28"/>
        </w:rPr>
        <w:t>( денежное  выражение  стоимости  товара)</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1500 - </w:t>
      </w:r>
      <w:r w:rsidRPr="0025296B">
        <w:rPr>
          <w:bCs/>
          <w:sz w:val="28"/>
          <w:szCs w:val="28"/>
          <w14:shadow w14:blurRad="50800" w14:dist="38100" w14:dir="2700000" w14:sx="100000" w14:sy="100000" w14:kx="0" w14:ky="0" w14:algn="tl">
            <w14:srgbClr w14:val="000000">
              <w14:alpha w14:val="60000"/>
            </w14:srgbClr>
          </w14:shadow>
        </w:rPr>
        <w:t>Как  называется  расчётный  показатель  отражающий   объём   продажи  продукции?</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pStyle w:val="1"/>
        <w:jc w:val="both"/>
        <w:rPr>
          <w:b/>
          <w:szCs w:val="28"/>
        </w:rPr>
      </w:pPr>
      <w:r w:rsidRPr="0025296B">
        <w:rPr>
          <w:b/>
          <w:szCs w:val="28"/>
        </w:rPr>
        <w:t>Категория «ой, кто это?»</w:t>
      </w:r>
    </w:p>
    <w:p w:rsidR="0025296B" w:rsidRPr="005E171D" w:rsidRDefault="0025296B" w:rsidP="0025296B">
      <w:pPr>
        <w:jc w:val="both"/>
        <w:rPr>
          <w:sz w:val="28"/>
          <w:szCs w:val="28"/>
        </w:rPr>
      </w:pPr>
      <w:r w:rsidRPr="005E171D">
        <w:rPr>
          <w:b/>
          <w:sz w:val="28"/>
          <w:szCs w:val="28"/>
        </w:rPr>
        <w:t xml:space="preserve">300 </w:t>
      </w:r>
      <w:r w:rsidRPr="005E171D">
        <w:rPr>
          <w:sz w:val="28"/>
          <w:szCs w:val="28"/>
        </w:rPr>
        <w:t>-</w:t>
      </w:r>
      <w:r w:rsidRPr="0025296B">
        <w:rPr>
          <w:sz w:val="28"/>
          <w:szCs w:val="28"/>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5E171D">
        <w:rPr>
          <w:sz w:val="28"/>
          <w:szCs w:val="28"/>
        </w:rPr>
        <w:t>Его кандидатуру предлагает президент РФ, Его  назначение  осущест</w:t>
      </w:r>
      <w:r>
        <w:rPr>
          <w:sz w:val="28"/>
          <w:szCs w:val="28"/>
        </w:rPr>
        <w:t>вляется   Государственной думой</w:t>
      </w:r>
      <w:r w:rsidRPr="005E171D">
        <w:rPr>
          <w:sz w:val="28"/>
          <w:szCs w:val="28"/>
        </w:rPr>
        <w:t>. Сроки  выполнения</w:t>
      </w:r>
      <w:r>
        <w:rPr>
          <w:sz w:val="28"/>
          <w:szCs w:val="28"/>
        </w:rPr>
        <w:t xml:space="preserve">  обязанностей 4 года. Кто  это</w:t>
      </w:r>
      <w:r w:rsidRPr="005E171D">
        <w:rPr>
          <w:sz w:val="28"/>
          <w:szCs w:val="28"/>
        </w:rPr>
        <w:t>? (Председатель ЦБ)</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5E171D">
        <w:rPr>
          <w:sz w:val="28"/>
          <w:szCs w:val="28"/>
        </w:rPr>
        <w:t xml:space="preserve"> </w:t>
      </w:r>
      <w:r w:rsidRPr="0025296B">
        <w:rPr>
          <w:b/>
          <w:sz w:val="28"/>
          <w:szCs w:val="28"/>
          <w14:shadow w14:blurRad="50800" w14:dist="38100" w14:dir="2700000" w14:sx="100000" w14:sy="100000" w14:kx="0" w14:ky="0" w14:algn="tl">
            <w14:srgbClr w14:val="000000">
              <w14:alpha w14:val="60000"/>
            </w14:srgbClr>
          </w14:shadow>
        </w:rPr>
        <w:t>600</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5296B">
        <w:rPr>
          <w:bCs/>
          <w:sz w:val="28"/>
          <w:szCs w:val="28"/>
          <w14:shadow w14:blurRad="50800" w14:dist="38100" w14:dir="2700000" w14:sx="100000" w14:sy="100000" w14:kx="0" w14:ky="0" w14:algn="tl">
            <w14:srgbClr w14:val="000000">
              <w14:alpha w14:val="60000"/>
            </w14:srgbClr>
          </w14:shadow>
        </w:rPr>
        <w:t>Он  необходим  при  заключении  кредитного  договора,  так  как  принимает  на  себя  ответственность  за   неисполнение  обязательств. Кто это? (поручитель)</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 страховщик)</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lastRenderedPageBreak/>
        <w:t xml:space="preserve">900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Он  действует  на  основе договора , ему  регулярно платят  взносы, у него формируется денежный  фонд ,  из которого может  выплачиваться  сумма  возмещения. Кто это?</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1200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Он  предоставляет  свои  временно  свободные  средства  в  распоряжение  другого на определённый  срок. Кто  это?</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Cs/>
          <w:i/>
          <w:sz w:val="28"/>
          <w:szCs w:val="28"/>
          <w14:shadow w14:blurRad="50800" w14:dist="38100" w14:dir="2700000" w14:sx="100000" w14:sy="100000" w14:kx="0" w14:ky="0" w14:algn="tl">
            <w14:srgbClr w14:val="000000">
              <w14:alpha w14:val="60000"/>
            </w14:srgbClr>
          </w14:shadow>
        </w:rPr>
        <w:t>(кредитор)</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1500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Он  полностью  контролирует  бизнес и управляет предприятием, но  не  распоряжается  прибылью. Кто это?</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(управляющий)</w:t>
      </w: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Категория «я это  знаю»</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300</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5296B">
        <w:rPr>
          <w:bCs/>
          <w:sz w:val="28"/>
          <w:szCs w:val="28"/>
          <w14:shadow w14:blurRad="50800" w14:dist="38100" w14:dir="2700000" w14:sx="100000" w14:sy="100000" w14:kx="0" w14:ky="0" w14:algn="tl">
            <w14:srgbClr w14:val="000000">
              <w14:alpha w14:val="60000"/>
            </w14:srgbClr>
          </w14:shadow>
        </w:rPr>
        <w:t>Какие подразделения  входят  в  состав  ЦБ?</w:t>
      </w:r>
    </w:p>
    <w:p w:rsidR="0025296B" w:rsidRPr="0025296B" w:rsidRDefault="0025296B" w:rsidP="0025296B">
      <w:pPr>
        <w:jc w:val="both"/>
        <w:rPr>
          <w:b/>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 </w:t>
      </w:r>
      <w:r w:rsidRPr="0025296B">
        <w:rPr>
          <w:bCs/>
          <w:i/>
          <w:sz w:val="28"/>
          <w:szCs w:val="28"/>
          <w14:shadow w14:blurRad="50800" w14:dist="38100" w14:dir="2700000" w14:sx="100000" w14:sy="100000" w14:kx="0" w14:ky="0" w14:algn="tl">
            <w14:srgbClr w14:val="000000">
              <w14:alpha w14:val="60000"/>
            </w14:srgbClr>
          </w14:shadow>
        </w:rPr>
        <w:t xml:space="preserve">(  расчётно- кассовые  центры,  хранилища, вычислительные  центры, учебные  заведения </w:t>
      </w:r>
      <w:proofErr w:type="spellStart"/>
      <w:r w:rsidRPr="0025296B">
        <w:rPr>
          <w:bCs/>
          <w:i/>
          <w:sz w:val="28"/>
          <w:szCs w:val="28"/>
          <w14:shadow w14:blurRad="50800" w14:dist="38100" w14:dir="2700000" w14:sx="100000" w14:sy="100000" w14:kx="0" w14:ky="0" w14:algn="tl">
            <w14:srgbClr w14:val="000000">
              <w14:alpha w14:val="60000"/>
            </w14:srgbClr>
          </w14:shadow>
        </w:rPr>
        <w:t>итд</w:t>
      </w:r>
      <w:proofErr w:type="spellEnd"/>
      <w:r w:rsidRPr="0025296B">
        <w:rPr>
          <w:bCs/>
          <w:i/>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600 - </w:t>
      </w:r>
      <w:r w:rsidRPr="0025296B">
        <w:rPr>
          <w:bCs/>
          <w:sz w:val="28"/>
          <w:szCs w:val="28"/>
          <w14:shadow w14:blurRad="50800" w14:dist="38100" w14:dir="2700000" w14:sx="100000" w14:sy="100000" w14:kx="0" w14:ky="0" w14:algn="tl">
            <w14:srgbClr w14:val="000000">
              <w14:alpha w14:val="60000"/>
            </w14:srgbClr>
          </w14:shadow>
        </w:rPr>
        <w:t xml:space="preserve">Человек, который хорошо разбирался в монетах всех стран, знал пропорции обмена одной монеты на другую и определял подлинность </w:t>
      </w:r>
      <w:r w:rsidRPr="0025296B">
        <w:rPr>
          <w:bCs/>
          <w:i/>
          <w:sz w:val="28"/>
          <w:szCs w:val="28"/>
          <w14:shadow w14:blurRad="50800" w14:dist="38100" w14:dir="2700000" w14:sx="100000" w14:sy="100000" w14:kx="0" w14:ky="0" w14:algn="tl">
            <w14:srgbClr w14:val="000000">
              <w14:alpha w14:val="60000"/>
            </w14:srgbClr>
          </w14:shadow>
        </w:rPr>
        <w:t>(меняла)</w:t>
      </w:r>
    </w:p>
    <w:p w:rsidR="0025296B" w:rsidRPr="0025296B" w:rsidRDefault="0025296B" w:rsidP="0025296B">
      <w:pPr>
        <w:jc w:val="both"/>
        <w:rPr>
          <w:rFonts w:eastAsia="Arial Unicode MS"/>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900 -</w:t>
      </w:r>
      <w:r w:rsidRPr="0025296B">
        <w:rPr>
          <w:rFonts w:eastAsia="Arial Unicode MS"/>
          <w:b/>
          <w:sz w:val="28"/>
          <w:szCs w:val="28"/>
          <w14:shadow w14:blurRad="50800" w14:dist="38100" w14:dir="2700000" w14:sx="100000" w14:sy="100000" w14:kx="0" w14:ky="0" w14:algn="tl">
            <w14:srgbClr w14:val="000000">
              <w14:alpha w14:val="60000"/>
            </w14:srgbClr>
          </w14:shadow>
        </w:rPr>
        <w:t xml:space="preserve"> </w:t>
      </w:r>
      <w:r w:rsidRPr="0025296B">
        <w:rPr>
          <w:rFonts w:eastAsia="Arial Unicode MS"/>
          <w:bCs/>
          <w:sz w:val="28"/>
          <w:szCs w:val="28"/>
          <w14:shadow w14:blurRad="50800" w14:dist="38100" w14:dir="2700000" w14:sx="100000" w14:sy="100000" w14:kx="0" w14:ky="0" w14:algn="tl">
            <w14:srgbClr w14:val="000000">
              <w14:alpha w14:val="60000"/>
            </w14:srgbClr>
          </w14:shadow>
        </w:rPr>
        <w:t>Какие  возможности  банку  обеспечивает  генеральная  лицензия ?</w:t>
      </w:r>
    </w:p>
    <w:p w:rsidR="0025296B" w:rsidRPr="0025296B" w:rsidRDefault="0025296B" w:rsidP="0025296B">
      <w:pPr>
        <w:jc w:val="both"/>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 xml:space="preserve">(  можно  проводить  все виды  операций  ,  открывать  филиалы  </w:t>
      </w:r>
      <w:proofErr w:type="spellStart"/>
      <w:r w:rsidRPr="0025296B">
        <w:rPr>
          <w:rFonts w:eastAsia="Arial Unicode MS"/>
          <w:bCs/>
          <w:sz w:val="28"/>
          <w:szCs w:val="28"/>
          <w14:shadow w14:blurRad="50800" w14:dist="38100" w14:dir="2700000" w14:sx="100000" w14:sy="100000" w14:kx="0" w14:ky="0" w14:algn="tl">
            <w14:srgbClr w14:val="000000">
              <w14:alpha w14:val="60000"/>
            </w14:srgbClr>
          </w14:shadow>
        </w:rPr>
        <w:t>зарубежом</w:t>
      </w:r>
      <w:proofErr w:type="spellEnd"/>
      <w:r w:rsidRPr="0025296B">
        <w:rPr>
          <w:rFonts w:eastAsia="Arial Unicode MS"/>
          <w:bCs/>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1200</w:t>
      </w:r>
      <w:r w:rsidRPr="0025296B">
        <w:rPr>
          <w:sz w:val="28"/>
          <w:szCs w:val="28"/>
          <w14:shadow w14:blurRad="50800" w14:dist="38100" w14:dir="2700000" w14:sx="100000" w14:sy="100000" w14:kx="0" w14:ky="0" w14:algn="tl">
            <w14:srgbClr w14:val="000000">
              <w14:alpha w14:val="60000"/>
            </w14:srgbClr>
          </w14:shadow>
        </w:rPr>
        <w:t xml:space="preserve"> - </w:t>
      </w:r>
      <w:r w:rsidRPr="0025296B">
        <w:rPr>
          <w:bCs/>
          <w:sz w:val="28"/>
          <w:szCs w:val="28"/>
          <w14:shadow w14:blurRad="50800" w14:dist="38100" w14:dir="2700000" w14:sx="100000" w14:sy="100000" w14:kx="0" w14:ky="0" w14:algn="tl">
            <w14:srgbClr w14:val="000000">
              <w14:alpha w14:val="60000"/>
            </w14:srgbClr>
          </w14:shadow>
        </w:rPr>
        <w:t>По  каким  принципам  организуются  безналичные  расчёты?</w:t>
      </w:r>
    </w:p>
    <w:p w:rsidR="0025296B" w:rsidRPr="0025296B" w:rsidRDefault="0025296B" w:rsidP="0025296B">
      <w:pPr>
        <w:jc w:val="both"/>
        <w:rPr>
          <w:i/>
          <w:sz w:val="28"/>
          <w:szCs w:val="28"/>
          <w14:shadow w14:blurRad="50800" w14:dist="38100" w14:dir="2700000" w14:sx="100000" w14:sy="100000" w14:kx="0" w14:ky="0" w14:algn="tl">
            <w14:srgbClr w14:val="000000">
              <w14:alpha w14:val="60000"/>
            </w14:srgbClr>
          </w14:shadow>
        </w:rPr>
      </w:pPr>
      <w:r w:rsidRPr="0025296B">
        <w:rPr>
          <w:bCs/>
          <w:i/>
          <w:sz w:val="28"/>
          <w:szCs w:val="28"/>
          <w14:shadow w14:blurRad="50800" w14:dist="38100" w14:dir="2700000" w14:sx="100000" w14:sy="100000" w14:kx="0" w14:ky="0" w14:algn="tl">
            <w14:srgbClr w14:val="000000">
              <w14:alpha w14:val="60000"/>
            </w14:srgbClr>
          </w14:shadow>
        </w:rPr>
        <w:t xml:space="preserve">( законность, </w:t>
      </w:r>
      <w:proofErr w:type="spellStart"/>
      <w:r w:rsidRPr="0025296B">
        <w:rPr>
          <w:bCs/>
          <w:i/>
          <w:sz w:val="28"/>
          <w:szCs w:val="28"/>
          <w14:shadow w14:blurRad="50800" w14:dist="38100" w14:dir="2700000" w14:sx="100000" w14:sy="100000" w14:kx="0" w14:ky="0" w14:algn="tl">
            <w14:srgbClr w14:val="000000">
              <w14:alpha w14:val="60000"/>
            </w14:srgbClr>
          </w14:shadow>
        </w:rPr>
        <w:t>соевременность</w:t>
      </w:r>
      <w:proofErr w:type="spellEnd"/>
      <w:r w:rsidRPr="0025296B">
        <w:rPr>
          <w:bCs/>
          <w:i/>
          <w:sz w:val="28"/>
          <w:szCs w:val="28"/>
          <w14:shadow w14:blurRad="50800" w14:dist="38100" w14:dir="2700000" w14:sx="100000" w14:sy="100000" w14:kx="0" w14:ky="0" w14:algn="tl">
            <w14:srgbClr w14:val="000000">
              <w14:alpha w14:val="60000"/>
            </w14:srgbClr>
          </w14:shadow>
        </w:rPr>
        <w:t xml:space="preserve"> , согласие   плательщика и </w:t>
      </w:r>
      <w:proofErr w:type="spellStart"/>
      <w:r w:rsidRPr="0025296B">
        <w:rPr>
          <w:bCs/>
          <w:i/>
          <w:sz w:val="28"/>
          <w:szCs w:val="28"/>
          <w14:shadow w14:blurRad="50800" w14:dist="38100" w14:dir="2700000" w14:sx="100000" w14:sy="100000" w14:kx="0" w14:ky="0" w14:algn="tl">
            <w14:srgbClr w14:val="000000">
              <w14:alpha w14:val="60000"/>
            </w14:srgbClr>
          </w14:shadow>
        </w:rPr>
        <w:t>т.д</w:t>
      </w:r>
      <w:proofErr w:type="spellEnd"/>
      <w:r w:rsidRPr="0025296B">
        <w:rPr>
          <w:bCs/>
          <w:i/>
          <w:sz w:val="28"/>
          <w:szCs w:val="28"/>
          <w14:shadow w14:blurRad="50800" w14:dist="38100" w14:dir="2700000" w14:sx="100000" w14:sy="100000" w14:kx="0" w14:ky="0" w14:algn="tl">
            <w14:srgbClr w14:val="000000">
              <w14:alpha w14:val="60000"/>
            </w14:srgbClr>
          </w14:shadow>
        </w:rPr>
        <w:t>)</w:t>
      </w:r>
    </w:p>
    <w:p w:rsidR="0025296B" w:rsidRPr="0025296B" w:rsidRDefault="0025296B" w:rsidP="0025296B">
      <w:pPr>
        <w:jc w:val="both"/>
        <w:rPr>
          <w:bCs/>
          <w:sz w:val="28"/>
          <w:szCs w:val="28"/>
          <w14:shadow w14:blurRad="50800" w14:dist="38100" w14:dir="2700000" w14:sx="100000" w14:sy="100000" w14:kx="0" w14:ky="0" w14:algn="tl">
            <w14:srgbClr w14:val="000000">
              <w14:alpha w14:val="60000"/>
            </w14:srgbClr>
          </w14:shadow>
        </w:rPr>
      </w:pPr>
      <w:r w:rsidRPr="0025296B">
        <w:rPr>
          <w:b/>
          <w:sz w:val="28"/>
          <w:szCs w:val="28"/>
          <w14:shadow w14:blurRad="50800" w14:dist="38100" w14:dir="2700000" w14:sx="100000" w14:sy="100000" w14:kx="0" w14:ky="0" w14:algn="tl">
            <w14:srgbClr w14:val="000000">
              <w14:alpha w14:val="60000"/>
            </w14:srgbClr>
          </w14:shadow>
        </w:rPr>
        <w:t xml:space="preserve">1500 </w:t>
      </w:r>
      <w:r w:rsidRPr="0025296B">
        <w:rPr>
          <w:sz w:val="28"/>
          <w:szCs w:val="28"/>
          <w14:shadow w14:blurRad="50800" w14:dist="38100" w14:dir="2700000" w14:sx="100000" w14:sy="100000" w14:kx="0" w14:ky="0" w14:algn="tl">
            <w14:srgbClr w14:val="000000">
              <w14:alpha w14:val="60000"/>
            </w14:srgbClr>
          </w14:shadow>
        </w:rPr>
        <w:t xml:space="preserve">- </w:t>
      </w:r>
      <w:r w:rsidRPr="0025296B">
        <w:rPr>
          <w:bCs/>
          <w:sz w:val="28"/>
          <w:szCs w:val="28"/>
          <w14:shadow w14:blurRad="50800" w14:dist="38100" w14:dir="2700000" w14:sx="100000" w14:sy="100000" w14:kx="0" w14:ky="0" w14:algn="tl">
            <w14:srgbClr w14:val="000000">
              <w14:alpha w14:val="60000"/>
            </w14:srgbClr>
          </w14:shadow>
        </w:rPr>
        <w:t>Зачем  предприятию  нужны  банки ?</w:t>
      </w: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(предприятие   открывает  в  банке  р/</w:t>
      </w:r>
      <w:proofErr w:type="spellStart"/>
      <w:r w:rsidRPr="0025296B">
        <w:rPr>
          <w:sz w:val="28"/>
          <w:szCs w:val="28"/>
          <w14:shadow w14:blurRad="50800" w14:dist="38100" w14:dir="2700000" w14:sx="100000" w14:sy="100000" w14:kx="0" w14:ky="0" w14:algn="tl">
            <w14:srgbClr w14:val="000000">
              <w14:alpha w14:val="60000"/>
            </w14:srgbClr>
          </w14:shadow>
        </w:rPr>
        <w:t>сч</w:t>
      </w:r>
      <w:proofErr w:type="spellEnd"/>
      <w:r w:rsidRPr="0025296B">
        <w:rPr>
          <w:sz w:val="28"/>
          <w:szCs w:val="28"/>
          <w14:shadow w14:blurRad="50800" w14:dist="38100" w14:dir="2700000" w14:sx="100000" w14:sy="100000" w14:kx="0" w14:ky="0" w14:algn="tl">
            <w14:srgbClr w14:val="000000">
              <w14:alpha w14:val="60000"/>
            </w14:srgbClr>
          </w14:shadow>
        </w:rPr>
        <w:t>,  проводит  безналичные  расчёты,  может  взять  кредит.)</w:t>
      </w:r>
    </w:p>
    <w:p w:rsidR="0025296B" w:rsidRPr="0025296B" w:rsidRDefault="0025296B" w:rsidP="0025296B">
      <w:pPr>
        <w:jc w:val="both"/>
        <w:rPr>
          <w:b/>
          <w:bCs/>
          <w:sz w:val="28"/>
          <w:szCs w:val="28"/>
          <w14:shadow w14:blurRad="50800" w14:dist="38100" w14:dir="2700000" w14:sx="100000" w14:sy="100000" w14:kx="0" w14:ky="0" w14:algn="tl">
            <w14:srgbClr w14:val="000000">
              <w14:alpha w14:val="60000"/>
            </w14:srgbClr>
          </w14:shadow>
          <w14:textFill>
            <w14:solidFill>
              <w14:srgbClr w14:val="FFFFFF"/>
            </w14:solidFill>
          </w14:textFill>
        </w:rPr>
      </w:pPr>
      <w:r w:rsidRPr="0025296B">
        <w:rPr>
          <w:b/>
          <w:sz w:val="28"/>
          <w:szCs w:val="28"/>
          <w14:shadow w14:blurRad="50800" w14:dist="38100" w14:dir="2700000" w14:sx="100000" w14:sy="100000" w14:kx="0" w14:ky="0" w14:algn="tl">
            <w14:srgbClr w14:val="000000">
              <w14:alpha w14:val="60000"/>
            </w14:srgbClr>
          </w14:shadow>
        </w:rPr>
        <w:t>Финальный вопрос:</w:t>
      </w:r>
      <w:r w:rsidRPr="0025296B">
        <w:rPr>
          <w:b/>
          <w:bCs/>
          <w:sz w:val="28"/>
          <w:szCs w:val="28"/>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rsidR="0025296B" w:rsidRPr="0025296B" w:rsidRDefault="0025296B" w:rsidP="0025296B">
      <w:pPr>
        <w:ind w:left="-900"/>
        <w:jc w:val="both"/>
        <w:rPr>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jc w:val="both"/>
        <w:rPr>
          <w:sz w:val="28"/>
          <w:szCs w:val="28"/>
          <w14:shadow w14:blurRad="50800" w14:dist="38100" w14:dir="2700000" w14:sx="100000" w14:sy="100000" w14:kx="0" w14:ky="0" w14:algn="tl">
            <w14:srgbClr w14:val="000000">
              <w14:alpha w14:val="60000"/>
            </w14:srgbClr>
          </w14:shadow>
        </w:rPr>
      </w:pPr>
      <w:r w:rsidRPr="0025296B">
        <w:rPr>
          <w:sz w:val="28"/>
          <w:szCs w:val="28"/>
          <w14:shadow w14:blurRad="50800" w14:dist="38100" w14:dir="2700000" w14:sx="100000" w14:sy="100000" w14:kx="0" w14:ky="0" w14:algn="tl">
            <w14:srgbClr w14:val="000000">
              <w14:alpha w14:val="60000"/>
            </w14:srgbClr>
          </w14:shadow>
        </w:rPr>
        <w:t>Какова  взаимосвязь  кредита  и  финансов?</w:t>
      </w:r>
    </w:p>
    <w:p w:rsidR="0025296B" w:rsidRPr="005E171D" w:rsidRDefault="0025296B" w:rsidP="0025296B">
      <w:pPr>
        <w:rPr>
          <w:sz w:val="28"/>
          <w:szCs w:val="28"/>
        </w:rPr>
      </w:pPr>
    </w:p>
    <w:p w:rsidR="0025296B" w:rsidRPr="005E171D" w:rsidRDefault="0025296B" w:rsidP="008F118C">
      <w:pPr>
        <w:rPr>
          <w:sz w:val="28"/>
          <w:szCs w:val="28"/>
        </w:rPr>
      </w:pPr>
      <w:r w:rsidRPr="005E171D">
        <w:rPr>
          <w:sz w:val="28"/>
          <w:szCs w:val="28"/>
        </w:rPr>
        <w:t>Отчёт  ассистента</w:t>
      </w:r>
    </w:p>
    <w:p w:rsidR="0025296B" w:rsidRPr="005E171D" w:rsidRDefault="0025296B" w:rsidP="0025296B">
      <w:pPr>
        <w:rPr>
          <w:sz w:val="28"/>
          <w:szCs w:val="28"/>
        </w:rPr>
      </w:pPr>
      <w:r w:rsidRPr="005E171D">
        <w:rPr>
          <w:sz w:val="28"/>
          <w:szCs w:val="28"/>
        </w:rPr>
        <w:t>команда  №1</w:t>
      </w:r>
    </w:p>
    <w:p w:rsidR="0025296B" w:rsidRPr="005E171D" w:rsidRDefault="0025296B" w:rsidP="0025296B">
      <w:pPr>
        <w:rPr>
          <w:sz w:val="28"/>
          <w:szCs w:val="28"/>
        </w:rPr>
      </w:pP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5E171D">
        <w:rPr>
          <w:sz w:val="28"/>
          <w:szCs w:val="28"/>
        </w:rPr>
        <w:tab/>
      </w:r>
      <w:r w:rsidRPr="0025296B">
        <w:rPr>
          <w:rFonts w:eastAsia="Arial Unicode MS"/>
          <w:b/>
          <w:sz w:val="28"/>
          <w:szCs w:val="28"/>
          <w14:shadow w14:blurRad="50800" w14:dist="38100" w14:dir="2700000" w14:sx="100000" w14:sy="100000" w14:kx="0" w14:ky="0" w14:algn="tl">
            <w14:srgbClr w14:val="000000">
              <w14:alpha w14:val="60000"/>
            </w14:srgbClr>
          </w14:shadow>
        </w:rPr>
        <w:t>1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194"/>
        <w:gridCol w:w="1193"/>
        <w:gridCol w:w="1193"/>
        <w:gridCol w:w="1193"/>
        <w:gridCol w:w="1189"/>
      </w:tblGrid>
      <w:tr w:rsidR="0025296B" w:rsidRPr="0025296B" w:rsidTr="0064251D">
        <w:trPr>
          <w:cantSplit/>
        </w:trPr>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Категория</w:t>
            </w:r>
          </w:p>
        </w:tc>
        <w:tc>
          <w:tcPr>
            <w:tcW w:w="2663" w:type="pct"/>
            <w:gridSpan w:val="5"/>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Очки                </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пословицы, поговорки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Бланочные  новости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Достижения  цивилизации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Непродуманная  история</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bl>
    <w:p w:rsidR="0025296B" w:rsidRPr="005E171D" w:rsidRDefault="0025296B" w:rsidP="0025296B">
      <w:pPr>
        <w:jc w:val="both"/>
        <w:rPr>
          <w:sz w:val="28"/>
          <w:szCs w:val="28"/>
        </w:rPr>
      </w:pPr>
    </w:p>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2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деньги - денежки</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я - предприятие</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bCs/>
                <w:sz w:val="28"/>
                <w:szCs w:val="28"/>
              </w:rPr>
            </w:pPr>
            <w:r w:rsidRPr="005E171D">
              <w:rPr>
                <w:bCs/>
                <w:sz w:val="28"/>
                <w:szCs w:val="28"/>
              </w:rPr>
              <w:t>секрет</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lastRenderedPageBreak/>
              <w:t>мои доходы</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bl>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3 раунд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 xml:space="preserve">Хороший  вопрос                                                                                                                                </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торговля</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ой, кто это?</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все работы хороши</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bl>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r w:rsidRPr="005E171D">
        <w:rPr>
          <w:sz w:val="28"/>
          <w:szCs w:val="28"/>
        </w:rPr>
        <w:t>1.Правильный  ответ  на  вопрос  отмечается  отметкой  +</w:t>
      </w:r>
    </w:p>
    <w:p w:rsidR="0025296B" w:rsidRPr="005E171D" w:rsidRDefault="0025296B" w:rsidP="0025296B">
      <w:pPr>
        <w:rPr>
          <w:sz w:val="28"/>
          <w:szCs w:val="28"/>
        </w:rPr>
      </w:pPr>
      <w:r w:rsidRPr="005E171D">
        <w:rPr>
          <w:sz w:val="28"/>
          <w:szCs w:val="28"/>
        </w:rPr>
        <w:t>2.Очки  нужно  подсчитывать  после  каждого  раунда.</w:t>
      </w: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8F118C">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8F118C">
      <w:pPr>
        <w:rPr>
          <w:sz w:val="28"/>
          <w:szCs w:val="28"/>
        </w:rPr>
      </w:pPr>
      <w:r w:rsidRPr="005E171D">
        <w:rPr>
          <w:sz w:val="28"/>
          <w:szCs w:val="28"/>
        </w:rPr>
        <w:t>Отчёт  ассистента</w:t>
      </w:r>
    </w:p>
    <w:p w:rsidR="0025296B" w:rsidRPr="0025296B" w:rsidRDefault="0025296B" w:rsidP="0025296B">
      <w:pPr>
        <w:ind w:firstLine="708"/>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команда №2</w:t>
      </w:r>
    </w:p>
    <w:p w:rsidR="0025296B" w:rsidRPr="0025296B" w:rsidRDefault="0025296B" w:rsidP="0025296B">
      <w:pPr>
        <w:ind w:firstLine="708"/>
        <w:rPr>
          <w:rFonts w:eastAsia="Arial Unicode MS"/>
          <w:b/>
          <w:sz w:val="28"/>
          <w:szCs w:val="28"/>
          <w14:shadow w14:blurRad="50800" w14:dist="38100" w14:dir="2700000" w14:sx="100000" w14:sy="100000" w14:kx="0" w14:ky="0" w14:algn="tl">
            <w14:srgbClr w14:val="000000">
              <w14:alpha w14:val="60000"/>
            </w14:srgbClr>
          </w14:shadow>
        </w:rPr>
      </w:pPr>
    </w:p>
    <w:p w:rsidR="0025296B" w:rsidRPr="0025296B" w:rsidRDefault="0025296B" w:rsidP="0025296B">
      <w:pPr>
        <w:ind w:firstLine="708"/>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1 раунд</w:t>
      </w:r>
      <w:r w:rsidRPr="005E171D">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194"/>
        <w:gridCol w:w="1193"/>
        <w:gridCol w:w="1193"/>
        <w:gridCol w:w="1193"/>
        <w:gridCol w:w="1189"/>
      </w:tblGrid>
      <w:tr w:rsidR="0025296B" w:rsidRPr="0025296B" w:rsidTr="0064251D">
        <w:trPr>
          <w:cantSplit/>
        </w:trPr>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Категория</w:t>
            </w:r>
          </w:p>
        </w:tc>
        <w:tc>
          <w:tcPr>
            <w:tcW w:w="2663" w:type="pct"/>
            <w:gridSpan w:val="5"/>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Очки                </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пословицы, поговорки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Бланочные  новости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Достижения  цивилизации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Непродуманная  история</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bl>
    <w:p w:rsidR="0025296B" w:rsidRPr="005E171D" w:rsidRDefault="0025296B" w:rsidP="0025296B">
      <w:pPr>
        <w:jc w:val="both"/>
        <w:rPr>
          <w:sz w:val="28"/>
          <w:szCs w:val="28"/>
        </w:rPr>
      </w:pPr>
    </w:p>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2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деньги - денежки</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я - предприятие</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bCs/>
                <w:sz w:val="28"/>
                <w:szCs w:val="28"/>
              </w:rPr>
            </w:pPr>
            <w:r w:rsidRPr="005E171D">
              <w:rPr>
                <w:bCs/>
                <w:sz w:val="28"/>
                <w:szCs w:val="28"/>
              </w:rPr>
              <w:t>секрет</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мои доходы</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bl>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3 раунд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 xml:space="preserve">Хороший  вопрос                                                                                                                                </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торговля</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ой, кто это?</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все работы хороши</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bl>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r w:rsidRPr="005E171D">
        <w:rPr>
          <w:sz w:val="28"/>
          <w:szCs w:val="28"/>
        </w:rPr>
        <w:t>1.Правильный  ответ  на  вопрос  отмечается  отметкой  +</w:t>
      </w:r>
    </w:p>
    <w:p w:rsidR="0025296B" w:rsidRPr="005E171D" w:rsidRDefault="0025296B" w:rsidP="0025296B">
      <w:pPr>
        <w:rPr>
          <w:sz w:val="28"/>
          <w:szCs w:val="28"/>
        </w:rPr>
      </w:pPr>
      <w:r w:rsidRPr="005E171D">
        <w:rPr>
          <w:sz w:val="28"/>
          <w:szCs w:val="28"/>
        </w:rPr>
        <w:t>2.Очки  нужно  подсчитывать  после  каждого  раунда.</w:t>
      </w: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Default="0025296B" w:rsidP="0025296B">
      <w:pPr>
        <w:ind w:firstLine="708"/>
        <w:rPr>
          <w:sz w:val="28"/>
          <w:szCs w:val="28"/>
        </w:rPr>
      </w:pPr>
    </w:p>
    <w:p w:rsidR="0025296B" w:rsidRPr="005E171D" w:rsidRDefault="0025296B" w:rsidP="0025296B">
      <w:pPr>
        <w:ind w:firstLine="708"/>
        <w:rPr>
          <w:sz w:val="28"/>
          <w:szCs w:val="28"/>
        </w:rPr>
      </w:pPr>
      <w:r w:rsidRPr="005E171D">
        <w:rPr>
          <w:sz w:val="28"/>
          <w:szCs w:val="28"/>
        </w:rPr>
        <w:t>Отчёт  ассистента</w:t>
      </w: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r w:rsidRPr="005E171D">
        <w:rPr>
          <w:sz w:val="28"/>
          <w:szCs w:val="28"/>
        </w:rPr>
        <w:t>команда  № 3</w:t>
      </w:r>
    </w:p>
    <w:p w:rsidR="0025296B" w:rsidRPr="0025296B" w:rsidRDefault="0025296B" w:rsidP="0025296B">
      <w:pPr>
        <w:jc w:val="both"/>
        <w:rPr>
          <w:rFonts w:eastAsia="Arial Unicode MS"/>
          <w:b/>
          <w:sz w:val="28"/>
          <w:szCs w:val="28"/>
          <w14:shadow w14:blurRad="50800" w14:dist="38100" w14:dir="2700000" w14:sx="100000" w14:sy="100000" w14:kx="0" w14:ky="0" w14:algn="tl">
            <w14:srgbClr w14:val="000000">
              <w14:alpha w14:val="60000"/>
            </w14:srgbClr>
          </w14:shadow>
        </w:rPr>
      </w:pPr>
      <w:r w:rsidRPr="0025296B">
        <w:rPr>
          <w:rFonts w:eastAsia="Arial Unicode MS"/>
          <w:b/>
          <w:sz w:val="28"/>
          <w:szCs w:val="28"/>
          <w14:shadow w14:blurRad="50800" w14:dist="38100" w14:dir="2700000" w14:sx="100000" w14:sy="100000" w14:kx="0" w14:ky="0" w14:algn="tl">
            <w14:srgbClr w14:val="000000">
              <w14:alpha w14:val="60000"/>
            </w14:srgbClr>
          </w14:shadow>
        </w:rPr>
        <w:t>1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194"/>
        <w:gridCol w:w="1193"/>
        <w:gridCol w:w="1193"/>
        <w:gridCol w:w="1193"/>
        <w:gridCol w:w="1189"/>
      </w:tblGrid>
      <w:tr w:rsidR="0025296B" w:rsidRPr="0025296B" w:rsidTr="0064251D">
        <w:trPr>
          <w:cantSplit/>
        </w:trPr>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Категория</w:t>
            </w:r>
          </w:p>
        </w:tc>
        <w:tc>
          <w:tcPr>
            <w:tcW w:w="2663" w:type="pct"/>
            <w:gridSpan w:val="5"/>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 xml:space="preserve">Очки                </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пословицы, поговорки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Бланочные  новости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Достижения  цивилизации</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r w:rsidR="0025296B" w:rsidRPr="0025296B" w:rsidTr="0064251D">
        <w:tc>
          <w:tcPr>
            <w:tcW w:w="2337"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bCs/>
                <w:sz w:val="28"/>
                <w:szCs w:val="28"/>
                <w14:shadow w14:blurRad="50800" w14:dist="38100" w14:dir="2700000" w14:sx="100000" w14:sy="100000" w14:kx="0" w14:ky="0" w14:algn="tl">
                  <w14:srgbClr w14:val="000000">
                    <w14:alpha w14:val="60000"/>
                  </w14:srgbClr>
                </w14:shadow>
              </w:rPr>
              <w:t>Непродуманная  история</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100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200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300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400</w:t>
            </w:r>
          </w:p>
        </w:tc>
        <w:tc>
          <w:tcPr>
            <w:tcW w:w="533" w:type="pct"/>
            <w:vAlign w:val="center"/>
          </w:tcPr>
          <w:p w:rsidR="0025296B" w:rsidRPr="0025296B" w:rsidRDefault="0025296B" w:rsidP="0064251D">
            <w:pPr>
              <w:jc w:val="center"/>
              <w:rPr>
                <w:rFonts w:eastAsia="Arial Unicode MS"/>
                <w:sz w:val="28"/>
                <w:szCs w:val="28"/>
                <w14:shadow w14:blurRad="50800" w14:dist="38100" w14:dir="2700000" w14:sx="100000" w14:sy="100000" w14:kx="0" w14:ky="0" w14:algn="tl">
                  <w14:srgbClr w14:val="000000">
                    <w14:alpha w14:val="60000"/>
                  </w14:srgbClr>
                </w14:shadow>
              </w:rPr>
            </w:pPr>
            <w:r w:rsidRPr="0025296B">
              <w:rPr>
                <w:rFonts w:eastAsia="Arial Unicode MS"/>
                <w:sz w:val="28"/>
                <w:szCs w:val="28"/>
                <w14:shadow w14:blurRad="50800" w14:dist="38100" w14:dir="2700000" w14:sx="100000" w14:sy="100000" w14:kx="0" w14:ky="0" w14:algn="tl">
                  <w14:srgbClr w14:val="000000">
                    <w14:alpha w14:val="60000"/>
                  </w14:srgbClr>
                </w14:shadow>
              </w:rPr>
              <w:t>500</w:t>
            </w:r>
          </w:p>
        </w:tc>
      </w:tr>
    </w:tbl>
    <w:p w:rsidR="0025296B" w:rsidRPr="005E171D" w:rsidRDefault="0025296B" w:rsidP="0025296B">
      <w:pPr>
        <w:jc w:val="both"/>
        <w:rPr>
          <w:sz w:val="28"/>
          <w:szCs w:val="28"/>
        </w:rPr>
      </w:pPr>
    </w:p>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2 раунд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деньги - денежки</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я - предприятие</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bCs/>
                <w:sz w:val="28"/>
                <w:szCs w:val="28"/>
              </w:rPr>
            </w:pPr>
            <w:r w:rsidRPr="005E171D">
              <w:rPr>
                <w:bCs/>
                <w:sz w:val="28"/>
                <w:szCs w:val="28"/>
              </w:rPr>
              <w:t>секрет</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r w:rsidR="0025296B" w:rsidRPr="005E171D" w:rsidTr="0064251D">
        <w:tc>
          <w:tcPr>
            <w:tcW w:w="2142" w:type="pct"/>
            <w:vAlign w:val="center"/>
          </w:tcPr>
          <w:p w:rsidR="0025296B" w:rsidRPr="005E171D" w:rsidRDefault="0025296B" w:rsidP="0064251D">
            <w:pPr>
              <w:jc w:val="center"/>
              <w:rPr>
                <w:sz w:val="28"/>
                <w:szCs w:val="28"/>
              </w:rPr>
            </w:pPr>
            <w:r w:rsidRPr="005E171D">
              <w:rPr>
                <w:bCs/>
                <w:sz w:val="28"/>
                <w:szCs w:val="28"/>
              </w:rPr>
              <w:t>мои доходы</w:t>
            </w:r>
          </w:p>
        </w:tc>
        <w:tc>
          <w:tcPr>
            <w:tcW w:w="569" w:type="pct"/>
            <w:vAlign w:val="center"/>
          </w:tcPr>
          <w:p w:rsidR="0025296B" w:rsidRPr="005E171D" w:rsidRDefault="0025296B" w:rsidP="0064251D">
            <w:pPr>
              <w:jc w:val="center"/>
              <w:rPr>
                <w:sz w:val="28"/>
                <w:szCs w:val="28"/>
              </w:rPr>
            </w:pPr>
            <w:r w:rsidRPr="005E171D">
              <w:rPr>
                <w:sz w:val="28"/>
                <w:szCs w:val="28"/>
              </w:rPr>
              <w:t>200</w:t>
            </w:r>
          </w:p>
        </w:tc>
        <w:tc>
          <w:tcPr>
            <w:tcW w:w="569" w:type="pct"/>
            <w:vAlign w:val="center"/>
          </w:tcPr>
          <w:p w:rsidR="0025296B" w:rsidRPr="005E171D" w:rsidRDefault="0025296B" w:rsidP="0064251D">
            <w:pPr>
              <w:jc w:val="center"/>
              <w:rPr>
                <w:sz w:val="28"/>
                <w:szCs w:val="28"/>
              </w:rPr>
            </w:pPr>
            <w:r w:rsidRPr="005E171D">
              <w:rPr>
                <w:sz w:val="28"/>
                <w:szCs w:val="28"/>
              </w:rPr>
              <w:t>400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800</w:t>
            </w:r>
          </w:p>
        </w:tc>
        <w:tc>
          <w:tcPr>
            <w:tcW w:w="583" w:type="pct"/>
            <w:vAlign w:val="center"/>
          </w:tcPr>
          <w:p w:rsidR="0025296B" w:rsidRPr="005E171D" w:rsidRDefault="0025296B" w:rsidP="0064251D">
            <w:pPr>
              <w:jc w:val="center"/>
              <w:rPr>
                <w:sz w:val="28"/>
                <w:szCs w:val="28"/>
              </w:rPr>
            </w:pPr>
            <w:r w:rsidRPr="005E171D">
              <w:rPr>
                <w:sz w:val="28"/>
                <w:szCs w:val="28"/>
              </w:rPr>
              <w:t>1000</w:t>
            </w:r>
          </w:p>
        </w:tc>
      </w:tr>
    </w:tbl>
    <w:p w:rsidR="0025296B" w:rsidRPr="005E171D" w:rsidRDefault="0025296B" w:rsidP="0025296B">
      <w:pPr>
        <w:jc w:val="both"/>
        <w:rPr>
          <w:sz w:val="28"/>
          <w:szCs w:val="28"/>
        </w:rPr>
      </w:pPr>
    </w:p>
    <w:p w:rsidR="0025296B" w:rsidRPr="005E171D" w:rsidRDefault="0025296B" w:rsidP="0025296B">
      <w:pPr>
        <w:jc w:val="both"/>
        <w:rPr>
          <w:b/>
          <w:sz w:val="28"/>
          <w:szCs w:val="28"/>
        </w:rPr>
      </w:pPr>
      <w:r w:rsidRPr="005E171D">
        <w:rPr>
          <w:b/>
          <w:sz w:val="28"/>
          <w:szCs w:val="28"/>
        </w:rPr>
        <w:t>3 раунд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1274"/>
        <w:gridCol w:w="1274"/>
        <w:gridCol w:w="1274"/>
        <w:gridCol w:w="1274"/>
        <w:gridCol w:w="1303"/>
      </w:tblGrid>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sz w:val="28"/>
                <w:szCs w:val="28"/>
              </w:rPr>
              <w:t>Категория</w:t>
            </w:r>
          </w:p>
        </w:tc>
        <w:tc>
          <w:tcPr>
            <w:tcW w:w="2858" w:type="pct"/>
            <w:gridSpan w:val="5"/>
            <w:vAlign w:val="center"/>
          </w:tcPr>
          <w:p w:rsidR="0025296B" w:rsidRPr="005E171D" w:rsidRDefault="0025296B" w:rsidP="0064251D">
            <w:pPr>
              <w:jc w:val="center"/>
              <w:rPr>
                <w:sz w:val="28"/>
                <w:szCs w:val="28"/>
              </w:rPr>
            </w:pPr>
            <w:r w:rsidRPr="005E171D">
              <w:rPr>
                <w:sz w:val="28"/>
                <w:szCs w:val="28"/>
              </w:rPr>
              <w:t>Очки</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 xml:space="preserve">Хороший  вопрос                                                                                                                                </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торговля</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sz w:val="28"/>
                <w:szCs w:val="28"/>
              </w:rPr>
            </w:pPr>
            <w:r w:rsidRPr="005E171D">
              <w:rPr>
                <w:bCs/>
                <w:sz w:val="28"/>
                <w:szCs w:val="28"/>
              </w:rPr>
              <w:t>ой, кто это?</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r w:rsidR="0025296B" w:rsidRPr="005E171D" w:rsidTr="0064251D">
        <w:trPr>
          <w:jc w:val="center"/>
        </w:trPr>
        <w:tc>
          <w:tcPr>
            <w:tcW w:w="2142" w:type="pct"/>
            <w:vAlign w:val="center"/>
          </w:tcPr>
          <w:p w:rsidR="0025296B" w:rsidRPr="005E171D" w:rsidRDefault="0025296B" w:rsidP="0064251D">
            <w:pPr>
              <w:jc w:val="center"/>
              <w:rPr>
                <w:bCs/>
                <w:sz w:val="28"/>
                <w:szCs w:val="28"/>
              </w:rPr>
            </w:pPr>
            <w:r w:rsidRPr="005E171D">
              <w:rPr>
                <w:bCs/>
                <w:sz w:val="28"/>
                <w:szCs w:val="28"/>
              </w:rPr>
              <w:t>все работы хороши</w:t>
            </w:r>
          </w:p>
        </w:tc>
        <w:tc>
          <w:tcPr>
            <w:tcW w:w="569" w:type="pct"/>
            <w:vAlign w:val="center"/>
          </w:tcPr>
          <w:p w:rsidR="0025296B" w:rsidRPr="005E171D" w:rsidRDefault="0025296B" w:rsidP="0064251D">
            <w:pPr>
              <w:jc w:val="center"/>
              <w:rPr>
                <w:sz w:val="28"/>
                <w:szCs w:val="28"/>
              </w:rPr>
            </w:pPr>
            <w:r w:rsidRPr="005E171D">
              <w:rPr>
                <w:sz w:val="28"/>
                <w:szCs w:val="28"/>
              </w:rPr>
              <w:t>300</w:t>
            </w:r>
          </w:p>
        </w:tc>
        <w:tc>
          <w:tcPr>
            <w:tcW w:w="569" w:type="pct"/>
            <w:vAlign w:val="center"/>
          </w:tcPr>
          <w:p w:rsidR="0025296B" w:rsidRPr="005E171D" w:rsidRDefault="0025296B" w:rsidP="0064251D">
            <w:pPr>
              <w:jc w:val="center"/>
              <w:rPr>
                <w:sz w:val="28"/>
                <w:szCs w:val="28"/>
              </w:rPr>
            </w:pPr>
            <w:r w:rsidRPr="005E171D">
              <w:rPr>
                <w:sz w:val="28"/>
                <w:szCs w:val="28"/>
              </w:rPr>
              <w:t>600</w:t>
            </w:r>
          </w:p>
        </w:tc>
        <w:tc>
          <w:tcPr>
            <w:tcW w:w="569" w:type="pct"/>
            <w:vAlign w:val="center"/>
          </w:tcPr>
          <w:p w:rsidR="0025296B" w:rsidRPr="005E171D" w:rsidRDefault="0025296B" w:rsidP="0064251D">
            <w:pPr>
              <w:jc w:val="center"/>
              <w:rPr>
                <w:sz w:val="28"/>
                <w:szCs w:val="28"/>
              </w:rPr>
            </w:pPr>
            <w:r w:rsidRPr="005E171D">
              <w:rPr>
                <w:sz w:val="28"/>
                <w:szCs w:val="28"/>
              </w:rPr>
              <w:t>900</w:t>
            </w:r>
          </w:p>
        </w:tc>
        <w:tc>
          <w:tcPr>
            <w:tcW w:w="569" w:type="pct"/>
            <w:vAlign w:val="center"/>
          </w:tcPr>
          <w:p w:rsidR="0025296B" w:rsidRPr="005E171D" w:rsidRDefault="0025296B" w:rsidP="0064251D">
            <w:pPr>
              <w:jc w:val="center"/>
              <w:rPr>
                <w:sz w:val="28"/>
                <w:szCs w:val="28"/>
              </w:rPr>
            </w:pPr>
            <w:r w:rsidRPr="005E171D">
              <w:rPr>
                <w:sz w:val="28"/>
                <w:szCs w:val="28"/>
              </w:rPr>
              <w:t>1200</w:t>
            </w:r>
          </w:p>
        </w:tc>
        <w:tc>
          <w:tcPr>
            <w:tcW w:w="583" w:type="pct"/>
            <w:vAlign w:val="center"/>
          </w:tcPr>
          <w:p w:rsidR="0025296B" w:rsidRPr="005E171D" w:rsidRDefault="0025296B" w:rsidP="0064251D">
            <w:pPr>
              <w:jc w:val="center"/>
              <w:rPr>
                <w:sz w:val="28"/>
                <w:szCs w:val="28"/>
              </w:rPr>
            </w:pPr>
            <w:r w:rsidRPr="005E171D">
              <w:rPr>
                <w:sz w:val="28"/>
                <w:szCs w:val="28"/>
              </w:rPr>
              <w:t>1500</w:t>
            </w:r>
          </w:p>
        </w:tc>
      </w:tr>
    </w:tbl>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p>
    <w:p w:rsidR="0025296B" w:rsidRPr="005E171D" w:rsidRDefault="0025296B" w:rsidP="0025296B">
      <w:pPr>
        <w:tabs>
          <w:tab w:val="left" w:pos="1110"/>
        </w:tabs>
        <w:rPr>
          <w:sz w:val="28"/>
          <w:szCs w:val="28"/>
        </w:rPr>
      </w:pPr>
      <w:r w:rsidRPr="005E171D">
        <w:rPr>
          <w:sz w:val="28"/>
          <w:szCs w:val="28"/>
        </w:rPr>
        <w:t xml:space="preserve"> 1.Правильный  ответ  на  вопрос  отмечается  отметкой  +</w:t>
      </w:r>
    </w:p>
    <w:p w:rsidR="0025296B" w:rsidRPr="005E171D" w:rsidRDefault="0025296B" w:rsidP="0025296B">
      <w:pPr>
        <w:rPr>
          <w:sz w:val="28"/>
          <w:szCs w:val="28"/>
        </w:rPr>
      </w:pPr>
      <w:r w:rsidRPr="005E171D">
        <w:rPr>
          <w:sz w:val="28"/>
          <w:szCs w:val="28"/>
        </w:rPr>
        <w:t>2.Очки  нужно  подсчитывать  после  каждого  раунда.</w:t>
      </w:r>
    </w:p>
    <w:p w:rsidR="002E62DD" w:rsidRDefault="009B7A4C" w:rsidP="009B7A4C">
      <w:pPr>
        <w:tabs>
          <w:tab w:val="left" w:pos="6810"/>
        </w:tabs>
      </w:pPr>
      <w:r>
        <w:tab/>
      </w:r>
    </w:p>
    <w:p w:rsidR="00557EAB" w:rsidRDefault="009B7A4C" w:rsidP="009B7A4C">
      <w:pPr>
        <w:tabs>
          <w:tab w:val="left" w:pos="6810"/>
        </w:tabs>
      </w:pPr>
      <w:r>
        <w:rPr>
          <w:noProof/>
        </w:rPr>
        <w:lastRenderedPageBreak/>
        <w:drawing>
          <wp:inline distT="0" distB="0" distL="0" distR="0">
            <wp:extent cx="6972300" cy="9298635"/>
            <wp:effectExtent l="0" t="0" r="0" b="0"/>
            <wp:docPr id="1" name="Рисунок 1" descr="C:\Users\7349~1\AppData\Local\Temp\Rar$DIa4904.33041\173244254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Ia4904.33041\17324425495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2300" cy="9298635"/>
                    </a:xfrm>
                    <a:prstGeom prst="rect">
                      <a:avLst/>
                    </a:prstGeom>
                    <a:noFill/>
                    <a:ln>
                      <a:noFill/>
                    </a:ln>
                  </pic:spPr>
                </pic:pic>
              </a:graphicData>
            </a:graphic>
          </wp:inline>
        </w:drawing>
      </w:r>
    </w:p>
    <w:p w:rsidR="00557EAB" w:rsidRPr="00557EAB" w:rsidRDefault="00557EAB" w:rsidP="00557EAB"/>
    <w:p w:rsidR="00557EAB" w:rsidRPr="00557EAB" w:rsidRDefault="00557EAB" w:rsidP="00557EAB"/>
    <w:p w:rsidR="009B7A4C" w:rsidRDefault="00557EAB" w:rsidP="00557EAB">
      <w:pPr>
        <w:tabs>
          <w:tab w:val="left" w:pos="7035"/>
        </w:tabs>
      </w:pPr>
      <w:r>
        <w:tab/>
      </w:r>
    </w:p>
    <w:p w:rsidR="00557EAB" w:rsidRDefault="00557EAB" w:rsidP="00557EAB">
      <w:pPr>
        <w:tabs>
          <w:tab w:val="left" w:pos="7035"/>
        </w:tabs>
      </w:pPr>
    </w:p>
    <w:p w:rsidR="00557EAB" w:rsidRDefault="00557EAB" w:rsidP="00557EAB">
      <w:pPr>
        <w:tabs>
          <w:tab w:val="left" w:pos="7035"/>
        </w:tabs>
      </w:pPr>
    </w:p>
    <w:p w:rsidR="00557EAB" w:rsidRDefault="00557EAB" w:rsidP="00557EAB">
      <w:pPr>
        <w:tabs>
          <w:tab w:val="left" w:pos="7035"/>
        </w:tabs>
      </w:pPr>
    </w:p>
    <w:p w:rsidR="00557EAB" w:rsidRDefault="00557EAB"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557EAB" w:rsidRDefault="00557EAB" w:rsidP="00557EAB">
      <w:pPr>
        <w:tabs>
          <w:tab w:val="left" w:pos="7035"/>
        </w:tabs>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972300" cy="9298305"/>
            <wp:effectExtent l="0" t="0" r="0" b="0"/>
            <wp:wrapSquare wrapText="bothSides"/>
            <wp:docPr id="2" name="Рисунок 2" descr="C:\Users\7349~1\AppData\Local\Temp\Rar$DIa4904.39666\173244254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Ia4904.39666\17324425494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9298305"/>
                    </a:xfrm>
                    <a:prstGeom prst="rect">
                      <a:avLst/>
                    </a:prstGeom>
                    <a:noFill/>
                    <a:ln>
                      <a:noFill/>
                    </a:ln>
                  </pic:spPr>
                </pic:pic>
              </a:graphicData>
            </a:graphic>
          </wp:anchor>
        </w:drawing>
      </w:r>
      <w:r w:rsidR="00AD2E1C">
        <w:br w:type="textWrapping" w:clear="all"/>
      </w: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557EAB">
      <w:pPr>
        <w:tabs>
          <w:tab w:val="left" w:pos="7035"/>
        </w:tabs>
      </w:pPr>
    </w:p>
    <w:p w:rsidR="00AD2E1C" w:rsidRDefault="00AD2E1C" w:rsidP="00AD2E1C">
      <w:pPr>
        <w:tabs>
          <w:tab w:val="left" w:pos="7035"/>
        </w:tabs>
      </w:pPr>
      <w:r>
        <w:rPr>
          <w:noProof/>
        </w:rPr>
        <w:drawing>
          <wp:inline distT="0" distB="0" distL="0" distR="0">
            <wp:extent cx="6972300" cy="5248627"/>
            <wp:effectExtent l="0" t="0" r="0" b="9525"/>
            <wp:docPr id="4" name="Рисунок 4" descr="C:\Users\пк\Downloads\-530561526919396911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5305615269193969111_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5248627"/>
                    </a:xfrm>
                    <a:prstGeom prst="rect">
                      <a:avLst/>
                    </a:prstGeom>
                    <a:noFill/>
                    <a:ln>
                      <a:noFill/>
                    </a:ln>
                  </pic:spPr>
                </pic:pic>
              </a:graphicData>
            </a:graphic>
          </wp:inline>
        </w:drawing>
      </w:r>
    </w:p>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Pr="00AD2E1C" w:rsidRDefault="00AD2E1C" w:rsidP="00AD2E1C"/>
    <w:p w:rsidR="00AD2E1C" w:rsidRDefault="00AD2E1C" w:rsidP="00AD2E1C"/>
    <w:p w:rsidR="00AD2E1C" w:rsidRDefault="00AD2E1C" w:rsidP="00AD2E1C"/>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AD2E1C" w:rsidP="00AD2E1C">
      <w:pPr>
        <w:ind w:firstLine="708"/>
      </w:pPr>
    </w:p>
    <w:p w:rsidR="00AD2E1C" w:rsidRDefault="0042560E" w:rsidP="00AD2E1C">
      <w:pPr>
        <w:ind w:firstLine="708"/>
      </w:pPr>
      <w:r>
        <w:rPr>
          <w:noProof/>
        </w:rPr>
        <w:drawing>
          <wp:inline distT="0" distB="0" distL="0" distR="0">
            <wp:extent cx="6275913" cy="5553075"/>
            <wp:effectExtent l="0" t="0" r="0" b="0"/>
            <wp:docPr id="5" name="Рисунок 5" descr="C:\Users\пк\Downloads\-530561526919396911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5305615269193969113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727" cy="5553796"/>
                    </a:xfrm>
                    <a:prstGeom prst="rect">
                      <a:avLst/>
                    </a:prstGeom>
                    <a:noFill/>
                    <a:ln>
                      <a:noFill/>
                    </a:ln>
                  </pic:spPr>
                </pic:pic>
              </a:graphicData>
            </a:graphic>
          </wp:inline>
        </w:drawing>
      </w:r>
    </w:p>
    <w:p w:rsidR="00AD2E1C" w:rsidRPr="00AD2E1C" w:rsidRDefault="00AD2E1C" w:rsidP="00AD2E1C">
      <w:pPr>
        <w:ind w:firstLine="708"/>
      </w:pPr>
    </w:p>
    <w:sectPr w:rsidR="00AD2E1C" w:rsidRPr="00AD2E1C" w:rsidSect="00137DAA">
      <w:pgSz w:w="11906" w:h="16838"/>
      <w:pgMar w:top="360" w:right="386" w:bottom="719"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3581A"/>
    <w:multiLevelType w:val="hybridMultilevel"/>
    <w:tmpl w:val="51662FA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6B"/>
    <w:rsid w:val="0025296B"/>
    <w:rsid w:val="002C72DC"/>
    <w:rsid w:val="002E62DD"/>
    <w:rsid w:val="00361406"/>
    <w:rsid w:val="00384E30"/>
    <w:rsid w:val="0042560E"/>
    <w:rsid w:val="00557EAB"/>
    <w:rsid w:val="008C62ED"/>
    <w:rsid w:val="008F118C"/>
    <w:rsid w:val="009B7A4C"/>
    <w:rsid w:val="00AD2E1C"/>
    <w:rsid w:val="00AE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296B"/>
    <w:pPr>
      <w:keepNext/>
      <w:outlineLvl w:val="0"/>
    </w:pPr>
    <w:rPr>
      <w:shadow/>
      <w:sz w:val="28"/>
      <w:szCs w:val="5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296B"/>
    <w:rPr>
      <w:rFonts w:ascii="Times New Roman" w:eastAsia="Times New Roman" w:hAnsi="Times New Roman" w:cs="Times New Roman"/>
      <w:shadow/>
      <w:sz w:val="28"/>
      <w:szCs w:val="54"/>
      <w:lang w:eastAsia="ru-RU"/>
    </w:rPr>
  </w:style>
  <w:style w:type="paragraph" w:styleId="a3">
    <w:name w:val="Body Text"/>
    <w:basedOn w:val="a"/>
    <w:link w:val="a4"/>
    <w:rsid w:val="0025296B"/>
    <w:pPr>
      <w:ind w:right="-365"/>
    </w:pPr>
    <w:rPr>
      <w:shadow/>
      <w:sz w:val="28"/>
      <w:szCs w:val="54"/>
    </w:rPr>
  </w:style>
  <w:style w:type="character" w:customStyle="1" w:styleId="a4">
    <w:name w:val="Основной текст Знак"/>
    <w:basedOn w:val="a0"/>
    <w:link w:val="a3"/>
    <w:rsid w:val="0025296B"/>
    <w:rPr>
      <w:rFonts w:ascii="Times New Roman" w:eastAsia="Times New Roman" w:hAnsi="Times New Roman" w:cs="Times New Roman"/>
      <w:shadow/>
      <w:sz w:val="28"/>
      <w:szCs w:val="54"/>
      <w:lang w:eastAsia="ru-RU"/>
    </w:rPr>
  </w:style>
  <w:style w:type="paragraph" w:styleId="2">
    <w:name w:val="Body Text 2"/>
    <w:basedOn w:val="a"/>
    <w:link w:val="20"/>
    <w:rsid w:val="0025296B"/>
    <w:rPr>
      <w:shadow/>
      <w:sz w:val="28"/>
      <w:szCs w:val="54"/>
    </w:rPr>
  </w:style>
  <w:style w:type="character" w:customStyle="1" w:styleId="20">
    <w:name w:val="Основной текст 2 Знак"/>
    <w:basedOn w:val="a0"/>
    <w:link w:val="2"/>
    <w:rsid w:val="0025296B"/>
    <w:rPr>
      <w:rFonts w:ascii="Times New Roman" w:eastAsia="Times New Roman" w:hAnsi="Times New Roman" w:cs="Times New Roman"/>
      <w:shadow/>
      <w:sz w:val="28"/>
      <w:szCs w:val="54"/>
      <w:lang w:eastAsia="ru-RU"/>
    </w:rPr>
  </w:style>
  <w:style w:type="paragraph" w:customStyle="1" w:styleId="ConsNormal">
    <w:name w:val="ConsNormal"/>
    <w:rsid w:val="0025296B"/>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5">
    <w:name w:val="Balloon Text"/>
    <w:basedOn w:val="a"/>
    <w:link w:val="a6"/>
    <w:uiPriority w:val="99"/>
    <w:semiHidden/>
    <w:unhideWhenUsed/>
    <w:rsid w:val="008C62ED"/>
    <w:rPr>
      <w:rFonts w:ascii="Tahoma" w:hAnsi="Tahoma" w:cs="Tahoma"/>
      <w:sz w:val="16"/>
      <w:szCs w:val="16"/>
    </w:rPr>
  </w:style>
  <w:style w:type="character" w:customStyle="1" w:styleId="a6">
    <w:name w:val="Текст выноски Знак"/>
    <w:basedOn w:val="a0"/>
    <w:link w:val="a5"/>
    <w:uiPriority w:val="99"/>
    <w:semiHidden/>
    <w:rsid w:val="008C62E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296B"/>
    <w:pPr>
      <w:keepNext/>
      <w:outlineLvl w:val="0"/>
    </w:pPr>
    <w:rPr>
      <w:shadow/>
      <w:sz w:val="28"/>
      <w:szCs w:val="5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296B"/>
    <w:rPr>
      <w:rFonts w:ascii="Times New Roman" w:eastAsia="Times New Roman" w:hAnsi="Times New Roman" w:cs="Times New Roman"/>
      <w:shadow/>
      <w:sz w:val="28"/>
      <w:szCs w:val="54"/>
      <w:lang w:eastAsia="ru-RU"/>
    </w:rPr>
  </w:style>
  <w:style w:type="paragraph" w:styleId="a3">
    <w:name w:val="Body Text"/>
    <w:basedOn w:val="a"/>
    <w:link w:val="a4"/>
    <w:rsid w:val="0025296B"/>
    <w:pPr>
      <w:ind w:right="-365"/>
    </w:pPr>
    <w:rPr>
      <w:shadow/>
      <w:sz w:val="28"/>
      <w:szCs w:val="54"/>
    </w:rPr>
  </w:style>
  <w:style w:type="character" w:customStyle="1" w:styleId="a4">
    <w:name w:val="Основной текст Знак"/>
    <w:basedOn w:val="a0"/>
    <w:link w:val="a3"/>
    <w:rsid w:val="0025296B"/>
    <w:rPr>
      <w:rFonts w:ascii="Times New Roman" w:eastAsia="Times New Roman" w:hAnsi="Times New Roman" w:cs="Times New Roman"/>
      <w:shadow/>
      <w:sz w:val="28"/>
      <w:szCs w:val="54"/>
      <w:lang w:eastAsia="ru-RU"/>
    </w:rPr>
  </w:style>
  <w:style w:type="paragraph" w:styleId="2">
    <w:name w:val="Body Text 2"/>
    <w:basedOn w:val="a"/>
    <w:link w:val="20"/>
    <w:rsid w:val="0025296B"/>
    <w:rPr>
      <w:shadow/>
      <w:sz w:val="28"/>
      <w:szCs w:val="54"/>
    </w:rPr>
  </w:style>
  <w:style w:type="character" w:customStyle="1" w:styleId="20">
    <w:name w:val="Основной текст 2 Знак"/>
    <w:basedOn w:val="a0"/>
    <w:link w:val="2"/>
    <w:rsid w:val="0025296B"/>
    <w:rPr>
      <w:rFonts w:ascii="Times New Roman" w:eastAsia="Times New Roman" w:hAnsi="Times New Roman" w:cs="Times New Roman"/>
      <w:shadow/>
      <w:sz w:val="28"/>
      <w:szCs w:val="54"/>
      <w:lang w:eastAsia="ru-RU"/>
    </w:rPr>
  </w:style>
  <w:style w:type="paragraph" w:customStyle="1" w:styleId="ConsNormal">
    <w:name w:val="ConsNormal"/>
    <w:rsid w:val="0025296B"/>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5">
    <w:name w:val="Balloon Text"/>
    <w:basedOn w:val="a"/>
    <w:link w:val="a6"/>
    <w:uiPriority w:val="99"/>
    <w:semiHidden/>
    <w:unhideWhenUsed/>
    <w:rsid w:val="008C62ED"/>
    <w:rPr>
      <w:rFonts w:ascii="Tahoma" w:hAnsi="Tahoma" w:cs="Tahoma"/>
      <w:sz w:val="16"/>
      <w:szCs w:val="16"/>
    </w:rPr>
  </w:style>
  <w:style w:type="character" w:customStyle="1" w:styleId="a6">
    <w:name w:val="Текст выноски Знак"/>
    <w:basedOn w:val="a0"/>
    <w:link w:val="a5"/>
    <w:uiPriority w:val="99"/>
    <w:semiHidden/>
    <w:rsid w:val="008C62E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2225</Words>
  <Characters>12683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Николай</cp:lastModifiedBy>
  <cp:revision>2</cp:revision>
  <dcterms:created xsi:type="dcterms:W3CDTF">2024-11-24T15:27:00Z</dcterms:created>
  <dcterms:modified xsi:type="dcterms:W3CDTF">2024-11-24T15:27:00Z</dcterms:modified>
</cp:coreProperties>
</file>