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94B" w:rsidRDefault="00AD794B" w:rsidP="00AD794B">
      <w:pPr>
        <w:pStyle w:val="a3"/>
        <w:shd w:val="clear" w:color="auto" w:fill="F5F5F5"/>
        <w:spacing w:before="0" w:beforeAutospacing="0" w:after="0" w:afterAutospacing="0" w:line="294" w:lineRule="atLeast"/>
        <w:ind w:left="-851" w:right="-284"/>
        <w:jc w:val="center"/>
        <w:rPr>
          <w:b/>
          <w:bCs/>
          <w:iCs/>
          <w:color w:val="FF0000"/>
          <w:sz w:val="32"/>
          <w:szCs w:val="32"/>
        </w:rPr>
      </w:pPr>
      <w:r w:rsidRPr="00AD794B">
        <w:rPr>
          <w:b/>
          <w:bCs/>
          <w:iCs/>
          <w:color w:val="FF0000"/>
          <w:sz w:val="32"/>
          <w:szCs w:val="32"/>
        </w:rPr>
        <w:t>Консультация для родителей «Волшебный мир сказки»</w:t>
      </w:r>
    </w:p>
    <w:p w:rsidR="00A66B22" w:rsidRPr="00AD794B" w:rsidRDefault="00A66B22" w:rsidP="00AD794B">
      <w:pPr>
        <w:pStyle w:val="a3"/>
        <w:shd w:val="clear" w:color="auto" w:fill="F5F5F5"/>
        <w:spacing w:before="0" w:beforeAutospacing="0" w:after="0" w:afterAutospacing="0" w:line="294" w:lineRule="atLeast"/>
        <w:ind w:left="-851" w:right="-284"/>
        <w:jc w:val="center"/>
        <w:rPr>
          <w:b/>
          <w:bCs/>
          <w:iCs/>
          <w:color w:val="FF0000"/>
          <w:sz w:val="32"/>
          <w:szCs w:val="32"/>
        </w:rPr>
      </w:pPr>
    </w:p>
    <w:p w:rsidR="00AD794B" w:rsidRPr="00A66B22" w:rsidRDefault="00AD794B" w:rsidP="00AD794B">
      <w:pPr>
        <w:pStyle w:val="a3"/>
        <w:shd w:val="clear" w:color="auto" w:fill="F5F5F5"/>
        <w:spacing w:before="0" w:beforeAutospacing="0" w:after="0" w:afterAutospacing="0" w:line="294" w:lineRule="atLeast"/>
        <w:ind w:left="-851" w:right="-284"/>
        <w:jc w:val="both"/>
        <w:rPr>
          <w:color w:val="000000"/>
          <w:sz w:val="26"/>
        </w:rPr>
      </w:pPr>
      <w:r w:rsidRPr="00A66B22">
        <w:rPr>
          <w:color w:val="000000"/>
          <w:sz w:val="26"/>
        </w:rPr>
        <w:t xml:space="preserve">     В волшебный мир сказок ребёнок попадает в самом раннем возрасте. Сказки детям становятся интересны уже к двум годам. Если ребёнок живёт в любящей и заботящейся о нём семье, то его готовят к этому с младенчества. Сначала - колыбельными, затем - </w:t>
      </w:r>
      <w:proofErr w:type="spellStart"/>
      <w:r w:rsidRPr="00A66B22">
        <w:rPr>
          <w:color w:val="000000"/>
          <w:sz w:val="26"/>
        </w:rPr>
        <w:t>пестушками</w:t>
      </w:r>
      <w:proofErr w:type="spellEnd"/>
      <w:r w:rsidRPr="00A66B22">
        <w:rPr>
          <w:color w:val="000000"/>
          <w:sz w:val="26"/>
        </w:rPr>
        <w:t xml:space="preserve">, стихами и прибаутками. Слушая их, кроха, словно по ступенькам, приходит к сказке и остаётся с ней на всю жизнь. С детской сказки начинается его знакомство с миром литературы, с миром человеческих взаимоотношений и </w:t>
      </w:r>
      <w:proofErr w:type="gramStart"/>
      <w:r w:rsidRPr="00A66B22">
        <w:rPr>
          <w:color w:val="000000"/>
          <w:sz w:val="26"/>
        </w:rPr>
        <w:t>со всем</w:t>
      </w:r>
      <w:proofErr w:type="gramEnd"/>
      <w:r w:rsidRPr="00A66B22">
        <w:rPr>
          <w:color w:val="000000"/>
          <w:sz w:val="26"/>
        </w:rPr>
        <w:t xml:space="preserve"> окружающим миром в целом. Вы спросите: "Почему именно сказка? Разве не логичней показывать детям мир таким, каков он есть, рассказывая им реальные, поучительные истории "из жизни"? Удивительно, но сказка является таким же необходимым этапом психического развития ребёнка, как, скажем, игра. А запретить своему чаду играть не сможет ни один любящий родитель.</w:t>
      </w:r>
    </w:p>
    <w:p w:rsidR="00A66B22" w:rsidRPr="00A66B22" w:rsidRDefault="00AD794B" w:rsidP="00A66B22">
      <w:pPr>
        <w:ind w:left="-851" w:right="-284"/>
        <w:jc w:val="both"/>
        <w:rPr>
          <w:rFonts w:ascii="Times New Roman" w:hAnsi="Times New Roman" w:cs="Times New Roman"/>
          <w:color w:val="000000"/>
          <w:sz w:val="26"/>
          <w:szCs w:val="24"/>
          <w:shd w:val="clear" w:color="auto" w:fill="F5F5F5"/>
        </w:rPr>
      </w:pPr>
      <w:r w:rsidRPr="00A66B22">
        <w:rPr>
          <w:rFonts w:ascii="Times New Roman" w:hAnsi="Times New Roman" w:cs="Times New Roman"/>
          <w:color w:val="000000"/>
          <w:sz w:val="26"/>
          <w:szCs w:val="24"/>
          <w:shd w:val="clear" w:color="auto" w:fill="F5F5F5"/>
        </w:rPr>
        <w:t xml:space="preserve">     Через сказку легче всего объяснить ребёнку первые и главные понятия нравственности: что такое "хорошо" и что такое "плохо". Сказочные герои всегда либо хорошие, либо плохие. Это очень важно для определения симпатий ребенка, для разграничения добра и зла. Ребенок отождествляет себя с положительным героем. Таким образом, сказка детям прививает добро. Нравственные понятия, ярко представленные в образах героев, закрепляются в реальной жизни и взаимоотношениях с близкими людьми. Ведь если злодеи в сказках всегда бывают наказаны, то единственный способ избежать наказания - не быть злодеем. Как пел </w:t>
      </w:r>
      <w:proofErr w:type="spellStart"/>
      <w:r w:rsidRPr="00A66B22">
        <w:rPr>
          <w:rFonts w:ascii="Times New Roman" w:hAnsi="Times New Roman" w:cs="Times New Roman"/>
          <w:color w:val="000000"/>
          <w:sz w:val="26"/>
          <w:szCs w:val="24"/>
          <w:shd w:val="clear" w:color="auto" w:fill="F5F5F5"/>
        </w:rPr>
        <w:t>мультяшный</w:t>
      </w:r>
      <w:proofErr w:type="spellEnd"/>
      <w:r w:rsidRPr="00A66B22">
        <w:rPr>
          <w:rFonts w:ascii="Times New Roman" w:hAnsi="Times New Roman" w:cs="Times New Roman"/>
          <w:color w:val="000000"/>
          <w:sz w:val="26"/>
          <w:szCs w:val="24"/>
          <w:shd w:val="clear" w:color="auto" w:fill="F5F5F5"/>
        </w:rPr>
        <w:t xml:space="preserve"> сказочный герой кот Леопольд: "Если добрый ты, то всегда легко, а когда </w:t>
      </w:r>
      <w:proofErr w:type="spellStart"/>
      <w:r w:rsidRPr="00A66B22">
        <w:rPr>
          <w:rFonts w:ascii="Times New Roman" w:hAnsi="Times New Roman" w:cs="Times New Roman"/>
          <w:color w:val="000000"/>
          <w:sz w:val="26"/>
          <w:szCs w:val="24"/>
          <w:shd w:val="clear" w:color="auto" w:fill="F5F5F5"/>
        </w:rPr>
        <w:t>наоборот-трудно</w:t>
      </w:r>
      <w:proofErr w:type="spellEnd"/>
      <w:r w:rsidRPr="00A66B22">
        <w:rPr>
          <w:rFonts w:ascii="Times New Roman" w:hAnsi="Times New Roman" w:cs="Times New Roman"/>
          <w:color w:val="000000"/>
          <w:sz w:val="26"/>
          <w:szCs w:val="24"/>
          <w:shd w:val="clear" w:color="auto" w:fill="F5F5F5"/>
        </w:rPr>
        <w:t>". Понятие о добре предстает в сказке не в виде законов и правил, а в виде образов сильных и храбрых богатырей, рыцарей, принцев, в виде доброй волшебницы или феи, всегда готовой прийти на помощь.</w:t>
      </w:r>
      <w:r w:rsidR="00A66B22" w:rsidRPr="00A66B22">
        <w:rPr>
          <w:rFonts w:ascii="Times New Roman" w:hAnsi="Times New Roman" w:cs="Times New Roman"/>
          <w:color w:val="000000"/>
          <w:sz w:val="26"/>
          <w:szCs w:val="24"/>
          <w:shd w:val="clear" w:color="auto" w:fill="F5F5F5"/>
        </w:rPr>
        <w:t xml:space="preserve"> </w:t>
      </w:r>
    </w:p>
    <w:p w:rsidR="00AD794B" w:rsidRPr="00A66B22" w:rsidRDefault="00A66B22" w:rsidP="00A66B22">
      <w:pPr>
        <w:ind w:left="-851" w:right="-284"/>
        <w:jc w:val="both"/>
        <w:rPr>
          <w:rFonts w:ascii="Times New Roman" w:hAnsi="Times New Roman" w:cs="Times New Roman"/>
          <w:color w:val="000000"/>
          <w:sz w:val="26"/>
          <w:szCs w:val="24"/>
          <w:shd w:val="clear" w:color="auto" w:fill="F5F5F5"/>
        </w:rPr>
      </w:pPr>
      <w:r>
        <w:rPr>
          <w:rFonts w:ascii="Times New Roman" w:hAnsi="Times New Roman" w:cs="Times New Roman"/>
          <w:sz w:val="26"/>
          <w:szCs w:val="24"/>
          <w:shd w:val="clear" w:color="auto" w:fill="F5F5F5"/>
        </w:rPr>
        <w:t xml:space="preserve">     </w:t>
      </w:r>
      <w:r w:rsidR="00AD794B" w:rsidRPr="00A66B22">
        <w:rPr>
          <w:rFonts w:ascii="Times New Roman" w:hAnsi="Times New Roman" w:cs="Times New Roman"/>
          <w:sz w:val="26"/>
          <w:szCs w:val="24"/>
          <w:shd w:val="clear" w:color="auto" w:fill="F5F5F5"/>
        </w:rPr>
        <w:t xml:space="preserve">Выбирая </w:t>
      </w:r>
      <w:r>
        <w:rPr>
          <w:rFonts w:ascii="Times New Roman" w:hAnsi="Times New Roman" w:cs="Times New Roman"/>
          <w:sz w:val="26"/>
          <w:szCs w:val="24"/>
          <w:shd w:val="clear" w:color="auto" w:fill="F5F5F5"/>
        </w:rPr>
        <w:t>детскую сказку для своего ребенка</w:t>
      </w:r>
      <w:r w:rsidR="00AD794B" w:rsidRPr="00A66B22">
        <w:rPr>
          <w:rFonts w:ascii="Times New Roman" w:hAnsi="Times New Roman" w:cs="Times New Roman"/>
          <w:sz w:val="26"/>
          <w:szCs w:val="24"/>
          <w:shd w:val="clear" w:color="auto" w:fill="F5F5F5"/>
        </w:rPr>
        <w:t>, обязательно учтите особенности его психического развития. Необходимо знать, в каком возрасте данная сказка будет ребенку полезна. Между пятью и семью годами детям можно читать любые сказки, сюжет которых интересен ребенку. Конечно, это произведение должно развивать все стороны личности ребенка: мышление, воображение, эмоции, поведение. Теперь он может сам придумать то, чего нет на самом деле, уносясь в своих фантазиях в желаемую реальность.</w:t>
      </w:r>
    </w:p>
    <w:p w:rsidR="00AD794B" w:rsidRPr="00A66B22" w:rsidRDefault="00A66B22" w:rsidP="00A66B22">
      <w:pPr>
        <w:pStyle w:val="a4"/>
        <w:ind w:left="-851" w:right="-284"/>
        <w:jc w:val="both"/>
        <w:rPr>
          <w:rFonts w:ascii="Times New Roman" w:hAnsi="Times New Roman" w:cs="Times New Roman"/>
          <w:sz w:val="26"/>
          <w:szCs w:val="24"/>
        </w:rPr>
      </w:pPr>
      <w:r>
        <w:rPr>
          <w:rFonts w:ascii="Times New Roman" w:hAnsi="Times New Roman" w:cs="Times New Roman"/>
          <w:sz w:val="26"/>
          <w:szCs w:val="24"/>
        </w:rPr>
        <w:t xml:space="preserve">     </w:t>
      </w:r>
      <w:r w:rsidR="00AD794B" w:rsidRPr="00A66B22">
        <w:rPr>
          <w:rFonts w:ascii="Times New Roman" w:hAnsi="Times New Roman" w:cs="Times New Roman"/>
          <w:sz w:val="26"/>
          <w:szCs w:val="24"/>
        </w:rPr>
        <w:t>Стремясь пробудить в детях лучшие чувства, уберечь их от черствости, эгоизма, равнодушия, народ красочно рисовал в сказках борьбу могущественных сил зла с силой добра, представленной чаще всего в образе обыкновенного человека. А чтобы закалить душевные силы ребенка и вселить в него уверенность в неизбежности победы добра над злом, сказки рассказывали, как трудна эта борьба и как мужество, стойкость и преданность обязательно побеждают зло, каким бы страшным оно не было.</w:t>
      </w:r>
    </w:p>
    <w:p w:rsidR="00AD794B" w:rsidRPr="00A66B22" w:rsidRDefault="00AD794B" w:rsidP="00A66B22">
      <w:pPr>
        <w:pStyle w:val="a4"/>
        <w:ind w:left="-851" w:right="-284"/>
        <w:jc w:val="both"/>
        <w:rPr>
          <w:rFonts w:ascii="Times New Roman" w:hAnsi="Times New Roman" w:cs="Times New Roman"/>
          <w:sz w:val="26"/>
          <w:szCs w:val="24"/>
        </w:rPr>
      </w:pPr>
      <w:r w:rsidRPr="00A66B22">
        <w:rPr>
          <w:rFonts w:ascii="Times New Roman" w:hAnsi="Times New Roman" w:cs="Times New Roman"/>
          <w:sz w:val="26"/>
          <w:szCs w:val="24"/>
        </w:rPr>
        <w:t>Тем же целям нравственного воспитания служат и сказки, в которых осмеиваются такие человеческие пороки, как злобность, заносчивость, трусливость, глупость. Во многих сказках внимание детей привлекается к природным явлениям, к особенностям внешнего вида птиц, зверей и насекомых. Такие сказки приучают к образному восприятию богатства и многообразия окружающего мира, воспитывают интерес к нему.</w:t>
      </w:r>
    </w:p>
    <w:p w:rsidR="00AD794B" w:rsidRPr="00A66B22" w:rsidRDefault="00AD794B" w:rsidP="00A66B22">
      <w:pPr>
        <w:pStyle w:val="a4"/>
        <w:ind w:left="-851" w:right="-284"/>
        <w:jc w:val="both"/>
        <w:rPr>
          <w:rFonts w:ascii="Times New Roman" w:hAnsi="Times New Roman" w:cs="Times New Roman"/>
          <w:sz w:val="24"/>
          <w:szCs w:val="24"/>
          <w:shd w:val="clear" w:color="auto" w:fill="F5F5F5"/>
        </w:rPr>
      </w:pPr>
    </w:p>
    <w:p w:rsidR="00AD794B" w:rsidRPr="00A66B22" w:rsidRDefault="00AD794B" w:rsidP="00A66B22">
      <w:pPr>
        <w:pStyle w:val="a4"/>
        <w:ind w:left="-851" w:right="-284"/>
        <w:jc w:val="both"/>
        <w:rPr>
          <w:rFonts w:ascii="Times New Roman" w:hAnsi="Times New Roman" w:cs="Times New Roman"/>
          <w:sz w:val="24"/>
          <w:szCs w:val="24"/>
          <w:shd w:val="clear" w:color="auto" w:fill="F5F5F5"/>
        </w:rPr>
      </w:pPr>
    </w:p>
    <w:p w:rsidR="00AD794B" w:rsidRPr="00A66B22" w:rsidRDefault="00AD794B" w:rsidP="00A66B22">
      <w:pPr>
        <w:pStyle w:val="a4"/>
        <w:ind w:left="-851" w:right="-284"/>
        <w:jc w:val="both"/>
        <w:rPr>
          <w:rFonts w:ascii="Times New Roman" w:hAnsi="Times New Roman" w:cs="Times New Roman"/>
          <w:sz w:val="32"/>
          <w:szCs w:val="32"/>
        </w:rPr>
      </w:pPr>
      <w:r w:rsidRPr="00A66B22">
        <w:rPr>
          <w:rFonts w:ascii="Times New Roman" w:hAnsi="Times New Roman" w:cs="Times New Roman"/>
          <w:b/>
          <w:bCs/>
          <w:i/>
          <w:iCs/>
          <w:sz w:val="32"/>
          <w:szCs w:val="32"/>
        </w:rPr>
        <w:t>Уважаемые родители, читайте детям сказки!</w:t>
      </w:r>
    </w:p>
    <w:p w:rsidR="00AD794B" w:rsidRPr="00AD794B" w:rsidRDefault="00AD794B" w:rsidP="00AD794B">
      <w:pPr>
        <w:pStyle w:val="a4"/>
        <w:rPr>
          <w:rFonts w:ascii="Times New Roman" w:hAnsi="Times New Roman" w:cs="Times New Roman"/>
          <w:sz w:val="24"/>
          <w:szCs w:val="24"/>
        </w:rPr>
      </w:pPr>
    </w:p>
    <w:sectPr w:rsidR="00AD794B" w:rsidRPr="00AD794B" w:rsidSect="00500E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794B"/>
    <w:rsid w:val="00500E56"/>
    <w:rsid w:val="00A66B22"/>
    <w:rsid w:val="00AD79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E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7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AD794B"/>
    <w:pPr>
      <w:spacing w:after="0" w:line="240" w:lineRule="auto"/>
    </w:pPr>
  </w:style>
</w:styles>
</file>

<file path=word/webSettings.xml><?xml version="1.0" encoding="utf-8"?>
<w:webSettings xmlns:r="http://schemas.openxmlformats.org/officeDocument/2006/relationships" xmlns:w="http://schemas.openxmlformats.org/wordprocessingml/2006/main">
  <w:divs>
    <w:div w:id="1733232733">
      <w:bodyDiv w:val="1"/>
      <w:marLeft w:val="0"/>
      <w:marRight w:val="0"/>
      <w:marTop w:val="0"/>
      <w:marBottom w:val="0"/>
      <w:divBdr>
        <w:top w:val="none" w:sz="0" w:space="0" w:color="auto"/>
        <w:left w:val="none" w:sz="0" w:space="0" w:color="auto"/>
        <w:bottom w:val="none" w:sz="0" w:space="0" w:color="auto"/>
        <w:right w:val="none" w:sz="0" w:space="0" w:color="auto"/>
      </w:divBdr>
    </w:div>
    <w:div w:id="180973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478</Words>
  <Characters>2726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Ленур</dc:creator>
  <cp:keywords/>
  <dc:description/>
  <cp:lastModifiedBy>Ленур</cp:lastModifiedBy>
  <cp:revision>2</cp:revision>
  <dcterms:created xsi:type="dcterms:W3CDTF">2021-11-22T18:32:00Z</dcterms:created>
  <dcterms:modified xsi:type="dcterms:W3CDTF">2021-11-22T18:46:00Z</dcterms:modified>
</cp:coreProperties>
</file>