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jc w:val="center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>МУНИЦИПАЛЬНОЕ БЮДЖЕТНОЕ ДОШКОЛЬНОЕ ОБРАЗОВАТЕЛЬНОЕ УЧРЕЖДЕНИЕ  ДЕТСКИЙ САД «ВАСИЛЕК» С. ВАСИЛЬЕВКА БЕЛОГОРСКОГО РАЙОНА РЕСПУБЛИКИ КРЫМ (МБДОУ Д/С «ВАСИЛЕК» С. ВАСИЛЬЕВКА  БЕЛОГОРСКОГО  РАЙОНА РЕСПУБЛИКИ КРЫМ</w:t>
      </w:r>
      <w:r>
        <w:rPr>
          <w:rFonts w:ascii="Times New Roman" w:hAnsi="Times New Roman"/>
          <w:color w:val="000000"/>
          <w:sz w:val="18"/>
        </w:rPr>
        <w:t>)</w:t>
      </w:r>
    </w:p>
    <w:p w14:paraId="02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ПРИКАЗ</w:t>
      </w:r>
      <w:r>
        <w:br/>
      </w: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514"/>
        <w:gridCol w:w="4514"/>
      </w:tblGrid>
      <w:tr>
        <w:trPr>
          <w:trHeight w:hRule="atLeast" w:val="0"/>
        </w:trPr>
        <w:tc>
          <w:tcPr>
            <w:tcW w:type="dxa" w:w="4514"/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3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29.08.2025</w:t>
            </w:r>
          </w:p>
        </w:tc>
        <w:tc>
          <w:tcPr>
            <w:tcW w:type="dxa" w:w="4514"/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4000000">
            <w:pPr>
              <w:spacing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 186-од</w:t>
            </w:r>
          </w:p>
        </w:tc>
      </w:tr>
    </w:tbl>
    <w:p w14:paraId="05000000">
      <w:pPr>
        <w:spacing w:line="240" w:lineRule="auto"/>
        <w:ind/>
        <w:jc w:val="left"/>
        <w:rPr>
          <w:rFonts w:ascii="Times New Roman" w:hAnsi="Times New Roman"/>
          <w:color w:val="000000"/>
          <w:sz w:val="24"/>
        </w:rPr>
      </w:pPr>
    </w:p>
    <w:p w14:paraId="06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 создании условий для организации родительского</w:t>
      </w:r>
      <w:r>
        <w:br/>
      </w:r>
      <w:r>
        <w:rPr>
          <w:rFonts w:ascii="Times New Roman" w:hAnsi="Times New Roman"/>
          <w:b w:val="1"/>
          <w:color w:val="000000"/>
          <w:sz w:val="24"/>
        </w:rPr>
        <w:t>контроля за организацией питания обучающихся</w:t>
      </w:r>
    </w:p>
    <w:p w14:paraId="07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соответствии со </w:t>
      </w:r>
      <w:r>
        <w:rPr>
          <w:rFonts w:ascii="Times New Roman" w:hAnsi="Times New Roman"/>
          <w:color w:val="000000"/>
          <w:sz w:val="24"/>
        </w:rPr>
        <w:t>статьей 28</w:t>
      </w:r>
      <w:r>
        <w:rPr>
          <w:rFonts w:ascii="Times New Roman" w:hAnsi="Times New Roman"/>
          <w:color w:val="000000"/>
          <w:sz w:val="24"/>
        </w:rPr>
        <w:t xml:space="preserve"> Федерального закона от 29.12.2012 № 273-ФЗ «Об образовании в Российской Федерации», </w:t>
      </w:r>
      <w:r>
        <w:rPr>
          <w:rFonts w:ascii="Times New Roman" w:hAnsi="Times New Roman"/>
          <w:color w:val="000000"/>
          <w:sz w:val="24"/>
        </w:rPr>
        <w:t>разделом 3</w:t>
      </w:r>
      <w:r>
        <w:rPr>
          <w:rFonts w:ascii="Times New Roman" w:hAnsi="Times New Roman"/>
          <w:color w:val="000000"/>
          <w:sz w:val="24"/>
        </w:rPr>
        <w:t xml:space="preserve"> МР 2.4.0180-20. 2.4 «Гигиена детей и подростков. Родительский контроль за организацией горячего питания детей в общеобразовательных организациях. Методические рекомендации», </w:t>
      </w:r>
      <w:r>
        <w:rPr>
          <w:rFonts w:ascii="Times New Roman" w:hAnsi="Times New Roman"/>
          <w:color w:val="000000"/>
          <w:sz w:val="24"/>
        </w:rPr>
        <w:t>письмом Минпросвещения России от 26.11.2021 № АБ-2133/10</w:t>
      </w:r>
      <w:r>
        <w:rPr>
          <w:rFonts w:ascii="Times New Roman" w:hAnsi="Times New Roman"/>
          <w:color w:val="000000"/>
          <w:sz w:val="24"/>
        </w:rPr>
        <w:t xml:space="preserve"> «О направлении методических рекомендаций», </w:t>
      </w:r>
      <w:r>
        <w:rPr>
          <w:rFonts w:ascii="Times New Roman" w:hAnsi="Times New Roman"/>
          <w:color w:val="000000"/>
          <w:sz w:val="24"/>
        </w:rPr>
        <w:t>протоколом Минпросвещения России от 23.04.2021 № ГД-34/01пр</w:t>
      </w:r>
      <w:r>
        <w:rPr>
          <w:rFonts w:ascii="Times New Roman" w:hAnsi="Times New Roman"/>
          <w:color w:val="000000"/>
          <w:sz w:val="24"/>
        </w:rPr>
        <w:t xml:space="preserve"> «Порядок доступа законных представителей обучающихся в помещения для приема пищи»</w:t>
      </w:r>
    </w:p>
    <w:p w14:paraId="08000000">
      <w:pPr>
        <w:spacing w:line="240" w:lineRule="auto"/>
        <w:ind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ПРИКАЗЫВАЮ:</w:t>
      </w:r>
    </w:p>
    <w:p w14:paraId="09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 Назначить ответственными за взаимодействие с родительским сообществом, осуществляющим родительский контроль за организацией питания обучающихся, заведующего хозяйством  Ариджан С.Л.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и </w:t>
      </w:r>
      <w:r>
        <w:rPr>
          <w:rFonts w:ascii="Times New Roman" w:hAnsi="Times New Roman"/>
          <w:color w:val="000000"/>
          <w:sz w:val="24"/>
        </w:rPr>
        <w:t>ответственного за организацию питания  Здоровых Е.О.</w:t>
      </w:r>
    </w:p>
    <w:p w14:paraId="0A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 Ответственным за взаимодействие с родительским сообществом, осуществляющим родительский контроль за организацией питания обучающихся:</w:t>
      </w:r>
    </w:p>
    <w:p w14:paraId="0B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2.1. Организовать работу комиссии по родительскому контролю за организацией питания обучающихся (далее – комиссия):</w:t>
      </w:r>
    </w:p>
    <w:p w14:paraId="0C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оказывать членам комиссии помощь в составлении документов, необходимых для их работы;</w:t>
      </w:r>
    </w:p>
    <w:p w14:paraId="0D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предоставлять членам комиссии сведения и копии документов в сфере организации питания;</w:t>
      </w:r>
    </w:p>
    <w:p w14:paraId="0E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отвечать на вопросы членов комиссии в рамках их компетенций и в пределах полномочий;</w:t>
      </w:r>
    </w:p>
    <w:p w14:paraId="0F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2.2. Сопровождать членов комиссии и родителей (законных представителей) в помещения для приема пищи и находиться с ними в течение всего времени их нахождения в помещении;</w:t>
      </w:r>
    </w:p>
    <w:p w14:paraId="10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2.3. Обеспечивать доступность для широкого круга общественности освещения итоговых результатов родительского мониторинга;</w:t>
      </w:r>
    </w:p>
    <w:p w14:paraId="11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2.4. Разрабатывать меры по улучшению качества питания с учетом результатов родительского мониторинга.</w:t>
      </w:r>
    </w:p>
    <w:p w14:paraId="12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 Утвердить Порядок проведения мероприятий по родительскому контролю за организацией питания воспитанников ДОУ</w:t>
      </w:r>
      <w:r>
        <w:rPr>
          <w:rFonts w:ascii="Times New Roman" w:hAnsi="Times New Roman"/>
          <w:color w:val="000000"/>
          <w:sz w:val="24"/>
        </w:rPr>
        <w:t xml:space="preserve"> также доступа комиссии и родителей (законных представителей) обучающихся в помещения для приема пищи (</w:t>
      </w:r>
      <w:r>
        <w:rPr>
          <w:rFonts w:ascii="Times New Roman" w:hAnsi="Times New Roman"/>
          <w:color w:val="000000"/>
          <w:sz w:val="24"/>
        </w:rPr>
        <w:t>приложение</w:t>
      </w:r>
      <w:r>
        <w:rPr>
          <w:rFonts w:ascii="Times New Roman" w:hAnsi="Times New Roman"/>
          <w:color w:val="000000"/>
          <w:sz w:val="24"/>
        </w:rPr>
        <w:t>).</w:t>
      </w:r>
    </w:p>
    <w:p w14:paraId="13000000">
      <w:pPr>
        <w:spacing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4.Администратору сайта ДОО Козловой Е.Г.:</w:t>
      </w:r>
    </w:p>
    <w:p w14:paraId="14000000">
      <w:pPr>
        <w:spacing w:afterAutospacing="on" w:beforeAutospacing="on" w:line="240" w:lineRule="auto"/>
        <w:ind w:firstLine="0" w:left="71" w:right="18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4.1.разместить Порядок проведения мероприятий по родительскому контролю за организацией питания  воспитанников </w:t>
      </w:r>
      <w:r>
        <w:rPr>
          <w:rFonts w:ascii="Times New Roman" w:hAnsi="Times New Roman"/>
          <w:color w:val="000000"/>
          <w:sz w:val="24"/>
        </w:rPr>
        <w:t xml:space="preserve">, а также доступа комиссии и родителей (законных представителей) обучающихся в помещения для приема пищи на информационном стенде и официальном сайте </w:t>
      </w:r>
      <w:r>
        <w:rPr>
          <w:rFonts w:ascii="Times New Roman" w:hAnsi="Times New Roman"/>
          <w:color w:val="000000"/>
          <w:sz w:val="24"/>
        </w:rPr>
        <w:t>МБОУ д/с «Василек» с.Васильевка Белогорского района Республики Крым</w:t>
      </w:r>
    </w:p>
    <w:p w14:paraId="15000000">
      <w:pPr>
        <w:spacing w:afterAutospacing="on" w:beforeAutospacing="on" w:line="240" w:lineRule="auto"/>
        <w:ind w:firstLine="0" w:left="-637" w:right="180"/>
        <w:rPr>
          <w:rFonts w:ascii="Times New Roman" w:hAnsi="Times New Roman"/>
          <w:color w:val="000000"/>
          <w:sz w:val="24"/>
        </w:rPr>
      </w:pPr>
    </w:p>
    <w:p w14:paraId="16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 Контроль за исполнением настоящего приказа </w:t>
      </w:r>
      <w:r>
        <w:rPr>
          <w:rFonts w:ascii="Times New Roman" w:hAnsi="Times New Roman"/>
          <w:color w:val="000000"/>
          <w:sz w:val="24"/>
        </w:rPr>
        <w:t>оставляю за собой</w:t>
      </w:r>
      <w:r>
        <w:rPr>
          <w:rFonts w:ascii="Times New Roman" w:hAnsi="Times New Roman"/>
          <w:color w:val="000000"/>
          <w:sz w:val="24"/>
        </w:rPr>
        <w:t>.</w:t>
      </w: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009"/>
        <w:gridCol w:w="3009"/>
        <w:gridCol w:w="3009"/>
      </w:tblGrid>
      <w:tr>
        <w:trPr>
          <w:trHeight w:hRule="atLeast" w:val="0"/>
        </w:trPr>
        <w:tc>
          <w:tcPr>
            <w:tcW w:type="dxa" w:w="3009"/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7000000">
            <w:pPr>
              <w:spacing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Заведующий</w:t>
            </w:r>
          </w:p>
        </w:tc>
        <w:tc>
          <w:tcPr>
            <w:tcW w:type="dxa" w:w="3009"/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8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009"/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9000000">
            <w:pPr>
              <w:spacing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Овчинникова Н.А.</w:t>
            </w:r>
          </w:p>
        </w:tc>
      </w:tr>
    </w:tbl>
    <w:p w14:paraId="1A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 приказом ознакомлены:</w:t>
      </w: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009"/>
        <w:gridCol w:w="3009"/>
        <w:gridCol w:w="3009"/>
      </w:tblGrid>
      <w:tr>
        <w:trPr>
          <w:trHeight w:hRule="atLeast" w:val="0"/>
        </w:trPr>
        <w:tc>
          <w:tcPr>
            <w:tcW w:type="dxa" w:w="3009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B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009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C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009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D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Здоровых Е.О.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Ариджан С.Л.</w:t>
            </w:r>
          </w:p>
        </w:tc>
      </w:tr>
      <w:tr>
        <w:trPr>
          <w:trHeight w:hRule="atLeast" w:val="0"/>
        </w:trPr>
        <w:tc>
          <w:tcPr>
            <w:tcW w:type="dxa" w:w="3009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E000000">
            <w:pPr>
              <w:spacing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009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1F000000">
            <w:pPr>
              <w:spacing w:afterAutospacing="on" w:beforeAutospacing="on" w:line="240" w:lineRule="auto"/>
              <w:ind w:firstLine="0" w:left="75" w:right="7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009"/>
            <w:tcMar>
              <w:top w:type="dxa" w:w="75"/>
              <w:left w:type="dxa" w:w="75"/>
              <w:bottom w:type="dxa" w:w="75"/>
              <w:right w:type="dxa" w:w="75"/>
            </w:tcMar>
            <w:vAlign w:val="center"/>
          </w:tcPr>
          <w:p w14:paraId="20000000">
            <w:pPr>
              <w:spacing w:afterAutospacing="on" w:beforeAutospacing="on" w:line="240" w:lineRule="auto"/>
              <w:ind w:firstLine="0" w:left="75" w:right="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Козлова Е.Г.</w:t>
            </w:r>
          </w:p>
        </w:tc>
      </w:tr>
    </w:tbl>
    <w:p w14:paraId="21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</w:p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Autospacing="on" w:beforeAutospacing="on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basedOn w:val="Style_2"/>
    <w:next w:val="Style_2"/>
    <w:link w:val="Style_10_ch"/>
    <w:uiPriority w:val="9"/>
    <w:qFormat/>
    <w:pPr>
      <w:keepNext w:val="1"/>
      <w:keepLines w:val="1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0_ch" w:type="character">
    <w:name w:val="heading 1"/>
    <w:basedOn w:val="Style_2_ch"/>
    <w:link w:val="Style_10"/>
    <w:rPr>
      <w:rFonts w:asciiTheme="majorAscii" w:hAnsiTheme="majorHAnsi"/>
      <w:b w:val="1"/>
      <w:color w:themeColor="accent1" w:themeShade="BF" w:val="376092"/>
      <w:sz w:val="28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2026-03-10T19:58:17Z</dcterms:modified>
</cp:coreProperties>
</file>