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B7" w:rsidRPr="001850EB" w:rsidRDefault="00E325B7" w:rsidP="00E325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AA6CA3" w:rsidP="00E325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5B7" w:rsidRPr="001850EB" w:rsidRDefault="00E325B7" w:rsidP="00E32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Пещерный монастырь святой Анастасии Узорешительницы</w:t>
      </w:r>
      <w:r w:rsidR="001C5FF3" w:rsidRPr="00185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.  История, </w:t>
      </w:r>
      <w:r w:rsidR="00AA6CA3" w:rsidRPr="00185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существование, возрождение</w:t>
      </w:r>
    </w:p>
    <w:p w:rsidR="00E325B7" w:rsidRPr="001850EB" w:rsidRDefault="00E325B7" w:rsidP="00E325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5B7" w:rsidRPr="001850EB" w:rsidRDefault="00E325B7">
      <w:pPr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AA6CA3">
      <w:pPr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AA6CA3">
      <w:pPr>
        <w:rPr>
          <w:rFonts w:ascii="Times New Roman" w:hAnsi="Times New Roman" w:cs="Times New Roman"/>
          <w:sz w:val="28"/>
          <w:szCs w:val="28"/>
        </w:rPr>
      </w:pPr>
    </w:p>
    <w:p w:rsidR="00E325B7" w:rsidRPr="001850EB" w:rsidRDefault="00E325B7">
      <w:pPr>
        <w:rPr>
          <w:rFonts w:ascii="Times New Roman" w:hAnsi="Times New Roman" w:cs="Times New Roman"/>
          <w:sz w:val="28"/>
          <w:szCs w:val="28"/>
        </w:rPr>
      </w:pPr>
    </w:p>
    <w:p w:rsidR="00E325B7" w:rsidRPr="001850EB" w:rsidRDefault="00AA6CA3" w:rsidP="00AA6CA3">
      <w:pPr>
        <w:ind w:left="3261"/>
        <w:jc w:val="right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Работу выполнил</w:t>
      </w:r>
      <w:r w:rsidR="009D0C3A">
        <w:rPr>
          <w:rFonts w:ascii="Times New Roman" w:hAnsi="Times New Roman" w:cs="Times New Roman"/>
          <w:sz w:val="28"/>
          <w:szCs w:val="28"/>
        </w:rPr>
        <w:t>а</w:t>
      </w:r>
    </w:p>
    <w:p w:rsidR="00AA6CA3" w:rsidRPr="001850EB" w:rsidRDefault="009D0C3A" w:rsidP="00AA6CA3">
      <w:pPr>
        <w:ind w:left="326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Парыгина Валентина Васильевна</w:t>
      </w:r>
    </w:p>
    <w:p w:rsidR="00AA6CA3" w:rsidRPr="001850EB" w:rsidRDefault="009D0C3A" w:rsidP="00AA6CA3">
      <w:pPr>
        <w:ind w:left="326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курса основы православной культуры</w:t>
      </w:r>
      <w:r w:rsidR="00AA6CA3" w:rsidRPr="001850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СОШ–д/с №6 </w:t>
      </w:r>
      <w:r w:rsidR="00AA6CA3" w:rsidRPr="001850EB">
        <w:rPr>
          <w:rFonts w:ascii="Times New Roman" w:hAnsi="Times New Roman" w:cs="Times New Roman"/>
          <w:sz w:val="28"/>
          <w:szCs w:val="28"/>
        </w:rPr>
        <w:t>с углубленны</w:t>
      </w:r>
      <w:r>
        <w:rPr>
          <w:rFonts w:ascii="Times New Roman" w:hAnsi="Times New Roman" w:cs="Times New Roman"/>
          <w:sz w:val="28"/>
          <w:szCs w:val="28"/>
        </w:rPr>
        <w:t>м изучением английского языка</w:t>
      </w:r>
      <w:r w:rsidR="00AA6CA3" w:rsidRPr="001850EB">
        <w:rPr>
          <w:rFonts w:ascii="Times New Roman" w:hAnsi="Times New Roman" w:cs="Times New Roman"/>
          <w:sz w:val="28"/>
          <w:szCs w:val="28"/>
        </w:rPr>
        <w:t xml:space="preserve"> г.Симферополя</w:t>
      </w:r>
    </w:p>
    <w:p w:rsidR="00AA6CA3" w:rsidRPr="001850EB" w:rsidRDefault="00AA6CA3">
      <w:pPr>
        <w:rPr>
          <w:rFonts w:ascii="Times New Roman" w:hAnsi="Times New Roman" w:cs="Times New Roman"/>
          <w:sz w:val="28"/>
          <w:szCs w:val="28"/>
        </w:rPr>
      </w:pPr>
    </w:p>
    <w:p w:rsidR="00AA6CA3" w:rsidRDefault="00AA6CA3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Default="009D0C3A">
      <w:pPr>
        <w:rPr>
          <w:rFonts w:ascii="Times New Roman" w:hAnsi="Times New Roman" w:cs="Times New Roman"/>
          <w:sz w:val="28"/>
          <w:szCs w:val="28"/>
        </w:rPr>
      </w:pPr>
    </w:p>
    <w:p w:rsidR="009D0C3A" w:rsidRPr="001850EB" w:rsidRDefault="009D0C3A">
      <w:pPr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AA6CA3">
      <w:pPr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AA6CA3">
      <w:pPr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AA6CA3">
      <w:pPr>
        <w:rPr>
          <w:rFonts w:ascii="Times New Roman" w:hAnsi="Times New Roman" w:cs="Times New Roman"/>
          <w:sz w:val="28"/>
          <w:szCs w:val="28"/>
        </w:rPr>
      </w:pPr>
    </w:p>
    <w:p w:rsidR="00AA6CA3" w:rsidRPr="001850EB" w:rsidRDefault="009D0C3A" w:rsidP="00AA6C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 – 2024</w:t>
      </w: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3B43A5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Содержание:</w:t>
      </w:r>
    </w:p>
    <w:p w:rsidR="00357760" w:rsidRPr="001850EB" w:rsidRDefault="00357760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Введение (тезисы)</w:t>
      </w:r>
      <w:r w:rsidR="003B43A5" w:rsidRPr="001850EB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….</w:t>
      </w:r>
      <w:r w:rsidR="003B43A5" w:rsidRPr="001850EB">
        <w:rPr>
          <w:rFonts w:ascii="Times New Roman" w:hAnsi="Times New Roman" w:cs="Times New Roman"/>
          <w:sz w:val="28"/>
          <w:szCs w:val="28"/>
        </w:rPr>
        <w:t>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……..</w:t>
      </w:r>
      <w:r w:rsidR="003B43A5" w:rsidRPr="001850EB">
        <w:rPr>
          <w:rFonts w:ascii="Times New Roman" w:hAnsi="Times New Roman" w:cs="Times New Roman"/>
          <w:sz w:val="28"/>
          <w:szCs w:val="28"/>
        </w:rPr>
        <w:t>……. 3</w:t>
      </w:r>
    </w:p>
    <w:p w:rsidR="00357760" w:rsidRPr="001850EB" w:rsidRDefault="002E49C9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Понятия и определения </w:t>
      </w:r>
      <w:r w:rsidR="00357760" w:rsidRPr="001850EB">
        <w:rPr>
          <w:rFonts w:ascii="Times New Roman" w:hAnsi="Times New Roman" w:cs="Times New Roman"/>
          <w:sz w:val="28"/>
          <w:szCs w:val="28"/>
        </w:rPr>
        <w:t xml:space="preserve"> </w:t>
      </w:r>
      <w:r w:rsidR="003B43A5" w:rsidRPr="001850EB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………</w:t>
      </w:r>
      <w:r w:rsidR="003B43A5" w:rsidRPr="001850EB">
        <w:rPr>
          <w:rFonts w:ascii="Times New Roman" w:hAnsi="Times New Roman" w:cs="Times New Roman"/>
          <w:sz w:val="28"/>
          <w:szCs w:val="28"/>
        </w:rPr>
        <w:t xml:space="preserve">…. </w:t>
      </w:r>
      <w:r w:rsidR="00200E97" w:rsidRPr="001850EB">
        <w:rPr>
          <w:rFonts w:ascii="Times New Roman" w:hAnsi="Times New Roman" w:cs="Times New Roman"/>
          <w:sz w:val="28"/>
          <w:szCs w:val="28"/>
        </w:rPr>
        <w:t>5</w:t>
      </w:r>
    </w:p>
    <w:p w:rsidR="003B43A5" w:rsidRPr="001850EB" w:rsidRDefault="003B43A5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История создания пещерного монастыря …………………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……….</w:t>
      </w:r>
      <w:r w:rsidRPr="001850EB">
        <w:rPr>
          <w:rFonts w:ascii="Times New Roman" w:hAnsi="Times New Roman" w:cs="Times New Roman"/>
          <w:sz w:val="28"/>
          <w:szCs w:val="28"/>
        </w:rPr>
        <w:t xml:space="preserve">… </w:t>
      </w:r>
      <w:r w:rsidR="00200E97" w:rsidRPr="001850EB">
        <w:rPr>
          <w:rFonts w:ascii="Times New Roman" w:hAnsi="Times New Roman" w:cs="Times New Roman"/>
          <w:sz w:val="28"/>
          <w:szCs w:val="28"/>
        </w:rPr>
        <w:t>5</w:t>
      </w:r>
    </w:p>
    <w:p w:rsidR="003B43A5" w:rsidRPr="001850EB" w:rsidRDefault="003B43A5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Возрождение скита ………………………………………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</w:t>
      </w:r>
      <w:r w:rsidRPr="001850EB">
        <w:rPr>
          <w:rFonts w:ascii="Times New Roman" w:hAnsi="Times New Roman" w:cs="Times New Roman"/>
          <w:sz w:val="28"/>
          <w:szCs w:val="28"/>
        </w:rPr>
        <w:t>……… 1</w:t>
      </w:r>
      <w:r w:rsidR="00200E97" w:rsidRPr="001850EB">
        <w:rPr>
          <w:rFonts w:ascii="Times New Roman" w:hAnsi="Times New Roman" w:cs="Times New Roman"/>
          <w:sz w:val="28"/>
          <w:szCs w:val="28"/>
        </w:rPr>
        <w:t>1</w:t>
      </w:r>
    </w:p>
    <w:p w:rsidR="003B43A5" w:rsidRPr="001850EB" w:rsidRDefault="003B43A5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Второе возрождение храма …………………………………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…….</w:t>
      </w:r>
      <w:r w:rsidRPr="001850EB">
        <w:rPr>
          <w:rFonts w:ascii="Times New Roman" w:hAnsi="Times New Roman" w:cs="Times New Roman"/>
          <w:sz w:val="28"/>
          <w:szCs w:val="28"/>
        </w:rPr>
        <w:t>…. 1</w:t>
      </w:r>
      <w:r w:rsidR="00200E97" w:rsidRPr="001850EB">
        <w:rPr>
          <w:rFonts w:ascii="Times New Roman" w:hAnsi="Times New Roman" w:cs="Times New Roman"/>
          <w:sz w:val="28"/>
          <w:szCs w:val="28"/>
        </w:rPr>
        <w:t>3</w:t>
      </w:r>
    </w:p>
    <w:p w:rsidR="003B43A5" w:rsidRPr="001850EB" w:rsidRDefault="003B43A5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Скит в сегодняшнее время ………………………………</w:t>
      </w:r>
      <w:r w:rsidR="00200E97" w:rsidRPr="001850EB">
        <w:rPr>
          <w:rFonts w:ascii="Times New Roman" w:hAnsi="Times New Roman" w:cs="Times New Roman"/>
          <w:sz w:val="28"/>
          <w:szCs w:val="28"/>
        </w:rPr>
        <w:t>…..</w:t>
      </w:r>
      <w:r w:rsidRPr="001850EB">
        <w:rPr>
          <w:rFonts w:ascii="Times New Roman" w:hAnsi="Times New Roman" w:cs="Times New Roman"/>
          <w:sz w:val="28"/>
          <w:szCs w:val="28"/>
        </w:rPr>
        <w:t>………. 1</w:t>
      </w:r>
      <w:r w:rsidR="00200E97" w:rsidRPr="001850EB">
        <w:rPr>
          <w:rFonts w:ascii="Times New Roman" w:hAnsi="Times New Roman" w:cs="Times New Roman"/>
          <w:sz w:val="28"/>
          <w:szCs w:val="28"/>
        </w:rPr>
        <w:t>4</w:t>
      </w:r>
    </w:p>
    <w:p w:rsidR="003B43A5" w:rsidRPr="001850EB" w:rsidRDefault="003B43A5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…………………………………………………………… 15</w:t>
      </w:r>
    </w:p>
    <w:p w:rsidR="00357760" w:rsidRPr="001850EB" w:rsidRDefault="00357760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 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………………………..……… 15</w:t>
      </w:r>
    </w:p>
    <w:p w:rsidR="00CA7B3A" w:rsidRPr="001850EB" w:rsidRDefault="00CA7B3A" w:rsidP="00200E97">
      <w:pPr>
        <w:pStyle w:val="a3"/>
        <w:numPr>
          <w:ilvl w:val="0"/>
          <w:numId w:val="6"/>
        </w:numPr>
        <w:spacing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200E97" w:rsidRPr="001850EB">
        <w:rPr>
          <w:rFonts w:ascii="Times New Roman" w:hAnsi="Times New Roman" w:cs="Times New Roman"/>
          <w:sz w:val="28"/>
          <w:szCs w:val="28"/>
        </w:rPr>
        <w:t>………………………………………………….………. 16</w:t>
      </w:r>
    </w:p>
    <w:p w:rsidR="00AA6CA3" w:rsidRPr="001850EB" w:rsidRDefault="00AA6CA3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357760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760" w:rsidRPr="001850EB" w:rsidRDefault="00CA7B3A" w:rsidP="00AA6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711834" w:rsidRPr="001850EB" w:rsidRDefault="00121280" w:rsidP="001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>Каждый уголок Крыма совершенно уникален, неповторим и чем-то примечателен. Но есть и особые места, запечатленные в истории и отмеченные благодатию Божией. Одна из таких местностей находится в окрестностях Бахчисарая, располагается в очаровательной долине речки Кача между селами Предущельное и Баштановка и носит название «Качи-Кальон».</w:t>
      </w:r>
      <w:r w:rsidR="00711834" w:rsidRPr="001850EB">
        <w:rPr>
          <w:rFonts w:ascii="Times New Roman" w:hAnsi="Times New Roman" w:cs="Times New Roman"/>
          <w:sz w:val="28"/>
          <w:szCs w:val="28"/>
        </w:rPr>
        <w:t xml:space="preserve"> </w:t>
      </w:r>
      <w:r w:rsidRPr="001850EB">
        <w:rPr>
          <w:rFonts w:ascii="Times New Roman" w:hAnsi="Times New Roman" w:cs="Times New Roman"/>
          <w:sz w:val="28"/>
          <w:szCs w:val="28"/>
        </w:rPr>
        <w:t xml:space="preserve">Название это </w:t>
      </w:r>
      <w:r w:rsidR="00B662C9" w:rsidRPr="001850EB">
        <w:rPr>
          <w:rFonts w:ascii="Times New Roman" w:hAnsi="Times New Roman" w:cs="Times New Roman"/>
          <w:sz w:val="28"/>
          <w:szCs w:val="28"/>
        </w:rPr>
        <w:t xml:space="preserve">с </w:t>
      </w:r>
      <w:r w:rsidRPr="001850EB">
        <w:rPr>
          <w:rFonts w:ascii="Times New Roman" w:hAnsi="Times New Roman" w:cs="Times New Roman"/>
          <w:sz w:val="28"/>
          <w:szCs w:val="28"/>
        </w:rPr>
        <w:t xml:space="preserve">греческого языка переводится как «Крестовый корабль». </w:t>
      </w:r>
      <w:r w:rsidR="00711834" w:rsidRPr="001850EB">
        <w:rPr>
          <w:rFonts w:ascii="Times New Roman" w:hAnsi="Times New Roman" w:cs="Times New Roman"/>
          <w:sz w:val="28"/>
          <w:szCs w:val="28"/>
        </w:rPr>
        <w:t xml:space="preserve">Качи-Кальоном именуется живописная гребнеобразная скала, напоминающая корабль, «нос» которой увенчан нерукотворным крестом. </w:t>
      </w:r>
    </w:p>
    <w:p w:rsidR="00315848" w:rsidRPr="001850EB" w:rsidRDefault="00711834" w:rsidP="001629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В этом живописном месте в узком ущелье </w:t>
      </w:r>
      <w:r w:rsidRPr="001850EB">
        <w:rPr>
          <w:rFonts w:ascii="Times New Roman" w:hAnsi="Times New Roman" w:cs="Times New Roman"/>
          <w:color w:val="000000"/>
          <w:sz w:val="28"/>
          <w:szCs w:val="28"/>
        </w:rPr>
        <w:t xml:space="preserve">спрятался маленький горный скит </w:t>
      </w:r>
      <w:r w:rsidR="00C03E82" w:rsidRPr="001850EB">
        <w:rPr>
          <w:rFonts w:ascii="Times New Roman" w:hAnsi="Times New Roman" w:cs="Times New Roman"/>
          <w:color w:val="000000"/>
          <w:sz w:val="28"/>
          <w:szCs w:val="28"/>
        </w:rPr>
        <w:t>святой великомученицы Анастасии Узорешительницы</w:t>
      </w:r>
      <w:r w:rsidRPr="001850E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57FA" w:rsidRPr="001850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50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3E82" w:rsidRPr="001850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1834" w:rsidRPr="001850EB" w:rsidRDefault="00D1494C" w:rsidP="001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711834" w:rsidRPr="001850EB">
        <w:rPr>
          <w:rFonts w:ascii="Times New Roman" w:hAnsi="Times New Roman" w:cs="Times New Roman"/>
          <w:sz w:val="28"/>
          <w:szCs w:val="28"/>
        </w:rPr>
        <w:t xml:space="preserve"> же такого удивительного и таинственного  в этом месте, что так тянет сюда сотни туристов и паломников со всей страны и из-за рубежа. Какова история возникновения этого пещерного храма, его прошлое, настоящее и будущее.</w:t>
      </w:r>
    </w:p>
    <w:p w:rsidR="00B10DAC" w:rsidRPr="001850EB" w:rsidRDefault="00D1494C" w:rsidP="001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10DAC" w:rsidRPr="001850EB">
        <w:rPr>
          <w:rFonts w:ascii="Times New Roman" w:hAnsi="Times New Roman" w:cs="Times New Roman"/>
          <w:sz w:val="28"/>
          <w:szCs w:val="28"/>
        </w:rPr>
        <w:t>акие</w:t>
      </w:r>
      <w:r>
        <w:rPr>
          <w:rFonts w:ascii="Times New Roman" w:hAnsi="Times New Roman" w:cs="Times New Roman"/>
          <w:sz w:val="28"/>
          <w:szCs w:val="28"/>
        </w:rPr>
        <w:t xml:space="preserve"> же </w:t>
      </w:r>
      <w:r w:rsidR="00B10DAC" w:rsidRPr="001850EB">
        <w:rPr>
          <w:rFonts w:ascii="Times New Roman" w:hAnsi="Times New Roman" w:cs="Times New Roman"/>
          <w:sz w:val="28"/>
          <w:szCs w:val="28"/>
        </w:rPr>
        <w:t xml:space="preserve"> секреты хранит храм</w:t>
      </w:r>
      <w:r w:rsidR="002D0450" w:rsidRPr="001850EB">
        <w:rPr>
          <w:rFonts w:ascii="Times New Roman" w:hAnsi="Times New Roman" w:cs="Times New Roman"/>
          <w:sz w:val="28"/>
          <w:szCs w:val="28"/>
        </w:rPr>
        <w:t xml:space="preserve"> св. Анастасии</w:t>
      </w:r>
      <w:r w:rsidR="00711834" w:rsidRPr="001850EB">
        <w:rPr>
          <w:rFonts w:ascii="Times New Roman" w:hAnsi="Times New Roman" w:cs="Times New Roman"/>
          <w:sz w:val="28"/>
          <w:szCs w:val="28"/>
        </w:rPr>
        <w:t xml:space="preserve"> Узорешительницы</w:t>
      </w:r>
      <w:r w:rsidR="00B10DAC" w:rsidRPr="001850EB">
        <w:rPr>
          <w:rFonts w:ascii="Times New Roman" w:hAnsi="Times New Roman" w:cs="Times New Roman"/>
          <w:sz w:val="28"/>
          <w:szCs w:val="28"/>
        </w:rPr>
        <w:t xml:space="preserve">, чем он может нас удивить. </w:t>
      </w:r>
    </w:p>
    <w:p w:rsidR="00B10DAC" w:rsidRDefault="00B10DAC" w:rsidP="0016296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Актуальность работы обусловлена тем, что изучение храма св. Анастасии на территории монастыря оправдано и закономерно. </w:t>
      </w:r>
      <w:r w:rsidR="000B57AA" w:rsidRPr="001850EB">
        <w:rPr>
          <w:rFonts w:ascii="Times New Roman" w:hAnsi="Times New Roman" w:cs="Times New Roman"/>
          <w:sz w:val="28"/>
          <w:szCs w:val="28"/>
        </w:rPr>
        <w:t>Храм св. вмц. Анастасии (в народе Б</w:t>
      </w:r>
      <w:r w:rsidRPr="001850EB">
        <w:rPr>
          <w:rFonts w:ascii="Times New Roman" w:hAnsi="Times New Roman" w:cs="Times New Roman"/>
          <w:sz w:val="28"/>
          <w:szCs w:val="28"/>
        </w:rPr>
        <w:t>исерный храм</w:t>
      </w:r>
      <w:r w:rsidR="000B57AA" w:rsidRPr="001850EB">
        <w:rPr>
          <w:rFonts w:ascii="Times New Roman" w:hAnsi="Times New Roman" w:cs="Times New Roman"/>
          <w:sz w:val="28"/>
          <w:szCs w:val="28"/>
        </w:rPr>
        <w:t>)</w:t>
      </w:r>
      <w:r w:rsidRPr="001850EB">
        <w:rPr>
          <w:rFonts w:ascii="Times New Roman" w:hAnsi="Times New Roman" w:cs="Times New Roman"/>
          <w:sz w:val="28"/>
          <w:szCs w:val="28"/>
        </w:rPr>
        <w:t xml:space="preserve"> – не только интересный объект туризма и необычной красоты храм, но и тихое, спокойное, намоленное место. </w:t>
      </w:r>
    </w:p>
    <w:p w:rsidR="00C03E82" w:rsidRPr="001850EB" w:rsidRDefault="00C03E82" w:rsidP="0016296A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850EB">
        <w:rPr>
          <w:b/>
          <w:color w:val="000000"/>
          <w:sz w:val="28"/>
          <w:szCs w:val="28"/>
          <w:u w:val="single"/>
          <w:shd w:val="clear" w:color="auto" w:fill="FFFFFF"/>
        </w:rPr>
        <w:t>Объектом исследования является</w:t>
      </w:r>
      <w:r w:rsidRPr="001850EB">
        <w:rPr>
          <w:color w:val="000000"/>
          <w:sz w:val="28"/>
          <w:szCs w:val="28"/>
          <w:shd w:val="clear" w:color="auto" w:fill="FFFFFF"/>
        </w:rPr>
        <w:t xml:space="preserve">: </w:t>
      </w:r>
      <w:r w:rsidRPr="001850EB">
        <w:rPr>
          <w:color w:val="000000"/>
          <w:sz w:val="28"/>
          <w:szCs w:val="28"/>
        </w:rPr>
        <w:t>скит святой великомученицы Анастасии Узорешительницы (Бисерный храм) в Бахчисарайском районе.</w:t>
      </w:r>
    </w:p>
    <w:p w:rsidR="00C03E82" w:rsidRPr="001850EB" w:rsidRDefault="00C03E82" w:rsidP="0016296A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850EB">
        <w:rPr>
          <w:b/>
          <w:color w:val="000000"/>
          <w:sz w:val="28"/>
          <w:szCs w:val="28"/>
          <w:u w:val="single"/>
        </w:rPr>
        <w:t>Предметом исследования</w:t>
      </w:r>
      <w:r w:rsidRPr="001850EB">
        <w:rPr>
          <w:color w:val="000000"/>
          <w:sz w:val="28"/>
          <w:szCs w:val="28"/>
        </w:rPr>
        <w:t xml:space="preserve"> выступает изучение истории </w:t>
      </w:r>
      <w:r w:rsidR="003C4A62" w:rsidRPr="001850EB">
        <w:rPr>
          <w:color w:val="000000"/>
          <w:sz w:val="28"/>
          <w:szCs w:val="28"/>
        </w:rPr>
        <w:t xml:space="preserve">возникновения, </w:t>
      </w:r>
      <w:r w:rsidRPr="001850EB">
        <w:rPr>
          <w:color w:val="000000"/>
          <w:sz w:val="28"/>
          <w:szCs w:val="28"/>
        </w:rPr>
        <w:t xml:space="preserve">возрождения и существования </w:t>
      </w:r>
      <w:r w:rsidR="00A239F0">
        <w:rPr>
          <w:color w:val="000000"/>
          <w:sz w:val="28"/>
          <w:szCs w:val="28"/>
        </w:rPr>
        <w:t xml:space="preserve">до </w:t>
      </w:r>
      <w:r w:rsidRPr="001850EB">
        <w:rPr>
          <w:color w:val="000000"/>
          <w:sz w:val="28"/>
          <w:szCs w:val="28"/>
        </w:rPr>
        <w:t>наши</w:t>
      </w:r>
      <w:r w:rsidR="00A239F0">
        <w:rPr>
          <w:color w:val="000000"/>
          <w:sz w:val="28"/>
          <w:szCs w:val="28"/>
        </w:rPr>
        <w:t>х</w:t>
      </w:r>
      <w:r w:rsidRPr="001850EB">
        <w:rPr>
          <w:color w:val="000000"/>
          <w:sz w:val="28"/>
          <w:szCs w:val="28"/>
        </w:rPr>
        <w:t xml:space="preserve"> дн</w:t>
      </w:r>
      <w:r w:rsidR="00A239F0">
        <w:rPr>
          <w:color w:val="000000"/>
          <w:sz w:val="28"/>
          <w:szCs w:val="28"/>
        </w:rPr>
        <w:t>ей</w:t>
      </w:r>
      <w:r w:rsidRPr="001850EB">
        <w:rPr>
          <w:color w:val="000000"/>
          <w:sz w:val="28"/>
          <w:szCs w:val="28"/>
        </w:rPr>
        <w:t xml:space="preserve"> храма святой великомученицы Анастасии</w:t>
      </w:r>
      <w:r w:rsidR="001850EB" w:rsidRPr="001850EB">
        <w:rPr>
          <w:color w:val="000000"/>
          <w:sz w:val="28"/>
          <w:szCs w:val="28"/>
        </w:rPr>
        <w:t xml:space="preserve"> Узорешительницы</w:t>
      </w:r>
      <w:r w:rsidRPr="001850EB">
        <w:rPr>
          <w:color w:val="000000"/>
          <w:sz w:val="28"/>
          <w:szCs w:val="28"/>
        </w:rPr>
        <w:t xml:space="preserve">. </w:t>
      </w:r>
    </w:p>
    <w:p w:rsidR="002D0450" w:rsidRPr="00355547" w:rsidRDefault="00355547" w:rsidP="00185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5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написанием работы, была поставлена </w:t>
      </w:r>
      <w:r w:rsidRPr="0035554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</w:t>
      </w:r>
      <w:r w:rsidR="002D0450" w:rsidRPr="00355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ель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изучить и 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воссоздать хронологию </w:t>
      </w:r>
      <w:r w:rsidR="002D045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храма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св.Анастасии</w:t>
      </w:r>
      <w:r w:rsidR="002D045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B57AA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восстановления и </w:t>
      </w:r>
      <w:r w:rsidR="000B57AA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существование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наших дней, </w:t>
      </w:r>
      <w:r w:rsidR="002D045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архивн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 документацию об истории 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возникновения и жизни монастыря, собрать </w:t>
      </w:r>
      <w:r w:rsidR="000B57AA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</w:t>
      </w:r>
      <w:r w:rsidR="00A239F0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7EF9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посвященные истории монастыря</w:t>
      </w:r>
      <w:r w:rsidR="002E49C9"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4A62" w:rsidRPr="001850EB" w:rsidRDefault="00355547" w:rsidP="003555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54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</w:p>
    <w:p w:rsidR="003C4A62" w:rsidRPr="001850EB" w:rsidRDefault="003C4A62" w:rsidP="00355547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before="48" w:after="48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литературу и Интернет-ресурсы</w:t>
      </w:r>
      <w:r w:rsid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547"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рассказывающ</w:t>
      </w:r>
      <w:r w:rsid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ие </w:t>
      </w:r>
      <w:r w:rsidR="00355547"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 истории храм</w:t>
      </w:r>
      <w:r w:rsid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355547"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монаст</w:t>
      </w:r>
      <w:r w:rsid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ыря. </w:t>
      </w:r>
    </w:p>
    <w:p w:rsidR="003C4A62" w:rsidRPr="001850EB" w:rsidRDefault="002E49C9" w:rsidP="00355547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before="48" w:after="48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Собрать </w:t>
      </w:r>
      <w:r w:rsidR="003C4A62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C4A62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об истории православн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3C4A62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</w:p>
    <w:p w:rsidR="003C4A62" w:rsidRPr="001850EB" w:rsidRDefault="003C4A62" w:rsidP="00355547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before="48" w:after="48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сообщение и исследовательскую работу. </w:t>
      </w:r>
    </w:p>
    <w:p w:rsidR="00355547" w:rsidRPr="00355547" w:rsidRDefault="00355547" w:rsidP="00355547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before="48" w:after="48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значимость святых мест в истории и развитии Крыма.</w:t>
      </w:r>
    </w:p>
    <w:p w:rsidR="00355547" w:rsidRPr="00355547" w:rsidRDefault="00355547" w:rsidP="00355547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before="48" w:after="48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азвить навыки исследовательской работы в области православной культуры.</w:t>
      </w:r>
    </w:p>
    <w:p w:rsidR="00B2675F" w:rsidRPr="00355547" w:rsidRDefault="00B2675F" w:rsidP="00B2675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работы был использован научно-теоретический и практический метод исследования, в основе котор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лежит определенная проблема.  </w:t>
      </w:r>
      <w:r w:rsidRPr="003555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Исследование строилось </w:t>
      </w:r>
      <w:r w:rsidRPr="0035554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методами</w:t>
      </w:r>
      <w:r w:rsidRPr="003555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</w:t>
      </w:r>
    </w:p>
    <w:p w:rsidR="00355547" w:rsidRPr="00355547" w:rsidRDefault="00355547" w:rsidP="00B2675F">
      <w:pPr>
        <w:pStyle w:val="a3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изучение источников исследования: фотографий, документов, архивных материалов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статьи интернета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355547" w:rsidRPr="00355547" w:rsidRDefault="00355547" w:rsidP="00B2675F">
      <w:pPr>
        <w:pStyle w:val="a3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ознакомление с 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методической 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литературой, содержащей реком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ендации по сбору и оформлению 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материала.</w:t>
      </w:r>
    </w:p>
    <w:p w:rsidR="00355547" w:rsidRPr="00355547" w:rsidRDefault="00355547" w:rsidP="00B2675F">
      <w:pPr>
        <w:pStyle w:val="a3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Результаты, полученные в ходе исследования, имеют большую значимость. Проводя 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исторические </w:t>
      </w:r>
      <w:r w:rsidR="00C618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изыскания, стало  понятно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насколько интересна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загадочна 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многообразна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история 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православного 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Крым</w:t>
      </w:r>
      <w:r w:rsidR="00B267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35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70983" w:rsidRPr="001850EB" w:rsidRDefault="00370983" w:rsidP="00B10D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9C9" w:rsidRPr="001850EB" w:rsidRDefault="008B2187" w:rsidP="003B43A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>2. Понятия и определения</w:t>
      </w:r>
    </w:p>
    <w:p w:rsidR="00F63058" w:rsidRPr="00C94262" w:rsidRDefault="00F63058" w:rsidP="0016296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4262">
        <w:rPr>
          <w:b/>
          <w:bCs/>
          <w:sz w:val="28"/>
          <w:szCs w:val="28"/>
        </w:rPr>
        <w:t>Скит</w:t>
      </w:r>
      <w:r w:rsidRPr="00C94262">
        <w:rPr>
          <w:sz w:val="28"/>
          <w:szCs w:val="28"/>
        </w:rPr>
        <w:t> </w:t>
      </w:r>
      <w:r w:rsidR="0016296A" w:rsidRPr="00C94262">
        <w:rPr>
          <w:sz w:val="28"/>
          <w:szCs w:val="28"/>
        </w:rPr>
        <w:t xml:space="preserve">- </w:t>
      </w:r>
      <w:r w:rsidRPr="00C94262">
        <w:rPr>
          <w:sz w:val="28"/>
          <w:szCs w:val="28"/>
        </w:rPr>
        <w:t>в общем случае место жительства </w:t>
      </w:r>
      <w:hyperlink r:id="rId7" w:tooltip="Монах" w:history="1">
        <w:r w:rsidRPr="00C94262">
          <w:rPr>
            <w:rStyle w:val="a5"/>
            <w:color w:val="auto"/>
            <w:sz w:val="28"/>
            <w:szCs w:val="28"/>
            <w:u w:val="none"/>
          </w:rPr>
          <w:t>монахов</w:t>
        </w:r>
      </w:hyperlink>
      <w:r w:rsidRPr="00C94262">
        <w:rPr>
          <w:sz w:val="28"/>
          <w:szCs w:val="28"/>
        </w:rPr>
        <w:t>, отдалённое от крупных поселений людей. Распространены главным образом в </w:t>
      </w:r>
      <w:hyperlink r:id="rId8" w:tooltip="Православие" w:history="1">
        <w:r w:rsidRPr="00C94262">
          <w:rPr>
            <w:rStyle w:val="a5"/>
            <w:color w:val="auto"/>
            <w:sz w:val="28"/>
            <w:szCs w:val="28"/>
            <w:u w:val="none"/>
          </w:rPr>
          <w:t>православии</w:t>
        </w:r>
      </w:hyperlink>
      <w:r w:rsidRPr="00C94262">
        <w:rPr>
          <w:sz w:val="28"/>
          <w:szCs w:val="28"/>
        </w:rPr>
        <w:t>. В силу долгой истории православного монашества понятие скит применялось к разным типам монашеских поселений: это могла быть как отдельно стоящая келья, в которой жил </w:t>
      </w:r>
      <w:hyperlink r:id="rId9" w:tooltip="Отшельничество" w:history="1">
        <w:r w:rsidRPr="00C94262">
          <w:rPr>
            <w:rStyle w:val="a5"/>
            <w:color w:val="auto"/>
            <w:sz w:val="28"/>
            <w:szCs w:val="28"/>
            <w:u w:val="none"/>
          </w:rPr>
          <w:t>монах-отшельник</w:t>
        </w:r>
      </w:hyperlink>
      <w:r w:rsidRPr="00C94262">
        <w:rPr>
          <w:sz w:val="28"/>
          <w:szCs w:val="28"/>
        </w:rPr>
        <w:t>, так и относительно крупный монастырь, подчинённый другому, ещё более крупному.</w:t>
      </w:r>
    </w:p>
    <w:p w:rsidR="00F63058" w:rsidRDefault="00F63058" w:rsidP="0016296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4262">
        <w:rPr>
          <w:sz w:val="28"/>
          <w:szCs w:val="28"/>
        </w:rPr>
        <w:lastRenderedPageBreak/>
        <w:t xml:space="preserve">Название </w:t>
      </w:r>
      <w:r w:rsidR="0016296A" w:rsidRPr="00C94262">
        <w:rPr>
          <w:sz w:val="28"/>
          <w:szCs w:val="28"/>
        </w:rPr>
        <w:t xml:space="preserve">скит </w:t>
      </w:r>
      <w:r w:rsidRPr="00C94262">
        <w:rPr>
          <w:sz w:val="28"/>
          <w:szCs w:val="28"/>
        </w:rPr>
        <w:t>происходит от </w:t>
      </w:r>
      <w:hyperlink r:id="rId10" w:tooltip="Скитская пустыня" w:history="1">
        <w:r w:rsidRPr="00C94262">
          <w:rPr>
            <w:rStyle w:val="a5"/>
            <w:color w:val="auto"/>
            <w:sz w:val="28"/>
            <w:szCs w:val="28"/>
            <w:u w:val="none"/>
          </w:rPr>
          <w:t>Скитской пусты́ни</w:t>
        </w:r>
      </w:hyperlink>
      <w:r w:rsidRPr="00C94262">
        <w:rPr>
          <w:sz w:val="28"/>
          <w:szCs w:val="28"/>
        </w:rPr>
        <w:t xml:space="preserve"> — места первоначального распространения монашества. </w:t>
      </w:r>
    </w:p>
    <w:p w:rsidR="00327919" w:rsidRDefault="00327919" w:rsidP="0032791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27919">
        <w:rPr>
          <w:b/>
          <w:bCs/>
          <w:sz w:val="28"/>
          <w:szCs w:val="28"/>
          <w:shd w:val="clear" w:color="auto" w:fill="FFFFFF"/>
        </w:rPr>
        <w:t>Ке́лья</w:t>
      </w:r>
      <w:r w:rsidRPr="00327919">
        <w:rPr>
          <w:b/>
          <w:sz w:val="28"/>
          <w:szCs w:val="28"/>
          <w:shd w:val="clear" w:color="auto" w:fill="FFFFFF"/>
        </w:rPr>
        <w:t>, или </w:t>
      </w:r>
      <w:r w:rsidRPr="00327919">
        <w:rPr>
          <w:b/>
          <w:bCs/>
          <w:sz w:val="28"/>
          <w:szCs w:val="28"/>
          <w:shd w:val="clear" w:color="auto" w:fill="FFFFFF"/>
        </w:rPr>
        <w:t>ке́ллия</w:t>
      </w:r>
      <w:r w:rsidRPr="00327919">
        <w:rPr>
          <w:sz w:val="28"/>
          <w:szCs w:val="28"/>
          <w:shd w:val="clear" w:color="auto" w:fill="FFFFFF"/>
        </w:rPr>
        <w:t xml:space="preserve"> - </w:t>
      </w:r>
      <w:hyperlink r:id="rId11" w:tooltip="Жилище" w:history="1">
        <w:r w:rsidRPr="00327919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жилище</w:t>
        </w:r>
      </w:hyperlink>
      <w:r w:rsidRPr="00327919">
        <w:rPr>
          <w:sz w:val="28"/>
          <w:szCs w:val="28"/>
          <w:shd w:val="clear" w:color="auto" w:fill="FFFFFF"/>
        </w:rPr>
        <w:t> </w:t>
      </w:r>
      <w:hyperlink r:id="rId12" w:tooltip="Монах" w:history="1">
        <w:r w:rsidRPr="00327919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монаха</w:t>
        </w:r>
      </w:hyperlink>
      <w:r w:rsidRPr="00327919">
        <w:rPr>
          <w:sz w:val="28"/>
          <w:szCs w:val="28"/>
          <w:shd w:val="clear" w:color="auto" w:fill="FFFFFF"/>
        </w:rPr>
        <w:t>, обычно отдельная комната в </w:t>
      </w:r>
      <w:hyperlink r:id="rId13" w:tooltip="Монастырь" w:history="1">
        <w:r w:rsidRPr="00327919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монастыре</w:t>
        </w:r>
      </w:hyperlink>
      <w:r w:rsidRPr="00327919">
        <w:rPr>
          <w:sz w:val="28"/>
          <w:szCs w:val="28"/>
          <w:shd w:val="clear" w:color="auto" w:fill="FFFFFF"/>
        </w:rPr>
        <w:t> или ещё где-либо.</w:t>
      </w:r>
    </w:p>
    <w:p w:rsidR="00327919" w:rsidRPr="00327919" w:rsidRDefault="00327919" w:rsidP="0032791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  <w:shd w:val="clear" w:color="auto" w:fill="FFFFFF"/>
        </w:rPr>
      </w:pPr>
      <w:r w:rsidRPr="00327919">
        <w:rPr>
          <w:b/>
          <w:bCs/>
          <w:color w:val="202122"/>
          <w:sz w:val="28"/>
          <w:szCs w:val="28"/>
          <w:shd w:val="clear" w:color="auto" w:fill="FFFFFF"/>
        </w:rPr>
        <w:t>Афо́н</w:t>
      </w:r>
      <w:r w:rsidRPr="00327919">
        <w:rPr>
          <w:color w:val="202122"/>
          <w:sz w:val="28"/>
          <w:szCs w:val="28"/>
          <w:shd w:val="clear" w:color="auto" w:fill="FFFFFF"/>
        </w:rPr>
        <w:t> (в греческих источниках официально именуется </w:t>
      </w:r>
      <w:r w:rsidRPr="00327919">
        <w:rPr>
          <w:b/>
          <w:bCs/>
          <w:color w:val="202122"/>
          <w:sz w:val="28"/>
          <w:szCs w:val="28"/>
          <w:shd w:val="clear" w:color="auto" w:fill="FFFFFF"/>
        </w:rPr>
        <w:t>Святая Гора</w:t>
      </w:r>
      <w:r w:rsidRPr="00327919">
        <w:rPr>
          <w:color w:val="202122"/>
          <w:sz w:val="28"/>
          <w:szCs w:val="28"/>
          <w:shd w:val="clear" w:color="auto" w:fill="FFFFFF"/>
        </w:rPr>
        <w:t>) </w:t>
      </w:r>
      <w:r>
        <w:rPr>
          <w:color w:val="202122"/>
          <w:sz w:val="28"/>
          <w:szCs w:val="28"/>
          <w:shd w:val="clear" w:color="auto" w:fill="FFFFFF"/>
        </w:rPr>
        <w:t xml:space="preserve"> - </w:t>
      </w:r>
      <w:r w:rsidRPr="00327919">
        <w:rPr>
          <w:color w:val="202122"/>
          <w:sz w:val="28"/>
          <w:szCs w:val="28"/>
          <w:shd w:val="clear" w:color="auto" w:fill="FFFFFF"/>
        </w:rPr>
        <w:t>гора (высота 2033м</w:t>
      </w:r>
      <w:r>
        <w:rPr>
          <w:color w:val="202122"/>
          <w:sz w:val="28"/>
          <w:szCs w:val="28"/>
          <w:shd w:val="clear" w:color="auto" w:fill="FFFFFF"/>
        </w:rPr>
        <w:t>.</w:t>
      </w:r>
      <w:r w:rsidRPr="00327919">
        <w:rPr>
          <w:color w:val="202122"/>
          <w:sz w:val="28"/>
          <w:szCs w:val="28"/>
          <w:shd w:val="clear" w:color="auto" w:fill="FFFFFF"/>
        </w:rPr>
        <w:t xml:space="preserve">) и крупнейшее в мире </w:t>
      </w:r>
      <w:r>
        <w:rPr>
          <w:color w:val="202122"/>
          <w:sz w:val="28"/>
          <w:szCs w:val="28"/>
          <w:shd w:val="clear" w:color="auto" w:fill="FFFFFF"/>
        </w:rPr>
        <w:t>сос</w:t>
      </w:r>
      <w:r w:rsidRPr="00327919">
        <w:rPr>
          <w:color w:val="202122"/>
          <w:sz w:val="28"/>
          <w:szCs w:val="28"/>
          <w:shd w:val="clear" w:color="auto" w:fill="FFFFFF"/>
        </w:rPr>
        <w:t>редоточие </w:t>
      </w:r>
      <w:hyperlink r:id="rId14" w:anchor="%D0%9C%D0%BE%D0%BD%D0%B0%D1%88%D0%B5%D1%81%D1%82%D0%B2%D0%BE_%D0%BD%D0%B0_%D0%92%D0%BE%D1%81%D1%82%D0%BE%D0%BA%D0%B5" w:tooltip="Монашество" w:history="1">
        <w:r w:rsidRPr="00327919">
          <w:rPr>
            <w:rStyle w:val="a5"/>
            <w:color w:val="0B0080"/>
            <w:sz w:val="28"/>
            <w:szCs w:val="28"/>
            <w:u w:val="none"/>
            <w:shd w:val="clear" w:color="auto" w:fill="FFFFFF"/>
          </w:rPr>
          <w:t>православного монашества</w:t>
        </w:r>
      </w:hyperlink>
      <w:r w:rsidRPr="00327919">
        <w:rPr>
          <w:color w:val="202122"/>
          <w:sz w:val="28"/>
          <w:szCs w:val="28"/>
          <w:shd w:val="clear" w:color="auto" w:fill="FFFFFF"/>
        </w:rPr>
        <w:t> </w:t>
      </w:r>
      <w:r>
        <w:rPr>
          <w:color w:val="202122"/>
          <w:sz w:val="28"/>
          <w:szCs w:val="28"/>
          <w:shd w:val="clear" w:color="auto" w:fill="FFFFFF"/>
        </w:rPr>
        <w:t xml:space="preserve"> </w:t>
      </w:r>
      <w:r w:rsidRPr="00327919">
        <w:rPr>
          <w:color w:val="202122"/>
          <w:sz w:val="28"/>
          <w:szCs w:val="28"/>
          <w:shd w:val="clear" w:color="auto" w:fill="FFFFFF"/>
        </w:rPr>
        <w:t>на полуострове </w:t>
      </w:r>
      <w:hyperlink r:id="rId15" w:tooltip="Айон-Орос (полуостров)" w:history="1">
        <w:r w:rsidRPr="00327919">
          <w:rPr>
            <w:rStyle w:val="a5"/>
            <w:color w:val="0B0080"/>
            <w:sz w:val="28"/>
            <w:szCs w:val="28"/>
            <w:u w:val="none"/>
            <w:shd w:val="clear" w:color="auto" w:fill="FFFFFF"/>
          </w:rPr>
          <w:t>Айон-Орос</w:t>
        </w:r>
      </w:hyperlink>
      <w:r w:rsidRPr="00327919">
        <w:rPr>
          <w:color w:val="202122"/>
          <w:sz w:val="28"/>
          <w:szCs w:val="28"/>
          <w:shd w:val="clear" w:color="auto" w:fill="FFFFFF"/>
        </w:rPr>
        <w:t> на северо-восточном побережье </w:t>
      </w:r>
      <w:hyperlink r:id="rId16" w:tooltip="Греция" w:history="1">
        <w:r w:rsidRPr="00327919">
          <w:rPr>
            <w:rStyle w:val="a5"/>
            <w:color w:val="0B0080"/>
            <w:sz w:val="28"/>
            <w:szCs w:val="28"/>
            <w:u w:val="none"/>
            <w:shd w:val="clear" w:color="auto" w:fill="FFFFFF"/>
          </w:rPr>
          <w:t>Греции</w:t>
        </w:r>
      </w:hyperlink>
      <w:r w:rsidRPr="00327919">
        <w:rPr>
          <w:color w:val="202122"/>
          <w:sz w:val="28"/>
          <w:szCs w:val="28"/>
          <w:shd w:val="clear" w:color="auto" w:fill="FFFFFF"/>
        </w:rPr>
        <w:t>.</w:t>
      </w:r>
    </w:p>
    <w:p w:rsidR="00327919" w:rsidRPr="00327919" w:rsidRDefault="00327919" w:rsidP="0032791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10"/>
          <w:szCs w:val="10"/>
        </w:rPr>
      </w:pPr>
    </w:p>
    <w:p w:rsidR="00F63058" w:rsidRPr="00327919" w:rsidRDefault="008B2187" w:rsidP="001850EB">
      <w:pPr>
        <w:ind w:firstLine="709"/>
        <w:jc w:val="center"/>
        <w:rPr>
          <w:rFonts w:ascii="Times New Roman" w:hAnsi="Times New Roman" w:cs="Times New Roman"/>
          <w:b/>
          <w:color w:val="242F33"/>
          <w:sz w:val="10"/>
          <w:szCs w:val="10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63058" w:rsidRPr="001850EB">
        <w:rPr>
          <w:rFonts w:ascii="Times New Roman" w:hAnsi="Times New Roman" w:cs="Times New Roman"/>
          <w:b/>
          <w:sz w:val="28"/>
          <w:szCs w:val="28"/>
        </w:rPr>
        <w:t>История создания</w:t>
      </w:r>
      <w:r w:rsidR="0016296A" w:rsidRPr="001850EB">
        <w:rPr>
          <w:rFonts w:ascii="Times New Roman" w:hAnsi="Times New Roman" w:cs="Times New Roman"/>
          <w:b/>
          <w:sz w:val="28"/>
          <w:szCs w:val="28"/>
        </w:rPr>
        <w:t xml:space="preserve"> пещерного </w:t>
      </w:r>
      <w:r w:rsidR="00F63058" w:rsidRPr="001850EB">
        <w:rPr>
          <w:rFonts w:ascii="Times New Roman" w:hAnsi="Times New Roman" w:cs="Times New Roman"/>
          <w:b/>
          <w:sz w:val="28"/>
          <w:szCs w:val="28"/>
        </w:rPr>
        <w:t xml:space="preserve">монастыря </w:t>
      </w:r>
      <w:r w:rsidR="00F63058" w:rsidRPr="001850EB">
        <w:rPr>
          <w:rFonts w:ascii="Times New Roman" w:hAnsi="Times New Roman" w:cs="Times New Roman"/>
          <w:b/>
          <w:sz w:val="28"/>
          <w:szCs w:val="28"/>
        </w:rPr>
        <w:br/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О времени образования пещерного монастыря св. Анастасии Узорешительницы в Качи-Кальоне не сохранилось точных сведений. Большинство учёных полагают, что это случилось примерно в VIII веке.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Об этом свидетельствуют как найденные высеченные греческие кресты в пещерах монастыря, характерные для этого времени, так и сохранившаяся переписка св. епископа Готфского Иоанна со св. Стефаном.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Претерпевая тяжкие гонения за чистоту православной веры, эмигрируя в этот период из Византии в Таврику, монахи основывают здесь пещерный монастырь.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Распространение почитания святой великомученицы Анастасии Узорешительницы в период VI-VIII вв. из Константинополя приходит на юго-запад, и на юг, и на северо-восток.</w:t>
      </w:r>
      <w:r w:rsidR="0016296A" w:rsidRPr="001850EB">
        <w:rPr>
          <w:color w:val="242F33"/>
          <w:sz w:val="28"/>
          <w:szCs w:val="28"/>
        </w:rPr>
        <w:t xml:space="preserve">  Н</w:t>
      </w:r>
      <w:r w:rsidRPr="001850EB">
        <w:rPr>
          <w:color w:val="242F33"/>
          <w:sz w:val="28"/>
          <w:szCs w:val="28"/>
        </w:rPr>
        <w:t xml:space="preserve">а греческих островах и юге Италии, в Сицилии и на Кипре, в Сардинии и на Ближнем Востоке, как и в Крыму, появляются монастыри во имя этой святой.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Промыслительно было испросить защиты для сей обители св. Анастасии Узорешительницы – покровительницы гонимых за веру христиан, которая, как показала история монастыря, не раз помогала им в испытаниях и лишениях.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История не сохранила летописного сказания о жизни монастыря в этот период, однако мы видим, что правила монашеского образа жизни и </w:t>
      </w:r>
      <w:r w:rsidRPr="001850EB">
        <w:rPr>
          <w:color w:val="242F33"/>
          <w:sz w:val="28"/>
          <w:szCs w:val="28"/>
        </w:rPr>
        <w:lastRenderedPageBreak/>
        <w:t>монастырский устав был передан через св. епископа Готфии Иоанна св. Феодором Студитским (+826г), знаменитым поборником иконопочитания. Издревле обитель сия несла свет Учения Христова народам языческим, населявшим Тавриду, и даже магометане (татары) семьями приезжали поклониться святыням монастыря. Святой источник имени Анастасии Узорешительницы почитали все, получая многочисленные исцеления от своих недугов и болезней.</w:t>
      </w:r>
      <w:r w:rsid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Нередко, благодаря таким исцелениям, татары принимали святое крещение.</w:t>
      </w:r>
    </w:p>
    <w:p w:rsid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Издавна монастырь был почитаем русским царским двором. По жалованной грамоте царя Бориса Годунова 1598 г. церкви св. Анастасии выдавалась милостыня. Известно, что и царь Михаил Фёдорович оказывал денежную милость монастырю.</w:t>
      </w:r>
      <w:r w:rsidR="001850EB">
        <w:rPr>
          <w:color w:val="242F33"/>
          <w:sz w:val="28"/>
          <w:szCs w:val="28"/>
        </w:rPr>
        <w:t xml:space="preserve">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К XVIII веку монастырские постройки обветшали, и в скиту остался единственный молитвенник-пустынножитель. Имя этого подвижника лишь Господь ведает, однако история нам приоткрыла один из его подвигов.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 1774 году Крым был объявлен свободной от Порты страной и получил право избирать себе ханов. Именно это событие послужило первой и главной причиной выхода христиан в пределы России.</w:t>
      </w:r>
      <w:r w:rsidRPr="001850EB">
        <w:rPr>
          <w:color w:val="242F33"/>
          <w:sz w:val="28"/>
          <w:szCs w:val="28"/>
        </w:rPr>
        <w:br/>
        <w:t xml:space="preserve">Духовным и гражданским главой православного христианства в этот период был митрополит Игнатий, возглавлявший общую Крымскую Гото- Кафскую епархию.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Митрополит Игнатий происходил из древнего итальянского рода Гозадино. В детстве он был отвезён на Афонскую гору и оставлен там у одного родственника – инока для воспитания, где, проникшись святостью христианской религии, поступил в молодых ещё летах в монашество. </w:t>
      </w:r>
    </w:p>
    <w:p w:rsidR="00F63058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На Афоне будущий митрополит прошёл все степени духовной иерархии до епископского сана. Потом он был вызван в Константинополь, где стал членом Вселенского патриаршего синклита и удостоен сана архиепископа с последующим назначением на Крымскую кафедру. </w:t>
      </w:r>
    </w:p>
    <w:p w:rsidR="00711834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lastRenderedPageBreak/>
        <w:t>Проводя до назначения в Крым свою жизнь сначала на Афоне, а потом в Константинополе, в уединённой монашеской келье, святитель знал только по слухам о притеснениях, повсюду претерпеваемых христианами от мусульман.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Когда же, переселившись в Крым, он увидел собственными глазами, каково было положение его несчастных соплеменников, тогда и возопиил к Богу об освобождении своей паствы от варварского ига.</w:t>
      </w:r>
      <w:r w:rsidR="00711834" w:rsidRP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Всеблагий Господь услышал молитву Своего угодника. Осуществился выход христиан из Крыма в Россию.</w:t>
      </w:r>
      <w:r w:rsid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Однако, проведав о готовящемся плане выхода христиан, татары стали преследовать митрополита Игнатия с целью убить его. Владыка нашёл себе укрытие именно в урочище Качи-Кальон, где и прятал его полтора месяца наш грек-отшельник, питая и охраняя святителя.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F6305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Выход христиан проходил через Качинскую долину. Поклонившись обители святой Анастасии Узорешительницы, которая во время гонения укрыла их предстоятеля, христиане взяли с собой чудотворную икону этой святой и покинули Крым.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Опустела святая обитель, постепенно приходила в полный упадок церковь и другие монастырские постройки. В Крыму оставалось ничтожное количество христиан или для торговли, или для взыскания своих долгов с татар.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Возрождение скита св. вмц. Анастасии Узорешительницы стало возможным в XIX веке, благодаря деятельности святителя Иннокентия (Борисова), которая навеки связала его великое светлое имя с Крымом и его историей.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Получив назначение на Крымскую (Таврическую) кафедру, объехав всю местность, архиепископ Иннокентий ясно увидел её духовные нужды.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Предшественник архиепископа Иннокентия на кафедре Херсоно-Таврической архиепископ Гавриил (Розанов) ознаменовал свою деятельность учёными исследованиями и описаниями христианских памятников, православных древностей в Крыму, которые дошли до наших </w:t>
      </w:r>
      <w:r w:rsidRPr="001850EB">
        <w:rPr>
          <w:color w:val="242F33"/>
          <w:sz w:val="28"/>
          <w:szCs w:val="28"/>
        </w:rPr>
        <w:lastRenderedPageBreak/>
        <w:t>дней и представляют важные исторические свидетельства. Перед архиепископом Иннокентием открылось другое – великое и близкое его душе дело восстановления древних церковных святынь в Тавриде. Осенью 1849 года он составил «Записку о восстановлении древних святых мест по горам Крымским», где указывает на скитский вид монашества, как на самый целесообразный для Крыма, хранимый во всей силе на горе Афон и хорошо знакомый в России.</w:t>
      </w:r>
      <w:r w:rsidR="00711834" w:rsidRPr="001850EB">
        <w:rPr>
          <w:color w:val="242F33"/>
          <w:sz w:val="28"/>
          <w:szCs w:val="28"/>
        </w:rPr>
        <w:t xml:space="preserve">  </w:t>
      </w:r>
      <w:r w:rsidRPr="001850EB">
        <w:rPr>
          <w:color w:val="242F33"/>
          <w:sz w:val="28"/>
          <w:szCs w:val="28"/>
        </w:rPr>
        <w:t>Император Николай I, своей рукой подписав сию «Записку…» к исполнению, возродил в 1850 году монастырскую жизнь в скиту св. Анастасии.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 своей «Записке…» св. указывает на скитский вид монашества, как на самый целесообразный для Крыма, хранимый во всей силе на горе Афон и хорошо знакомый в России.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Архиепископ Иннокентий Херсонский и Таврический указал на сходство физических условий Крыма и Афона и на превосходство Крыма перед Афоном для наших соотечественников, которые ищут безмолвия в тех обителях. Что же касается «святых воспоминаний», то и ими, говорит он, «Таврия не уступит никакому Афону». «Как хорошо было Промыслу Божию устроить наш Русский Афон!..»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И «Русский Афон» начал возрождаться…</w:t>
      </w:r>
      <w:r w:rsidR="0016296A" w:rsidRP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Святитель Иннокентий 13 августа 1850 года посетил Качи-Кальон, источник св. Анастасии и освятил в церкви св. Анастасии второй предел во имя Страстной иконы Божией Матери.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Чудотворная Страстная икона Божией Матери, на которой изображены Ангелы с орудиями Крестных страданий Спасителя по обеим сторонам Лика Богородицы, издавна была почитаема государями и народом, поскольку символизировала Страстную неделю перед Воскресением Христовым.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16296A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Икона была принесена в Москву в 1641 году по воле первого российского государя из Дома Романовых Михаила и встречена у Тверских ворот Белого города Государем, его сыном Алексеем Михайловичем, </w:t>
      </w:r>
      <w:r w:rsidRPr="001850EB">
        <w:rPr>
          <w:color w:val="242F33"/>
          <w:sz w:val="28"/>
          <w:szCs w:val="28"/>
        </w:rPr>
        <w:lastRenderedPageBreak/>
        <w:t>Святым Патриархом и Священным собором при большом стечении народа. Но икона, по Преданию, остановилась перед въездными воротами, и Михаил Федорович повелел возвести на «месте сем» Страстной собор, который был построен в 1646 году его сыном Алексеем Михайловичем. А в 1654 году Алексей Михайлович основал при соборе девичий Страстной монастырь.</w:t>
      </w:r>
      <w:r w:rsidR="0016296A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Московские богомольцы из общины Страстного девичьего монастыря периодически совершали паломничество в Анастасиевскую киновию и в 1888 году на их средства, при участии монахинь того же монастыря была возобновлена вторая древняя церковь, высеченная в отдельном, отвалившемся от скалы камне, во имя святых мучениц: Софии и трех ее дочерей — Веры, Надежды и Любви, весьма малых размеров: не более 4</w:t>
      </w:r>
      <w:r w:rsidR="0016296A" w:rsidRP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м</w:t>
      </w:r>
      <w:r w:rsidR="0016296A" w:rsidRPr="001850EB">
        <w:rPr>
          <w:color w:val="242F33"/>
          <w:sz w:val="28"/>
          <w:szCs w:val="28"/>
        </w:rPr>
        <w:t>.</w:t>
      </w:r>
      <w:r w:rsidRPr="001850EB">
        <w:rPr>
          <w:color w:val="242F33"/>
          <w:sz w:val="28"/>
          <w:szCs w:val="28"/>
        </w:rPr>
        <w:t xml:space="preserve"> на 2,5</w:t>
      </w:r>
      <w:r w:rsidR="0016296A" w:rsidRP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м. Она сохранилась до наших дней и находится на горе, в 350 метрах от Анастасиевской церкви, ныне разрушенной. Ориентирована церковь на юго-восток и имеет два входа. Над одним из них были высечены желобки, отводящие дождевую воду, а в нише, над самим входом, – равноконечный крест.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 южной и северной стенах церкви высечены ниши для икон. Сами стены обработаны косыми ударами кирки и оштукатурены. В храме также были высечены скамьи для прихожан, а в полу южной части храма находится гробница, закрытая каменными плитами.</w:t>
      </w:r>
      <w:r w:rsid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Вокруг храма сохранились древние захоронения, костницы.</w:t>
      </w:r>
      <w:r w:rsid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Совершая паломничество к Престольному празднику 30 сентября, богомольцы располагаются прямо в лесу, вокруг пещерной церкви, ощущая всю таинственность происходящего.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К началу XX в. Анастасиевская киновия уже вполне расцвела и была очень известна как крымскому населению, так и московским богомольцам.</w:t>
      </w:r>
      <w:r w:rsidRPr="001850EB">
        <w:rPr>
          <w:color w:val="242F33"/>
          <w:sz w:val="28"/>
          <w:szCs w:val="28"/>
        </w:rPr>
        <w:br/>
        <w:t>Однако новая волна гонений на христиан после прихода к власти в России большевиков, не могла не затронуть и Анастасиевской киновии.</w:t>
      </w:r>
      <w:r w:rsidRPr="001850EB">
        <w:rPr>
          <w:color w:val="242F33"/>
          <w:sz w:val="28"/>
          <w:szCs w:val="28"/>
        </w:rPr>
        <w:br/>
        <w:t xml:space="preserve">20.06.1932 года протоколом заседания №9 Постоянной комиссии при </w:t>
      </w:r>
      <w:r w:rsidRPr="001850EB">
        <w:rPr>
          <w:color w:val="242F33"/>
          <w:sz w:val="28"/>
          <w:szCs w:val="28"/>
        </w:rPr>
        <w:lastRenderedPageBreak/>
        <w:t>Президиуме ЦИК Кр. А.С.С.Р. по вопросам культа, постановили: «Монастырское подворье и церковь ликвидировать, ввиду требования трудящихся окружающих деревень, а подворье и церковь передать хутору №2 совхоза «Коминтерн» под культурные нужды».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Постановление было приведено в исполнение. Монастырское подворье Анастасиевское в д. Пычки (ныне с. Предущельное) было ликвидировано. Всё церковное недвижимое имущество конфисковано и передано под «культурные нужды» хутора №2, а судьба выселенных монахов осталась неизвестной.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Немногим позже здание церкви и келии монастыря были взорваны и разобраны практически до основания, якобы для строительства дороги, которая там никогда не проходила.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На протяжении всей истории этой удивительной обители, гонения на христиан, в ней подвизавшихся, не прекращались. Монастырь разрушался, летописи и святые иконы уничтожались, насельников преследовали, однако снова и снова, по милости Божьей, обитель св. Анастасии Узорешительницы возрождалась.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8B2187" w:rsidP="001850E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11834" w:rsidRPr="001850EB">
        <w:rPr>
          <w:rFonts w:ascii="Times New Roman" w:hAnsi="Times New Roman" w:cs="Times New Roman"/>
          <w:b/>
          <w:sz w:val="28"/>
          <w:szCs w:val="28"/>
        </w:rPr>
        <w:t>Возрождение скита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И в наше время, в XXI столетии, вновь происходит возрождение скита св. вмц. Анастасии Узорешительницы.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Расположился скит св. Анастасии на склоне горы Фыцки, неподалеку от прежнего своего месторасположения.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 2005 году сюда приходит иеромонах Дорофей из числа братии Бахчисарайского Свято-Успенского мужского монастыря, получив благословение настоятеля архимандрита Силуана</w:t>
      </w:r>
      <w:r w:rsidR="002D30F4" w:rsidRPr="001850EB">
        <w:rPr>
          <w:color w:val="242F33"/>
          <w:sz w:val="28"/>
          <w:szCs w:val="28"/>
        </w:rPr>
        <w:t xml:space="preserve"> </w:t>
      </w:r>
      <w:r w:rsidR="009E390A" w:rsidRPr="001850EB">
        <w:rPr>
          <w:color w:val="242F33"/>
          <w:sz w:val="28"/>
          <w:szCs w:val="28"/>
        </w:rPr>
        <w:t xml:space="preserve">и </w:t>
      </w:r>
      <w:r w:rsidR="002D30F4" w:rsidRPr="001850EB">
        <w:rPr>
          <w:color w:val="000000"/>
          <w:sz w:val="28"/>
          <w:szCs w:val="28"/>
          <w:shd w:val="clear" w:color="auto" w:fill="FFFFFF"/>
        </w:rPr>
        <w:t>начал восстанавливать в заброшенном карьере христианскую обитель. Сначала вдвоем с послушником, а после и с единомышленниками, они начали разбирать завалы и обустраивать храм. </w:t>
      </w:r>
      <w:r w:rsidRPr="001850EB">
        <w:rPr>
          <w:color w:val="242F33"/>
          <w:sz w:val="28"/>
          <w:szCs w:val="28"/>
        </w:rPr>
        <w:t>Уже спустя 2-3 месяца постепенно стали появляться и первые насельники.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742C10" w:rsidRPr="001850EB" w:rsidRDefault="00F63058" w:rsidP="00742C1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28 мая 2005г. считаем днём основания возрождённого скита.</w:t>
      </w:r>
    </w:p>
    <w:p w:rsidR="00742C10" w:rsidRPr="001850EB" w:rsidRDefault="00742C10" w:rsidP="00742C1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lastRenderedPageBreak/>
        <w:t>«</w:t>
      </w:r>
      <w:r w:rsidR="002D30F4" w:rsidRPr="001850EB">
        <w:rPr>
          <w:color w:val="242F33"/>
          <w:sz w:val="28"/>
          <w:szCs w:val="28"/>
        </w:rPr>
        <w:t>Путь к восстановлению был нелегким</w:t>
      </w:r>
      <w:r w:rsidR="00F63058" w:rsidRPr="001850EB">
        <w:rPr>
          <w:color w:val="242F33"/>
          <w:sz w:val="28"/>
          <w:szCs w:val="28"/>
        </w:rPr>
        <w:t xml:space="preserve">: приходилось по 1,5 км. ходить за водой по горной местности, с канистрой за спиной, жить в землянках, поднимать стройматериалы по горной тропе на плечах и в руках. </w:t>
      </w:r>
      <w:r w:rsidR="002D30F4" w:rsidRPr="001850EB">
        <w:rPr>
          <w:color w:val="242F33"/>
          <w:sz w:val="28"/>
          <w:szCs w:val="28"/>
        </w:rPr>
        <w:t xml:space="preserve">С верою и молитвой обитель начала благоустраиваться. </w:t>
      </w:r>
      <w:r w:rsidRPr="001850EB">
        <w:rPr>
          <w:color w:val="242F33"/>
          <w:sz w:val="28"/>
          <w:szCs w:val="28"/>
        </w:rPr>
        <w:t xml:space="preserve">При строительстве нашли кусок креста: знать, место намоленное» - рассказывает местный монах Исидор. </w:t>
      </w:r>
    </w:p>
    <w:p w:rsidR="002D30F4" w:rsidRPr="001850EB" w:rsidRDefault="002D30F4" w:rsidP="00742C1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В пещере скалы монахи устроили храм во имя святой Анастасии Узорешительницы. На этой территории в середине прошлого века была каменоломня, однако потом ее забросили. А в месте, где сегодня храм, располагалась промышленная штольня. Скит небогат, поэтому первые иконы здесь были бумажными. Монахи и верующие молились</w:t>
      </w:r>
      <w:r w:rsidR="00742C10" w:rsidRPr="001850EB">
        <w:rPr>
          <w:color w:val="242F33"/>
          <w:sz w:val="28"/>
          <w:szCs w:val="28"/>
        </w:rPr>
        <w:t xml:space="preserve"> и трудились, делая общее дело. </w:t>
      </w:r>
      <w:r w:rsidRPr="001850EB">
        <w:rPr>
          <w:color w:val="242F33"/>
          <w:sz w:val="28"/>
          <w:szCs w:val="28"/>
        </w:rPr>
        <w:t xml:space="preserve">В заброшенной известковой штольне очень сыро, а, значит, краска на стенах и сводах не держалась бы. Поэтому тогда было принято решение украшать тем, что приносили верующие – бусами, </w:t>
      </w:r>
      <w:r w:rsidR="00742C10" w:rsidRPr="001850EB">
        <w:rPr>
          <w:color w:val="242F33"/>
          <w:sz w:val="28"/>
          <w:szCs w:val="28"/>
        </w:rPr>
        <w:t>серьгами, тканевыми украшениями</w:t>
      </w:r>
      <w:r w:rsidRPr="001850EB">
        <w:rPr>
          <w:color w:val="242F33"/>
          <w:sz w:val="28"/>
          <w:szCs w:val="28"/>
        </w:rPr>
        <w:t>.</w:t>
      </w:r>
    </w:p>
    <w:p w:rsidR="00711834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Образовалась община, потянулись богомольцы.</w:t>
      </w:r>
      <w:r w:rsidR="00711834" w:rsidRP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Сама святая великомученица Анастасия не осталась равнодушной к своим чадам. По её молитвам Господь даровал источник вкусной и целебной воды прямо на территории скита. Источник сей освящён во Имя Софии, Премудрости Божией.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2D30F4" w:rsidRPr="001850EB" w:rsidRDefault="00742C10" w:rsidP="00742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сам </w:t>
      </w:r>
      <w:r w:rsidR="002D30F4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храм 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св. вм. Анастации </w:t>
      </w:r>
      <w:r w:rsidR="002D30F4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святая святых. Вход в церквушку — через небольшую деревянную пристройку. С порога понимаешь – попал в уникальное место. Внутри горят несколько свечей, однако их сразу не замечаешь — глаз мгновенно цепляется за украшения: разнообразные бисерные панно, разноцветные лампады, тысячи крестов из ярких бусин.  И это – только "передняя". </w:t>
      </w:r>
    </w:p>
    <w:p w:rsidR="00742C10" w:rsidRPr="001850EB" w:rsidRDefault="002D30F4" w:rsidP="00742C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Неожиданно взгляд падает на те самые кресты, украшающие "прихожую". К каждому из них привязан миниатюрный красный мешочек с завязками. </w:t>
      </w:r>
      <w:r w:rsidR="00742C10"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онах Исидор поясняет: это – самые сокровенные желания прихожан.</w:t>
      </w:r>
      <w:r w:rsidR="00742C10"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42C10" w:rsidRPr="001850EB" w:rsidRDefault="00742C10" w:rsidP="00742C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="002D30F4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такая традиция – паломники пишут записки с самыми главными просьбами, прячут их в мешочек и привязывают к кресту, а затем вешают его вот здесь, на входе. Это то, чего они желают больше всего, и это никто не читает, кроме Бога", — говорит Исидор.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30F4" w:rsidRPr="001850EB" w:rsidRDefault="002D30F4" w:rsidP="00742C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пещере тепло и невероятно тихо. В центре – иконостас, вдоль стен – кресл</w:t>
      </w:r>
      <w:r w:rsidR="009E390A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откидным</w:t>
      </w:r>
      <w:r w:rsidR="009E390A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сидени</w:t>
      </w:r>
      <w:r w:rsidR="009E390A"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высокой спинкой и подлокотниками, на спинках которых заповеди. По периметру — удивительной красоты иконы. И все это из бисера, бусин и камней. И хотя внутри нет окон, все залито необычным светом — пламя свечей отражается в каждой бусинке, наполняя храм тысячами разноцветных лучиков. Дополняют убранство сотни свисающих с потолка лампадок с подвесками, подобных тем, что на святой горе Афон. Именно с них, рассказывает Исидор, началось украшение храма.  </w:t>
      </w:r>
    </w:p>
    <w:p w:rsidR="002D30F4" w:rsidRPr="001850EB" w:rsidRDefault="009E390A" w:rsidP="009E39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2D30F4"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игумен Дорофей ездил в паломническую поездку в Грецию и увидел там в храмах много лампадок. По возвращении он начал делать их здесь своими руками, украшая бусами, которые жертвовали прихожанки. Сначала одну, потом еще одну… и сегодня их несколько сотен. Каждая создана руками нашего настоятеля, и ни одна не повторяется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2D30F4"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— улыбается монах.</w:t>
      </w:r>
    </w:p>
    <w:p w:rsidR="00711834" w:rsidRPr="001850EB" w:rsidRDefault="002D30F4" w:rsidP="00742C1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000000"/>
          <w:sz w:val="28"/>
          <w:szCs w:val="28"/>
        </w:rPr>
        <w:t xml:space="preserve">В течение нескольких лет все способные к творчеству монахи и послушники помогали украшать скит. Вслед за храмом в бисер </w:t>
      </w:r>
      <w:r w:rsidR="00154F7C" w:rsidRPr="001850EB">
        <w:rPr>
          <w:color w:val="000000"/>
          <w:sz w:val="28"/>
          <w:szCs w:val="28"/>
        </w:rPr>
        <w:t>«</w:t>
      </w:r>
      <w:r w:rsidRPr="001850EB">
        <w:rPr>
          <w:color w:val="000000"/>
          <w:sz w:val="28"/>
          <w:szCs w:val="28"/>
        </w:rPr>
        <w:t>облачились</w:t>
      </w:r>
      <w:r w:rsidR="00154F7C" w:rsidRPr="001850EB">
        <w:rPr>
          <w:color w:val="000000"/>
          <w:sz w:val="28"/>
          <w:szCs w:val="28"/>
        </w:rPr>
        <w:t>»</w:t>
      </w:r>
      <w:r w:rsidRPr="001850EB">
        <w:rPr>
          <w:color w:val="000000"/>
          <w:sz w:val="28"/>
          <w:szCs w:val="28"/>
        </w:rPr>
        <w:t xml:space="preserve"> стены строений монастыря, церковная лавка, хозяйственные постройки. Монастырь засиял разноцветными огнями. А потом произошел пожар</w:t>
      </w:r>
      <w:r w:rsidR="009E57FA" w:rsidRPr="001850EB">
        <w:rPr>
          <w:color w:val="000000"/>
          <w:sz w:val="28"/>
          <w:szCs w:val="28"/>
        </w:rPr>
        <w:t xml:space="preserve">. </w:t>
      </w:r>
    </w:p>
    <w:p w:rsidR="009E57FA" w:rsidRPr="001850EB" w:rsidRDefault="009E57FA" w:rsidP="001850EB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>Второе возрождение храма</w:t>
      </w:r>
    </w:p>
    <w:p w:rsidR="009E57FA" w:rsidRPr="001850EB" w:rsidRDefault="009E57FA" w:rsidP="009E57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28 января 2018 года на территории христианской обители произошел страшный пожар - большая часть построек сгорели дотла. Благодаря слаженной работе спасателей МЧС и братии удалось избежать человеческих жертв и отстоять у огня храм. Однако кельи, трапезная с кухней и склады с материалами оказались уничтожены. Спустя несколько </w:t>
      </w: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дней монахи и верующие, отойдя от пережитого шока, начали разбирать завалы на пепелище и приводить территорию в порядок. </w:t>
      </w:r>
    </w:p>
    <w:p w:rsidR="009E57FA" w:rsidRPr="001850EB" w:rsidRDefault="009E57FA" w:rsidP="009E57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«Помощь приходила со всех концов России – пожертвования, посылки… Большую помощь оказало крупнейшее промышленное предприятие Бахчисарая, они поставили нам стройматериалы для возведения новых построек", — рассказывает монах Исидор.</w:t>
      </w:r>
    </w:p>
    <w:p w:rsidR="009E57FA" w:rsidRPr="001850EB" w:rsidRDefault="009E57FA" w:rsidP="009E57F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 монастыре вновь закипела работа. Он начал возрождаться снова, во второй раз. Из пепла. Шум строительной техники в ущелье Таш-Аир умолкает только во время службы — утром и вечером. С каждым днем скит растет вверх и вширь, буквально вгрызаясь в скалы. На территории стремительными темпами возводятся новые деревянные строения, и каждое из них также украшают разнообразными панно и бисерными иконами. В скиту рядом с действующим, к счастью, сохранившемся при пожаре храмом, начата постройка храма во имя иконы Пресвятой Богородицы «Троеручица». Он также будет находиться в горе. </w:t>
      </w:r>
    </w:p>
    <w:p w:rsidR="009E57FA" w:rsidRPr="001850EB" w:rsidRDefault="009E57FA" w:rsidP="009E57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 проекту мы здесь построим второй храм, а возле него, где сейчас работает техника, будут новые здания – большая трапезная, монашеские кельи и другие постройки. Вместе со строителями и братией их возводят паломники и трудники – люди, которые живут и работают при монастыре», — рассказывает монах Исидор.</w:t>
      </w:r>
    </w:p>
    <w:p w:rsidR="009E57FA" w:rsidRPr="001850EB" w:rsidRDefault="009E57FA" w:rsidP="009E57F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ли еще будет, говорит монах Исидор, после окончания строительства и без того уникальный в своем роде монастырь станет еще более красивым и необычным. Еще одной жемчужиной Крыма. Однако</w:t>
      </w:r>
      <w:r w:rsidR="0097236B"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это будет – пока сказать сложно. Здесь не загадывают и сроки не ставят,</w:t>
      </w:r>
      <w:r w:rsidR="0097236B"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монах Исидор.  </w:t>
      </w:r>
    </w:p>
    <w:p w:rsidR="009E57FA" w:rsidRPr="001850EB" w:rsidRDefault="009E57FA" w:rsidP="001844EF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242F33"/>
          <w:sz w:val="28"/>
          <w:szCs w:val="28"/>
        </w:rPr>
      </w:pPr>
    </w:p>
    <w:p w:rsidR="00711834" w:rsidRPr="001850EB" w:rsidRDefault="00711834" w:rsidP="001850EB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>Скит в сегодняшнее время</w:t>
      </w:r>
    </w:p>
    <w:p w:rsidR="0016296A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Сегодня численность братии невелика, как и предполагает пустынножительство. Вместе со скитоначальником, игуменом Дорофеем, десять человек и до 20 человек трудников в летнее время.</w:t>
      </w:r>
      <w:r w:rsidR="0016296A" w:rsidRPr="001850EB">
        <w:rPr>
          <w:color w:val="242F33"/>
          <w:sz w:val="28"/>
          <w:szCs w:val="28"/>
        </w:rPr>
        <w:t xml:space="preserve"> </w:t>
      </w:r>
    </w:p>
    <w:p w:rsidR="001844EF" w:rsidRPr="001850EB" w:rsidRDefault="00F63058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lastRenderedPageBreak/>
        <w:t>Руками настоятеля и братии украшается храм в византийском стиле. Среди многочисленных лампад ручной работы мы не встретим и двух похожих, каждая из них создана с молитвой, неповторима и уникальна.</w:t>
      </w:r>
      <w:r w:rsidR="001844EF" w:rsidRPr="001850EB">
        <w:rPr>
          <w:color w:val="242F33"/>
          <w:sz w:val="28"/>
          <w:szCs w:val="28"/>
        </w:rPr>
        <w:t xml:space="preserve"> </w:t>
      </w:r>
    </w:p>
    <w:p w:rsidR="003B43A5" w:rsidRPr="001850EB" w:rsidRDefault="00F63058" w:rsidP="003B43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По многочисленным просьбам прихожан и паломников монастыря, отец Дорофей благословил на продажу эти изделия монахов, и сегодня их можно приобрести в монастырской лавке.</w:t>
      </w:r>
      <w:r w:rsidR="00711834" w:rsidRPr="001850EB">
        <w:rPr>
          <w:color w:val="242F33"/>
          <w:sz w:val="28"/>
          <w:szCs w:val="28"/>
        </w:rPr>
        <w:t xml:space="preserve"> </w:t>
      </w:r>
      <w:r w:rsidRPr="001850EB">
        <w:rPr>
          <w:color w:val="242F33"/>
          <w:sz w:val="28"/>
          <w:szCs w:val="28"/>
        </w:rPr>
        <w:t>Здесь также можно купить изготовляемое монахами натуральное мыло ручной работы, бездрожжевой хлеб собственной выпечки</w:t>
      </w:r>
      <w:r w:rsidR="0016296A" w:rsidRPr="001850EB">
        <w:rPr>
          <w:color w:val="242F33"/>
          <w:sz w:val="28"/>
          <w:szCs w:val="28"/>
        </w:rPr>
        <w:t>, приобрести целебные травы, бальзамы и настойки, попробовать вкуснейший сбитень и квас, а также приобрести изготовленные монахами церковные сувениры из бисера и камней.</w:t>
      </w:r>
      <w:r w:rsidR="003B43A5" w:rsidRPr="001850EB">
        <w:rPr>
          <w:color w:val="242F33"/>
          <w:sz w:val="28"/>
          <w:szCs w:val="28"/>
        </w:rPr>
        <w:t xml:space="preserve"> </w:t>
      </w:r>
    </w:p>
    <w:p w:rsidR="00E1780E" w:rsidRPr="001850EB" w:rsidRDefault="00F63058" w:rsidP="003B43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С каждым годом монастырь становится более благоустроенным. Труд и молитва братии, а также защита святой великомученицы Анастасии Узорешительницы помогают в возрождении этого удивительного места.</w:t>
      </w:r>
      <w:r w:rsidR="00E1780E" w:rsidRPr="001850EB">
        <w:rPr>
          <w:color w:val="242F33"/>
          <w:sz w:val="28"/>
          <w:szCs w:val="28"/>
        </w:rPr>
        <w:t xml:space="preserve"> </w:t>
      </w:r>
    </w:p>
    <w:p w:rsidR="00711834" w:rsidRPr="001850EB" w:rsidRDefault="00F63058" w:rsidP="00E1780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Сегодня одной из основных задач монастырской братии является постройка храма во имя иконы Пресвятой Богородицы «Троеручица». Строительство уже начато. Оно требует не только физических сил монахов, но и значительных капиталовложений, учитывая сейсмическую неустойчивость местности.</w:t>
      </w:r>
      <w:r w:rsidR="00711834" w:rsidRPr="001850EB">
        <w:rPr>
          <w:color w:val="242F33"/>
          <w:sz w:val="28"/>
          <w:szCs w:val="28"/>
        </w:rPr>
        <w:t xml:space="preserve"> </w:t>
      </w:r>
    </w:p>
    <w:p w:rsidR="001844EF" w:rsidRPr="001850EB" w:rsidRDefault="001844EF" w:rsidP="0071183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 xml:space="preserve">Мне удалось найти проект будущего храма Пресвятой Богородицы «Троеручица», который удивляет своей красотой и величием, фото </w:t>
      </w:r>
      <w:r w:rsidR="0016296A" w:rsidRPr="001850EB">
        <w:rPr>
          <w:color w:val="242F33"/>
          <w:sz w:val="28"/>
          <w:szCs w:val="28"/>
        </w:rPr>
        <w:t xml:space="preserve">которого приведено </w:t>
      </w:r>
      <w:r w:rsidRPr="001850EB">
        <w:rPr>
          <w:color w:val="242F33"/>
          <w:sz w:val="28"/>
          <w:szCs w:val="28"/>
        </w:rPr>
        <w:t xml:space="preserve">в приложении №___. </w:t>
      </w:r>
    </w:p>
    <w:p w:rsidR="008B2187" w:rsidRDefault="008B2187">
      <w:pPr>
        <w:rPr>
          <w:rFonts w:ascii="Times New Roman" w:hAnsi="Times New Roman" w:cs="Times New Roman"/>
          <w:sz w:val="28"/>
          <w:szCs w:val="28"/>
        </w:rPr>
      </w:pPr>
    </w:p>
    <w:p w:rsidR="00B2675F" w:rsidRPr="001850EB" w:rsidRDefault="00B2675F">
      <w:pPr>
        <w:rPr>
          <w:rFonts w:ascii="Times New Roman" w:hAnsi="Times New Roman" w:cs="Times New Roman"/>
          <w:sz w:val="28"/>
          <w:szCs w:val="28"/>
        </w:rPr>
      </w:pPr>
    </w:p>
    <w:p w:rsidR="008B2187" w:rsidRPr="001850EB" w:rsidRDefault="008B2187" w:rsidP="001850EB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780E" w:rsidRPr="001850EB" w:rsidRDefault="00E1780E" w:rsidP="00E1780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Сегодня монастырь приглашает всех желающих и имеющих такую возможность в любое время посетить святую обитель, испить чистейшей целительной воды, помолиться в уединении, не остаться равнодушными к восстановлению вековых православных традиций на удивительной крымской земле</w:t>
      </w:r>
      <w:r w:rsidR="00A00A2F">
        <w:rPr>
          <w:color w:val="242F33"/>
          <w:sz w:val="28"/>
          <w:szCs w:val="28"/>
        </w:rPr>
        <w:t>.</w:t>
      </w:r>
      <w:r w:rsidRPr="001850EB">
        <w:rPr>
          <w:color w:val="242F33"/>
          <w:sz w:val="28"/>
          <w:szCs w:val="28"/>
        </w:rPr>
        <w:t xml:space="preserve"> </w:t>
      </w:r>
    </w:p>
    <w:p w:rsidR="00E1780E" w:rsidRPr="001850EB" w:rsidRDefault="00E1780E" w:rsidP="00E1780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lastRenderedPageBreak/>
        <w:t xml:space="preserve">Страницы истории монастыря богаты легендами и пересказами местных жителей, исследователей, учёных, историков, которые освещают внешнюю жизнь монастыря, его расцвет и упадок от основания и до настоящего времени. </w:t>
      </w:r>
    </w:p>
    <w:p w:rsidR="00E1780E" w:rsidRDefault="00E1780E" w:rsidP="00E1780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42F33"/>
          <w:sz w:val="28"/>
          <w:szCs w:val="28"/>
        </w:rPr>
      </w:pPr>
      <w:r w:rsidRPr="001850EB">
        <w:rPr>
          <w:color w:val="242F33"/>
          <w:sz w:val="28"/>
          <w:szCs w:val="28"/>
        </w:rPr>
        <w:t>Но самое ценное здесь – благодать Божия, Божественная сила, наполняющая сердце каждого человека, вступившего на эту святую землю.</w:t>
      </w:r>
    </w:p>
    <w:p w:rsidR="00B2675F" w:rsidRPr="001850EB" w:rsidRDefault="00B2675F" w:rsidP="00B2675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Говорят, что у каждого человека есть свое, индивидуальное место силы, в котором ему бывает хорошо и спокойно. Это место стало таким для многих. </w:t>
      </w:r>
    </w:p>
    <w:p w:rsidR="00E1780E" w:rsidRPr="001850EB" w:rsidRDefault="00E1780E" w:rsidP="00E178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780E" w:rsidRPr="001850EB" w:rsidRDefault="00E1780E" w:rsidP="00E178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80E" w:rsidRPr="001850EB" w:rsidRDefault="00E1780E" w:rsidP="001850EB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E1780E" w:rsidRPr="00992AB9" w:rsidRDefault="007466F7" w:rsidP="00A00A2F">
      <w:pPr>
        <w:shd w:val="clear" w:color="auto" w:fill="FFFFFF"/>
        <w:spacing w:after="0" w:line="240" w:lineRule="auto"/>
        <w:ind w:firstLine="709"/>
        <w:jc w:val="both"/>
        <w:rPr>
          <w:rStyle w:val="citation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E1780E" w:rsidRPr="00992A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Толковый словарь живого великорусского языка</w:t>
        </w:r>
      </w:hyperlink>
      <w:r w:rsidR="00E1780E" w:rsidRPr="00992AB9">
        <w:rPr>
          <w:rStyle w:val="citation"/>
          <w:rFonts w:ascii="Times New Roman" w:hAnsi="Times New Roman" w:cs="Times New Roman"/>
          <w:sz w:val="28"/>
          <w:szCs w:val="28"/>
          <w:shd w:val="clear" w:color="auto" w:fill="FFFFFF"/>
        </w:rPr>
        <w:t> : </w:t>
      </w:r>
      <w:r w:rsidR="00E1780E" w:rsidRPr="00992AB9">
        <w:rPr>
          <w:rStyle w:val="nowrap"/>
          <w:rFonts w:ascii="Times New Roman" w:hAnsi="Times New Roman" w:cs="Times New Roman"/>
          <w:sz w:val="28"/>
          <w:szCs w:val="28"/>
          <w:shd w:val="clear" w:color="auto" w:fill="FFFFFF"/>
        </w:rPr>
        <w:t>в 4 т.</w:t>
      </w:r>
      <w:r w:rsidR="00E1780E" w:rsidRPr="00992AB9">
        <w:rPr>
          <w:rStyle w:val="citation"/>
          <w:rFonts w:ascii="Times New Roman" w:hAnsi="Times New Roman" w:cs="Times New Roman"/>
          <w:sz w:val="28"/>
          <w:szCs w:val="28"/>
          <w:shd w:val="clear" w:color="auto" w:fill="FFFFFF"/>
        </w:rPr>
        <w:t> / авт.-сост. </w:t>
      </w:r>
      <w:hyperlink r:id="rId18" w:tooltip="Даль, Владимир Иванович" w:history="1">
        <w:r w:rsidR="00E1780E" w:rsidRPr="00992A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В. И. Даль</w:t>
        </w:r>
      </w:hyperlink>
      <w:r w:rsidR="00E1780E" w:rsidRPr="00992AB9">
        <w:rPr>
          <w:rStyle w:val="citation"/>
          <w:rFonts w:ascii="Times New Roman" w:hAnsi="Times New Roman" w:cs="Times New Roman"/>
          <w:sz w:val="28"/>
          <w:szCs w:val="28"/>
          <w:shd w:val="clear" w:color="auto" w:fill="FFFFFF"/>
        </w:rPr>
        <w:t>. — 2-е изд. — СПб.: Типография </w:t>
      </w:r>
      <w:hyperlink r:id="rId19" w:tooltip="Вольф, Маврикий Осипович" w:history="1">
        <w:r w:rsidR="00E1780E" w:rsidRPr="00992A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М. О. Вольфа</w:t>
        </w:r>
      </w:hyperlink>
      <w:r w:rsidR="00E1780E" w:rsidRPr="00992AB9">
        <w:rPr>
          <w:rStyle w:val="citation"/>
          <w:rFonts w:ascii="Times New Roman" w:hAnsi="Times New Roman" w:cs="Times New Roman"/>
          <w:sz w:val="28"/>
          <w:szCs w:val="28"/>
          <w:shd w:val="clear" w:color="auto" w:fill="FFFFFF"/>
        </w:rPr>
        <w:t>, 1880—1882.</w:t>
      </w:r>
    </w:p>
    <w:p w:rsidR="00992AB9" w:rsidRPr="00992AB9" w:rsidRDefault="00992AB9" w:rsidP="00A00A2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Могаричев Ю.М. Пещерные церкви Таврики. — Симферополь, Таврия, 1997.</w:t>
      </w:r>
    </w:p>
    <w:p w:rsidR="00992AB9" w:rsidRPr="00992AB9" w:rsidRDefault="00992AB9" w:rsidP="00A00A2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Онищенко А. По святыням Тавриды. — Республика Крым. — 2000. — 9 июня.</w:t>
      </w:r>
    </w:p>
    <w:p w:rsidR="00992AB9" w:rsidRPr="00992AB9" w:rsidRDefault="00992AB9" w:rsidP="00A00A2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православным святыням Крыма: Путеводитель. — К., 1999.</w:t>
      </w:r>
    </w:p>
    <w:p w:rsidR="00992AB9" w:rsidRPr="001850EB" w:rsidRDefault="00992AB9" w:rsidP="00E178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F3295" w:rsidRDefault="0097236B" w:rsidP="005931EF">
      <w:pPr>
        <w:pStyle w:val="a3"/>
        <w:numPr>
          <w:ilvl w:val="0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22E8">
        <w:rPr>
          <w:rFonts w:ascii="Times New Roman" w:hAnsi="Times New Roman" w:cs="Times New Roman"/>
          <w:sz w:val="28"/>
          <w:szCs w:val="28"/>
        </w:rPr>
        <w:br w:type="page"/>
      </w:r>
    </w:p>
    <w:p w:rsidR="008F3295" w:rsidRDefault="007466F7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358">
        <w:rPr>
          <w:noProof/>
          <w:lang w:eastAsia="ru-RU"/>
        </w:rPr>
        <w:drawing>
          <wp:inline distT="0" distB="0" distL="0" distR="0">
            <wp:extent cx="2399665" cy="3599180"/>
            <wp:effectExtent l="0" t="0" r="635" b="1270"/>
            <wp:docPr id="1" name="Рисунок 1" descr="https://ic.pics.livejournal.com/katya_husky/76224256/210754/210754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c.pics.livejournal.com/katya_husky/76224256/210754/210754_9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95" w:rsidRDefault="008F3295" w:rsidP="008F3295">
      <w:pPr>
        <w:ind w:left="4962" w:hanging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</w:t>
      </w:r>
      <w:r>
        <w:rPr>
          <w:rFonts w:ascii="Times New Roman" w:hAnsi="Times New Roman" w:cs="Times New Roman"/>
          <w:sz w:val="28"/>
          <w:szCs w:val="28"/>
        </w:rPr>
        <w:t xml:space="preserve"> св. Анастасии</w:t>
      </w:r>
      <w:r>
        <w:rPr>
          <w:rFonts w:ascii="Times New Roman" w:hAnsi="Times New Roman" w:cs="Times New Roman"/>
          <w:sz w:val="28"/>
          <w:szCs w:val="28"/>
        </w:rPr>
        <w:t xml:space="preserve"> Узорешительницы (Бисерный храм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358">
        <w:rPr>
          <w:noProof/>
          <w:lang w:eastAsia="ru-RU"/>
        </w:rPr>
        <w:lastRenderedPageBreak/>
        <w:drawing>
          <wp:inline distT="0" distB="0" distL="0" distR="0">
            <wp:extent cx="5760720" cy="3831002"/>
            <wp:effectExtent l="0" t="0" r="0" b="0"/>
            <wp:docPr id="3" name="Рисунок 3" descr="Картинки по запросу &quot;Современный период развития скита св. Анастасии Узорешительниц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&quot;Современный период развития скита св. Анастасии Узорешительницы&quot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358">
        <w:rPr>
          <w:noProof/>
          <w:lang w:eastAsia="ru-RU"/>
        </w:rPr>
        <w:drawing>
          <wp:inline distT="0" distB="0" distL="0" distR="0">
            <wp:extent cx="5760720" cy="3845481"/>
            <wp:effectExtent l="0" t="0" r="0" b="3175"/>
            <wp:docPr id="5" name="Рисунок 5" descr="https://primechaniya.ru/storage/images/2016/mart/06-03-16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primechaniya.ru/storage/images/2016/mart/06-03-16/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358">
        <w:rPr>
          <w:noProof/>
          <w:lang w:eastAsia="ru-RU"/>
        </w:rPr>
        <w:drawing>
          <wp:inline distT="0" distB="0" distL="0" distR="0">
            <wp:extent cx="5760720" cy="3845481"/>
            <wp:effectExtent l="0" t="0" r="0" b="3175"/>
            <wp:docPr id="6" name="Рисунок 6" descr="https://primechaniya.ru/storage/images/2016/mart/06-03-16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primechaniya.ru/storage/images/2016/mart/06-03-16/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295" w:rsidRDefault="008F3295" w:rsidP="008F3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36B" w:rsidRPr="001850EB" w:rsidRDefault="00E1780E" w:rsidP="007466F7">
      <w:pPr>
        <w:jc w:val="both"/>
        <w:rPr>
          <w:rFonts w:ascii="Times New Roman" w:hAnsi="Times New Roman" w:cs="Times New Roman"/>
          <w:sz w:val="28"/>
          <w:szCs w:val="28"/>
        </w:rPr>
      </w:pPr>
      <w:r w:rsidRPr="008F32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236B" w:rsidRDefault="0097236B">
      <w:pPr>
        <w:rPr>
          <w:rFonts w:ascii="Times New Roman" w:hAnsi="Times New Roman" w:cs="Times New Roman"/>
          <w:sz w:val="28"/>
          <w:szCs w:val="28"/>
        </w:rPr>
      </w:pPr>
    </w:p>
    <w:p w:rsidR="00931FAD" w:rsidRDefault="00931FAD">
      <w:pPr>
        <w:rPr>
          <w:rFonts w:ascii="Times New Roman" w:hAnsi="Times New Roman" w:cs="Times New Roman"/>
          <w:sz w:val="28"/>
          <w:szCs w:val="28"/>
        </w:rPr>
      </w:pPr>
    </w:p>
    <w:p w:rsidR="00931FAD" w:rsidRDefault="00931FAD" w:rsidP="007466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931FAD" w:rsidRDefault="00931FAD" w:rsidP="00AA6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B99" w:rsidRDefault="00B07B99" w:rsidP="008F3295">
      <w:pPr>
        <w:rPr>
          <w:rFonts w:ascii="Times New Roman" w:hAnsi="Times New Roman" w:cs="Times New Roman"/>
          <w:sz w:val="28"/>
          <w:szCs w:val="28"/>
        </w:rPr>
      </w:pPr>
    </w:p>
    <w:p w:rsidR="00B07B99" w:rsidRDefault="00B07B99" w:rsidP="00B07B99">
      <w:pPr>
        <w:ind w:firstLine="4395"/>
        <w:rPr>
          <w:rFonts w:ascii="Times New Roman" w:hAnsi="Times New Roman" w:cs="Times New Roman"/>
          <w:sz w:val="28"/>
          <w:szCs w:val="28"/>
        </w:rPr>
      </w:pPr>
    </w:p>
    <w:p w:rsidR="00B07B99" w:rsidRDefault="00E76EBF" w:rsidP="00A00A2F">
      <w:pPr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1AEE0" wp14:editId="1F4E8EDC">
            <wp:extent cx="5900483" cy="332422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546" cy="332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BF" w:rsidRDefault="00E76EBF" w:rsidP="00E76EB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0EB">
        <w:rPr>
          <w:rFonts w:ascii="Times New Roman" w:hAnsi="Times New Roman" w:cs="Times New Roman"/>
          <w:sz w:val="28"/>
          <w:szCs w:val="28"/>
        </w:rPr>
        <w:t xml:space="preserve">Фото.  Проект храма в честь иконы Пресвятой Богородицы «Троеручица» на территории скита св. Анастасии </w:t>
      </w:r>
    </w:p>
    <w:p w:rsidR="00B07B99" w:rsidRDefault="00B07B99" w:rsidP="00A00A2F">
      <w:pPr>
        <w:rPr>
          <w:rFonts w:ascii="Times New Roman" w:hAnsi="Times New Roman" w:cs="Times New Roman"/>
          <w:sz w:val="28"/>
          <w:szCs w:val="28"/>
        </w:rPr>
      </w:pPr>
    </w:p>
    <w:p w:rsidR="00B07B99" w:rsidRDefault="00B07B99" w:rsidP="00A00A2F">
      <w:pPr>
        <w:rPr>
          <w:rFonts w:ascii="Times New Roman" w:hAnsi="Times New Roman" w:cs="Times New Roman"/>
          <w:sz w:val="28"/>
          <w:szCs w:val="28"/>
        </w:rPr>
      </w:pPr>
    </w:p>
    <w:p w:rsidR="00B07B99" w:rsidRPr="001850EB" w:rsidRDefault="00B07B99" w:rsidP="00A00A2F">
      <w:pPr>
        <w:rPr>
          <w:rFonts w:ascii="Times New Roman" w:hAnsi="Times New Roman" w:cs="Times New Roman"/>
          <w:sz w:val="28"/>
          <w:szCs w:val="28"/>
        </w:rPr>
      </w:pPr>
    </w:p>
    <w:sectPr w:rsidR="00B07B99" w:rsidRPr="001850EB" w:rsidSect="003B43A5">
      <w:footerReference w:type="default" r:id="rId25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B96" w:rsidRDefault="00B33B96" w:rsidP="003B43A5">
      <w:pPr>
        <w:spacing w:after="0" w:line="240" w:lineRule="auto"/>
      </w:pPr>
      <w:r>
        <w:separator/>
      </w:r>
    </w:p>
  </w:endnote>
  <w:endnote w:type="continuationSeparator" w:id="0">
    <w:p w:rsidR="00B33B96" w:rsidRDefault="00B33B96" w:rsidP="003B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2925099"/>
      <w:docPartObj>
        <w:docPartGallery w:val="Page Numbers (Bottom of Page)"/>
        <w:docPartUnique/>
      </w:docPartObj>
    </w:sdtPr>
    <w:sdtEndPr/>
    <w:sdtContent>
      <w:p w:rsidR="00C94262" w:rsidRDefault="00C942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6F7">
          <w:rPr>
            <w:noProof/>
          </w:rPr>
          <w:t>19</w:t>
        </w:r>
        <w:r>
          <w:fldChar w:fldCharType="end"/>
        </w:r>
      </w:p>
    </w:sdtContent>
  </w:sdt>
  <w:p w:rsidR="00C94262" w:rsidRDefault="00C942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B96" w:rsidRDefault="00B33B96" w:rsidP="003B43A5">
      <w:pPr>
        <w:spacing w:after="0" w:line="240" w:lineRule="auto"/>
      </w:pPr>
      <w:r>
        <w:separator/>
      </w:r>
    </w:p>
  </w:footnote>
  <w:footnote w:type="continuationSeparator" w:id="0">
    <w:p w:rsidR="00B33B96" w:rsidRDefault="00B33B96" w:rsidP="003B4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0B0A"/>
    <w:multiLevelType w:val="multilevel"/>
    <w:tmpl w:val="696CB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C032B"/>
    <w:multiLevelType w:val="hybridMultilevel"/>
    <w:tmpl w:val="E408CD50"/>
    <w:lvl w:ilvl="0" w:tplc="6D7A5A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792328"/>
    <w:multiLevelType w:val="multilevel"/>
    <w:tmpl w:val="EE20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036C8"/>
    <w:multiLevelType w:val="hybridMultilevel"/>
    <w:tmpl w:val="B504DF3C"/>
    <w:lvl w:ilvl="0" w:tplc="B1689784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F2348"/>
    <w:multiLevelType w:val="multilevel"/>
    <w:tmpl w:val="716E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93514"/>
    <w:multiLevelType w:val="multilevel"/>
    <w:tmpl w:val="1C06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EE227F"/>
    <w:multiLevelType w:val="multilevel"/>
    <w:tmpl w:val="136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64799"/>
    <w:multiLevelType w:val="hybridMultilevel"/>
    <w:tmpl w:val="1D9A1AC0"/>
    <w:lvl w:ilvl="0" w:tplc="CC44D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27FE6"/>
    <w:multiLevelType w:val="multilevel"/>
    <w:tmpl w:val="B84C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C871FC"/>
    <w:multiLevelType w:val="multilevel"/>
    <w:tmpl w:val="607C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07434B"/>
    <w:multiLevelType w:val="multilevel"/>
    <w:tmpl w:val="A1C6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B7"/>
    <w:rsid w:val="000B57AA"/>
    <w:rsid w:val="000C73CF"/>
    <w:rsid w:val="00121280"/>
    <w:rsid w:val="00144681"/>
    <w:rsid w:val="00154F7C"/>
    <w:rsid w:val="0016296A"/>
    <w:rsid w:val="00167EF9"/>
    <w:rsid w:val="001844EF"/>
    <w:rsid w:val="001850EB"/>
    <w:rsid w:val="001C5FF3"/>
    <w:rsid w:val="00200E97"/>
    <w:rsid w:val="002D0450"/>
    <w:rsid w:val="002D30F4"/>
    <w:rsid w:val="002E49C9"/>
    <w:rsid w:val="002F7DB8"/>
    <w:rsid w:val="00315848"/>
    <w:rsid w:val="00327919"/>
    <w:rsid w:val="00355547"/>
    <w:rsid w:val="00357760"/>
    <w:rsid w:val="00370983"/>
    <w:rsid w:val="003740FE"/>
    <w:rsid w:val="00380091"/>
    <w:rsid w:val="00390D94"/>
    <w:rsid w:val="003A1E42"/>
    <w:rsid w:val="003B43A5"/>
    <w:rsid w:val="003C4A62"/>
    <w:rsid w:val="003D3E03"/>
    <w:rsid w:val="00403F15"/>
    <w:rsid w:val="004558B7"/>
    <w:rsid w:val="004F6F04"/>
    <w:rsid w:val="00513A91"/>
    <w:rsid w:val="00662119"/>
    <w:rsid w:val="00691972"/>
    <w:rsid w:val="006B057F"/>
    <w:rsid w:val="006D4B21"/>
    <w:rsid w:val="007023FC"/>
    <w:rsid w:val="00703079"/>
    <w:rsid w:val="00711834"/>
    <w:rsid w:val="00726944"/>
    <w:rsid w:val="00742C10"/>
    <w:rsid w:val="007466F7"/>
    <w:rsid w:val="00845320"/>
    <w:rsid w:val="008842D0"/>
    <w:rsid w:val="00890057"/>
    <w:rsid w:val="008B2187"/>
    <w:rsid w:val="008F3295"/>
    <w:rsid w:val="00931FAD"/>
    <w:rsid w:val="0097236B"/>
    <w:rsid w:val="00992AB9"/>
    <w:rsid w:val="009D0C3A"/>
    <w:rsid w:val="009E390A"/>
    <w:rsid w:val="009E57FA"/>
    <w:rsid w:val="00A00A2F"/>
    <w:rsid w:val="00A0363C"/>
    <w:rsid w:val="00A239F0"/>
    <w:rsid w:val="00AA6CA3"/>
    <w:rsid w:val="00AF784F"/>
    <w:rsid w:val="00B06D3C"/>
    <w:rsid w:val="00B07B99"/>
    <w:rsid w:val="00B10DAC"/>
    <w:rsid w:val="00B2675F"/>
    <w:rsid w:val="00B33B96"/>
    <w:rsid w:val="00B662C9"/>
    <w:rsid w:val="00C03E82"/>
    <w:rsid w:val="00C043FE"/>
    <w:rsid w:val="00C618D7"/>
    <w:rsid w:val="00C94262"/>
    <w:rsid w:val="00CA7B3A"/>
    <w:rsid w:val="00D1494C"/>
    <w:rsid w:val="00D34131"/>
    <w:rsid w:val="00D446ED"/>
    <w:rsid w:val="00E130E6"/>
    <w:rsid w:val="00E1780E"/>
    <w:rsid w:val="00E325B7"/>
    <w:rsid w:val="00E76EBF"/>
    <w:rsid w:val="00E80CBA"/>
    <w:rsid w:val="00F63058"/>
    <w:rsid w:val="00F9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94900"/>
  <w15:chartTrackingRefBased/>
  <w15:docId w15:val="{60CFA3C3-A199-4FCB-8E4B-4573808C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B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1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63058"/>
    <w:rPr>
      <w:color w:val="0000FF"/>
      <w:u w:val="single"/>
    </w:rPr>
  </w:style>
  <w:style w:type="character" w:customStyle="1" w:styleId="script-coptic">
    <w:name w:val="script-coptic"/>
    <w:basedOn w:val="a0"/>
    <w:rsid w:val="00F63058"/>
  </w:style>
  <w:style w:type="character" w:customStyle="1" w:styleId="citation">
    <w:name w:val="citation"/>
    <w:basedOn w:val="a0"/>
    <w:rsid w:val="00F63058"/>
  </w:style>
  <w:style w:type="character" w:customStyle="1" w:styleId="nowrap">
    <w:name w:val="nowrap"/>
    <w:basedOn w:val="a0"/>
    <w:rsid w:val="00F63058"/>
  </w:style>
  <w:style w:type="paragraph" w:styleId="a6">
    <w:name w:val="header"/>
    <w:basedOn w:val="a"/>
    <w:link w:val="a7"/>
    <w:uiPriority w:val="99"/>
    <w:unhideWhenUsed/>
    <w:rsid w:val="003B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43A5"/>
  </w:style>
  <w:style w:type="paragraph" w:styleId="a8">
    <w:name w:val="footer"/>
    <w:basedOn w:val="a"/>
    <w:link w:val="a9"/>
    <w:uiPriority w:val="99"/>
    <w:unhideWhenUsed/>
    <w:rsid w:val="003B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4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0%D0%B2%D0%BE%D1%81%D0%BB%D0%B0%D0%B2%D0%B8%D0%B5" TargetMode="External"/><Relationship Id="rId13" Type="http://schemas.openxmlformats.org/officeDocument/2006/relationships/hyperlink" Target="https://ru.wikipedia.org/wiki/%D0%9C%D0%BE%D0%BD%D0%B0%D1%81%D1%82%D1%8B%D1%80%D1%8C" TargetMode="External"/><Relationship Id="rId18" Type="http://schemas.openxmlformats.org/officeDocument/2006/relationships/hyperlink" Target="https://ru.wikipedia.org/wiki/%D0%94%D0%B0%D0%BB%D1%8C,_%D0%92%D0%BB%D0%B0%D0%B4%D0%B8%D0%BC%D0%B8%D1%80_%D0%98%D0%B2%D0%B0%D0%BD%D0%BE%D0%B2%D0%B8%D1%8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s://ru.wikipedia.org/wiki/%D0%9C%D0%BE%D0%BD%D0%B0%D1%85" TargetMode="External"/><Relationship Id="rId12" Type="http://schemas.openxmlformats.org/officeDocument/2006/relationships/hyperlink" Target="https://ru.wikipedia.org/wiki/%D0%9C%D0%BE%D0%BD%D0%B0%D1%85" TargetMode="External"/><Relationship Id="rId17" Type="http://schemas.openxmlformats.org/officeDocument/2006/relationships/hyperlink" Target="https://ru.wikipedia.org/wiki/%D0%A2%D0%BE%D0%BB%D0%BA%D0%BE%D0%B2%D1%8B%D0%B9_%D1%81%D0%BB%D0%BE%D0%B2%D0%B0%D1%80%D1%8C_%D0%B6%D0%B8%D0%B2%D0%BE%D0%B3%D0%BE_%D0%B2%D0%B5%D0%BB%D0%B8%D0%BA%D0%BE%D1%80%D1%83%D1%81%D1%81%D0%BA%D0%BE%D0%B3%D0%BE_%D1%8F%D0%B7%D1%8B%D0%BA%D0%B0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1%80%D0%B5%D1%86%D0%B8%D1%8F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6%D0%B8%D0%BB%D0%B8%D1%89%D0%B5" TargetMode="External"/><Relationship Id="rId24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0%D0%B9%D0%BE%D0%BD-%D0%9E%D1%80%D0%BE%D1%81_(%D0%BF%D0%BE%D0%BB%D1%83%D0%BE%D1%81%D1%82%D1%80%D0%BE%D0%B2)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s://ru.wikipedia.org/wiki/%D0%A1%D0%BA%D0%B8%D1%82%D1%81%D0%BA%D0%B0%D1%8F_%D0%BF%D1%83%D1%81%D1%82%D1%8B%D0%BD%D1%8F" TargetMode="External"/><Relationship Id="rId19" Type="http://schemas.openxmlformats.org/officeDocument/2006/relationships/hyperlink" Target="https://ru.wikipedia.org/wiki/%D0%92%D0%BE%D0%BB%D1%8C%D1%84,_%D0%9C%D0%B0%D0%B2%D1%80%D0%B8%D0%BA%D0%B8%D0%B9_%D0%9E%D1%81%D0%B8%D0%BF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1%82%D1%88%D0%B5%D0%BB%D1%8C%D0%BD%D0%B8%D1%87%D0%B5%D1%81%D1%82%D0%B2%D0%BE" TargetMode="External"/><Relationship Id="rId14" Type="http://schemas.openxmlformats.org/officeDocument/2006/relationships/hyperlink" Target="https://ru.wikipedia.org/wiki/%D0%9C%D0%BE%D0%BD%D0%B0%D1%88%D0%B5%D1%81%D1%82%D0%B2%D0%BE" TargetMode="Externa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</Pages>
  <Words>3625</Words>
  <Characters>20664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Г. Волкова</dc:creator>
  <cp:keywords/>
  <dc:description/>
  <cp:lastModifiedBy>ADMIN</cp:lastModifiedBy>
  <cp:revision>8</cp:revision>
  <dcterms:created xsi:type="dcterms:W3CDTF">2022-10-19T12:34:00Z</dcterms:created>
  <dcterms:modified xsi:type="dcterms:W3CDTF">2024-09-09T17:59:00Z</dcterms:modified>
</cp:coreProperties>
</file>