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45B" w:rsidRPr="0016753C" w:rsidRDefault="0052545B" w:rsidP="00AB0DBE">
      <w:pPr>
        <w:jc w:val="center"/>
        <w:rPr>
          <w:b/>
          <w:sz w:val="32"/>
          <w:szCs w:val="32"/>
        </w:rPr>
      </w:pPr>
      <w:bookmarkStart w:id="0" w:name="_GoBack"/>
      <w:r w:rsidRPr="0016753C">
        <w:rPr>
          <w:b/>
          <w:sz w:val="32"/>
          <w:szCs w:val="32"/>
        </w:rPr>
        <w:t>Консультация для родителей</w:t>
      </w:r>
    </w:p>
    <w:p w:rsidR="0052545B" w:rsidRDefault="0052545B" w:rsidP="00AB0DBE">
      <w:pPr>
        <w:jc w:val="center"/>
        <w:rPr>
          <w:b/>
          <w:sz w:val="32"/>
          <w:szCs w:val="32"/>
        </w:rPr>
      </w:pPr>
      <w:r w:rsidRPr="0016753C">
        <w:rPr>
          <w:b/>
          <w:sz w:val="32"/>
          <w:szCs w:val="32"/>
        </w:rPr>
        <w:t>«Игры для развития речи детей дошкольного возраста»</w:t>
      </w:r>
    </w:p>
    <w:p w:rsidR="0052545B" w:rsidRDefault="0052545B" w:rsidP="00AB0DBE">
      <w:pPr>
        <w:jc w:val="center"/>
        <w:rPr>
          <w:b/>
          <w:sz w:val="32"/>
          <w:szCs w:val="32"/>
        </w:rPr>
      </w:pPr>
    </w:p>
    <w:p w:rsidR="0052545B" w:rsidRDefault="0052545B" w:rsidP="00AB0DB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Подготовила: воспитатель 1 категории </w:t>
      </w:r>
    </w:p>
    <w:p w:rsidR="0052545B" w:rsidRDefault="0052545B" w:rsidP="00AB0DB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Крамская Лариса Витальевна</w:t>
      </w:r>
    </w:p>
    <w:p w:rsidR="0052545B" w:rsidRPr="0016753C" w:rsidRDefault="0052545B" w:rsidP="00AB0DBE">
      <w:pPr>
        <w:jc w:val="center"/>
        <w:rPr>
          <w:b/>
          <w:sz w:val="32"/>
          <w:szCs w:val="32"/>
        </w:rPr>
      </w:pPr>
    </w:p>
    <w:bookmarkEnd w:id="0"/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В развитии речи ребенка ведущую роль занимают взрослые: родители и воспитатель дошкольного учреждения. От культуры речи взрослых и от того, как они разговаривают с ребёнком, сколько времени уделяют речевому общению и зависят успехи малыша в усвоении языка.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Поэтому, речь взрослого должна соответствовать нормам литературного языка и литературной разговорной речи и в отношении звуковой стороны (дикция, темп, произнесение звуков и слов) и в отношении богатства словаря, точности словоупотребления, грамматической правильности и связности.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Так же большое значение для развития речи ребенка имеет жизненная обстановка, в которой он воспитывается, отношение окружающих взрослых, уход, воспитательные воздействия и собственная активность ребёнка в различных видах деятельности.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В первые три года жизни речь формируется в процессе жизнедеятельности - в режимных моментах, в самостоятельной игре, в процессе организованной образовательной деятельности.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Важное значение для своевременного развития речи имеет отношение взрослого к развитию ребенка. Внимательное, бережное и доброжелательное отношение обеспечивает развитие ответных положительных эмоций и разнообразных реакций ребенка. Без этого невозможно устанавливать тесный контакт с малышом и развивать его речь. В младшем возрасте общение является основной формой воспитательного воздействия на детей. Общение – это взаимоотношение взрослого и ребёнка, которое включает обращение взрослого к ребёнку и ответную реакцию ребёнка взрослому.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Третий год жизни является главным периодом в развитии речи ребенка. Задачи развития разнообразны. Необходимо приучать детей понимать речь окружающих без наглядного сопровождения, формировать грамматический строй речи, развивать речевое общение с взрослыми и сверстниками и расширять активный словарь.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Развитие речи происходит на специально организуемых мероприятиях в детском саду, в ходе которых развиваются действия с предметами, движения. А так же развитие должно происходить в повседневной жизни (режимных моментах, самостоятельной деятельности). В процессе наблюдения за живыми объектами необходимо знакомить детей с особенностями внешнего вида, с повадками, как и что они едят. После этого необходимо провести с ребенком беседу об услышанном (увиденном), наводящими вопросами активизируя коммуникативную функцию. В процессе наблюдений так же следует не только констатировать то, что происходит, но и развивать мыслительные способности детей: обучать сравнивать предметы и устанавливать между ними сходство и различия.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Общение ребенка с взрослыми и с другими детьми способствует тому, что он учится более сложным формам общения, не только просит или помогает, но и соотносит свои действия с действиями других. Необходимо внимательно следить за речью ребенка: слушать, как он говорит, и повторять за ним все слова и фразы, ведь при повторении мы подтверждаем правильность произносимых слов, а в случае необходимости даём верные образцы для усвоения. 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Этот приём имеет важное значение для упражнения в правильном звукопроизношении и употреблении грамматических форм. Важными так же являются приёмы договаривания (потешки, стихотворения) и подсказывания нужного слова (ребёнок в ходе пересказа или чтения наизусть может испытывать затруднение в употребления какого-то слова, необходимо вовремя помочь ему).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 Развивающие игры для детей трёх - четырёх лет, направленные на развитие правильной и грамотной речи у детей. Игры обогащают словарный запас ребёнка, активизируют его речь, формируют наглядно-образное и понятийное мышление.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Для развития речевой активности детей широко используются картинки с изображением предметов в действии, отдельно расположенных предметов, сюжетные картинки. Это повышает интерес к тому, что изображено, помогает развивать различные мыслительные операции и обобщать знания. В результате у ребёнка формируется умение не только повторять слова за взрослыми, но и самостоятельно высказывать свои суждения.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Игра помогает пополнить словарный запас прилагательными, обозначающими форму, цвет, размер, материал предмета и пр. Необходимый инвентарь: игрушки или любые предметы. 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Как играем: нужно назвать как можно больше прилагательных, описывающих предмет. Какой он?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Машинка — пожарная, красная, железная, быстрая, большая.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Карандаш — острый, желтый, деревянный, длинный.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Мишка — пушистый, мягкий, теплый, смешной.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Стакан — стеклянный, высокий, широкий, прозрачный, хрупкий, красивый.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Меняйтесь ролями. Играйте наоборот. Вы говорите: круглый, красный, резиновый, легкий, воздушный (шар). Ребенок отгадывает.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Закрепляем: играем в игру «Что? Кто? Что делает? Какой?». Например: машина - металлическая, едет, гудит и т. д. Кто больше назовет слов, тот и победил.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Не забывайте играть в эту игру в магазине, описывая овощи, фрукты и т. д., на улице, описывая песок, воду, погоду.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Играем в игру </w:t>
      </w:r>
      <w:r w:rsidRPr="00D51645">
        <w:rPr>
          <w:b/>
          <w:sz w:val="28"/>
          <w:szCs w:val="28"/>
        </w:rPr>
        <w:t>"Вот такие мы – антонимы".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Игра учит употреблять в речи слова противоположного значения: формирует наглядно-образное мышление.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Скажу я слово «высоко»,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А ты ответишь — (низко).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Скажу я слово «далеко»,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А ты ответишь — (близко)</w:t>
      </w:r>
    </w:p>
    <w:p w:rsidR="0052545B" w:rsidRPr="0016753C" w:rsidRDefault="0052545B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Как играем: расскажите ребенку стихотворение: Вы говорите слово, а ребенок должен назвать слово с противоположным значением. Например: холодный — горячий, один — много, зима — лето, круглый — квадратный. Вы бросаете мяч, ребенок ловит его, называет слово с противоположным значением и бросает мяч обратно. Затем вы меняетесь ролями. Выигрывает тот, кто не ошибется. А если ребенок назовет слово «машина», что вы ответите? Наверное, кукла. Ищите необычные пары к таким словам.</w:t>
      </w:r>
    </w:p>
    <w:p w:rsidR="0052545B" w:rsidRPr="0016753C" w:rsidRDefault="0052545B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Закрепляем: предложите ребенку вспомнить слова, характеризующие, например, человека: храбрый — трусливый, добрый — злой; материал: дерево — камень, стекло – железо; вода – лед и т. д.</w:t>
      </w:r>
    </w:p>
    <w:p w:rsidR="0052545B" w:rsidRPr="00D51645" w:rsidRDefault="0052545B" w:rsidP="0016753C">
      <w:pPr>
        <w:jc w:val="both"/>
        <w:rPr>
          <w:b/>
          <w:sz w:val="28"/>
          <w:szCs w:val="28"/>
        </w:rPr>
      </w:pPr>
      <w:r w:rsidRPr="0016753C">
        <w:rPr>
          <w:sz w:val="28"/>
          <w:szCs w:val="28"/>
        </w:rPr>
        <w:t xml:space="preserve">     </w:t>
      </w:r>
      <w:r w:rsidRPr="00D51645">
        <w:rPr>
          <w:b/>
          <w:sz w:val="28"/>
          <w:szCs w:val="28"/>
        </w:rPr>
        <w:t>Предложите ребенку игру "Объединяй-ка"</w:t>
      </w:r>
    </w:p>
    <w:p w:rsidR="0052545B" w:rsidRPr="0016753C" w:rsidRDefault="0052545B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Игра учит употреблять в речи слова — понятия; формирует наглядно — образное мышление. Необходимый инвентарь: картинки с изображением одежды, обуви, посуды, игрушек и т. д.</w:t>
      </w:r>
    </w:p>
    <w:p w:rsidR="0052545B" w:rsidRPr="0016753C" w:rsidRDefault="0052545B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Как играем: выложите перед ребенком на столе картинки, например, с изображением обуви: сапоги, тапочки, туфли, сланцы и т. д. Ребенок должен перечислить, что он видит, и назвать одним словом — обувь. Спросите, для чего нам нужна обувь?</w:t>
      </w:r>
    </w:p>
    <w:p w:rsidR="0052545B" w:rsidRPr="0016753C" w:rsidRDefault="0052545B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Так можно играть с различными понятиями: времена года, части суток, растения.</w:t>
      </w:r>
    </w:p>
    <w:p w:rsidR="0052545B" w:rsidRPr="0016753C" w:rsidRDefault="0052545B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Закрепляем: играйте наоборот. Вы говорите: «Фрукты», — ребенок их перечисляет.</w:t>
      </w:r>
    </w:p>
    <w:p w:rsidR="0052545B" w:rsidRPr="0016753C" w:rsidRDefault="0052545B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Усложняем: выбирайте сложные слова-понятия. Например, транспорт: машина, самолет, пароход, лодка. А если попробовать вспомнить водный транспорт? (Лодка, пароход.)</w:t>
      </w:r>
    </w:p>
    <w:p w:rsidR="0052545B" w:rsidRPr="0016753C" w:rsidRDefault="0052545B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 Так же особое значение имеет чтение ребенку книг с иллюстрациями, последующее рассматривание картинок, и пересказ о том, что написано в книге. Все это развивает внимание, память и заставляет ребёнка мыслить.</w:t>
      </w:r>
    </w:p>
    <w:p w:rsidR="0052545B" w:rsidRPr="00D51645" w:rsidRDefault="0052545B" w:rsidP="0016753C">
      <w:pPr>
        <w:jc w:val="both"/>
        <w:rPr>
          <w:b/>
          <w:sz w:val="28"/>
          <w:szCs w:val="28"/>
        </w:rPr>
      </w:pPr>
      <w:r w:rsidRPr="0016753C">
        <w:rPr>
          <w:sz w:val="28"/>
          <w:szCs w:val="28"/>
        </w:rPr>
        <w:t xml:space="preserve">     </w:t>
      </w:r>
      <w:r w:rsidRPr="00D51645">
        <w:rPr>
          <w:b/>
          <w:sz w:val="28"/>
          <w:szCs w:val="28"/>
        </w:rPr>
        <w:t>Играем в игру «Скоро сказка сказывается»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Обучаем рассказыванию: учим связно рассказывать знакомые сказки, последовательно излагать события в них. Необходимый инвентарь: иллюстрации к сказкам «Колобок», «Теремок», «Маша и медведь», «Айболит» и др., любая шкатулка.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Как играем: покажите шкатулку, скажите, что в ней живут сказки. Начните рассказывать одну из них: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Стоит в поле теремок-теремок.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Он не низок, не высок.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Бежит мимо мышка-норушка: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«Тук-тук, кто в теремочке живет?».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- Как называется эта сказка?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- О чем в ней говорится?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- Кто еще пришел в теремок?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- Что случилось в конце? И т. д. 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Наводящими вопросами помогайте ребенку досказать сказку. Если ребенок затрудняется, то покажите серию картинок по сказке.</w:t>
      </w:r>
    </w:p>
    <w:p w:rsidR="0052545B" w:rsidRPr="0016753C" w:rsidRDefault="0052545B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Аналогично можно рассказывать и другие произведения. А если ребенок начнет имитировать голоса животных из сказки — так это же замечательно! Получится театр одного актера.</w:t>
      </w:r>
    </w:p>
    <w:p w:rsidR="0052545B" w:rsidRPr="0016753C" w:rsidRDefault="0052545B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А можно разыграть сказку по ролям, будет еще лучше. Привлеките для этого всех членов семьи.</w:t>
      </w:r>
    </w:p>
    <w:p w:rsidR="0052545B" w:rsidRPr="0016753C" w:rsidRDefault="0052545B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Закрепляем: в шкатулке живет много различных сказок, и если на улице идет дождь, то достаньте из нее еще одну сказку, пусть ребенок расскажет ее. Можно «достать» только середину — события перепутались, — пусть ребенок вспомнит ее начало и конец. Хвалите ребенка за его рассказ.</w:t>
      </w:r>
    </w:p>
    <w:p w:rsidR="0052545B" w:rsidRPr="0016753C" w:rsidRDefault="0052545B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Усложняем: можно придумать другое окончание сказки.</w:t>
      </w:r>
    </w:p>
    <w:p w:rsidR="0052545B" w:rsidRPr="00D51645" w:rsidRDefault="0052545B" w:rsidP="0016753C">
      <w:pPr>
        <w:jc w:val="both"/>
        <w:rPr>
          <w:b/>
          <w:sz w:val="28"/>
          <w:szCs w:val="28"/>
        </w:rPr>
      </w:pPr>
      <w:r w:rsidRPr="0016753C">
        <w:rPr>
          <w:sz w:val="28"/>
          <w:szCs w:val="28"/>
        </w:rPr>
        <w:t xml:space="preserve">     </w:t>
      </w:r>
      <w:r w:rsidRPr="00D51645">
        <w:rPr>
          <w:b/>
          <w:sz w:val="28"/>
          <w:szCs w:val="28"/>
        </w:rPr>
        <w:t>Игра «Рифмоплет».</w:t>
      </w:r>
    </w:p>
    <w:p w:rsidR="0052545B" w:rsidRPr="0016753C" w:rsidRDefault="0052545B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Данная игра учит подбирать рифмы к словам, развивает чувство ритма.</w:t>
      </w:r>
    </w:p>
    <w:p w:rsidR="0052545B" w:rsidRPr="0016753C" w:rsidRDefault="0052545B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Как играем: предложите поиграть в игру «Поэты». Например, взрослый говорит: «Саша», — а ребенок: «Каша»; взрослый говорит: «Ушко», — а ребенок: «Подушка».</w:t>
      </w:r>
    </w:p>
    <w:p w:rsidR="0052545B" w:rsidRPr="0016753C" w:rsidRDefault="0052545B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Внимание: здесь важна рифма, а не смысл.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Поощряйте ребенка. Меняйтесь ролями. Берите слово, на которое можно подобрать много рифм, например: лягушка — кадушка, квакушка, поскакушка и т. д. Если рифмы иссякнут, берите другое слово. Сочините с ребенком короткое стихотворение: На суку сидели две тетери, улетели — прилетели.</w:t>
      </w:r>
    </w:p>
    <w:p w:rsidR="0052545B" w:rsidRPr="0016753C" w:rsidRDefault="0052545B" w:rsidP="0016753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6753C">
        <w:rPr>
          <w:sz w:val="28"/>
          <w:szCs w:val="28"/>
        </w:rPr>
        <w:t>Лето красное пришло, много ягод принесло. И т. д.</w:t>
      </w:r>
    </w:p>
    <w:p w:rsidR="0052545B" w:rsidRPr="0016753C" w:rsidRDefault="0052545B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Умелое использование всех перечисленных приёмов будет способствовать своевременному развитию речевой активности ваших детей.</w:t>
      </w:r>
    </w:p>
    <w:p w:rsidR="0052545B" w:rsidRPr="0016753C" w:rsidRDefault="0052545B" w:rsidP="0016753C">
      <w:pPr>
        <w:jc w:val="both"/>
        <w:rPr>
          <w:sz w:val="28"/>
          <w:szCs w:val="28"/>
        </w:rPr>
      </w:pPr>
      <w:r w:rsidRPr="0016753C">
        <w:rPr>
          <w:sz w:val="28"/>
          <w:szCs w:val="28"/>
        </w:rPr>
        <w:t xml:space="preserve">     Играйте с детьми в игры, которые помогут вашему ребенку подружиться со словом, научат рассказывать, отыскивать интересные слова, а в итоге сделать речь ребенка богаче и разнообразнее. Эти игры могут быть интересны и полезны всем членам семьи. В них можно играть в выходные дни, праздники, вечером в рабочие дни, когда взрослые и дети собираются вместе. Во время игры со словом учитывайте настроение ребенка, его возможности и способности. Радуйтесь успехам и маленьким победам! </w:t>
      </w:r>
    </w:p>
    <w:p w:rsidR="0052545B" w:rsidRDefault="0052545B"/>
    <w:sectPr w:rsidR="0052545B" w:rsidSect="00AB0DBE">
      <w:pgSz w:w="11906" w:h="16838"/>
      <w:pgMar w:top="28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753C"/>
    <w:rsid w:val="00054BB6"/>
    <w:rsid w:val="0016753C"/>
    <w:rsid w:val="0052545B"/>
    <w:rsid w:val="00704CC6"/>
    <w:rsid w:val="00AB0DBE"/>
    <w:rsid w:val="00B8219E"/>
    <w:rsid w:val="00D51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53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43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4</Pages>
  <Words>1426</Words>
  <Characters>8131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таньяна</dc:creator>
  <cp:keywords/>
  <dc:description/>
  <cp:lastModifiedBy>Lori</cp:lastModifiedBy>
  <cp:revision>4</cp:revision>
  <dcterms:created xsi:type="dcterms:W3CDTF">2017-12-29T18:47:00Z</dcterms:created>
  <dcterms:modified xsi:type="dcterms:W3CDTF">2023-11-29T09:54:00Z</dcterms:modified>
</cp:coreProperties>
</file>