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AA5B4" w14:textId="7EF3E53B" w:rsidR="00B47971" w:rsidRDefault="00B47971" w:rsidP="00BE7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971">
        <w:rPr>
          <w:noProof/>
        </w:rPr>
        <w:drawing>
          <wp:inline distT="0" distB="0" distL="0" distR="0" wp14:anchorId="4EE63C15" wp14:editId="6B7FB2B5">
            <wp:extent cx="5940425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53B7" w14:textId="77777777" w:rsidR="00B47971" w:rsidRDefault="00B47971" w:rsidP="00BE7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FFCA8" w14:textId="1CF7B401" w:rsidR="00783FA3" w:rsidRDefault="00783FA3" w:rsidP="00BE7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B871FA">
        <w:rPr>
          <w:b/>
          <w:bCs/>
        </w:rPr>
        <w:t xml:space="preserve"> </w:t>
      </w:r>
      <w:r w:rsidRPr="00B871FA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недели</w:t>
      </w:r>
    </w:p>
    <w:p w14:paraId="7E32B5AF" w14:textId="0043B643" w:rsidR="00553940" w:rsidRDefault="00553940" w:rsidP="00553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</w:t>
      </w:r>
      <w:r w:rsidRPr="00B871FA">
        <w:rPr>
          <w:rFonts w:ascii="Times New Roman" w:hAnsi="Times New Roman" w:cs="Times New Roman"/>
          <w:b/>
          <w:bCs/>
          <w:sz w:val="28"/>
          <w:szCs w:val="28"/>
        </w:rPr>
        <w:t>читательской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71FA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788AE8" w14:textId="18A45E50" w:rsidR="00BE7301" w:rsidRPr="00783FA3" w:rsidRDefault="00BE7301" w:rsidP="00553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FA3">
        <w:rPr>
          <w:rFonts w:ascii="Times New Roman" w:hAnsi="Times New Roman" w:cs="Times New Roman"/>
          <w:b/>
          <w:bCs/>
          <w:sz w:val="28"/>
          <w:szCs w:val="28"/>
        </w:rPr>
        <w:t>(07.11-11.11.2022г.)</w:t>
      </w:r>
    </w:p>
    <w:p w14:paraId="74C2D051" w14:textId="77777777" w:rsidR="00676717" w:rsidRDefault="00676717" w:rsidP="00BE730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23"/>
        <w:gridCol w:w="2733"/>
        <w:gridCol w:w="992"/>
        <w:gridCol w:w="1242"/>
        <w:gridCol w:w="2302"/>
        <w:gridCol w:w="1842"/>
      </w:tblGrid>
      <w:tr w:rsidR="005D6622" w14:paraId="60E79069" w14:textId="77777777" w:rsidTr="002D115B">
        <w:tc>
          <w:tcPr>
            <w:tcW w:w="523" w:type="dxa"/>
          </w:tcPr>
          <w:p w14:paraId="1DB22001" w14:textId="6A8821B7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3" w:type="dxa"/>
          </w:tcPr>
          <w:p w14:paraId="5582818E" w14:textId="22F32EAD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92" w:type="dxa"/>
          </w:tcPr>
          <w:p w14:paraId="0AB11176" w14:textId="3B9FBF5A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42" w:type="dxa"/>
          </w:tcPr>
          <w:p w14:paraId="45F78C6C" w14:textId="00692625" w:rsidR="00BE7301" w:rsidRDefault="007E73A7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</w:t>
            </w:r>
            <w:r w:rsidR="00BE7301">
              <w:rPr>
                <w:rFonts w:ascii="Times New Roman" w:hAnsi="Times New Roman" w:cs="Times New Roman"/>
                <w:sz w:val="28"/>
                <w:szCs w:val="28"/>
              </w:rPr>
              <w:t>ремя проведения</w:t>
            </w:r>
          </w:p>
        </w:tc>
        <w:tc>
          <w:tcPr>
            <w:tcW w:w="2302" w:type="dxa"/>
          </w:tcPr>
          <w:p w14:paraId="44D2D9AF" w14:textId="786432A4" w:rsidR="00BE7301" w:rsidRDefault="007E73A7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7301">
              <w:rPr>
                <w:rFonts w:ascii="Times New Roman" w:hAnsi="Times New Roman" w:cs="Times New Roman"/>
                <w:sz w:val="28"/>
                <w:szCs w:val="28"/>
              </w:rPr>
              <w:t>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2" w:type="dxa"/>
          </w:tcPr>
          <w:p w14:paraId="67F5EF3B" w14:textId="5C64EF32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5D6622" w14:paraId="05F17896" w14:textId="77777777" w:rsidTr="002D115B">
        <w:tc>
          <w:tcPr>
            <w:tcW w:w="523" w:type="dxa"/>
          </w:tcPr>
          <w:p w14:paraId="2E9BEE27" w14:textId="4D12B788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3" w:type="dxa"/>
          </w:tcPr>
          <w:p w14:paraId="2F0C1820" w14:textId="53452AD4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«Формирование читательской грамотности»</w:t>
            </w:r>
          </w:p>
        </w:tc>
        <w:tc>
          <w:tcPr>
            <w:tcW w:w="992" w:type="dxa"/>
          </w:tcPr>
          <w:p w14:paraId="7E0641D0" w14:textId="77777777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14:paraId="5117BF9F" w14:textId="7AFC971B" w:rsidR="00BE7301" w:rsidRDefault="007E73A7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07.11</w:t>
            </w:r>
          </w:p>
        </w:tc>
        <w:tc>
          <w:tcPr>
            <w:tcW w:w="2302" w:type="dxa"/>
          </w:tcPr>
          <w:p w14:paraId="171F28BB" w14:textId="0580E1CA" w:rsidR="00BE7301" w:rsidRDefault="00BE7301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  <w:r w:rsidR="005D6622">
              <w:rPr>
                <w:rFonts w:ascii="Times New Roman" w:hAnsi="Times New Roman" w:cs="Times New Roman"/>
                <w:sz w:val="28"/>
                <w:szCs w:val="28"/>
              </w:rPr>
              <w:t>; Потапова А.В.</w:t>
            </w:r>
          </w:p>
        </w:tc>
        <w:tc>
          <w:tcPr>
            <w:tcW w:w="1842" w:type="dxa"/>
          </w:tcPr>
          <w:p w14:paraId="216A4BFA" w14:textId="4CA83209" w:rsidR="00BE7301" w:rsidRDefault="002D115B" w:rsidP="00BE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D6622" w14:paraId="0849F442" w14:textId="77777777" w:rsidTr="002D115B">
        <w:tc>
          <w:tcPr>
            <w:tcW w:w="523" w:type="dxa"/>
          </w:tcPr>
          <w:p w14:paraId="15293BFB" w14:textId="043FF04A" w:rsidR="005D6622" w:rsidRDefault="00B4797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33" w:type="dxa"/>
          </w:tcPr>
          <w:p w14:paraId="69EECFD7" w14:textId="787BA45B" w:rsidR="005D6622" w:rsidRDefault="0099261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</w:t>
            </w:r>
            <w:r w:rsidR="005D6622">
              <w:rPr>
                <w:rFonts w:ascii="Times New Roman" w:hAnsi="Times New Roman" w:cs="Times New Roman"/>
                <w:sz w:val="28"/>
                <w:szCs w:val="28"/>
              </w:rPr>
              <w:t>ткрыты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D6622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D6622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пр</w:t>
            </w:r>
            <w:r w:rsidR="00B871FA">
              <w:rPr>
                <w:rFonts w:ascii="Times New Roman" w:hAnsi="Times New Roman" w:cs="Times New Roman"/>
                <w:sz w:val="28"/>
                <w:szCs w:val="28"/>
              </w:rPr>
              <w:t>иёмов формирования читательской грамотности:</w:t>
            </w:r>
          </w:p>
        </w:tc>
        <w:tc>
          <w:tcPr>
            <w:tcW w:w="992" w:type="dxa"/>
          </w:tcPr>
          <w:p w14:paraId="09A86C23" w14:textId="17526991" w:rsidR="005D6622" w:rsidRDefault="007E73A7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5-9кл.</w:t>
            </w:r>
          </w:p>
        </w:tc>
        <w:tc>
          <w:tcPr>
            <w:tcW w:w="1242" w:type="dxa"/>
          </w:tcPr>
          <w:p w14:paraId="2963F1ED" w14:textId="77777777" w:rsidR="005D6622" w:rsidRDefault="007E73A7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07.11-</w:t>
            </w:r>
          </w:p>
          <w:p w14:paraId="1D4925F3" w14:textId="6A5373C1" w:rsidR="007E73A7" w:rsidRDefault="007E73A7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2302" w:type="dxa"/>
          </w:tcPr>
          <w:p w14:paraId="1A41ADB3" w14:textId="5871A0B1" w:rsidR="005D6622" w:rsidRDefault="007E73A7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Г.А., Судина И.И.</w:t>
            </w:r>
          </w:p>
        </w:tc>
        <w:tc>
          <w:tcPr>
            <w:tcW w:w="1842" w:type="dxa"/>
          </w:tcPr>
          <w:p w14:paraId="64B17E5F" w14:textId="428ACCD3" w:rsidR="005D662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31F94" w14:paraId="69B339DA" w14:textId="77777777" w:rsidTr="002D115B">
        <w:tc>
          <w:tcPr>
            <w:tcW w:w="523" w:type="dxa"/>
          </w:tcPr>
          <w:p w14:paraId="2C6FE8B6" w14:textId="77777777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155485FE" w14:textId="77777777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«Вулкан Везувий»</w:t>
            </w:r>
          </w:p>
          <w:p w14:paraId="5C3F4FE7" w14:textId="04C327B0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 язык)</w:t>
            </w:r>
          </w:p>
        </w:tc>
        <w:tc>
          <w:tcPr>
            <w:tcW w:w="992" w:type="dxa"/>
          </w:tcPr>
          <w:p w14:paraId="03E93D31" w14:textId="4E56D599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11-А</w:t>
            </w:r>
          </w:p>
        </w:tc>
        <w:tc>
          <w:tcPr>
            <w:tcW w:w="1242" w:type="dxa"/>
          </w:tcPr>
          <w:p w14:paraId="5A8B81F7" w14:textId="77777777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07.11,</w:t>
            </w:r>
          </w:p>
          <w:p w14:paraId="25DD4656" w14:textId="6EC588E7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 урок</w:t>
            </w:r>
          </w:p>
        </w:tc>
        <w:tc>
          <w:tcPr>
            <w:tcW w:w="2302" w:type="dxa"/>
          </w:tcPr>
          <w:p w14:paraId="34E01A4C" w14:textId="21E96E79" w:rsidR="00831F94" w:rsidRDefault="00831F9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Изнаирова А.В.</w:t>
            </w:r>
          </w:p>
        </w:tc>
        <w:tc>
          <w:tcPr>
            <w:tcW w:w="1842" w:type="dxa"/>
          </w:tcPr>
          <w:p w14:paraId="145DB346" w14:textId="6C635D0B" w:rsidR="00831F94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D6622" w14:paraId="75D3D175" w14:textId="77777777" w:rsidTr="002D115B">
        <w:tc>
          <w:tcPr>
            <w:tcW w:w="523" w:type="dxa"/>
          </w:tcPr>
          <w:p w14:paraId="182C311D" w14:textId="77777777" w:rsidR="005D6622" w:rsidRDefault="005D662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7264F4A8" w14:textId="08C42C0B" w:rsidR="005D6622" w:rsidRDefault="00B871F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 Маши Мироновой, её душевная стойкость и нравственная красота»</w:t>
            </w:r>
            <w:r w:rsidR="00831F94">
              <w:rPr>
                <w:rFonts w:ascii="Times New Roman" w:hAnsi="Times New Roman" w:cs="Times New Roman"/>
                <w:sz w:val="28"/>
                <w:szCs w:val="28"/>
              </w:rPr>
              <w:t xml:space="preserve"> (литер.)</w:t>
            </w:r>
          </w:p>
        </w:tc>
        <w:tc>
          <w:tcPr>
            <w:tcW w:w="992" w:type="dxa"/>
          </w:tcPr>
          <w:p w14:paraId="260ACA0B" w14:textId="3E31121E" w:rsidR="005D6622" w:rsidRDefault="00B871F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8-А</w:t>
            </w:r>
          </w:p>
        </w:tc>
        <w:tc>
          <w:tcPr>
            <w:tcW w:w="1242" w:type="dxa"/>
          </w:tcPr>
          <w:p w14:paraId="4B345A27" w14:textId="734218FD" w:rsidR="005D6622" w:rsidRDefault="00B871F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10.11</w:t>
            </w:r>
            <w:r w:rsidR="00870C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F5C8F6" w14:textId="1A8F54E7" w:rsidR="00870C59" w:rsidRDefault="00870C59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C31B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302" w:type="dxa"/>
          </w:tcPr>
          <w:p w14:paraId="1E2B4B5A" w14:textId="134127BE" w:rsidR="005D6622" w:rsidRDefault="00B871F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Г.А.</w:t>
            </w:r>
          </w:p>
        </w:tc>
        <w:tc>
          <w:tcPr>
            <w:tcW w:w="1842" w:type="dxa"/>
          </w:tcPr>
          <w:p w14:paraId="7DF68832" w14:textId="7AF13FE1" w:rsidR="005D662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D6622" w14:paraId="1FB9E27B" w14:textId="77777777" w:rsidTr="002D115B">
        <w:tc>
          <w:tcPr>
            <w:tcW w:w="523" w:type="dxa"/>
          </w:tcPr>
          <w:p w14:paraId="5A1779E7" w14:textId="77777777" w:rsidR="005D6622" w:rsidRDefault="005D662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51AC6B42" w14:textId="297F3C59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«А.С. Пушкин. «Сказка о мёртвой царевне и о семи богатырях». Добро и зло в сказке»</w:t>
            </w:r>
          </w:p>
        </w:tc>
        <w:tc>
          <w:tcPr>
            <w:tcW w:w="992" w:type="dxa"/>
          </w:tcPr>
          <w:p w14:paraId="5E9BA2BC" w14:textId="2E438BB6" w:rsidR="005D6622" w:rsidRDefault="009665DA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5-Б</w:t>
            </w:r>
          </w:p>
        </w:tc>
        <w:tc>
          <w:tcPr>
            <w:tcW w:w="1242" w:type="dxa"/>
          </w:tcPr>
          <w:p w14:paraId="4FD1CBB5" w14:textId="77777777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07.11,</w:t>
            </w:r>
          </w:p>
          <w:p w14:paraId="13BEE562" w14:textId="16D8F2EC" w:rsidR="00EA185B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 урок</w:t>
            </w:r>
          </w:p>
        </w:tc>
        <w:tc>
          <w:tcPr>
            <w:tcW w:w="2302" w:type="dxa"/>
          </w:tcPr>
          <w:p w14:paraId="1D72A756" w14:textId="5F6CC5D5" w:rsidR="005D6622" w:rsidRDefault="00612927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Анисова Н.И.</w:t>
            </w:r>
          </w:p>
        </w:tc>
        <w:tc>
          <w:tcPr>
            <w:tcW w:w="1842" w:type="dxa"/>
          </w:tcPr>
          <w:p w14:paraId="528A53B3" w14:textId="142C8776" w:rsidR="005D662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D6622" w14:paraId="7680C89E" w14:textId="77777777" w:rsidTr="002D115B">
        <w:tc>
          <w:tcPr>
            <w:tcW w:w="523" w:type="dxa"/>
          </w:tcPr>
          <w:p w14:paraId="3932441A" w14:textId="77777777" w:rsidR="005D6622" w:rsidRDefault="005D662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586B74DB" w14:textId="472AAD18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«Сложноподчинён-ное предложение. Средства связи»</w:t>
            </w:r>
          </w:p>
        </w:tc>
        <w:tc>
          <w:tcPr>
            <w:tcW w:w="992" w:type="dxa"/>
          </w:tcPr>
          <w:p w14:paraId="2D6EE67A" w14:textId="2CA29A71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9-Б</w:t>
            </w:r>
          </w:p>
        </w:tc>
        <w:tc>
          <w:tcPr>
            <w:tcW w:w="1242" w:type="dxa"/>
          </w:tcPr>
          <w:p w14:paraId="1289CD89" w14:textId="77777777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10.11,</w:t>
            </w:r>
          </w:p>
          <w:p w14:paraId="128CA5E6" w14:textId="71BEA7A0" w:rsidR="00EA185B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302" w:type="dxa"/>
          </w:tcPr>
          <w:p w14:paraId="38C51849" w14:textId="516348E5" w:rsidR="005D6622" w:rsidRDefault="0069575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Ю.П.</w:t>
            </w:r>
          </w:p>
        </w:tc>
        <w:tc>
          <w:tcPr>
            <w:tcW w:w="1842" w:type="dxa"/>
          </w:tcPr>
          <w:p w14:paraId="7C41770B" w14:textId="0B5582ED" w:rsidR="005D662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D6622" w14:paraId="33E6D7E0" w14:textId="77777777" w:rsidTr="002D115B">
        <w:tc>
          <w:tcPr>
            <w:tcW w:w="523" w:type="dxa"/>
          </w:tcPr>
          <w:p w14:paraId="459D5DB1" w14:textId="77777777" w:rsidR="005D6622" w:rsidRDefault="005D662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412038BA" w14:textId="6B2B75C7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«Тематические группы слов. Обозначение родовых и видовых понятий»</w:t>
            </w:r>
          </w:p>
        </w:tc>
        <w:tc>
          <w:tcPr>
            <w:tcW w:w="992" w:type="dxa"/>
          </w:tcPr>
          <w:p w14:paraId="0C2D00DB" w14:textId="2FBEFB5B" w:rsidR="005D6622" w:rsidRDefault="00EA18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C62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1242" w:type="dxa"/>
          </w:tcPr>
          <w:p w14:paraId="14728737" w14:textId="4D40D697" w:rsidR="005D662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08.11, </w:t>
            </w:r>
          </w:p>
          <w:p w14:paraId="35867766" w14:textId="13EBF557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урок</w:t>
            </w:r>
          </w:p>
        </w:tc>
        <w:tc>
          <w:tcPr>
            <w:tcW w:w="2302" w:type="dxa"/>
          </w:tcPr>
          <w:p w14:paraId="029F537C" w14:textId="508CECC8" w:rsidR="005D6622" w:rsidRDefault="00695754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Олексюк Е.Л.</w:t>
            </w:r>
          </w:p>
        </w:tc>
        <w:tc>
          <w:tcPr>
            <w:tcW w:w="1842" w:type="dxa"/>
          </w:tcPr>
          <w:p w14:paraId="35525DD7" w14:textId="41A758B7" w:rsidR="005D662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2C62" w14:paraId="5F40FCEB" w14:textId="77777777" w:rsidTr="002D115B">
        <w:tc>
          <w:tcPr>
            <w:tcW w:w="523" w:type="dxa"/>
          </w:tcPr>
          <w:p w14:paraId="774B2E8A" w14:textId="77777777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1A456D08" w14:textId="73F7535B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«М.Ю. Лермонтов. «Бородино». Историческая основа и патриотический пафос стихотворения»</w:t>
            </w:r>
          </w:p>
        </w:tc>
        <w:tc>
          <w:tcPr>
            <w:tcW w:w="992" w:type="dxa"/>
          </w:tcPr>
          <w:p w14:paraId="747479FC" w14:textId="3D818960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5-Б</w:t>
            </w:r>
          </w:p>
        </w:tc>
        <w:tc>
          <w:tcPr>
            <w:tcW w:w="1242" w:type="dxa"/>
          </w:tcPr>
          <w:p w14:paraId="3B71019C" w14:textId="77777777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09.11, </w:t>
            </w:r>
          </w:p>
          <w:p w14:paraId="3378AD96" w14:textId="128BA09B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урок</w:t>
            </w:r>
          </w:p>
        </w:tc>
        <w:tc>
          <w:tcPr>
            <w:tcW w:w="2302" w:type="dxa"/>
          </w:tcPr>
          <w:p w14:paraId="37A822D8" w14:textId="13664552" w:rsidR="00782C62" w:rsidRDefault="00782C62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Анисова Н.И.</w:t>
            </w:r>
          </w:p>
        </w:tc>
        <w:tc>
          <w:tcPr>
            <w:tcW w:w="1842" w:type="dxa"/>
          </w:tcPr>
          <w:p w14:paraId="484D79A8" w14:textId="16126253" w:rsidR="00782C62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66BF1" w14:paraId="4A1D8AFA" w14:textId="77777777" w:rsidTr="002D115B">
        <w:tc>
          <w:tcPr>
            <w:tcW w:w="523" w:type="dxa"/>
          </w:tcPr>
          <w:p w14:paraId="6655A33E" w14:textId="2F838AB2" w:rsidR="00166BF1" w:rsidRDefault="00B4797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33" w:type="dxa"/>
          </w:tcPr>
          <w:p w14:paraId="7E646DCB" w14:textId="3E4EB214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читательской грамотности</w:t>
            </w:r>
          </w:p>
        </w:tc>
        <w:tc>
          <w:tcPr>
            <w:tcW w:w="992" w:type="dxa"/>
          </w:tcPr>
          <w:p w14:paraId="0DBCDAB0" w14:textId="77777777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8-А, Б</w:t>
            </w:r>
          </w:p>
          <w:p w14:paraId="6DD4F0A4" w14:textId="7CED0132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9-А, Б</w:t>
            </w:r>
          </w:p>
        </w:tc>
        <w:tc>
          <w:tcPr>
            <w:tcW w:w="1242" w:type="dxa"/>
          </w:tcPr>
          <w:p w14:paraId="47F73ACB" w14:textId="77777777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10.11</w:t>
            </w:r>
          </w:p>
          <w:p w14:paraId="1D20B300" w14:textId="4702F9EF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</w:t>
            </w:r>
          </w:p>
        </w:tc>
        <w:tc>
          <w:tcPr>
            <w:tcW w:w="2302" w:type="dxa"/>
          </w:tcPr>
          <w:p w14:paraId="0A7FBE60" w14:textId="6C506C6F" w:rsidR="00166BF1" w:rsidRDefault="00166BF1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Браницкий А.С.</w:t>
            </w:r>
          </w:p>
        </w:tc>
        <w:tc>
          <w:tcPr>
            <w:tcW w:w="1842" w:type="dxa"/>
          </w:tcPr>
          <w:p w14:paraId="61B72544" w14:textId="13CF0191" w:rsidR="00166BF1" w:rsidRDefault="002D115B" w:rsidP="005D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47971" w14:paraId="1E794206" w14:textId="77777777" w:rsidTr="002D115B">
        <w:tc>
          <w:tcPr>
            <w:tcW w:w="523" w:type="dxa"/>
          </w:tcPr>
          <w:p w14:paraId="75BB9D3F" w14:textId="61B9C9E7" w:rsidR="00B47971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733" w:type="dxa"/>
          </w:tcPr>
          <w:p w14:paraId="398C67F5" w14:textId="77777777" w:rsidR="00B47971" w:rsidRPr="00B871FA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«круглого стола»</w:t>
            </w:r>
            <w:r w:rsidRPr="00B871FA">
              <w:rPr>
                <w:rFonts w:ascii="Times New Roman" w:hAnsi="Times New Roman" w:cs="Times New Roman"/>
                <w:sz w:val="28"/>
                <w:szCs w:val="28"/>
              </w:rPr>
              <w:t xml:space="preserve"> «Приёмы формирования читательской грамотности»</w:t>
            </w:r>
          </w:p>
          <w:p w14:paraId="5A7CF566" w14:textId="77777777" w:rsidR="00B47971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DF2A44" w14:textId="77777777" w:rsidR="00B47971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14:paraId="3A652EDF" w14:textId="764EEF57" w:rsidR="00B47971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</w:t>
            </w:r>
          </w:p>
        </w:tc>
        <w:tc>
          <w:tcPr>
            <w:tcW w:w="2302" w:type="dxa"/>
          </w:tcPr>
          <w:p w14:paraId="56C3F561" w14:textId="77777777" w:rsidR="00B47971" w:rsidRDefault="00B47971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русского языка и литературы, иностранных языков; отв. Давиденко Г.А.</w:t>
            </w:r>
          </w:p>
        </w:tc>
        <w:tc>
          <w:tcPr>
            <w:tcW w:w="1842" w:type="dxa"/>
          </w:tcPr>
          <w:p w14:paraId="36A9784F" w14:textId="1575E9C8" w:rsidR="00B47971" w:rsidRDefault="002D115B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</w:tbl>
    <w:p w14:paraId="4BFF6BB7" w14:textId="77777777" w:rsidR="00BE7301" w:rsidRDefault="00BE7301" w:rsidP="00BE7301">
      <w:pPr>
        <w:rPr>
          <w:rFonts w:ascii="Times New Roman" w:hAnsi="Times New Roman" w:cs="Times New Roman"/>
          <w:sz w:val="28"/>
          <w:szCs w:val="28"/>
        </w:rPr>
      </w:pPr>
    </w:p>
    <w:p w14:paraId="5DEF9211" w14:textId="557E1994" w:rsidR="00BE7301" w:rsidRDefault="00BE7301" w:rsidP="00BE73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A824D8" w14:textId="0A9A69C2" w:rsidR="00782C62" w:rsidRDefault="00782C62" w:rsidP="00BE73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7F18B" w14:textId="575A58EE" w:rsidR="00782C62" w:rsidRDefault="00782C62" w:rsidP="00BE73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290D5" w14:textId="35DE2346" w:rsidR="00782C62" w:rsidRDefault="00782C62" w:rsidP="00782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составила руководитель ШМО </w:t>
      </w:r>
    </w:p>
    <w:p w14:paraId="25FBF8B1" w14:textId="6109FE31" w:rsidR="00782C62" w:rsidRPr="00BE7301" w:rsidRDefault="00782C62" w:rsidP="00782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филологического цикла                                             Давиденко Г.А.</w:t>
      </w:r>
    </w:p>
    <w:sectPr w:rsidR="00782C62" w:rsidRPr="00BE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4A"/>
    <w:rsid w:val="00166BF1"/>
    <w:rsid w:val="002D115B"/>
    <w:rsid w:val="003550F9"/>
    <w:rsid w:val="00553940"/>
    <w:rsid w:val="005D6622"/>
    <w:rsid w:val="00612927"/>
    <w:rsid w:val="00676717"/>
    <w:rsid w:val="00695754"/>
    <w:rsid w:val="00782C62"/>
    <w:rsid w:val="00783FA3"/>
    <w:rsid w:val="007E73A7"/>
    <w:rsid w:val="00831F94"/>
    <w:rsid w:val="008350CE"/>
    <w:rsid w:val="00870C59"/>
    <w:rsid w:val="009665DA"/>
    <w:rsid w:val="0099261A"/>
    <w:rsid w:val="00B31C4A"/>
    <w:rsid w:val="00B47971"/>
    <w:rsid w:val="00B871FA"/>
    <w:rsid w:val="00BE7301"/>
    <w:rsid w:val="00CA304C"/>
    <w:rsid w:val="00EA185B"/>
    <w:rsid w:val="00E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8C2"/>
  <w15:chartTrackingRefBased/>
  <w15:docId w15:val="{E99CD3F7-E3B3-403A-B66A-F097755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871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Давиденко</dc:creator>
  <cp:keywords/>
  <dc:description/>
  <cp:lastModifiedBy>Лариса Павловна</cp:lastModifiedBy>
  <cp:revision>15</cp:revision>
  <dcterms:created xsi:type="dcterms:W3CDTF">2022-11-07T09:47:00Z</dcterms:created>
  <dcterms:modified xsi:type="dcterms:W3CDTF">2023-05-25T14:05:00Z</dcterms:modified>
</cp:coreProperties>
</file>