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CF" w:rsidRPr="006B33CF" w:rsidRDefault="006B33CF" w:rsidP="006B33C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B33CF">
        <w:rPr>
          <w:rStyle w:val="a4"/>
          <w:rFonts w:ascii="Times New Roman" w:hAnsi="Times New Roman" w:cs="Times New Roman"/>
          <w:color w:val="000000"/>
          <w:sz w:val="28"/>
          <w:szCs w:val="28"/>
        </w:rPr>
        <w:t>Информация для родителей (законных представителей)</w:t>
      </w:r>
    </w:p>
    <w:p w:rsidR="006B33CF" w:rsidRPr="006B33CF" w:rsidRDefault="006B33CF" w:rsidP="006B33C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B33CF">
        <w:rPr>
          <w:rStyle w:val="a4"/>
          <w:rFonts w:ascii="Times New Roman" w:hAnsi="Times New Roman" w:cs="Times New Roman"/>
          <w:color w:val="000000"/>
          <w:sz w:val="28"/>
          <w:szCs w:val="28"/>
        </w:rPr>
        <w:t>о комплексном учебном курсе</w:t>
      </w:r>
    </w:p>
    <w:p w:rsidR="006B33CF" w:rsidRPr="006B33CF" w:rsidRDefault="006B33CF" w:rsidP="006B33C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B33CF">
        <w:rPr>
          <w:rStyle w:val="a4"/>
          <w:rFonts w:ascii="Times New Roman" w:hAnsi="Times New Roman" w:cs="Times New Roman"/>
          <w:color w:val="000000"/>
          <w:sz w:val="28"/>
          <w:szCs w:val="28"/>
        </w:rPr>
        <w:t>«Основы религиозных культур</w:t>
      </w:r>
    </w:p>
    <w:p w:rsidR="006B33CF" w:rsidRPr="006B33CF" w:rsidRDefault="006B33CF" w:rsidP="006B33C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B33CF">
        <w:rPr>
          <w:rStyle w:val="a4"/>
          <w:rFonts w:ascii="Times New Roman" w:hAnsi="Times New Roman" w:cs="Times New Roman"/>
          <w:color w:val="000000"/>
          <w:sz w:val="28"/>
          <w:szCs w:val="28"/>
        </w:rPr>
        <w:t>и светской этики»</w:t>
      </w:r>
    </w:p>
    <w:p w:rsidR="006B33CF" w:rsidRDefault="006B33CF" w:rsidP="006B33CF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6B33CF" w:rsidRPr="006B33CF" w:rsidRDefault="006B33CF" w:rsidP="006B33CF">
      <w:pPr>
        <w:pStyle w:val="a3"/>
        <w:jc w:val="center"/>
        <w:rPr>
          <w:b/>
          <w:color w:val="000000"/>
          <w:sz w:val="28"/>
          <w:szCs w:val="28"/>
        </w:rPr>
      </w:pPr>
      <w:r w:rsidRPr="006B33CF">
        <w:rPr>
          <w:rStyle w:val="a4"/>
          <w:color w:val="000000"/>
          <w:sz w:val="28"/>
          <w:szCs w:val="28"/>
        </w:rPr>
        <w:t>Уважаемые</w:t>
      </w:r>
      <w:r w:rsidRPr="006B33CF">
        <w:rPr>
          <w:b/>
          <w:color w:val="000000"/>
          <w:sz w:val="28"/>
          <w:szCs w:val="28"/>
        </w:rPr>
        <w:t>     </w:t>
      </w:r>
      <w:r w:rsidRPr="006B33CF">
        <w:rPr>
          <w:b/>
          <w:color w:val="000000"/>
          <w:sz w:val="28"/>
          <w:szCs w:val="28"/>
        </w:rPr>
        <w:t>родители!</w:t>
      </w:r>
    </w:p>
    <w:p w:rsidR="006B33CF" w:rsidRPr="006B33CF" w:rsidRDefault="006B33CF" w:rsidP="006B33CF">
      <w:pPr>
        <w:pStyle w:val="a3"/>
        <w:jc w:val="both"/>
        <w:rPr>
          <w:color w:val="000000"/>
          <w:sz w:val="28"/>
          <w:szCs w:val="28"/>
        </w:rPr>
      </w:pPr>
      <w:r w:rsidRPr="006B33CF">
        <w:rPr>
          <w:color w:val="000000"/>
          <w:sz w:val="28"/>
          <w:szCs w:val="28"/>
        </w:rPr>
        <w:t xml:space="preserve">      </w:t>
      </w:r>
      <w:proofErr w:type="gramStart"/>
      <w:r w:rsidRPr="006B33CF">
        <w:rPr>
          <w:color w:val="000000"/>
          <w:sz w:val="28"/>
          <w:szCs w:val="28"/>
        </w:rPr>
        <w:t>В соответствии с распоряжением Правительства РФ от 28.01.2012 № 84-р с 1 сентября 2012-2013 учебного года в обязательную часть образовательной программы 4 класса в объеме </w:t>
      </w:r>
      <w:r w:rsidRPr="006B33CF">
        <w:rPr>
          <w:rStyle w:val="a4"/>
          <w:color w:val="000000"/>
          <w:sz w:val="28"/>
          <w:szCs w:val="28"/>
        </w:rPr>
        <w:t>34 часов</w:t>
      </w:r>
      <w:r w:rsidRPr="006B33CF">
        <w:rPr>
          <w:color w:val="000000"/>
          <w:sz w:val="28"/>
          <w:szCs w:val="28"/>
        </w:rPr>
        <w:t> (</w:t>
      </w:r>
      <w:r w:rsidRPr="006B33CF">
        <w:rPr>
          <w:rStyle w:val="a4"/>
          <w:color w:val="000000"/>
          <w:sz w:val="28"/>
          <w:szCs w:val="28"/>
        </w:rPr>
        <w:t>1 час в неделю</w:t>
      </w:r>
      <w:r w:rsidRPr="006B33CF">
        <w:rPr>
          <w:color w:val="000000"/>
          <w:sz w:val="28"/>
          <w:szCs w:val="28"/>
        </w:rPr>
        <w:t>) введен комплексный учебный курс «Основы религиозной культуры и светской этики (далее – ОРКСЭ)», направленный на духовную консолидацию российского общества, укрепление его традиционных нравственных основ средствами образования.</w:t>
      </w:r>
      <w:proofErr w:type="gramEnd"/>
      <w:r w:rsidRPr="006B33CF">
        <w:rPr>
          <w:color w:val="000000"/>
          <w:sz w:val="28"/>
          <w:szCs w:val="28"/>
        </w:rPr>
        <w:t> </w:t>
      </w:r>
      <w:r w:rsidRPr="006B33CF">
        <w:rPr>
          <w:rStyle w:val="a4"/>
          <w:color w:val="000000"/>
          <w:sz w:val="28"/>
          <w:szCs w:val="28"/>
        </w:rPr>
        <w:t>Время</w:t>
      </w:r>
      <w:r w:rsidRPr="006B33CF">
        <w:rPr>
          <w:color w:val="000000"/>
          <w:sz w:val="28"/>
          <w:szCs w:val="28"/>
        </w:rPr>
        <w:t>, отведенное на </w:t>
      </w:r>
      <w:r w:rsidRPr="006B33CF">
        <w:rPr>
          <w:rStyle w:val="a4"/>
          <w:color w:val="000000"/>
          <w:sz w:val="28"/>
          <w:szCs w:val="28"/>
        </w:rPr>
        <w:t>основные школьные предметы, не изменяется.</w:t>
      </w:r>
    </w:p>
    <w:p w:rsidR="006B33CF" w:rsidRPr="006B33CF" w:rsidRDefault="006B33CF" w:rsidP="006B33CF">
      <w:pPr>
        <w:pStyle w:val="a3"/>
        <w:jc w:val="both"/>
        <w:rPr>
          <w:color w:val="000000"/>
          <w:sz w:val="28"/>
          <w:szCs w:val="28"/>
        </w:rPr>
      </w:pPr>
      <w:r w:rsidRPr="006B33CF">
        <w:rPr>
          <w:color w:val="000000"/>
          <w:sz w:val="28"/>
          <w:szCs w:val="28"/>
        </w:rPr>
        <w:t>     Этот курс разработан учеными и специалистами, привлеченными Министерством образования и науки РФ. Курс ОРКСЭ является  </w:t>
      </w:r>
      <w:r w:rsidRPr="006B33CF">
        <w:rPr>
          <w:rStyle w:val="a4"/>
          <w:color w:val="000000"/>
          <w:sz w:val="28"/>
          <w:szCs w:val="28"/>
        </w:rPr>
        <w:t>комплексным и</w:t>
      </w:r>
      <w:r w:rsidRPr="006B33CF">
        <w:rPr>
          <w:color w:val="000000"/>
          <w:sz w:val="28"/>
          <w:szCs w:val="28"/>
        </w:rPr>
        <w:t> </w:t>
      </w:r>
      <w:r w:rsidRPr="006B33CF">
        <w:rPr>
          <w:rStyle w:val="a4"/>
          <w:color w:val="000000"/>
          <w:sz w:val="28"/>
          <w:szCs w:val="28"/>
        </w:rPr>
        <w:t>включает 6 модулей</w:t>
      </w:r>
      <w:r w:rsidRPr="006B33CF">
        <w:rPr>
          <w:color w:val="000000"/>
          <w:sz w:val="28"/>
          <w:szCs w:val="28"/>
        </w:rPr>
        <w:t>: </w:t>
      </w:r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hyperlink r:id="rId5" w:history="1">
        <w:r>
          <w:rPr>
            <w:rStyle w:val="a5"/>
            <w:rFonts w:ascii="Verdana" w:hAnsi="Verdana"/>
            <w:color w:val="0069A9"/>
            <w:sz w:val="18"/>
            <w:szCs w:val="18"/>
          </w:rPr>
          <w:t>основы православной культуры</w:t>
        </w:r>
      </w:hyperlink>
      <w:r>
        <w:rPr>
          <w:rFonts w:ascii="Verdana" w:hAnsi="Verdana"/>
          <w:color w:val="000000"/>
          <w:sz w:val="18"/>
          <w:szCs w:val="18"/>
        </w:rPr>
        <w:t>,</w:t>
      </w:r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hyperlink r:id="rId6" w:history="1">
        <w:r>
          <w:rPr>
            <w:rStyle w:val="a5"/>
            <w:rFonts w:ascii="Verdana" w:hAnsi="Verdana"/>
            <w:color w:val="0069A9"/>
            <w:sz w:val="18"/>
            <w:szCs w:val="18"/>
          </w:rPr>
          <w:t>основы исламской культуры,</w:t>
        </w:r>
      </w:hyperlink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hyperlink r:id="rId7" w:history="1">
        <w:r>
          <w:rPr>
            <w:rStyle w:val="a5"/>
            <w:rFonts w:ascii="Verdana" w:hAnsi="Verdana"/>
            <w:color w:val="0069A9"/>
            <w:sz w:val="18"/>
            <w:szCs w:val="18"/>
          </w:rPr>
          <w:t>основы буддийской культуры,</w:t>
        </w:r>
      </w:hyperlink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hyperlink r:id="rId8" w:history="1">
        <w:r>
          <w:rPr>
            <w:rStyle w:val="a5"/>
            <w:rFonts w:ascii="Verdana" w:hAnsi="Verdana"/>
            <w:color w:val="0069A9"/>
            <w:sz w:val="18"/>
            <w:szCs w:val="18"/>
          </w:rPr>
          <w:t>основы иудейской культуры,</w:t>
        </w:r>
      </w:hyperlink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hyperlink r:id="rId9" w:history="1">
        <w:r>
          <w:rPr>
            <w:rStyle w:val="a5"/>
            <w:rFonts w:ascii="Verdana" w:hAnsi="Verdana"/>
            <w:color w:val="0069A9"/>
            <w:sz w:val="18"/>
            <w:szCs w:val="18"/>
          </w:rPr>
          <w:t>основы мировых религиозных культур,</w:t>
        </w:r>
      </w:hyperlink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hyperlink r:id="rId10" w:history="1">
        <w:r>
          <w:rPr>
            <w:rStyle w:val="a5"/>
            <w:rFonts w:ascii="Verdana" w:hAnsi="Verdana"/>
            <w:color w:val="0069A9"/>
            <w:sz w:val="18"/>
            <w:szCs w:val="18"/>
          </w:rPr>
          <w:t>основы светской этики</w:t>
        </w:r>
      </w:hyperlink>
      <w:r>
        <w:rPr>
          <w:rFonts w:ascii="Verdana" w:hAnsi="Verdana"/>
          <w:color w:val="000000"/>
          <w:sz w:val="18"/>
          <w:szCs w:val="18"/>
        </w:rPr>
        <w:t>.</w:t>
      </w:r>
    </w:p>
    <w:p w:rsidR="006B33CF" w:rsidRPr="006B33CF" w:rsidRDefault="006B33CF" w:rsidP="006B33CF">
      <w:pPr>
        <w:pStyle w:val="a3"/>
        <w:jc w:val="both"/>
        <w:rPr>
          <w:color w:val="000000"/>
          <w:sz w:val="28"/>
          <w:szCs w:val="28"/>
        </w:rPr>
      </w:pPr>
      <w:r>
        <w:rPr>
          <w:rFonts w:ascii="Verdana" w:hAnsi="Verdana"/>
          <w:color w:val="000000"/>
          <w:sz w:val="18"/>
          <w:szCs w:val="18"/>
        </w:rPr>
        <w:t>     </w:t>
      </w:r>
      <w:r w:rsidRPr="006B33CF">
        <w:rPr>
          <w:rStyle w:val="a4"/>
          <w:color w:val="000000"/>
          <w:sz w:val="28"/>
          <w:szCs w:val="28"/>
        </w:rPr>
        <w:t>Родители</w:t>
      </w:r>
      <w:r w:rsidRPr="006B33CF">
        <w:rPr>
          <w:color w:val="000000"/>
          <w:sz w:val="28"/>
          <w:szCs w:val="28"/>
        </w:rPr>
        <w:t> (законные представители) школьников </w:t>
      </w:r>
      <w:r w:rsidRPr="006B33CF">
        <w:rPr>
          <w:rStyle w:val="a4"/>
          <w:color w:val="000000"/>
          <w:sz w:val="28"/>
          <w:szCs w:val="28"/>
        </w:rPr>
        <w:t>могут выбрать ОДИН </w:t>
      </w:r>
      <w:r w:rsidRPr="006B33CF">
        <w:rPr>
          <w:color w:val="000000"/>
          <w:sz w:val="28"/>
          <w:szCs w:val="28"/>
        </w:rPr>
        <w:t>из модулей для обучения своего ребенка.     </w:t>
      </w:r>
    </w:p>
    <w:p w:rsidR="006B33CF" w:rsidRPr="006B33CF" w:rsidRDefault="006B33CF" w:rsidP="006B33CF">
      <w:pPr>
        <w:pStyle w:val="a3"/>
        <w:jc w:val="both"/>
        <w:rPr>
          <w:color w:val="000000"/>
          <w:sz w:val="28"/>
          <w:szCs w:val="28"/>
        </w:rPr>
      </w:pPr>
      <w:r w:rsidRPr="006B33CF">
        <w:rPr>
          <w:color w:val="000000"/>
          <w:sz w:val="28"/>
          <w:szCs w:val="28"/>
        </w:rPr>
        <w:t>      Курс ОРКСЭ будет носить </w:t>
      </w:r>
      <w:r w:rsidRPr="006B33CF">
        <w:rPr>
          <w:rStyle w:val="a4"/>
          <w:color w:val="000000"/>
          <w:sz w:val="28"/>
          <w:szCs w:val="28"/>
        </w:rPr>
        <w:t>светский характер</w:t>
      </w:r>
      <w:r w:rsidRPr="006B33CF">
        <w:rPr>
          <w:color w:val="000000"/>
          <w:sz w:val="28"/>
          <w:szCs w:val="28"/>
        </w:rPr>
        <w:t>: у всех модулей будет </w:t>
      </w:r>
      <w:r w:rsidRPr="006B33CF">
        <w:rPr>
          <w:rStyle w:val="a4"/>
          <w:color w:val="000000"/>
          <w:sz w:val="28"/>
          <w:szCs w:val="28"/>
        </w:rPr>
        <w:t>единая методическая </w:t>
      </w:r>
      <w:r w:rsidRPr="006B33CF">
        <w:rPr>
          <w:color w:val="000000"/>
          <w:sz w:val="28"/>
          <w:szCs w:val="28"/>
        </w:rPr>
        <w:t>и методологическая основа, </w:t>
      </w:r>
      <w:r w:rsidRPr="006B33CF">
        <w:rPr>
          <w:rStyle w:val="a4"/>
          <w:color w:val="000000"/>
          <w:sz w:val="28"/>
          <w:szCs w:val="28"/>
        </w:rPr>
        <w:t>преподавать его будут учителя</w:t>
      </w:r>
      <w:r w:rsidRPr="006B33CF">
        <w:rPr>
          <w:color w:val="000000"/>
          <w:sz w:val="28"/>
          <w:szCs w:val="28"/>
        </w:rPr>
        <w:t>, прошедшие специальную подготовку.</w:t>
      </w:r>
    </w:p>
    <w:p w:rsidR="006B33CF" w:rsidRPr="006B33CF" w:rsidRDefault="006B33CF" w:rsidP="006B33CF">
      <w:pPr>
        <w:pStyle w:val="a3"/>
        <w:jc w:val="both"/>
        <w:rPr>
          <w:color w:val="000000"/>
          <w:sz w:val="28"/>
          <w:szCs w:val="28"/>
        </w:rPr>
      </w:pPr>
      <w:r w:rsidRPr="006B33CF">
        <w:rPr>
          <w:color w:val="000000"/>
          <w:sz w:val="28"/>
          <w:szCs w:val="28"/>
        </w:rPr>
        <w:t>     </w:t>
      </w:r>
      <w:r w:rsidRPr="006B33CF">
        <w:rPr>
          <w:rStyle w:val="a4"/>
          <w:color w:val="000000"/>
          <w:sz w:val="28"/>
          <w:szCs w:val="28"/>
        </w:rPr>
        <w:t>Любой выбранный модуль</w:t>
      </w:r>
      <w:r w:rsidRPr="006B33CF">
        <w:rPr>
          <w:color w:val="000000"/>
          <w:sz w:val="28"/>
          <w:szCs w:val="28"/>
        </w:rPr>
        <w:t> позволит дать школьникам </w:t>
      </w:r>
      <w:r w:rsidRPr="006B33CF">
        <w:rPr>
          <w:rStyle w:val="a4"/>
          <w:color w:val="000000"/>
          <w:sz w:val="28"/>
          <w:szCs w:val="28"/>
        </w:rPr>
        <w:t>представление</w:t>
      </w:r>
      <w:r w:rsidRPr="006B33CF">
        <w:rPr>
          <w:color w:val="000000"/>
          <w:sz w:val="28"/>
          <w:szCs w:val="28"/>
        </w:rPr>
        <w:t> о многообразии и взаимопроникновении </w:t>
      </w:r>
      <w:r w:rsidRPr="006B33CF">
        <w:rPr>
          <w:rStyle w:val="a4"/>
          <w:color w:val="000000"/>
          <w:sz w:val="28"/>
          <w:szCs w:val="28"/>
        </w:rPr>
        <w:t>религиозной и светской КУЛЬТУРЫ</w:t>
      </w:r>
      <w:r w:rsidRPr="006B33CF">
        <w:rPr>
          <w:color w:val="000000"/>
          <w:sz w:val="28"/>
          <w:szCs w:val="28"/>
        </w:rPr>
        <w:t>, предоставит </w:t>
      </w:r>
      <w:r w:rsidRPr="006B33CF">
        <w:rPr>
          <w:rStyle w:val="a4"/>
          <w:color w:val="000000"/>
          <w:sz w:val="28"/>
          <w:szCs w:val="28"/>
        </w:rPr>
        <w:t xml:space="preserve">возможность обсуждать нравственные вопросы и вопросы светской этики с опорой </w:t>
      </w:r>
      <w:proofErr w:type="gramStart"/>
      <w:r w:rsidRPr="006B33CF">
        <w:rPr>
          <w:rStyle w:val="a4"/>
          <w:color w:val="000000"/>
          <w:sz w:val="28"/>
          <w:szCs w:val="28"/>
        </w:rPr>
        <w:t>на те</w:t>
      </w:r>
      <w:proofErr w:type="gramEnd"/>
      <w:r w:rsidRPr="006B33CF">
        <w:rPr>
          <w:rStyle w:val="a4"/>
          <w:color w:val="000000"/>
          <w:sz w:val="28"/>
          <w:szCs w:val="28"/>
        </w:rPr>
        <w:t xml:space="preserve"> культурные особенности и традиции</w:t>
      </w:r>
      <w:r w:rsidRPr="006B33CF">
        <w:rPr>
          <w:color w:val="000000"/>
          <w:sz w:val="28"/>
          <w:szCs w:val="28"/>
        </w:rPr>
        <w:t>, которые для них представляют наибольший интерес.</w:t>
      </w:r>
    </w:p>
    <w:p w:rsidR="006B33CF" w:rsidRPr="006B33CF" w:rsidRDefault="006B33CF" w:rsidP="006B33CF">
      <w:pPr>
        <w:pStyle w:val="a3"/>
        <w:jc w:val="both"/>
        <w:rPr>
          <w:color w:val="000000"/>
          <w:sz w:val="28"/>
          <w:szCs w:val="28"/>
        </w:rPr>
      </w:pPr>
      <w:r w:rsidRPr="006B33CF">
        <w:rPr>
          <w:color w:val="000000"/>
          <w:sz w:val="28"/>
          <w:szCs w:val="28"/>
        </w:rPr>
        <w:lastRenderedPageBreak/>
        <w:t>      </w:t>
      </w:r>
      <w:r w:rsidRPr="006B33CF">
        <w:rPr>
          <w:rStyle w:val="a4"/>
          <w:color w:val="000000"/>
          <w:sz w:val="28"/>
          <w:szCs w:val="28"/>
        </w:rPr>
        <w:t>В основные задачи курса входит</w:t>
      </w:r>
      <w:r w:rsidRPr="006B33CF">
        <w:rPr>
          <w:color w:val="000000"/>
          <w:sz w:val="28"/>
          <w:szCs w:val="28"/>
        </w:rPr>
        <w:t>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</w:t>
      </w:r>
    </w:p>
    <w:p w:rsidR="006B33CF" w:rsidRPr="006B33CF" w:rsidRDefault="006B33CF" w:rsidP="006B33CF">
      <w:pPr>
        <w:pStyle w:val="a3"/>
        <w:jc w:val="both"/>
        <w:rPr>
          <w:color w:val="000000"/>
          <w:sz w:val="28"/>
          <w:szCs w:val="28"/>
        </w:rPr>
      </w:pPr>
      <w:r w:rsidRPr="006B33CF">
        <w:rPr>
          <w:color w:val="000000"/>
          <w:sz w:val="28"/>
          <w:szCs w:val="28"/>
        </w:rPr>
        <w:t xml:space="preserve">      Данная задача решается путем включения в каждый модуль материалов по истории России и мира, литературе, музыке, живописи и изобразительному искусству, фрагменты биографий известных людей. Специалистами проработаны </w:t>
      </w:r>
      <w:proofErr w:type="spellStart"/>
      <w:r w:rsidRPr="006B33CF">
        <w:rPr>
          <w:color w:val="000000"/>
          <w:sz w:val="28"/>
          <w:szCs w:val="28"/>
        </w:rPr>
        <w:t>межпредметные</w:t>
      </w:r>
      <w:proofErr w:type="spellEnd"/>
      <w:r w:rsidRPr="006B33CF">
        <w:rPr>
          <w:color w:val="000000"/>
          <w:sz w:val="28"/>
          <w:szCs w:val="28"/>
        </w:rPr>
        <w:t xml:space="preserve"> связи со всеми необходимыми школьными предметами, которые внесены в сетку расписания для учащихся 4 классов.</w:t>
      </w:r>
    </w:p>
    <w:p w:rsidR="006B33CF" w:rsidRPr="006B33CF" w:rsidRDefault="006B33CF" w:rsidP="006B33CF">
      <w:pPr>
        <w:pStyle w:val="a3"/>
        <w:jc w:val="both"/>
        <w:rPr>
          <w:color w:val="000000"/>
          <w:sz w:val="28"/>
          <w:szCs w:val="28"/>
        </w:rPr>
      </w:pPr>
      <w:r w:rsidRPr="006B33CF">
        <w:rPr>
          <w:color w:val="000000"/>
          <w:sz w:val="28"/>
          <w:szCs w:val="28"/>
        </w:rPr>
        <w:t>     </w:t>
      </w:r>
      <w:r w:rsidRPr="006B33CF">
        <w:rPr>
          <w:rStyle w:val="a4"/>
          <w:color w:val="000000"/>
          <w:sz w:val="28"/>
          <w:szCs w:val="28"/>
        </w:rPr>
        <w:t> Учебные пособия </w:t>
      </w:r>
      <w:r w:rsidRPr="006B33CF">
        <w:rPr>
          <w:color w:val="000000"/>
          <w:sz w:val="28"/>
          <w:szCs w:val="28"/>
        </w:rPr>
        <w:t>для школьников по курсу «Основы религиозных культур и светской этики» – это </w:t>
      </w:r>
      <w:r w:rsidRPr="006B33CF">
        <w:rPr>
          <w:rStyle w:val="a4"/>
          <w:color w:val="000000"/>
          <w:sz w:val="28"/>
          <w:szCs w:val="28"/>
        </w:rPr>
        <w:t>комплект из 6 книг.</w:t>
      </w:r>
    </w:p>
    <w:p w:rsidR="006B33CF" w:rsidRPr="006B33CF" w:rsidRDefault="006B33CF" w:rsidP="006B33CF">
      <w:pPr>
        <w:pStyle w:val="a3"/>
        <w:jc w:val="both"/>
        <w:rPr>
          <w:color w:val="000000"/>
          <w:sz w:val="28"/>
          <w:szCs w:val="28"/>
        </w:rPr>
      </w:pPr>
      <w:r w:rsidRPr="006B33CF">
        <w:rPr>
          <w:color w:val="000000"/>
          <w:sz w:val="28"/>
          <w:szCs w:val="28"/>
        </w:rPr>
        <w:t>      </w:t>
      </w:r>
      <w:r w:rsidRPr="006B33CF">
        <w:rPr>
          <w:rStyle w:val="a4"/>
          <w:color w:val="000000"/>
          <w:sz w:val="28"/>
          <w:szCs w:val="28"/>
        </w:rPr>
        <w:t>Учитывая возрастные возможности школьников</w:t>
      </w:r>
      <w:r w:rsidRPr="006B33CF">
        <w:rPr>
          <w:color w:val="000000"/>
          <w:sz w:val="28"/>
          <w:szCs w:val="28"/>
        </w:rPr>
        <w:t> 10–11-летнего возраста, учебные пособия по курсу </w:t>
      </w:r>
      <w:r w:rsidRPr="006B33CF">
        <w:rPr>
          <w:rStyle w:val="a4"/>
          <w:color w:val="000000"/>
          <w:sz w:val="28"/>
          <w:szCs w:val="28"/>
        </w:rPr>
        <w:t>нацелены на коммуникацию учеников</w:t>
      </w:r>
      <w:r w:rsidRPr="006B33CF">
        <w:rPr>
          <w:color w:val="000000"/>
          <w:sz w:val="28"/>
          <w:szCs w:val="28"/>
        </w:rPr>
        <w:t>, способствуя тем самым </w:t>
      </w:r>
      <w:r w:rsidRPr="006B33CF">
        <w:rPr>
          <w:rStyle w:val="a4"/>
          <w:color w:val="000000"/>
          <w:sz w:val="28"/>
          <w:szCs w:val="28"/>
        </w:rPr>
        <w:t>обмену мнениями, включают обширный иллюстративный материал</w:t>
      </w:r>
      <w:r w:rsidRPr="006B33CF">
        <w:rPr>
          <w:color w:val="000000"/>
          <w:sz w:val="28"/>
          <w:szCs w:val="28"/>
        </w:rPr>
        <w:t>, в том числе </w:t>
      </w:r>
      <w:r w:rsidRPr="006B33CF">
        <w:rPr>
          <w:rStyle w:val="a4"/>
          <w:color w:val="000000"/>
          <w:sz w:val="28"/>
          <w:szCs w:val="28"/>
        </w:rPr>
        <w:t>мультимедийные интерактивные </w:t>
      </w:r>
      <w:r w:rsidRPr="006B33CF">
        <w:rPr>
          <w:color w:val="000000"/>
          <w:sz w:val="28"/>
          <w:szCs w:val="28"/>
        </w:rPr>
        <w:t>материалы.</w:t>
      </w:r>
    </w:p>
    <w:p w:rsidR="006B33CF" w:rsidRPr="006B33CF" w:rsidRDefault="006B33CF" w:rsidP="006B33CF">
      <w:pPr>
        <w:pStyle w:val="a3"/>
        <w:jc w:val="both"/>
        <w:rPr>
          <w:color w:val="000000"/>
          <w:sz w:val="28"/>
          <w:szCs w:val="28"/>
        </w:rPr>
      </w:pPr>
      <w:r w:rsidRPr="006B33CF">
        <w:rPr>
          <w:color w:val="000000"/>
          <w:sz w:val="28"/>
          <w:szCs w:val="28"/>
        </w:rPr>
        <w:t>Таким образом, </w:t>
      </w:r>
      <w:r w:rsidRPr="006B33CF">
        <w:rPr>
          <w:rStyle w:val="a4"/>
          <w:color w:val="000000"/>
          <w:sz w:val="28"/>
          <w:szCs w:val="28"/>
        </w:rPr>
        <w:t>курс</w:t>
      </w:r>
      <w:r w:rsidRPr="006B33CF">
        <w:rPr>
          <w:color w:val="000000"/>
          <w:sz w:val="28"/>
          <w:szCs w:val="28"/>
        </w:rPr>
        <w:t> ОРКСЭ </w:t>
      </w:r>
      <w:r w:rsidRPr="006B33CF">
        <w:rPr>
          <w:rStyle w:val="a4"/>
          <w:color w:val="000000"/>
          <w:sz w:val="28"/>
          <w:szCs w:val="28"/>
        </w:rPr>
        <w:t>будет содействовать интеграции всех участников образовательного процесса </w:t>
      </w:r>
      <w:r w:rsidRPr="006B33CF">
        <w:rPr>
          <w:color w:val="000000"/>
          <w:sz w:val="28"/>
          <w:szCs w:val="28"/>
        </w:rPr>
        <w:t>(школьников, их родителей, учителей) </w:t>
      </w:r>
      <w:r w:rsidRPr="006B33CF">
        <w:rPr>
          <w:rStyle w:val="a4"/>
          <w:color w:val="000000"/>
          <w:sz w:val="28"/>
          <w:szCs w:val="28"/>
        </w:rPr>
        <w:t>в национальную и мировую культуру</w:t>
      </w:r>
      <w:r w:rsidRPr="006B33CF">
        <w:rPr>
          <w:color w:val="000000"/>
          <w:sz w:val="28"/>
          <w:szCs w:val="28"/>
        </w:rPr>
        <w:t>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6B33CF" w:rsidRPr="006B33CF" w:rsidRDefault="006B33CF" w:rsidP="006B33CF">
      <w:pPr>
        <w:pStyle w:val="a3"/>
        <w:jc w:val="both"/>
        <w:rPr>
          <w:color w:val="000000"/>
          <w:sz w:val="28"/>
          <w:szCs w:val="28"/>
        </w:rPr>
      </w:pPr>
      <w:r w:rsidRPr="006B33CF">
        <w:rPr>
          <w:color w:val="000000"/>
          <w:sz w:val="28"/>
          <w:szCs w:val="28"/>
        </w:rPr>
        <w:t>     Для осуществления выбора необходимо </w:t>
      </w:r>
      <w:r w:rsidRPr="006B33CF">
        <w:rPr>
          <w:rStyle w:val="a4"/>
          <w:color w:val="000000"/>
          <w:sz w:val="28"/>
          <w:szCs w:val="28"/>
        </w:rPr>
        <w:t>личное присутствие</w:t>
      </w:r>
      <w:r w:rsidRPr="006B33CF">
        <w:rPr>
          <w:color w:val="000000"/>
          <w:sz w:val="28"/>
          <w:szCs w:val="28"/>
        </w:rPr>
        <w:t> (возможно одного из родителей) </w:t>
      </w:r>
      <w:r w:rsidRPr="006B33CF">
        <w:rPr>
          <w:rStyle w:val="a4"/>
          <w:color w:val="000000"/>
          <w:sz w:val="28"/>
          <w:szCs w:val="28"/>
        </w:rPr>
        <w:t>на родительском собрании</w:t>
      </w:r>
      <w:r w:rsidRPr="006B33CF">
        <w:rPr>
          <w:color w:val="000000"/>
          <w:sz w:val="28"/>
          <w:szCs w:val="28"/>
        </w:rPr>
        <w:t> и заполнение заявления, в котором Вы </w:t>
      </w:r>
      <w:r w:rsidRPr="006B33CF">
        <w:rPr>
          <w:rStyle w:val="a4"/>
          <w:color w:val="000000"/>
          <w:sz w:val="28"/>
          <w:szCs w:val="28"/>
        </w:rPr>
        <w:t>письменно </w:t>
      </w:r>
      <w:r w:rsidRPr="006B33CF">
        <w:rPr>
          <w:color w:val="000000"/>
          <w:sz w:val="28"/>
          <w:szCs w:val="28"/>
        </w:rPr>
        <w:t>зафиксируете свой выбор. На родительском собрании Вы сможете получить ответы на все интересующие вопросы.</w:t>
      </w:r>
    </w:p>
    <w:p w:rsidR="006B33CF" w:rsidRPr="006B33CF" w:rsidRDefault="006B33CF" w:rsidP="006B33CF">
      <w:pPr>
        <w:pStyle w:val="a3"/>
        <w:jc w:val="both"/>
        <w:rPr>
          <w:color w:val="000000"/>
          <w:sz w:val="28"/>
          <w:szCs w:val="28"/>
        </w:rPr>
      </w:pPr>
      <w:r w:rsidRPr="006B33CF">
        <w:rPr>
          <w:color w:val="000000"/>
          <w:sz w:val="28"/>
          <w:szCs w:val="28"/>
        </w:rPr>
        <w:t>      </w:t>
      </w:r>
      <w:r w:rsidRPr="006B33CF">
        <w:rPr>
          <w:rStyle w:val="a4"/>
          <w:color w:val="000000"/>
          <w:sz w:val="28"/>
          <w:szCs w:val="28"/>
        </w:rPr>
        <w:t>Отказ </w:t>
      </w:r>
      <w:r w:rsidRPr="006B33CF">
        <w:rPr>
          <w:color w:val="000000"/>
          <w:sz w:val="28"/>
          <w:szCs w:val="28"/>
        </w:rPr>
        <w:t>от изучения любого из предлагаемых шести модулей курса ОРКСЭ </w:t>
      </w:r>
      <w:r w:rsidRPr="006B33CF">
        <w:rPr>
          <w:rStyle w:val="a4"/>
          <w:color w:val="000000"/>
          <w:sz w:val="28"/>
          <w:szCs w:val="28"/>
        </w:rPr>
        <w:t>не допускается</w:t>
      </w:r>
      <w:r w:rsidRPr="006B33CF">
        <w:rPr>
          <w:color w:val="000000"/>
          <w:sz w:val="28"/>
          <w:szCs w:val="28"/>
        </w:rPr>
        <w:t> и </w:t>
      </w:r>
      <w:r w:rsidRPr="006B33CF">
        <w:rPr>
          <w:rStyle w:val="a4"/>
          <w:color w:val="000000"/>
          <w:sz w:val="28"/>
          <w:szCs w:val="28"/>
        </w:rPr>
        <w:t>рассматривается как препятствование получению</w:t>
      </w:r>
      <w:r w:rsidRPr="006B33CF">
        <w:rPr>
          <w:color w:val="000000"/>
          <w:sz w:val="28"/>
          <w:szCs w:val="28"/>
        </w:rPr>
        <w:t> Вашим ребенком </w:t>
      </w:r>
      <w:r w:rsidRPr="006B33CF">
        <w:rPr>
          <w:rStyle w:val="a4"/>
          <w:color w:val="000000"/>
          <w:sz w:val="28"/>
          <w:szCs w:val="28"/>
        </w:rPr>
        <w:t>общего образования</w:t>
      </w:r>
      <w:r w:rsidRPr="006B33CF">
        <w:rPr>
          <w:color w:val="000000"/>
          <w:sz w:val="28"/>
          <w:szCs w:val="28"/>
        </w:rPr>
        <w:t> в соответствии с законодательством Российской Федерации.</w:t>
      </w:r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6B33CF" w:rsidRDefault="006B33CF" w:rsidP="006B33CF">
      <w:pPr>
        <w:pStyle w:val="a3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 </w:t>
      </w:r>
    </w:p>
    <w:p w:rsidR="006B33CF" w:rsidRDefault="006B33CF" w:rsidP="006B33CF">
      <w:pPr>
        <w:pStyle w:val="a3"/>
        <w:jc w:val="center"/>
        <w:rPr>
          <w:rFonts w:ascii="Verdana" w:hAnsi="Verdana"/>
          <w:color w:val="000000"/>
          <w:sz w:val="18"/>
          <w:szCs w:val="18"/>
        </w:rPr>
      </w:pPr>
    </w:p>
    <w:p w:rsidR="006B33CF" w:rsidRDefault="006B33CF" w:rsidP="006B33CF">
      <w:pPr>
        <w:pStyle w:val="a3"/>
        <w:jc w:val="center"/>
        <w:rPr>
          <w:rFonts w:ascii="Verdana" w:hAnsi="Verdana"/>
          <w:color w:val="000000"/>
          <w:sz w:val="18"/>
          <w:szCs w:val="18"/>
        </w:rPr>
      </w:pPr>
    </w:p>
    <w:p w:rsidR="006B33CF" w:rsidRDefault="006B33CF" w:rsidP="006B33CF">
      <w:pPr>
        <w:pStyle w:val="a3"/>
        <w:jc w:val="center"/>
        <w:rPr>
          <w:rFonts w:ascii="Verdana" w:hAnsi="Verdana"/>
          <w:color w:val="000000"/>
          <w:sz w:val="18"/>
          <w:szCs w:val="18"/>
        </w:rPr>
      </w:pPr>
    </w:p>
    <w:p w:rsidR="006B33CF" w:rsidRDefault="006B33CF" w:rsidP="006B33CF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  <w:r>
        <w:rPr>
          <w:rStyle w:val="a4"/>
          <w:rFonts w:ascii="Verdana" w:hAnsi="Verdana"/>
          <w:color w:val="000000"/>
          <w:sz w:val="18"/>
          <w:szCs w:val="18"/>
        </w:rPr>
        <w:lastRenderedPageBreak/>
        <w:t>Дополнительную информацию о курсе ОРКСЭ Вы можете получить на сайтах:</w:t>
      </w:r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 Электронная гуманитарная библиотека - www.gumfak.ru:</w:t>
      </w:r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 Государственный музей истории религии - www.gmir.ru.</w:t>
      </w:r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 xml:space="preserve">- Информация о религиозных организациях размещена </w:t>
      </w:r>
      <w:proofErr w:type="gramStart"/>
      <w:r>
        <w:rPr>
          <w:rFonts w:ascii="Verdana" w:hAnsi="Verdana"/>
          <w:color w:val="000000"/>
          <w:sz w:val="18"/>
          <w:szCs w:val="18"/>
        </w:rPr>
        <w:t>на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следующих </w:t>
      </w:r>
      <w:proofErr w:type="spellStart"/>
      <w:r>
        <w:rPr>
          <w:rFonts w:ascii="Verdana" w:hAnsi="Verdana"/>
          <w:color w:val="000000"/>
          <w:sz w:val="18"/>
          <w:szCs w:val="18"/>
        </w:rPr>
        <w:t>интернет-ресурсах</w:t>
      </w:r>
      <w:proofErr w:type="spellEnd"/>
      <w:r>
        <w:rPr>
          <w:rFonts w:ascii="Verdana" w:hAnsi="Verdana"/>
          <w:color w:val="000000"/>
          <w:sz w:val="18"/>
          <w:szCs w:val="18"/>
        </w:rPr>
        <w:t>:</w:t>
      </w:r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 </w:t>
      </w:r>
      <w:hyperlink r:id="rId11" w:history="1">
        <w:r>
          <w:rPr>
            <w:rStyle w:val="a5"/>
            <w:rFonts w:ascii="Verdana" w:hAnsi="Verdana"/>
            <w:color w:val="0069A9"/>
            <w:sz w:val="18"/>
            <w:szCs w:val="18"/>
          </w:rPr>
          <w:t>http://www.patriarchia.ru/</w:t>
        </w:r>
      </w:hyperlink>
      <w:r>
        <w:rPr>
          <w:rFonts w:ascii="Verdana" w:hAnsi="Verdana"/>
          <w:color w:val="000000"/>
          <w:sz w:val="18"/>
          <w:szCs w:val="18"/>
        </w:rPr>
        <w:t xml:space="preserve"> Официальный сайт Русской Православной Церкви (Московский Патриархат), http://www.otdelro.ru/ Отдел религиозного образования и </w:t>
      </w:r>
      <w:proofErr w:type="spellStart"/>
      <w:r>
        <w:rPr>
          <w:rFonts w:ascii="Verdana" w:hAnsi="Verdana"/>
          <w:color w:val="000000"/>
          <w:sz w:val="18"/>
          <w:szCs w:val="18"/>
        </w:rPr>
        <w:t>катехизации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РПЦ;</w:t>
      </w:r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 </w:t>
      </w:r>
      <w:hyperlink r:id="rId12" w:history="1">
        <w:r>
          <w:rPr>
            <w:rStyle w:val="a5"/>
            <w:rFonts w:ascii="Verdana" w:hAnsi="Verdana"/>
            <w:color w:val="0069A9"/>
            <w:sz w:val="18"/>
            <w:szCs w:val="18"/>
          </w:rPr>
          <w:t>http://www.muslim.ru</w:t>
        </w:r>
      </w:hyperlink>
      <w:r>
        <w:rPr>
          <w:rFonts w:ascii="Verdana" w:hAnsi="Verdana"/>
          <w:color w:val="000000"/>
          <w:sz w:val="18"/>
          <w:szCs w:val="18"/>
        </w:rPr>
        <w:t> Совет муфтиев России;</w:t>
      </w:r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 </w:t>
      </w:r>
      <w:hyperlink r:id="rId13" w:history="1">
        <w:r>
          <w:rPr>
            <w:rStyle w:val="a5"/>
            <w:rFonts w:ascii="Verdana" w:hAnsi="Verdana"/>
            <w:color w:val="0069A9"/>
            <w:sz w:val="18"/>
            <w:szCs w:val="18"/>
          </w:rPr>
          <w:t>http://www.buddhism.ru</w:t>
        </w:r>
      </w:hyperlink>
      <w:r>
        <w:rPr>
          <w:rFonts w:ascii="Verdana" w:hAnsi="Verdana"/>
          <w:color w:val="000000"/>
          <w:sz w:val="18"/>
          <w:szCs w:val="18"/>
        </w:rPr>
        <w:t> Российская ассоциация буддистов;</w:t>
      </w:r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 </w:t>
      </w:r>
      <w:hyperlink r:id="rId14" w:history="1">
        <w:r>
          <w:rPr>
            <w:rStyle w:val="a5"/>
            <w:rFonts w:ascii="Verdana" w:hAnsi="Verdana"/>
            <w:color w:val="0069A9"/>
            <w:sz w:val="18"/>
            <w:szCs w:val="18"/>
          </w:rPr>
          <w:t>http://www.feor.ru/</w:t>
        </w:r>
      </w:hyperlink>
      <w:r>
        <w:rPr>
          <w:rFonts w:ascii="Verdana" w:hAnsi="Verdana"/>
          <w:color w:val="000000"/>
          <w:sz w:val="18"/>
          <w:szCs w:val="18"/>
        </w:rPr>
        <w:t> Федерация еврейских общин России.</w:t>
      </w:r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      Основные ресурсы сети общественного и правового характера, на которых могут обсуждаться важные вопросы в связи с апробацией комплексного курса:</w:t>
      </w:r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 сайт Общественной палаты - </w:t>
      </w:r>
      <w:hyperlink r:id="rId15" w:history="1">
        <w:r>
          <w:rPr>
            <w:rStyle w:val="a5"/>
            <w:rFonts w:ascii="Verdana" w:hAnsi="Verdana"/>
            <w:color w:val="0069A9"/>
            <w:sz w:val="18"/>
            <w:szCs w:val="18"/>
          </w:rPr>
          <w:t>http://www.oprf.ru</w:t>
        </w:r>
      </w:hyperlink>
      <w:r>
        <w:rPr>
          <w:rFonts w:ascii="Verdana" w:hAnsi="Verdana"/>
          <w:color w:val="000000"/>
          <w:sz w:val="18"/>
          <w:szCs w:val="18"/>
        </w:rPr>
        <w:t>;</w:t>
      </w:r>
    </w:p>
    <w:p w:rsidR="006B33CF" w:rsidRDefault="006B33CF" w:rsidP="006B33CF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- сайт Уполномоченного по правам человека в Российской Федерации - </w:t>
      </w:r>
      <w:hyperlink r:id="rId16" w:history="1">
        <w:r>
          <w:rPr>
            <w:rStyle w:val="a5"/>
            <w:rFonts w:ascii="Verdana" w:hAnsi="Verdana"/>
            <w:color w:val="0069A9"/>
            <w:sz w:val="18"/>
            <w:szCs w:val="18"/>
          </w:rPr>
          <w:t>http://www.ombudsman.gov.ru</w:t>
        </w:r>
      </w:hyperlink>
      <w:r>
        <w:rPr>
          <w:rFonts w:ascii="Verdana" w:hAnsi="Verdana"/>
          <w:color w:val="000000"/>
          <w:sz w:val="18"/>
          <w:szCs w:val="18"/>
        </w:rPr>
        <w:t> (и соответствующие сайты уполномоченных по правам человека в субъектах Российской Федерации).</w:t>
      </w:r>
    </w:p>
    <w:p w:rsidR="007D7200" w:rsidRDefault="007D7200"/>
    <w:sectPr w:rsidR="007D7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CF"/>
    <w:rsid w:val="002B72CF"/>
    <w:rsid w:val="006B33CF"/>
    <w:rsid w:val="007D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33CF"/>
    <w:rPr>
      <w:b/>
      <w:bCs/>
    </w:rPr>
  </w:style>
  <w:style w:type="character" w:styleId="a5">
    <w:name w:val="Hyperlink"/>
    <w:basedOn w:val="a0"/>
    <w:uiPriority w:val="99"/>
    <w:semiHidden/>
    <w:unhideWhenUsed/>
    <w:rsid w:val="006B33CF"/>
    <w:rPr>
      <w:color w:val="0000FF"/>
      <w:u w:val="single"/>
    </w:rPr>
  </w:style>
  <w:style w:type="paragraph" w:styleId="a6">
    <w:name w:val="No Spacing"/>
    <w:uiPriority w:val="1"/>
    <w:qFormat/>
    <w:rsid w:val="006B33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33CF"/>
    <w:rPr>
      <w:b/>
      <w:bCs/>
    </w:rPr>
  </w:style>
  <w:style w:type="character" w:styleId="a5">
    <w:name w:val="Hyperlink"/>
    <w:basedOn w:val="a0"/>
    <w:uiPriority w:val="99"/>
    <w:semiHidden/>
    <w:unhideWhenUsed/>
    <w:rsid w:val="006B33CF"/>
    <w:rPr>
      <w:color w:val="0000FF"/>
      <w:u w:val="single"/>
    </w:rPr>
  </w:style>
  <w:style w:type="paragraph" w:styleId="a6">
    <w:name w:val="No Spacing"/>
    <w:uiPriority w:val="1"/>
    <w:qFormat/>
    <w:rsid w:val="006B33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gschool17.ucoz.ru/index/0-171" TargetMode="External"/><Relationship Id="rId13" Type="http://schemas.openxmlformats.org/officeDocument/2006/relationships/hyperlink" Target="http://www.buddhism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ngschool17.ucoz.ru/index/0-170" TargetMode="External"/><Relationship Id="rId12" Type="http://schemas.openxmlformats.org/officeDocument/2006/relationships/hyperlink" Target="http://www.muslim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ombudsman.gov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angschool17.ucoz.ru/index/0-169" TargetMode="External"/><Relationship Id="rId11" Type="http://schemas.openxmlformats.org/officeDocument/2006/relationships/hyperlink" Target="http://www.patriarchia.ru/" TargetMode="External"/><Relationship Id="rId5" Type="http://schemas.openxmlformats.org/officeDocument/2006/relationships/hyperlink" Target="http://angschool17.ucoz.ru/index/0-168" TargetMode="External"/><Relationship Id="rId15" Type="http://schemas.openxmlformats.org/officeDocument/2006/relationships/hyperlink" Target="http://www.oprf.ru/" TargetMode="External"/><Relationship Id="rId10" Type="http://schemas.openxmlformats.org/officeDocument/2006/relationships/hyperlink" Target="http://angschool17.ucoz.ru/index/0-1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ngschool17.ucoz.ru/index/0-173" TargetMode="External"/><Relationship Id="rId14" Type="http://schemas.openxmlformats.org/officeDocument/2006/relationships/hyperlink" Target="http://www.fe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2021-03-29T12:31:00Z</dcterms:created>
  <dcterms:modified xsi:type="dcterms:W3CDTF">2021-03-29T12:33:00Z</dcterms:modified>
</cp:coreProperties>
</file>