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61" w:rsidRPr="00D96861" w:rsidRDefault="00D96861" w:rsidP="00D96861">
      <w:pPr>
        <w:spacing w:before="150" w:after="150" w:line="240" w:lineRule="auto"/>
        <w:ind w:left="150" w:right="150"/>
        <w:jc w:val="center"/>
        <w:outlineLvl w:val="0"/>
        <w:rPr>
          <w:rFonts w:eastAsia="Times New Roman" w:cs="Times New Roman"/>
          <w:b/>
          <w:bCs/>
          <w:kern w:val="36"/>
          <w:sz w:val="30"/>
          <w:szCs w:val="30"/>
          <w:lang w:eastAsia="ru-RU"/>
        </w:rPr>
      </w:pPr>
      <w:bookmarkStart w:id="0" w:name="_GoBack"/>
      <w:r w:rsidRPr="00D96861">
        <w:rPr>
          <w:rFonts w:eastAsia="Times New Roman" w:cs="Times New Roman"/>
          <w:b/>
          <w:bCs/>
          <w:kern w:val="36"/>
          <w:sz w:val="30"/>
          <w:szCs w:val="30"/>
          <w:lang w:eastAsia="ru-RU"/>
        </w:rPr>
        <w:t>ФЕДЕРАЛЬНЫЙ ЗАКОН от 24.07.2007 N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bookmarkEnd w:id="0"/>
    <w:p w:rsidR="00D96861" w:rsidRPr="00D96861" w:rsidRDefault="00D96861" w:rsidP="00D96861">
      <w:pPr>
        <w:spacing w:after="0" w:line="240" w:lineRule="auto"/>
        <w:rPr>
          <w:rFonts w:eastAsia="Times New Roman" w:cs="Times New Roman"/>
          <w:szCs w:val="24"/>
          <w:lang w:eastAsia="ru-RU"/>
        </w:rPr>
      </w:pPr>
    </w:p>
    <w:p w:rsidR="00D96861" w:rsidRPr="00D96861" w:rsidRDefault="00D96861" w:rsidP="00D96861">
      <w:pPr>
        <w:spacing w:before="100" w:beforeAutospacing="1" w:after="100" w:afterAutospacing="1" w:line="240" w:lineRule="auto"/>
        <w:jc w:val="right"/>
        <w:rPr>
          <w:rFonts w:eastAsia="Times New Roman" w:cs="Times New Roman"/>
          <w:szCs w:val="24"/>
          <w:lang w:eastAsia="ru-RU"/>
        </w:rPr>
      </w:pPr>
      <w:r w:rsidRPr="00D96861">
        <w:rPr>
          <w:rFonts w:eastAsia="Times New Roman" w:cs="Times New Roman"/>
          <w:i/>
          <w:iCs/>
          <w:szCs w:val="24"/>
          <w:lang w:eastAsia="ru-RU"/>
        </w:rPr>
        <w:t xml:space="preserve">24 июля 2007 г. N 211-ФЗ </w:t>
      </w:r>
    </w:p>
    <w:p w:rsidR="00D96861" w:rsidRPr="00D96861" w:rsidRDefault="00D96861" w:rsidP="00D96861">
      <w:pPr>
        <w:spacing w:after="0" w:line="240" w:lineRule="auto"/>
        <w:rPr>
          <w:rFonts w:eastAsia="Times New Roman" w:cs="Times New Roman"/>
          <w:szCs w:val="24"/>
          <w:lang w:eastAsia="ru-RU"/>
        </w:rPr>
      </w:pPr>
      <w:hyperlink r:id="rId5" w:history="1">
        <w:r w:rsidRPr="00D96861">
          <w:rPr>
            <w:rFonts w:eastAsia="Times New Roman" w:cs="Times New Roman"/>
            <w:color w:val="0000FF"/>
            <w:szCs w:val="24"/>
            <w:u w:val="single"/>
            <w:lang w:eastAsia="ru-RU"/>
          </w:rPr>
          <w:t>Статья 1</w:t>
        </w:r>
      </w:hyperlink>
      <w:bookmarkStart w:id="1" w:name="b6349"/>
    </w:p>
    <w:bookmarkEnd w:id="1"/>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Статья 1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Часть вторую </w:t>
      </w:r>
      <w:hyperlink r:id="rId6" w:anchor="39dfa" w:history="1">
        <w:r w:rsidRPr="00D96861">
          <w:rPr>
            <w:rFonts w:eastAsia="Times New Roman" w:cs="Times New Roman"/>
            <w:color w:val="0000FF"/>
            <w:szCs w:val="24"/>
            <w:u w:val="single"/>
            <w:lang w:eastAsia="ru-RU"/>
          </w:rPr>
          <w:t>статьи 4</w:t>
        </w:r>
      </w:hyperlink>
      <w:r w:rsidRPr="00D96861">
        <w:rPr>
          <w:rFonts w:eastAsia="Times New Roman" w:cs="Times New Roman"/>
          <w:szCs w:val="24"/>
          <w:lang w:eastAsia="ru-RU"/>
        </w:rPr>
        <w:t xml:space="preserve"> Закона Российской Федерации от 27 декабря 1991 года N 2124-I "О средствах массовой информации" (Ведомости Съезда народных депутатов Российской Федерации и </w:t>
      </w:r>
      <w:bookmarkStart w:id="2" w:name="745e9"/>
      <w:bookmarkEnd w:id="2"/>
      <w:r w:rsidRPr="00D96861">
        <w:rPr>
          <w:rFonts w:eastAsia="Times New Roman" w:cs="Times New Roman"/>
          <w:szCs w:val="24"/>
          <w:lang w:eastAsia="ru-RU"/>
        </w:rPr>
        <w:t>Верховного Совета Российской Федерации, 1992, N 7, ст. 300; Собрание законодательства Российской Федерации, 1995, N 30, ст. 2870; 2000, N 26, ст. 2737; 2002, N 30, ст. 3029;</w:t>
      </w:r>
      <w:proofErr w:type="gramEnd"/>
      <w:r w:rsidRPr="00D96861">
        <w:rPr>
          <w:rFonts w:eastAsia="Times New Roman" w:cs="Times New Roman"/>
          <w:szCs w:val="24"/>
          <w:lang w:eastAsia="ru-RU"/>
        </w:rPr>
        <w:t xml:space="preserve"> 2006, N 31, </w:t>
      </w:r>
      <w:bookmarkStart w:id="3" w:name="bdc1f"/>
      <w:bookmarkEnd w:id="3"/>
      <w:r w:rsidRPr="00D96861">
        <w:rPr>
          <w:rFonts w:eastAsia="Times New Roman" w:cs="Times New Roman"/>
          <w:szCs w:val="24"/>
          <w:lang w:eastAsia="ru-RU"/>
        </w:rPr>
        <w:t xml:space="preserve">ст. 3452; </w:t>
      </w:r>
      <w:proofErr w:type="gramStart"/>
      <w:r w:rsidRPr="00D96861">
        <w:rPr>
          <w:rFonts w:eastAsia="Times New Roman" w:cs="Times New Roman"/>
          <w:szCs w:val="24"/>
          <w:lang w:eastAsia="ru-RU"/>
        </w:rPr>
        <w:t xml:space="preserve">N 43, ст. 4412) дополнить словами ",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w:t>
      </w:r>
      <w:bookmarkStart w:id="4" w:name="c5342"/>
      <w:bookmarkEnd w:id="4"/>
      <w:r w:rsidRPr="00D96861">
        <w:rPr>
          <w:rFonts w:eastAsia="Times New Roman" w:cs="Times New Roman"/>
          <w:szCs w:val="24"/>
          <w:lang w:eastAsia="ru-RU"/>
        </w:rPr>
        <w:t xml:space="preserve">судом принято вступившее в законную силу решение о ликвидации или запрете деятельности по основаниям, предусмотренным Федеральным законом </w:t>
      </w:r>
      <w:hyperlink r:id="rId7" w:history="1">
        <w:r w:rsidRPr="00D96861">
          <w:rPr>
            <w:rFonts w:eastAsia="Times New Roman" w:cs="Times New Roman"/>
            <w:color w:val="0000FF"/>
            <w:szCs w:val="24"/>
            <w:u w:val="single"/>
            <w:lang w:eastAsia="ru-RU"/>
          </w:rPr>
          <w:t>от 25 июля 2002 года N 114-ФЗ</w:t>
        </w:r>
      </w:hyperlink>
      <w:r w:rsidRPr="00D96861">
        <w:rPr>
          <w:rFonts w:eastAsia="Times New Roman" w:cs="Times New Roman"/>
          <w:szCs w:val="24"/>
          <w:lang w:eastAsia="ru-RU"/>
        </w:rPr>
        <w:t xml:space="preserve"> "О противодействии экстремистской деятельности" (далее - Федеральный закон</w:t>
      </w:r>
      <w:proofErr w:type="gramEnd"/>
      <w:r w:rsidRPr="00D96861">
        <w:rPr>
          <w:rFonts w:eastAsia="Times New Roman" w:cs="Times New Roman"/>
          <w:szCs w:val="24"/>
          <w:lang w:eastAsia="ru-RU"/>
        </w:rPr>
        <w:t xml:space="preserve"> </w:t>
      </w:r>
      <w:bookmarkStart w:id="5" w:name="54e5d"/>
      <w:bookmarkEnd w:id="5"/>
      <w:r w:rsidRPr="00D96861">
        <w:rPr>
          <w:rFonts w:eastAsia="Times New Roman" w:cs="Times New Roman"/>
          <w:szCs w:val="24"/>
          <w:lang w:eastAsia="ru-RU"/>
        </w:rPr>
        <w:t>"</w:t>
      </w:r>
      <w:proofErr w:type="gramStart"/>
      <w:r w:rsidRPr="00D96861">
        <w:rPr>
          <w:rFonts w:eastAsia="Times New Roman" w:cs="Times New Roman"/>
          <w:szCs w:val="24"/>
          <w:lang w:eastAsia="ru-RU"/>
        </w:rPr>
        <w:t xml:space="preserve">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roofErr w:type="gramEnd"/>
    </w:p>
    <w:p w:rsidR="00D96861" w:rsidRPr="00D96861" w:rsidRDefault="00D96861" w:rsidP="00D96861">
      <w:pPr>
        <w:spacing w:after="0" w:line="240" w:lineRule="auto"/>
        <w:rPr>
          <w:rFonts w:eastAsia="Times New Roman" w:cs="Times New Roman"/>
          <w:szCs w:val="24"/>
          <w:lang w:eastAsia="ru-RU"/>
        </w:rPr>
      </w:pPr>
      <w:hyperlink r:id="rId8" w:history="1">
        <w:r w:rsidRPr="00D96861">
          <w:rPr>
            <w:rFonts w:eastAsia="Times New Roman" w:cs="Times New Roman"/>
            <w:color w:val="0000FF"/>
            <w:szCs w:val="24"/>
            <w:u w:val="single"/>
            <w:lang w:eastAsia="ru-RU"/>
          </w:rPr>
          <w:t>Статья 2</w:t>
        </w:r>
      </w:hyperlink>
      <w:bookmarkStart w:id="6" w:name="f101d"/>
    </w:p>
    <w:bookmarkEnd w:id="6"/>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Статья 2 </w:t>
      </w:r>
      <w:bookmarkStart w:id="7" w:name="a34c9"/>
      <w:bookmarkEnd w:id="7"/>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Часть первую </w:t>
      </w:r>
      <w:hyperlink r:id="rId9" w:anchor="fde82" w:history="1">
        <w:r w:rsidRPr="00D96861">
          <w:rPr>
            <w:rFonts w:eastAsia="Times New Roman" w:cs="Times New Roman"/>
            <w:color w:val="0000FF"/>
            <w:szCs w:val="24"/>
            <w:u w:val="single"/>
            <w:lang w:eastAsia="ru-RU"/>
          </w:rPr>
          <w:t>статьи 13</w:t>
        </w:r>
      </w:hyperlink>
      <w:r w:rsidRPr="00D96861">
        <w:rPr>
          <w:rFonts w:eastAsia="Times New Roman" w:cs="Times New Roman"/>
          <w:szCs w:val="24"/>
          <w:lang w:eastAsia="ru-RU"/>
        </w:rPr>
        <w:t xml:space="preserve"> Федерального закона от 3 апреля 1995 года N 40-ФЗ "О федеральной службе безопасности" (Собрание законодательства Российской Федерации, 1995, N 15, ст. 1269; 2000, N 1, ст. 9; 2003, N 2, ст. 156; N 27, ст. 2700; 2006, N 17, </w:t>
      </w:r>
      <w:bookmarkStart w:id="8" w:name="97f9f"/>
      <w:bookmarkEnd w:id="8"/>
      <w:r w:rsidRPr="00D96861">
        <w:rPr>
          <w:rFonts w:eastAsia="Times New Roman" w:cs="Times New Roman"/>
          <w:szCs w:val="24"/>
          <w:lang w:eastAsia="ru-RU"/>
        </w:rPr>
        <w:t xml:space="preserve">ст. 1779; N 31, ст. 3452) дополнить пунктом "ф.1" следующего содержания: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"ф.1) использовать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транспортные </w:t>
      </w:r>
      <w:bookmarkStart w:id="9" w:name="326d7"/>
      <w:bookmarkEnd w:id="9"/>
      <w:r w:rsidRPr="00D96861">
        <w:rPr>
          <w:rFonts w:eastAsia="Times New Roman" w:cs="Times New Roman"/>
          <w:szCs w:val="24"/>
          <w:lang w:eastAsia="ru-RU"/>
        </w:rPr>
        <w:t xml:space="preserve">средства, оборудованные устройствами для подачи специальных световых и звуковых сигналов, при наличии на наружных поверхностях указанных транспортных средств специальных </w:t>
      </w:r>
      <w:proofErr w:type="spellStart"/>
      <w:r w:rsidRPr="00D96861">
        <w:rPr>
          <w:rFonts w:eastAsia="Times New Roman" w:cs="Times New Roman"/>
          <w:szCs w:val="24"/>
          <w:lang w:eastAsia="ru-RU"/>
        </w:rPr>
        <w:t>цветографических</w:t>
      </w:r>
      <w:proofErr w:type="spellEnd"/>
      <w:r w:rsidRPr="00D96861">
        <w:rPr>
          <w:rFonts w:eastAsia="Times New Roman" w:cs="Times New Roman"/>
          <w:szCs w:val="24"/>
          <w:lang w:eastAsia="ru-RU"/>
        </w:rPr>
        <w:t xml:space="preserve"> схем</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bookmarkStart w:id="10" w:name="f3c81"/>
      <w:bookmarkEnd w:id="10"/>
    </w:p>
    <w:p w:rsidR="00D96861" w:rsidRPr="00D96861" w:rsidRDefault="00D96861" w:rsidP="00D96861">
      <w:pPr>
        <w:spacing w:after="0" w:line="240" w:lineRule="auto"/>
        <w:rPr>
          <w:rFonts w:eastAsia="Times New Roman" w:cs="Times New Roman"/>
          <w:szCs w:val="24"/>
          <w:lang w:eastAsia="ru-RU"/>
        </w:rPr>
      </w:pPr>
      <w:hyperlink r:id="rId10" w:history="1">
        <w:r w:rsidRPr="00D96861">
          <w:rPr>
            <w:rFonts w:eastAsia="Times New Roman" w:cs="Times New Roman"/>
            <w:color w:val="0000FF"/>
            <w:szCs w:val="24"/>
            <w:u w:val="single"/>
            <w:lang w:eastAsia="ru-RU"/>
          </w:rPr>
          <w:t>Статья 3</w:t>
        </w:r>
      </w:hyperlink>
    </w:p>
    <w:p w:rsidR="00D96861" w:rsidRPr="00D96861" w:rsidRDefault="00D96861" w:rsidP="00D96861">
      <w:pPr>
        <w:spacing w:before="100" w:beforeAutospacing="1" w:after="100" w:afterAutospacing="1" w:line="240" w:lineRule="auto"/>
        <w:rPr>
          <w:rFonts w:eastAsia="Times New Roman" w:cs="Times New Roman"/>
          <w:szCs w:val="24"/>
          <w:lang w:eastAsia="ru-RU"/>
        </w:rPr>
      </w:pPr>
      <w:bookmarkStart w:id="11" w:name="01b91"/>
      <w:bookmarkEnd w:id="11"/>
      <w:r w:rsidRPr="00D96861">
        <w:rPr>
          <w:rFonts w:eastAsia="Times New Roman" w:cs="Times New Roman"/>
          <w:szCs w:val="24"/>
          <w:lang w:eastAsia="ru-RU"/>
        </w:rPr>
        <w:t xml:space="preserve">Статья 3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Внести в Федеральный закон </w:t>
      </w:r>
      <w:hyperlink r:id="rId11" w:history="1">
        <w:r w:rsidRPr="00D96861">
          <w:rPr>
            <w:rFonts w:eastAsia="Times New Roman" w:cs="Times New Roman"/>
            <w:color w:val="0000FF"/>
            <w:szCs w:val="24"/>
            <w:u w:val="single"/>
            <w:lang w:eastAsia="ru-RU"/>
          </w:rPr>
          <w:t>от 12 августа 1995 года N 144-ФЗ</w:t>
        </w:r>
      </w:hyperlink>
      <w:r w:rsidRPr="00D96861">
        <w:rPr>
          <w:rFonts w:eastAsia="Times New Roman" w:cs="Times New Roman"/>
          <w:szCs w:val="24"/>
          <w:lang w:eastAsia="ru-RU"/>
        </w:rPr>
        <w:t xml:space="preserve"> "Об оперативно-розыскной деятельности" (Собрание законодательства Российской Федерации, 1995, N 33, ст. 3349; 1999, N 2, ст. 233; 2001, N 13, ст. 1140; 2005, N 49, ст. 5128) следующие изменения: </w:t>
      </w:r>
      <w:bookmarkStart w:id="12" w:name="2871a"/>
      <w:bookmarkEnd w:id="12"/>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lastRenderedPageBreak/>
        <w:t xml:space="preserve">1) часть восьмую </w:t>
      </w:r>
      <w:hyperlink r:id="rId12" w:anchor="75e21" w:history="1">
        <w:r w:rsidRPr="00D96861">
          <w:rPr>
            <w:rFonts w:eastAsia="Times New Roman" w:cs="Times New Roman"/>
            <w:color w:val="0000FF"/>
            <w:szCs w:val="24"/>
            <w:u w:val="single"/>
            <w:lang w:eastAsia="ru-RU"/>
          </w:rPr>
          <w:t>статьи 5</w:t>
        </w:r>
      </w:hyperlink>
      <w:r w:rsidRPr="00D96861">
        <w:rPr>
          <w:rFonts w:eastAsia="Times New Roman" w:cs="Times New Roman"/>
          <w:szCs w:val="24"/>
          <w:lang w:eastAsia="ru-RU"/>
        </w:rPr>
        <w:t xml:space="preserve"> дополнить абзацами следующего содержания: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"подстрекать, склонять, побуждать в прямой или косвенной форме к совершению противоправных действий (провокация); </w:t>
      </w:r>
      <w:bookmarkStart w:id="13" w:name="1909c"/>
      <w:bookmarkEnd w:id="13"/>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фальсифицировать результаты оперативно-розыскной деятельности</w:t>
      </w:r>
      <w:proofErr w:type="gramStart"/>
      <w:r w:rsidRPr="00D96861">
        <w:rPr>
          <w:rFonts w:eastAsia="Times New Roman" w:cs="Times New Roman"/>
          <w:szCs w:val="24"/>
          <w:lang w:eastAsia="ru-RU"/>
        </w:rPr>
        <w:t xml:space="preserve">.";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2) в </w:t>
      </w:r>
      <w:hyperlink r:id="rId13" w:anchor="38b34" w:history="1">
        <w:r w:rsidRPr="00D96861">
          <w:rPr>
            <w:rFonts w:eastAsia="Times New Roman" w:cs="Times New Roman"/>
            <w:color w:val="0000FF"/>
            <w:szCs w:val="24"/>
            <w:u w:val="single"/>
            <w:lang w:eastAsia="ru-RU"/>
          </w:rPr>
          <w:t>статье 8</w:t>
        </w:r>
      </w:hyperlink>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а) часть четвертую после слов "обвиняемых в совершении" дополнить словами "преступлений средней тяжести</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часть восьмую после слов "пресечения и раскрытия" дополнить </w:t>
      </w:r>
      <w:bookmarkStart w:id="14" w:name="63a9e"/>
      <w:bookmarkEnd w:id="14"/>
      <w:r w:rsidRPr="00D96861">
        <w:rPr>
          <w:rFonts w:eastAsia="Times New Roman" w:cs="Times New Roman"/>
          <w:szCs w:val="24"/>
          <w:lang w:eastAsia="ru-RU"/>
        </w:rPr>
        <w:t>словами "преступления средней тяжести</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p>
    <w:p w:rsidR="00D96861" w:rsidRPr="00D96861" w:rsidRDefault="00D96861" w:rsidP="00D96861">
      <w:pPr>
        <w:spacing w:after="0" w:line="240" w:lineRule="auto"/>
        <w:rPr>
          <w:rFonts w:eastAsia="Times New Roman" w:cs="Times New Roman"/>
          <w:szCs w:val="24"/>
          <w:lang w:eastAsia="ru-RU"/>
        </w:rPr>
      </w:pPr>
      <w:hyperlink r:id="rId14" w:history="1">
        <w:r w:rsidRPr="00D96861">
          <w:rPr>
            <w:rFonts w:eastAsia="Times New Roman" w:cs="Times New Roman"/>
            <w:color w:val="0000FF"/>
            <w:szCs w:val="24"/>
            <w:u w:val="single"/>
            <w:lang w:eastAsia="ru-RU"/>
          </w:rPr>
          <w:t>Статья 4</w:t>
        </w:r>
      </w:hyperlink>
      <w:bookmarkStart w:id="15" w:name="e3d45"/>
    </w:p>
    <w:bookmarkEnd w:id="15"/>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Статья 4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Внести в Уголовный </w:t>
      </w:r>
      <w:hyperlink r:id="rId15" w:anchor="a3197" w:history="1">
        <w:r w:rsidRPr="00D96861">
          <w:rPr>
            <w:rFonts w:eastAsia="Times New Roman" w:cs="Times New Roman"/>
            <w:color w:val="0000FF"/>
            <w:szCs w:val="24"/>
            <w:u w:val="single"/>
            <w:lang w:eastAsia="ru-RU"/>
          </w:rPr>
          <w:t>кодекс</w:t>
        </w:r>
      </w:hyperlink>
      <w:r w:rsidRPr="00D96861">
        <w:rPr>
          <w:rFonts w:eastAsia="Times New Roman" w:cs="Times New Roman"/>
          <w:szCs w:val="24"/>
          <w:lang w:eastAsia="ru-RU"/>
        </w:rPr>
        <w:t xml:space="preserve"> Российской Федерации (Собрание законодательства Российской Федерации, 1996, N 25, ст. 2954; 1998, N 26, ст. 3012; 2002, N 30, ст. 3029; 2003, N 50, ст. 4848; 2004, </w:t>
      </w:r>
      <w:bookmarkStart w:id="16" w:name="f9526"/>
      <w:bookmarkEnd w:id="16"/>
      <w:r w:rsidRPr="00D96861">
        <w:rPr>
          <w:rFonts w:eastAsia="Times New Roman" w:cs="Times New Roman"/>
          <w:szCs w:val="24"/>
          <w:lang w:eastAsia="ru-RU"/>
        </w:rPr>
        <w:t xml:space="preserve">N 30, ст. 3091; 2007, N 21, ст. 2456) следующие изменения: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 в </w:t>
      </w:r>
      <w:hyperlink r:id="rId16" w:anchor="bffae" w:history="1">
        <w:r w:rsidRPr="00D96861">
          <w:rPr>
            <w:rFonts w:eastAsia="Times New Roman" w:cs="Times New Roman"/>
            <w:color w:val="0000FF"/>
            <w:szCs w:val="24"/>
            <w:u w:val="single"/>
            <w:lang w:eastAsia="ru-RU"/>
          </w:rPr>
          <w:t>части первой</w:t>
        </w:r>
      </w:hyperlink>
      <w:r w:rsidRPr="00D96861">
        <w:rPr>
          <w:rFonts w:eastAsia="Times New Roman" w:cs="Times New Roman"/>
          <w:szCs w:val="24"/>
          <w:lang w:eastAsia="ru-RU"/>
        </w:rPr>
        <w:t xml:space="preserve"> статьи 63: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а) </w:t>
      </w:r>
      <w:hyperlink r:id="rId17" w:anchor="05286" w:history="1">
        <w:r w:rsidRPr="00D96861">
          <w:rPr>
            <w:rFonts w:eastAsia="Times New Roman" w:cs="Times New Roman"/>
            <w:color w:val="0000FF"/>
            <w:szCs w:val="24"/>
            <w:u w:val="single"/>
            <w:lang w:eastAsia="ru-RU"/>
          </w:rPr>
          <w:t>пункт "е"</w:t>
        </w:r>
      </w:hyperlink>
      <w:r w:rsidRPr="00D96861">
        <w:rPr>
          <w:rFonts w:eastAsia="Times New Roman" w:cs="Times New Roman"/>
          <w:szCs w:val="24"/>
          <w:lang w:eastAsia="ru-RU"/>
        </w:rPr>
        <w:t xml:space="preserve">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"е) совершение преступления по мотивам политической, </w:t>
      </w:r>
      <w:bookmarkStart w:id="17" w:name="17497"/>
      <w:bookmarkEnd w:id="17"/>
      <w:r w:rsidRPr="00D96861">
        <w:rPr>
          <w:rFonts w:eastAsia="Times New Roman" w:cs="Times New Roman"/>
          <w:szCs w:val="24"/>
          <w:lang w:eastAsia="ru-RU"/>
        </w:rPr>
        <w:t>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дополнить пунктом "е.1" следующего содержания: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"е.1) совершение преступления из мести за правомерные действия </w:t>
      </w:r>
      <w:bookmarkStart w:id="18" w:name="a6942"/>
      <w:bookmarkEnd w:id="18"/>
      <w:r w:rsidRPr="00D96861">
        <w:rPr>
          <w:rFonts w:eastAsia="Times New Roman" w:cs="Times New Roman"/>
          <w:szCs w:val="24"/>
          <w:lang w:eastAsia="ru-RU"/>
        </w:rPr>
        <w:t>других лиц, а также с целью скрыть другое преступление или облегчить его совершение</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2) в </w:t>
      </w:r>
      <w:hyperlink r:id="rId18" w:anchor="7b872" w:history="1">
        <w:r w:rsidRPr="00D96861">
          <w:rPr>
            <w:rFonts w:eastAsia="Times New Roman" w:cs="Times New Roman"/>
            <w:color w:val="0000FF"/>
            <w:szCs w:val="24"/>
            <w:u w:val="single"/>
            <w:lang w:eastAsia="ru-RU"/>
          </w:rPr>
          <w:t>части второй</w:t>
        </w:r>
      </w:hyperlink>
      <w:r w:rsidRPr="00D96861">
        <w:rPr>
          <w:rFonts w:eastAsia="Times New Roman" w:cs="Times New Roman"/>
          <w:szCs w:val="24"/>
          <w:lang w:eastAsia="ru-RU"/>
        </w:rPr>
        <w:t xml:space="preserve"> статьи 105: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а) дополнить пунктом "е.1" следующего содержания: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"е.1) по мотиву кровной мести</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bookmarkStart w:id="19" w:name="0be2b"/>
      <w:bookmarkEnd w:id="19"/>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w:t>
      </w:r>
      <w:hyperlink r:id="rId19" w:anchor="09e6b" w:history="1">
        <w:r w:rsidRPr="00D96861">
          <w:rPr>
            <w:rFonts w:eastAsia="Times New Roman" w:cs="Times New Roman"/>
            <w:color w:val="0000FF"/>
            <w:szCs w:val="24"/>
            <w:u w:val="single"/>
            <w:lang w:eastAsia="ru-RU"/>
          </w:rPr>
          <w:t>пункт "л"</w:t>
        </w:r>
      </w:hyperlink>
      <w:r w:rsidRPr="00D96861">
        <w:rPr>
          <w:rFonts w:eastAsia="Times New Roman" w:cs="Times New Roman"/>
          <w:szCs w:val="24"/>
          <w:lang w:eastAsia="ru-RU"/>
        </w:rPr>
        <w:t xml:space="preserve">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bookmarkStart w:id="20" w:name="661b8"/>
      <w:bookmarkEnd w:id="20"/>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3) </w:t>
      </w:r>
      <w:hyperlink r:id="rId20" w:anchor="a6be0" w:history="1">
        <w:r w:rsidRPr="00D96861">
          <w:rPr>
            <w:rFonts w:eastAsia="Times New Roman" w:cs="Times New Roman"/>
            <w:color w:val="0000FF"/>
            <w:szCs w:val="24"/>
            <w:u w:val="single"/>
            <w:lang w:eastAsia="ru-RU"/>
          </w:rPr>
          <w:t>пункт "е"</w:t>
        </w:r>
      </w:hyperlink>
      <w:r w:rsidRPr="00D96861">
        <w:rPr>
          <w:rFonts w:eastAsia="Times New Roman" w:cs="Times New Roman"/>
          <w:szCs w:val="24"/>
          <w:lang w:eastAsia="ru-RU"/>
        </w:rPr>
        <w:t xml:space="preserve"> части второй статьи 111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lastRenderedPageBreak/>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bookmarkStart w:id="21" w:name="df851"/>
      <w:bookmarkEnd w:id="21"/>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4) </w:t>
      </w:r>
      <w:hyperlink r:id="rId21" w:anchor="6ac17" w:history="1">
        <w:r w:rsidRPr="00D96861">
          <w:rPr>
            <w:rFonts w:eastAsia="Times New Roman" w:cs="Times New Roman"/>
            <w:color w:val="0000FF"/>
            <w:szCs w:val="24"/>
            <w:u w:val="single"/>
            <w:lang w:eastAsia="ru-RU"/>
          </w:rPr>
          <w:t>пункт "е"</w:t>
        </w:r>
      </w:hyperlink>
      <w:r w:rsidRPr="00D96861">
        <w:rPr>
          <w:rFonts w:eastAsia="Times New Roman" w:cs="Times New Roman"/>
          <w:szCs w:val="24"/>
          <w:lang w:eastAsia="ru-RU"/>
        </w:rPr>
        <w:t xml:space="preserve"> части второй статьи 112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"е) по мотивам политической, идеологической, расовой, национальной или религиозной ненависти или вражды либо по мотивам </w:t>
      </w:r>
      <w:bookmarkStart w:id="22" w:name="be211"/>
      <w:bookmarkEnd w:id="22"/>
      <w:r w:rsidRPr="00D96861">
        <w:rPr>
          <w:rFonts w:eastAsia="Times New Roman" w:cs="Times New Roman"/>
          <w:szCs w:val="24"/>
          <w:lang w:eastAsia="ru-RU"/>
        </w:rPr>
        <w:t xml:space="preserve">ненависти или вражды в отношении какой-либо социальной группы, </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5) </w:t>
      </w:r>
      <w:hyperlink r:id="rId22" w:anchor="13e3a" w:history="1">
        <w:r w:rsidRPr="00D96861">
          <w:rPr>
            <w:rFonts w:eastAsia="Times New Roman" w:cs="Times New Roman"/>
            <w:color w:val="0000FF"/>
            <w:szCs w:val="24"/>
            <w:u w:val="single"/>
            <w:lang w:eastAsia="ru-RU"/>
          </w:rPr>
          <w:t>часть вторую</w:t>
        </w:r>
      </w:hyperlink>
      <w:r w:rsidRPr="00D96861">
        <w:rPr>
          <w:rFonts w:eastAsia="Times New Roman" w:cs="Times New Roman"/>
          <w:szCs w:val="24"/>
          <w:lang w:eastAsia="ru-RU"/>
        </w:rPr>
        <w:t xml:space="preserve"> статьи 115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"2. То же деяние, совершенное: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а) из хулиганских побуждений;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по мотивам политической, идеологической, расовой, </w:t>
      </w:r>
      <w:bookmarkStart w:id="23" w:name="b45df"/>
      <w:bookmarkEnd w:id="23"/>
      <w:r w:rsidRPr="00D96861">
        <w:rPr>
          <w:rFonts w:eastAsia="Times New Roman" w:cs="Times New Roman"/>
          <w:szCs w:val="24"/>
          <w:lang w:eastAsia="ru-RU"/>
        </w:rPr>
        <w:t xml:space="preserve">национальной или религиозной ненависти или вражды либо по мотивам ненависти или вражды в отношении какой-либо социальной группы, -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наказывается обязательными работами на срок от ста двадцати до ста восьмидесяти часов, либо исправительными работами на срок от </w:t>
      </w:r>
      <w:bookmarkStart w:id="24" w:name="6a082"/>
      <w:bookmarkEnd w:id="24"/>
      <w:r w:rsidRPr="00D96861">
        <w:rPr>
          <w:rFonts w:eastAsia="Times New Roman" w:cs="Times New Roman"/>
          <w:szCs w:val="24"/>
          <w:lang w:eastAsia="ru-RU"/>
        </w:rPr>
        <w:t>шести месяцев до одного года, либо арестом на срок от четырех до шести месяцев, либо лишением свободы на срок до двух лет</w:t>
      </w:r>
      <w:proofErr w:type="gramStart"/>
      <w:r w:rsidRPr="00D96861">
        <w:rPr>
          <w:rFonts w:eastAsia="Times New Roman" w:cs="Times New Roman"/>
          <w:szCs w:val="24"/>
          <w:lang w:eastAsia="ru-RU"/>
        </w:rPr>
        <w:t xml:space="preserve">.";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6) </w:t>
      </w:r>
      <w:hyperlink r:id="rId23" w:anchor="18afc" w:history="1">
        <w:r w:rsidRPr="00D96861">
          <w:rPr>
            <w:rFonts w:eastAsia="Times New Roman" w:cs="Times New Roman"/>
            <w:color w:val="0000FF"/>
            <w:szCs w:val="24"/>
            <w:u w:val="single"/>
            <w:lang w:eastAsia="ru-RU"/>
          </w:rPr>
          <w:t>часть вторую</w:t>
        </w:r>
      </w:hyperlink>
      <w:r w:rsidRPr="00D96861">
        <w:rPr>
          <w:rFonts w:eastAsia="Times New Roman" w:cs="Times New Roman"/>
          <w:szCs w:val="24"/>
          <w:lang w:eastAsia="ru-RU"/>
        </w:rPr>
        <w:t xml:space="preserve"> статьи 116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"2. Те же деяния, совершенные: </w:t>
      </w:r>
      <w:bookmarkStart w:id="25" w:name="8baa7"/>
      <w:bookmarkEnd w:id="25"/>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а) из хулиганских побуждений;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наказываются обязательными работами на срок от ста двадцати до </w:t>
      </w:r>
      <w:bookmarkStart w:id="26" w:name="59c8b"/>
      <w:bookmarkEnd w:id="26"/>
      <w:r w:rsidRPr="00D96861">
        <w:rPr>
          <w:rFonts w:eastAsia="Times New Roman" w:cs="Times New Roman"/>
          <w:szCs w:val="24"/>
          <w:lang w:eastAsia="ru-RU"/>
        </w:rPr>
        <w:t>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w:t>
      </w:r>
      <w:proofErr w:type="gramStart"/>
      <w:r w:rsidRPr="00D96861">
        <w:rPr>
          <w:rFonts w:eastAsia="Times New Roman" w:cs="Times New Roman"/>
          <w:szCs w:val="24"/>
          <w:lang w:eastAsia="ru-RU"/>
        </w:rPr>
        <w:t xml:space="preserve">."; </w:t>
      </w:r>
      <w:bookmarkStart w:id="27" w:name="10077"/>
      <w:bookmarkEnd w:id="27"/>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7) </w:t>
      </w:r>
      <w:hyperlink r:id="rId24" w:anchor="78ce7" w:history="1">
        <w:r w:rsidRPr="00D96861">
          <w:rPr>
            <w:rFonts w:eastAsia="Times New Roman" w:cs="Times New Roman"/>
            <w:color w:val="0000FF"/>
            <w:szCs w:val="24"/>
            <w:u w:val="single"/>
            <w:lang w:eastAsia="ru-RU"/>
          </w:rPr>
          <w:t>пункт "з"</w:t>
        </w:r>
      </w:hyperlink>
      <w:r w:rsidRPr="00D96861">
        <w:rPr>
          <w:rFonts w:eastAsia="Times New Roman" w:cs="Times New Roman"/>
          <w:szCs w:val="24"/>
          <w:lang w:eastAsia="ru-RU"/>
        </w:rPr>
        <w:t xml:space="preserve"> части второй статьи 117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bookmarkStart w:id="28" w:name="2552c"/>
      <w:bookmarkEnd w:id="28"/>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8) в </w:t>
      </w:r>
      <w:hyperlink r:id="rId25" w:anchor="7dfbc" w:history="1">
        <w:r w:rsidRPr="00D96861">
          <w:rPr>
            <w:rFonts w:eastAsia="Times New Roman" w:cs="Times New Roman"/>
            <w:color w:val="0000FF"/>
            <w:szCs w:val="24"/>
            <w:u w:val="single"/>
            <w:lang w:eastAsia="ru-RU"/>
          </w:rPr>
          <w:t>статье 119</w:t>
        </w:r>
      </w:hyperlink>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а) в абзаце первом слова "Угроза убийством" заменить словами "1. Угроза убийством";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дополнить частью второй следующего содержания: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lastRenderedPageBreak/>
        <w:t xml:space="preserve">"2. То же деяние, совершенное по мотивам политической, </w:t>
      </w:r>
      <w:bookmarkStart w:id="29" w:name="f424f"/>
      <w:bookmarkEnd w:id="29"/>
      <w:r w:rsidRPr="00D96861">
        <w:rPr>
          <w:rFonts w:eastAsia="Times New Roman" w:cs="Times New Roman"/>
          <w:szCs w:val="24"/>
          <w:lang w:eastAsia="ru-RU"/>
        </w:rPr>
        <w:t xml:space="preserve">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наказывается лишением свободы на срок от двух до пяти лет с лишением права занимать определенные должности или заниматься </w:t>
      </w:r>
      <w:bookmarkStart w:id="30" w:name="eb1e3"/>
      <w:bookmarkEnd w:id="30"/>
      <w:r w:rsidRPr="00D96861">
        <w:rPr>
          <w:rFonts w:eastAsia="Times New Roman" w:cs="Times New Roman"/>
          <w:szCs w:val="24"/>
          <w:lang w:eastAsia="ru-RU"/>
        </w:rPr>
        <w:t>определенной деятельностью на срок до трех лет или без такового</w:t>
      </w:r>
      <w:proofErr w:type="gramStart"/>
      <w:r w:rsidRPr="00D96861">
        <w:rPr>
          <w:rFonts w:eastAsia="Times New Roman" w:cs="Times New Roman"/>
          <w:szCs w:val="24"/>
          <w:lang w:eastAsia="ru-RU"/>
        </w:rPr>
        <w:t xml:space="preserve">.";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9) абзац первый </w:t>
      </w:r>
      <w:hyperlink r:id="rId26" w:anchor="8a1d0" w:history="1">
        <w:r w:rsidRPr="00D96861">
          <w:rPr>
            <w:rFonts w:eastAsia="Times New Roman" w:cs="Times New Roman"/>
            <w:color w:val="0000FF"/>
            <w:szCs w:val="24"/>
            <w:u w:val="single"/>
            <w:lang w:eastAsia="ru-RU"/>
          </w:rPr>
          <w:t>части четвертой</w:t>
        </w:r>
      </w:hyperlink>
      <w:r w:rsidRPr="00D96861">
        <w:rPr>
          <w:rFonts w:eastAsia="Times New Roman" w:cs="Times New Roman"/>
          <w:szCs w:val="24"/>
          <w:lang w:eastAsia="ru-RU"/>
        </w:rPr>
        <w:t xml:space="preserve"> статьи 150 после слов "особо тяжкого преступления</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дополнить словами "а также в совершение </w:t>
      </w:r>
      <w:bookmarkStart w:id="31" w:name="5c0af"/>
      <w:bookmarkEnd w:id="31"/>
      <w:r w:rsidRPr="00D96861">
        <w:rPr>
          <w:rFonts w:eastAsia="Times New Roman" w:cs="Times New Roman"/>
          <w:szCs w:val="24"/>
          <w:lang w:eastAsia="ru-RU"/>
        </w:rPr>
        <w:t xml:space="preserve">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10) </w:t>
      </w:r>
      <w:hyperlink r:id="rId27" w:anchor="207a8" w:history="1">
        <w:r w:rsidRPr="00D96861">
          <w:rPr>
            <w:rFonts w:eastAsia="Times New Roman" w:cs="Times New Roman"/>
            <w:color w:val="0000FF"/>
            <w:szCs w:val="24"/>
            <w:u w:val="single"/>
            <w:lang w:eastAsia="ru-RU"/>
          </w:rPr>
          <w:t>часть первую</w:t>
        </w:r>
      </w:hyperlink>
      <w:r w:rsidRPr="00D96861">
        <w:rPr>
          <w:rFonts w:eastAsia="Times New Roman" w:cs="Times New Roman"/>
          <w:szCs w:val="24"/>
          <w:lang w:eastAsia="ru-RU"/>
        </w:rPr>
        <w:t xml:space="preserve"> статьи 213 изложить в следующей редакции: </w:t>
      </w:r>
      <w:bookmarkStart w:id="32" w:name="c6086"/>
      <w:bookmarkEnd w:id="32"/>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 Хулиганство, то есть грубое нарушение общественного порядка, выражающее явное неуважение к обществу, совершенное: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а) с применением оружия или предметов, используемых в качестве оружия;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по мотивам политической, идеологической, расовой, </w:t>
      </w:r>
      <w:bookmarkStart w:id="33" w:name="4e6d3"/>
      <w:bookmarkEnd w:id="33"/>
      <w:r w:rsidRPr="00D96861">
        <w:rPr>
          <w:rFonts w:eastAsia="Times New Roman" w:cs="Times New Roman"/>
          <w:szCs w:val="24"/>
          <w:lang w:eastAsia="ru-RU"/>
        </w:rPr>
        <w:t xml:space="preserve">национальной или религиозной ненависти или вражды либо по мотивам ненависти или вражды в отношении какой-либо социальной группы, -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наказывается обязательными работами на срок от ста восьмидесяти до двухсот сорока часов, либо исправительными работами </w:t>
      </w:r>
      <w:bookmarkStart w:id="34" w:name="246d7"/>
      <w:bookmarkEnd w:id="34"/>
      <w:r w:rsidRPr="00D96861">
        <w:rPr>
          <w:rFonts w:eastAsia="Times New Roman" w:cs="Times New Roman"/>
          <w:szCs w:val="24"/>
          <w:lang w:eastAsia="ru-RU"/>
        </w:rPr>
        <w:t>на срок от одного года до двух лет, либо лишением свободы на срок до пяти лет</w:t>
      </w:r>
      <w:proofErr w:type="gramStart"/>
      <w:r w:rsidRPr="00D96861">
        <w:rPr>
          <w:rFonts w:eastAsia="Times New Roman" w:cs="Times New Roman"/>
          <w:szCs w:val="24"/>
          <w:lang w:eastAsia="ru-RU"/>
        </w:rPr>
        <w:t xml:space="preserve">.";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11) в абзаце первом </w:t>
      </w:r>
      <w:hyperlink r:id="rId28" w:anchor="cb36a" w:history="1">
        <w:r w:rsidRPr="00D96861">
          <w:rPr>
            <w:rFonts w:eastAsia="Times New Roman" w:cs="Times New Roman"/>
            <w:color w:val="0000FF"/>
            <w:szCs w:val="24"/>
            <w:u w:val="single"/>
            <w:lang w:eastAsia="ru-RU"/>
          </w:rPr>
          <w:t>части второй</w:t>
        </w:r>
      </w:hyperlink>
      <w:r w:rsidRPr="00D96861">
        <w:rPr>
          <w:rFonts w:eastAsia="Times New Roman" w:cs="Times New Roman"/>
          <w:szCs w:val="24"/>
          <w:lang w:eastAsia="ru-RU"/>
        </w:rPr>
        <w:t xml:space="preserve"> статьи 214 слова "по мотиву идеологической, политической, расовой, национальной или религиозной </w:t>
      </w:r>
      <w:bookmarkStart w:id="35" w:name="0ab0e"/>
      <w:bookmarkEnd w:id="35"/>
      <w:r w:rsidRPr="00D96861">
        <w:rPr>
          <w:rFonts w:eastAsia="Times New Roman" w:cs="Times New Roman"/>
          <w:szCs w:val="24"/>
          <w:lang w:eastAsia="ru-RU"/>
        </w:rPr>
        <w:t xml:space="preserve">ненависти либо вражды" заменить словами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bookmarkStart w:id="36" w:name="4e099"/>
      <w:bookmarkEnd w:id="36"/>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12) в </w:t>
      </w:r>
      <w:hyperlink r:id="rId29" w:anchor="d0598" w:history="1">
        <w:r w:rsidRPr="00D96861">
          <w:rPr>
            <w:rFonts w:eastAsia="Times New Roman" w:cs="Times New Roman"/>
            <w:color w:val="0000FF"/>
            <w:szCs w:val="24"/>
            <w:u w:val="single"/>
            <w:lang w:eastAsia="ru-RU"/>
          </w:rPr>
          <w:t>пункте "б"</w:t>
        </w:r>
      </w:hyperlink>
      <w:r w:rsidRPr="00D96861">
        <w:rPr>
          <w:rFonts w:eastAsia="Times New Roman" w:cs="Times New Roman"/>
          <w:szCs w:val="24"/>
          <w:lang w:eastAsia="ru-RU"/>
        </w:rPr>
        <w:t xml:space="preserve"> части второй статьи 244 слова "по мотиву национальной, расовой, религиозной ненависти или вражды" заменить словами "по мотивам политической, идеологической, расовой, национальной или религиозной ненависти или вражды либо по мотивам </w:t>
      </w:r>
      <w:bookmarkStart w:id="37" w:name="39287"/>
      <w:bookmarkEnd w:id="37"/>
      <w:r w:rsidRPr="00D96861">
        <w:rPr>
          <w:rFonts w:eastAsia="Times New Roman" w:cs="Times New Roman"/>
          <w:szCs w:val="24"/>
          <w:lang w:eastAsia="ru-RU"/>
        </w:rPr>
        <w:t xml:space="preserve">ненависти или вражды в отношении какой-либо социальной группы";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13) в </w:t>
      </w:r>
      <w:hyperlink r:id="rId30" w:anchor="53460" w:history="1">
        <w:r w:rsidRPr="00D96861">
          <w:rPr>
            <w:rFonts w:eastAsia="Times New Roman" w:cs="Times New Roman"/>
            <w:color w:val="0000FF"/>
            <w:szCs w:val="24"/>
            <w:u w:val="single"/>
            <w:lang w:eastAsia="ru-RU"/>
          </w:rPr>
          <w:t>статье 282.1</w:t>
        </w:r>
      </w:hyperlink>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а) в абзаце первом </w:t>
      </w:r>
      <w:hyperlink r:id="rId31" w:anchor="1a701" w:history="1">
        <w:r w:rsidRPr="00D96861">
          <w:rPr>
            <w:rFonts w:eastAsia="Times New Roman" w:cs="Times New Roman"/>
            <w:color w:val="0000FF"/>
            <w:szCs w:val="24"/>
            <w:u w:val="single"/>
            <w:lang w:eastAsia="ru-RU"/>
          </w:rPr>
          <w:t>части первой</w:t>
        </w:r>
      </w:hyperlink>
      <w:r w:rsidRPr="00D96861">
        <w:rPr>
          <w:rFonts w:eastAsia="Times New Roman" w:cs="Times New Roman"/>
          <w:szCs w:val="24"/>
          <w:lang w:eastAsia="ru-RU"/>
        </w:rPr>
        <w:t xml:space="preserve"> слова "по мотивам идеологической, политической, расовой, национальной или религиозной </w:t>
      </w:r>
      <w:bookmarkStart w:id="38" w:name="2ff41"/>
      <w:bookmarkEnd w:id="38"/>
      <w:r w:rsidRPr="00D96861">
        <w:rPr>
          <w:rFonts w:eastAsia="Times New Roman" w:cs="Times New Roman"/>
          <w:szCs w:val="24"/>
          <w:lang w:eastAsia="ru-RU"/>
        </w:rPr>
        <w:t xml:space="preserve">ненависти либо вражды, а равно по мотивам ненависти либо вражды в отношении какой-либо социальной группы преступлений, предусмотренных статьями 148, 149, частями первой и второй статьи 213, статьями 214, 243, 244, 280 и 282 настоящего Кодекса </w:t>
      </w:r>
      <w:bookmarkStart w:id="39" w:name="6f861"/>
      <w:bookmarkEnd w:id="39"/>
      <w:r w:rsidRPr="00D96861">
        <w:rPr>
          <w:rFonts w:eastAsia="Times New Roman" w:cs="Times New Roman"/>
          <w:szCs w:val="24"/>
          <w:lang w:eastAsia="ru-RU"/>
        </w:rPr>
        <w:t xml:space="preserve">(преступления экстремистской направленности)" заменить словами "преступлений экстремистской направленности";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б) </w:t>
      </w:r>
      <w:hyperlink r:id="rId32" w:anchor="f1e57" w:history="1">
        <w:r w:rsidRPr="00D96861">
          <w:rPr>
            <w:rFonts w:eastAsia="Times New Roman" w:cs="Times New Roman"/>
            <w:color w:val="0000FF"/>
            <w:szCs w:val="24"/>
            <w:u w:val="single"/>
            <w:lang w:eastAsia="ru-RU"/>
          </w:rPr>
          <w:t>примечание</w:t>
        </w:r>
      </w:hyperlink>
      <w:r w:rsidRPr="00D96861">
        <w:rPr>
          <w:rFonts w:eastAsia="Times New Roman" w:cs="Times New Roman"/>
          <w:szCs w:val="24"/>
          <w:lang w:eastAsia="ru-RU"/>
        </w:rPr>
        <w:t xml:space="preserve">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"Примечания. 1. Лицо, добровольно прекратившее участие в </w:t>
      </w:r>
      <w:bookmarkStart w:id="40" w:name="cf81d"/>
      <w:bookmarkEnd w:id="40"/>
      <w:r w:rsidRPr="00D96861">
        <w:rPr>
          <w:rFonts w:eastAsia="Times New Roman" w:cs="Times New Roman"/>
          <w:szCs w:val="24"/>
          <w:lang w:eastAsia="ru-RU"/>
        </w:rPr>
        <w:t xml:space="preserve">деятельности общественного или религиозного объединения либо иной организации, в отношении которых судом </w:t>
      </w:r>
      <w:r w:rsidRPr="00D96861">
        <w:rPr>
          <w:rFonts w:eastAsia="Times New Roman" w:cs="Times New Roman"/>
          <w:szCs w:val="24"/>
          <w:lang w:eastAsia="ru-RU"/>
        </w:rPr>
        <w:lastRenderedPageBreak/>
        <w:t xml:space="preserve">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w:t>
      </w:r>
      <w:bookmarkStart w:id="41" w:name="a112e"/>
      <w:bookmarkEnd w:id="41"/>
      <w:r w:rsidRPr="00D96861">
        <w:rPr>
          <w:rFonts w:eastAsia="Times New Roman" w:cs="Times New Roman"/>
          <w:szCs w:val="24"/>
          <w:lang w:eastAsia="ru-RU"/>
        </w:rPr>
        <w:t xml:space="preserve">уголовной ответственности, если в его действиях не содержится иного состава преступления.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w:t>
      </w:r>
      <w:bookmarkStart w:id="42" w:name="5cd76"/>
      <w:bookmarkEnd w:id="42"/>
      <w:r w:rsidRPr="00D96861">
        <w:rPr>
          <w:rFonts w:eastAsia="Times New Roman" w:cs="Times New Roman"/>
          <w:szCs w:val="24"/>
          <w:lang w:eastAsia="ru-RU"/>
        </w:rPr>
        <w:t xml:space="preserve">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w:t>
      </w:r>
      <w:bookmarkStart w:id="43" w:name="5a57c"/>
      <w:bookmarkEnd w:id="43"/>
      <w:r w:rsidRPr="00D96861">
        <w:rPr>
          <w:rFonts w:eastAsia="Times New Roman" w:cs="Times New Roman"/>
          <w:szCs w:val="24"/>
          <w:lang w:eastAsia="ru-RU"/>
        </w:rPr>
        <w:t>пунктом "е" части первой статьи 63 настоящего Кодекса</w:t>
      </w:r>
      <w:proofErr w:type="gramStart"/>
      <w:r w:rsidRPr="00D96861">
        <w:rPr>
          <w:rFonts w:eastAsia="Times New Roman" w:cs="Times New Roman"/>
          <w:szCs w:val="24"/>
          <w:lang w:eastAsia="ru-RU"/>
        </w:rPr>
        <w:t xml:space="preserve">. ". </w:t>
      </w:r>
      <w:proofErr w:type="gramEnd"/>
    </w:p>
    <w:p w:rsidR="00D96861" w:rsidRPr="00D96861" w:rsidRDefault="00D96861" w:rsidP="00D96861">
      <w:pPr>
        <w:spacing w:after="0" w:line="240" w:lineRule="auto"/>
        <w:rPr>
          <w:rFonts w:eastAsia="Times New Roman" w:cs="Times New Roman"/>
          <w:szCs w:val="24"/>
          <w:lang w:eastAsia="ru-RU"/>
        </w:rPr>
      </w:pPr>
      <w:hyperlink r:id="rId33" w:history="1">
        <w:r w:rsidRPr="00D96861">
          <w:rPr>
            <w:rFonts w:eastAsia="Times New Roman" w:cs="Times New Roman"/>
            <w:color w:val="0000FF"/>
            <w:szCs w:val="24"/>
            <w:u w:val="single"/>
            <w:lang w:eastAsia="ru-RU"/>
          </w:rPr>
          <w:t>Статья 5</w:t>
        </w:r>
      </w:hyperlink>
    </w:p>
    <w:p w:rsidR="00D96861" w:rsidRPr="00D96861" w:rsidRDefault="00D96861" w:rsidP="00D96861">
      <w:pPr>
        <w:spacing w:before="100" w:beforeAutospacing="1" w:after="100" w:afterAutospacing="1" w:line="240" w:lineRule="auto"/>
        <w:rPr>
          <w:rFonts w:eastAsia="Times New Roman" w:cs="Times New Roman"/>
          <w:szCs w:val="24"/>
          <w:lang w:eastAsia="ru-RU"/>
        </w:rPr>
      </w:pPr>
      <w:bookmarkStart w:id="44" w:name="5c784"/>
      <w:bookmarkEnd w:id="44"/>
      <w:r w:rsidRPr="00D96861">
        <w:rPr>
          <w:rFonts w:eastAsia="Times New Roman" w:cs="Times New Roman"/>
          <w:szCs w:val="24"/>
          <w:lang w:eastAsia="ru-RU"/>
        </w:rPr>
        <w:t xml:space="preserve">Статья 5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В </w:t>
      </w:r>
      <w:hyperlink r:id="rId34" w:anchor="1ddd1" w:history="1">
        <w:r w:rsidRPr="00D96861">
          <w:rPr>
            <w:rFonts w:eastAsia="Times New Roman" w:cs="Times New Roman"/>
            <w:color w:val="0000FF"/>
            <w:szCs w:val="24"/>
            <w:u w:val="single"/>
            <w:lang w:eastAsia="ru-RU"/>
          </w:rPr>
          <w:t>части первой</w:t>
        </w:r>
      </w:hyperlink>
      <w:r w:rsidRPr="00D96861">
        <w:rPr>
          <w:rFonts w:eastAsia="Times New Roman" w:cs="Times New Roman"/>
          <w:szCs w:val="24"/>
          <w:lang w:eastAsia="ru-RU"/>
        </w:rPr>
        <w:t xml:space="preserve"> статьи 186 Уголовно-процессуального кодекса Российской Федерации (Собрание законодательства Российской Федерации, 2001, N 52, ст. 4921; 2002, N 22, ст. 2027) слова </w:t>
      </w:r>
      <w:bookmarkStart w:id="45" w:name="2a618"/>
      <w:bookmarkEnd w:id="45"/>
      <w:r w:rsidRPr="00D96861">
        <w:rPr>
          <w:rFonts w:eastAsia="Times New Roman" w:cs="Times New Roman"/>
          <w:szCs w:val="24"/>
          <w:lang w:eastAsia="ru-RU"/>
        </w:rPr>
        <w:t xml:space="preserve">"о тяжких и особо тяжких преступлениях" заменить словами "о преступлениях средней тяжести, тяжких и особо тяжких преступлениях". </w:t>
      </w:r>
    </w:p>
    <w:p w:rsidR="00D96861" w:rsidRPr="00D96861" w:rsidRDefault="00D96861" w:rsidP="00D96861">
      <w:pPr>
        <w:spacing w:after="0" w:line="240" w:lineRule="auto"/>
        <w:rPr>
          <w:rFonts w:eastAsia="Times New Roman" w:cs="Times New Roman"/>
          <w:szCs w:val="24"/>
          <w:lang w:eastAsia="ru-RU"/>
        </w:rPr>
      </w:pPr>
      <w:hyperlink r:id="rId35" w:history="1">
        <w:r w:rsidRPr="00D96861">
          <w:rPr>
            <w:rFonts w:eastAsia="Times New Roman" w:cs="Times New Roman"/>
            <w:color w:val="0000FF"/>
            <w:szCs w:val="24"/>
            <w:u w:val="single"/>
            <w:lang w:eastAsia="ru-RU"/>
          </w:rPr>
          <w:t>Статья 6</w:t>
        </w:r>
      </w:hyperlink>
    </w:p>
    <w:p w:rsidR="00D96861" w:rsidRPr="00D96861" w:rsidRDefault="00D96861" w:rsidP="00D96861">
      <w:pPr>
        <w:spacing w:before="100" w:beforeAutospacing="1" w:after="100" w:afterAutospacing="1" w:line="240" w:lineRule="auto"/>
        <w:rPr>
          <w:rFonts w:eastAsia="Times New Roman" w:cs="Times New Roman"/>
          <w:szCs w:val="24"/>
          <w:lang w:eastAsia="ru-RU"/>
        </w:rPr>
      </w:pPr>
      <w:bookmarkStart w:id="46" w:name="71248"/>
      <w:bookmarkEnd w:id="46"/>
      <w:r w:rsidRPr="00D96861">
        <w:rPr>
          <w:rFonts w:eastAsia="Times New Roman" w:cs="Times New Roman"/>
          <w:szCs w:val="24"/>
          <w:lang w:eastAsia="ru-RU"/>
        </w:rPr>
        <w:t xml:space="preserve">Статья 6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Внести в </w:t>
      </w:r>
      <w:hyperlink r:id="rId36" w:history="1">
        <w:r w:rsidRPr="00D96861">
          <w:rPr>
            <w:rFonts w:eastAsia="Times New Roman" w:cs="Times New Roman"/>
            <w:color w:val="0000FF"/>
            <w:szCs w:val="24"/>
            <w:u w:val="single"/>
            <w:lang w:eastAsia="ru-RU"/>
          </w:rPr>
          <w:t>Кодекс</w:t>
        </w:r>
      </w:hyperlink>
      <w:r w:rsidRPr="00D96861">
        <w:rPr>
          <w:rFonts w:eastAsia="Times New Roman" w:cs="Times New Roman"/>
          <w:szCs w:val="24"/>
          <w:lang w:eastAsia="ru-RU"/>
        </w:rPr>
        <w:t xml:space="preserve"> Российской Федерации об административных </w:t>
      </w:r>
      <w:bookmarkStart w:id="47" w:name="74010"/>
      <w:bookmarkEnd w:id="47"/>
      <w:r w:rsidRPr="00D96861">
        <w:rPr>
          <w:rFonts w:eastAsia="Times New Roman" w:cs="Times New Roman"/>
          <w:szCs w:val="24"/>
          <w:lang w:eastAsia="ru-RU"/>
        </w:rPr>
        <w:t>правонарушениях (Собрание законодательства Российской Федерации, 2002, N 1, ст. 1; N 30, ст. 3029; 2003, N 27, ст. 2700, 2708, 2717; N 46, ст. 4434; N 50, ст. 4847; 2004, N 31, ст. 3229; N 34, ст. 3533; 2005, N 1, ст. 13, 45;</w:t>
      </w:r>
      <w:proofErr w:type="gramEnd"/>
      <w:r w:rsidRPr="00D96861">
        <w:rPr>
          <w:rFonts w:eastAsia="Times New Roman" w:cs="Times New Roman"/>
          <w:szCs w:val="24"/>
          <w:lang w:eastAsia="ru-RU"/>
        </w:rPr>
        <w:t xml:space="preserve"> </w:t>
      </w:r>
      <w:proofErr w:type="gramStart"/>
      <w:r w:rsidRPr="00D96861">
        <w:rPr>
          <w:rFonts w:eastAsia="Times New Roman" w:cs="Times New Roman"/>
          <w:szCs w:val="24"/>
          <w:lang w:eastAsia="ru-RU"/>
        </w:rPr>
        <w:t xml:space="preserve">N 13, ст. 1077; N 19, ст. 1752; </w:t>
      </w:r>
      <w:bookmarkStart w:id="48" w:name="6cc27"/>
      <w:bookmarkEnd w:id="48"/>
      <w:r w:rsidRPr="00D96861">
        <w:rPr>
          <w:rFonts w:eastAsia="Times New Roman" w:cs="Times New Roman"/>
          <w:szCs w:val="24"/>
          <w:lang w:eastAsia="ru-RU"/>
        </w:rPr>
        <w:t>N 27, ст. 2719, 2721; N 30, ст. 3104, 3131; N 50, ст. 5247; 2006, N 17, ст. 1776; N 18, ст. 1907; N 31, ст. 3438, 3452; N 45, ст. 4641; N 52, ст. 5498; 2007, N 16, ст. 1825; N 21, ст. 2456;</w:t>
      </w:r>
      <w:proofErr w:type="gramEnd"/>
      <w:r w:rsidRPr="00D96861">
        <w:rPr>
          <w:rFonts w:eastAsia="Times New Roman" w:cs="Times New Roman"/>
          <w:szCs w:val="24"/>
          <w:lang w:eastAsia="ru-RU"/>
        </w:rPr>
        <w:t xml:space="preserve"> </w:t>
      </w:r>
      <w:bookmarkStart w:id="49" w:name="7d779"/>
      <w:bookmarkEnd w:id="49"/>
      <w:proofErr w:type="gramStart"/>
      <w:r w:rsidRPr="00D96861">
        <w:rPr>
          <w:rFonts w:eastAsia="Times New Roman" w:cs="Times New Roman"/>
          <w:szCs w:val="24"/>
          <w:lang w:eastAsia="ru-RU"/>
        </w:rPr>
        <w:t xml:space="preserve">N 26, ст. 3089) следующие изменения: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 абзац первый </w:t>
      </w:r>
      <w:hyperlink r:id="rId37" w:anchor="13986" w:history="1">
        <w:r w:rsidRPr="00D96861">
          <w:rPr>
            <w:rFonts w:eastAsia="Times New Roman" w:cs="Times New Roman"/>
            <w:color w:val="0000FF"/>
            <w:szCs w:val="24"/>
            <w:u w:val="single"/>
            <w:lang w:eastAsia="ru-RU"/>
          </w:rPr>
          <w:t>части 1</w:t>
        </w:r>
      </w:hyperlink>
      <w:r w:rsidRPr="00D96861">
        <w:rPr>
          <w:rFonts w:eastAsia="Times New Roman" w:cs="Times New Roman"/>
          <w:szCs w:val="24"/>
          <w:lang w:eastAsia="ru-RU"/>
        </w:rPr>
        <w:t xml:space="preserve"> статьи 3.12 после слов "объектах (в том числе в торговых комплексах)" дополнить словами ", в области порядка управления, в области общественного порядка и общественной безопасности"; </w:t>
      </w:r>
      <w:bookmarkStart w:id="50" w:name="55836"/>
      <w:bookmarkEnd w:id="50"/>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2) в абзаце первом </w:t>
      </w:r>
      <w:hyperlink r:id="rId38" w:anchor="1dc84" w:history="1">
        <w:r w:rsidRPr="00D96861">
          <w:rPr>
            <w:rFonts w:eastAsia="Times New Roman" w:cs="Times New Roman"/>
            <w:color w:val="0000FF"/>
            <w:szCs w:val="24"/>
            <w:u w:val="single"/>
            <w:lang w:eastAsia="ru-RU"/>
          </w:rPr>
          <w:t>статьи 13.15</w:t>
        </w:r>
      </w:hyperlink>
      <w:r w:rsidRPr="00D96861">
        <w:rPr>
          <w:rFonts w:eastAsia="Times New Roman" w:cs="Times New Roman"/>
          <w:szCs w:val="24"/>
          <w:lang w:eastAsia="ru-RU"/>
        </w:rPr>
        <w:t xml:space="preserve"> слова "влияние на их здоровье" заменить словами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w:t>
      </w:r>
      <w:bookmarkStart w:id="51" w:name="8438e"/>
      <w:bookmarkEnd w:id="51"/>
      <w:r w:rsidRPr="00D96861">
        <w:rPr>
          <w:rFonts w:eastAsia="Times New Roman" w:cs="Times New Roman"/>
          <w:szCs w:val="24"/>
          <w:lang w:eastAsia="ru-RU"/>
        </w:rPr>
        <w:t xml:space="preserve">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w:t>
      </w:r>
      <w:hyperlink r:id="rId39" w:history="1">
        <w:r w:rsidRPr="00D96861">
          <w:rPr>
            <w:rFonts w:eastAsia="Times New Roman" w:cs="Times New Roman"/>
            <w:color w:val="0000FF"/>
            <w:szCs w:val="24"/>
            <w:u w:val="single"/>
            <w:lang w:eastAsia="ru-RU"/>
          </w:rPr>
          <w:t>от 25 июля</w:t>
        </w:r>
        <w:proofErr w:type="gramEnd"/>
        <w:r w:rsidRPr="00D96861">
          <w:rPr>
            <w:rFonts w:eastAsia="Times New Roman" w:cs="Times New Roman"/>
            <w:color w:val="0000FF"/>
            <w:szCs w:val="24"/>
            <w:u w:val="single"/>
            <w:lang w:eastAsia="ru-RU"/>
          </w:rPr>
          <w:t xml:space="preserve"> 2002 года N 114-ФЗ</w:t>
        </w:r>
      </w:hyperlink>
      <w:r w:rsidRPr="00D96861">
        <w:rPr>
          <w:rFonts w:eastAsia="Times New Roman" w:cs="Times New Roman"/>
          <w:szCs w:val="24"/>
          <w:lang w:eastAsia="ru-RU"/>
        </w:rPr>
        <w:t xml:space="preserve"> "О противодействии экстремистской </w:t>
      </w:r>
      <w:bookmarkStart w:id="52" w:name="31c38"/>
      <w:bookmarkEnd w:id="52"/>
      <w:r w:rsidRPr="00D96861">
        <w:rPr>
          <w:rFonts w:eastAsia="Times New Roman" w:cs="Times New Roman"/>
          <w:szCs w:val="24"/>
          <w:lang w:eastAsia="ru-RU"/>
        </w:rPr>
        <w:t xml:space="preserve">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3) </w:t>
      </w:r>
      <w:hyperlink r:id="rId40" w:anchor="b9929" w:history="1">
        <w:r w:rsidRPr="00D96861">
          <w:rPr>
            <w:rFonts w:eastAsia="Times New Roman" w:cs="Times New Roman"/>
            <w:color w:val="0000FF"/>
            <w:szCs w:val="24"/>
            <w:u w:val="single"/>
            <w:lang w:eastAsia="ru-RU"/>
          </w:rPr>
          <w:t>главу 20</w:t>
        </w:r>
      </w:hyperlink>
      <w:r w:rsidRPr="00D96861">
        <w:rPr>
          <w:rFonts w:eastAsia="Times New Roman" w:cs="Times New Roman"/>
          <w:szCs w:val="24"/>
          <w:lang w:eastAsia="ru-RU"/>
        </w:rPr>
        <w:t xml:space="preserve"> дополнить статьей 20.29 следующего содержания: </w:t>
      </w:r>
      <w:bookmarkStart w:id="53" w:name="c653b"/>
      <w:bookmarkEnd w:id="53"/>
    </w:p>
    <w:p w:rsidR="00D96861" w:rsidRPr="00D96861" w:rsidRDefault="00D96861" w:rsidP="00D96861">
      <w:pPr>
        <w:spacing w:before="100" w:beforeAutospacing="1" w:after="100" w:afterAutospacing="1" w:line="240" w:lineRule="auto"/>
        <w:jc w:val="center"/>
        <w:rPr>
          <w:rFonts w:eastAsia="Times New Roman" w:cs="Times New Roman"/>
          <w:szCs w:val="24"/>
          <w:lang w:eastAsia="ru-RU"/>
        </w:rPr>
      </w:pPr>
      <w:r w:rsidRPr="00D96861">
        <w:rPr>
          <w:rFonts w:eastAsia="Times New Roman" w:cs="Times New Roman"/>
          <w:szCs w:val="24"/>
          <w:lang w:eastAsia="ru-RU"/>
        </w:rPr>
        <w:t xml:space="preserve">"Статья 20.29. Производство и распространение экстремистских материалов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lastRenderedPageBreak/>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w:t>
      </w:r>
      <w:bookmarkStart w:id="54" w:name="c7b6f"/>
      <w:bookmarkEnd w:id="54"/>
      <w:r w:rsidRPr="00D96861">
        <w:rPr>
          <w:rFonts w:eastAsia="Times New Roman" w:cs="Times New Roman"/>
          <w:szCs w:val="24"/>
          <w:lang w:eastAsia="ru-RU"/>
        </w:rPr>
        <w:t xml:space="preserve">распространения -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w:t>
      </w:r>
      <w:bookmarkStart w:id="55" w:name="48fd8"/>
      <w:bookmarkEnd w:id="55"/>
      <w:r w:rsidRPr="00D96861">
        <w:rPr>
          <w:rFonts w:eastAsia="Times New Roman" w:cs="Times New Roman"/>
          <w:szCs w:val="24"/>
          <w:lang w:eastAsia="ru-RU"/>
        </w:rPr>
        <w:t>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D96861">
        <w:rPr>
          <w:rFonts w:eastAsia="Times New Roman" w:cs="Times New Roman"/>
          <w:szCs w:val="24"/>
          <w:lang w:eastAsia="ru-RU"/>
        </w:rPr>
        <w:t xml:space="preserve"> на юридических лиц - от пятидесяти тысяч до ста тысяч рублей или </w:t>
      </w:r>
      <w:bookmarkStart w:id="56" w:name="9e992"/>
      <w:bookmarkEnd w:id="56"/>
      <w:r w:rsidRPr="00D96861">
        <w:rPr>
          <w:rFonts w:eastAsia="Times New Roman" w:cs="Times New Roman"/>
          <w:szCs w:val="24"/>
          <w:lang w:eastAsia="ru-RU"/>
        </w:rPr>
        <w:t>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roofErr w:type="gramStart"/>
      <w:r w:rsidRPr="00D96861">
        <w:rPr>
          <w:rFonts w:eastAsia="Times New Roman" w:cs="Times New Roman"/>
          <w:szCs w:val="24"/>
          <w:lang w:eastAsia="ru-RU"/>
        </w:rPr>
        <w:t xml:space="preserve">.";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4) в </w:t>
      </w:r>
      <w:hyperlink r:id="rId41" w:anchor="1074c" w:history="1">
        <w:r w:rsidRPr="00D96861">
          <w:rPr>
            <w:rFonts w:eastAsia="Times New Roman" w:cs="Times New Roman"/>
            <w:color w:val="0000FF"/>
            <w:szCs w:val="24"/>
            <w:u w:val="single"/>
            <w:lang w:eastAsia="ru-RU"/>
          </w:rPr>
          <w:t>части 1</w:t>
        </w:r>
      </w:hyperlink>
      <w:r w:rsidRPr="00D96861">
        <w:rPr>
          <w:rFonts w:eastAsia="Times New Roman" w:cs="Times New Roman"/>
          <w:szCs w:val="24"/>
          <w:lang w:eastAsia="ru-RU"/>
        </w:rPr>
        <w:t xml:space="preserve"> статьи 23.1 цифры "20.28" заменить цифрами </w:t>
      </w:r>
      <w:bookmarkStart w:id="57" w:name="04ef7"/>
      <w:bookmarkEnd w:id="57"/>
      <w:r w:rsidRPr="00D96861">
        <w:rPr>
          <w:rFonts w:eastAsia="Times New Roman" w:cs="Times New Roman"/>
          <w:szCs w:val="24"/>
          <w:lang w:eastAsia="ru-RU"/>
        </w:rPr>
        <w:t xml:space="preserve">"20.29";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5) </w:t>
      </w:r>
      <w:hyperlink r:id="rId42" w:anchor="6b010" w:history="1">
        <w:r w:rsidRPr="00D96861">
          <w:rPr>
            <w:rFonts w:eastAsia="Times New Roman" w:cs="Times New Roman"/>
            <w:color w:val="0000FF"/>
            <w:szCs w:val="24"/>
            <w:u w:val="single"/>
            <w:lang w:eastAsia="ru-RU"/>
          </w:rPr>
          <w:t>часть 1</w:t>
        </w:r>
      </w:hyperlink>
      <w:r w:rsidRPr="00D96861">
        <w:rPr>
          <w:rFonts w:eastAsia="Times New Roman" w:cs="Times New Roman"/>
          <w:szCs w:val="24"/>
          <w:lang w:eastAsia="ru-RU"/>
        </w:rPr>
        <w:t xml:space="preserve"> статьи 28.4 после цифр "20.28" дополнить цифрами ", 20.29". </w:t>
      </w:r>
    </w:p>
    <w:p w:rsidR="00D96861" w:rsidRPr="00D96861" w:rsidRDefault="00D96861" w:rsidP="00D96861">
      <w:pPr>
        <w:spacing w:after="0" w:line="240" w:lineRule="auto"/>
        <w:rPr>
          <w:rFonts w:eastAsia="Times New Roman" w:cs="Times New Roman"/>
          <w:szCs w:val="24"/>
          <w:lang w:eastAsia="ru-RU"/>
        </w:rPr>
      </w:pPr>
      <w:hyperlink r:id="rId43" w:history="1">
        <w:r w:rsidRPr="00D96861">
          <w:rPr>
            <w:rFonts w:eastAsia="Times New Roman" w:cs="Times New Roman"/>
            <w:color w:val="0000FF"/>
            <w:szCs w:val="24"/>
            <w:u w:val="single"/>
            <w:lang w:eastAsia="ru-RU"/>
          </w:rPr>
          <w:t>Статья 7</w:t>
        </w:r>
      </w:hyperlink>
    </w:p>
    <w:p w:rsidR="00D96861" w:rsidRPr="00D96861" w:rsidRDefault="00D96861" w:rsidP="00D96861">
      <w:pPr>
        <w:spacing w:before="100" w:beforeAutospacing="1" w:after="100" w:afterAutospacing="1" w:line="240" w:lineRule="auto"/>
        <w:rPr>
          <w:rFonts w:eastAsia="Times New Roman" w:cs="Times New Roman"/>
          <w:szCs w:val="24"/>
          <w:lang w:eastAsia="ru-RU"/>
        </w:rPr>
      </w:pPr>
      <w:bookmarkStart w:id="58" w:name="741b8"/>
      <w:bookmarkEnd w:id="58"/>
      <w:r w:rsidRPr="00D96861">
        <w:rPr>
          <w:rFonts w:eastAsia="Times New Roman" w:cs="Times New Roman"/>
          <w:szCs w:val="24"/>
          <w:lang w:eastAsia="ru-RU"/>
        </w:rPr>
        <w:t xml:space="preserve">Статья 7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В подпункте "в" пункта 3.2 </w:t>
      </w:r>
      <w:hyperlink r:id="rId44" w:anchor="096c0" w:history="1">
        <w:r w:rsidRPr="00D96861">
          <w:rPr>
            <w:rFonts w:eastAsia="Times New Roman" w:cs="Times New Roman"/>
            <w:color w:val="0000FF"/>
            <w:szCs w:val="24"/>
            <w:u w:val="single"/>
            <w:lang w:eastAsia="ru-RU"/>
          </w:rPr>
          <w:t>статьи 4</w:t>
        </w:r>
      </w:hyperlink>
      <w:r w:rsidRPr="00D96861">
        <w:rPr>
          <w:rFonts w:eastAsia="Times New Roman" w:cs="Times New Roman"/>
          <w:szCs w:val="24"/>
          <w:lang w:eastAsia="ru-RU"/>
        </w:rPr>
        <w:t xml:space="preserve"> Федерального закона от 12 июня 2002 года N 67-ФЗ "Об основных гарантиях избирательных прав </w:t>
      </w:r>
      <w:bookmarkStart w:id="59" w:name="d6a36"/>
      <w:bookmarkEnd w:id="59"/>
      <w:r w:rsidRPr="00D96861">
        <w:rPr>
          <w:rFonts w:eastAsia="Times New Roman" w:cs="Times New Roman"/>
          <w:szCs w:val="24"/>
          <w:lang w:eastAsia="ru-RU"/>
        </w:rPr>
        <w:t>и права на участие в референдуме граждан Российской Федерации" (Собрание законодательства Российской Федерации, 2002, N 24, ст. 2253; 2004, N 35, ст. 3607; N 50, ст. 4950; 2005, N 30, ст. 3104;</w:t>
      </w:r>
      <w:proofErr w:type="gramEnd"/>
      <w:r w:rsidRPr="00D96861">
        <w:rPr>
          <w:rFonts w:eastAsia="Times New Roman" w:cs="Times New Roman"/>
          <w:szCs w:val="24"/>
          <w:lang w:eastAsia="ru-RU"/>
        </w:rPr>
        <w:t xml:space="preserve"> </w:t>
      </w:r>
      <w:proofErr w:type="gramStart"/>
      <w:r w:rsidRPr="00D96861">
        <w:rPr>
          <w:rFonts w:eastAsia="Times New Roman" w:cs="Times New Roman"/>
          <w:szCs w:val="24"/>
          <w:lang w:eastAsia="ru-RU"/>
        </w:rPr>
        <w:t xml:space="preserve">2006, N 31, ст. 3427; N 50, ст. 5303; 2007, N 10, </w:t>
      </w:r>
      <w:bookmarkStart w:id="60" w:name="a5a29"/>
      <w:bookmarkEnd w:id="60"/>
      <w:r w:rsidRPr="00D96861">
        <w:rPr>
          <w:rFonts w:eastAsia="Times New Roman" w:cs="Times New Roman"/>
          <w:szCs w:val="24"/>
          <w:lang w:eastAsia="ru-RU"/>
        </w:rPr>
        <w:t xml:space="preserve">ст. 1151)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w:t>
      </w:r>
      <w:bookmarkStart w:id="61" w:name="10b1d"/>
      <w:bookmarkEnd w:id="61"/>
      <w:r w:rsidRPr="00D96861">
        <w:rPr>
          <w:rFonts w:eastAsia="Times New Roman" w:cs="Times New Roman"/>
          <w:szCs w:val="24"/>
          <w:lang w:eastAsia="ru-RU"/>
        </w:rPr>
        <w:t xml:space="preserve">20.29". </w:t>
      </w:r>
      <w:proofErr w:type="gramEnd"/>
    </w:p>
    <w:p w:rsidR="00D96861" w:rsidRPr="00D96861" w:rsidRDefault="00D96861" w:rsidP="00D96861">
      <w:pPr>
        <w:spacing w:after="0" w:line="240" w:lineRule="auto"/>
        <w:rPr>
          <w:rFonts w:eastAsia="Times New Roman" w:cs="Times New Roman"/>
          <w:szCs w:val="24"/>
          <w:lang w:eastAsia="ru-RU"/>
        </w:rPr>
      </w:pPr>
      <w:hyperlink r:id="rId45" w:history="1">
        <w:r w:rsidRPr="00D96861">
          <w:rPr>
            <w:rFonts w:eastAsia="Times New Roman" w:cs="Times New Roman"/>
            <w:color w:val="0000FF"/>
            <w:szCs w:val="24"/>
            <w:u w:val="single"/>
            <w:lang w:eastAsia="ru-RU"/>
          </w:rPr>
          <w:t>Статья 8</w:t>
        </w:r>
      </w:hyperlink>
    </w:p>
    <w:p w:rsidR="00D96861" w:rsidRPr="00D96861" w:rsidRDefault="00D96861" w:rsidP="00D96861">
      <w:pPr>
        <w:spacing w:before="100" w:beforeAutospacing="1" w:after="100" w:afterAutospacing="1" w:line="240" w:lineRule="auto"/>
        <w:rPr>
          <w:rFonts w:eastAsia="Times New Roman" w:cs="Times New Roman"/>
          <w:szCs w:val="24"/>
          <w:lang w:eastAsia="ru-RU"/>
        </w:rPr>
      </w:pPr>
      <w:bookmarkStart w:id="62" w:name="9962e"/>
      <w:bookmarkEnd w:id="62"/>
      <w:r w:rsidRPr="00D96861">
        <w:rPr>
          <w:rFonts w:eastAsia="Times New Roman" w:cs="Times New Roman"/>
          <w:szCs w:val="24"/>
          <w:lang w:eastAsia="ru-RU"/>
        </w:rPr>
        <w:t xml:space="preserve">Статья 8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Внести в Федеральный закон </w:t>
      </w:r>
      <w:hyperlink r:id="rId46" w:history="1">
        <w:r w:rsidRPr="00D96861">
          <w:rPr>
            <w:rFonts w:eastAsia="Times New Roman" w:cs="Times New Roman"/>
            <w:color w:val="0000FF"/>
            <w:szCs w:val="24"/>
            <w:u w:val="single"/>
            <w:lang w:eastAsia="ru-RU"/>
          </w:rPr>
          <w:t>от 25 июля 2002 года N 114-ФЗ</w:t>
        </w:r>
      </w:hyperlink>
      <w:r w:rsidRPr="00D96861">
        <w:rPr>
          <w:rFonts w:eastAsia="Times New Roman" w:cs="Times New Roman"/>
          <w:szCs w:val="24"/>
          <w:lang w:eastAsia="ru-RU"/>
        </w:rPr>
        <w:t xml:space="preserve"> "О противодействии экстремистской деятельности" (Собрание законодательства Российской Федерации, 2002, N 30, ст. 3031; 2006, N 31, ст. 3447, 3452; 2007, N 21, ст. 2457) следующие изменения: </w:t>
      </w:r>
      <w:bookmarkStart w:id="63" w:name="402a6"/>
      <w:bookmarkEnd w:id="63"/>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 </w:t>
      </w:r>
      <w:hyperlink r:id="rId47" w:anchor="3682d" w:history="1">
        <w:r w:rsidRPr="00D96861">
          <w:rPr>
            <w:rFonts w:eastAsia="Times New Roman" w:cs="Times New Roman"/>
            <w:color w:val="0000FF"/>
            <w:szCs w:val="24"/>
            <w:u w:val="single"/>
            <w:lang w:eastAsia="ru-RU"/>
          </w:rPr>
          <w:t>пункт 1</w:t>
        </w:r>
      </w:hyperlink>
      <w:r w:rsidRPr="00D96861">
        <w:rPr>
          <w:rFonts w:eastAsia="Times New Roman" w:cs="Times New Roman"/>
          <w:szCs w:val="24"/>
          <w:lang w:eastAsia="ru-RU"/>
        </w:rPr>
        <w:t xml:space="preserve"> статьи 1 изложить в следующей редакции: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"1) экстремистская деятельность (экстремизм):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насильственное изменение основ конституционного строя и нарушение целостности Российской Федерации; </w:t>
      </w:r>
      <w:bookmarkStart w:id="64" w:name="6561a"/>
      <w:bookmarkEnd w:id="64"/>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публичное оправдание терроризма и иная террористическая деятельность;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возбуждение социальной, расовой, национальной или религиозной розни;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пропаганда исключительности, превосходства либо неполноценности человека по признаку его социальной, расовой, </w:t>
      </w:r>
      <w:bookmarkStart w:id="65" w:name="d57af"/>
      <w:bookmarkEnd w:id="65"/>
      <w:r w:rsidRPr="00D96861">
        <w:rPr>
          <w:rFonts w:eastAsia="Times New Roman" w:cs="Times New Roman"/>
          <w:szCs w:val="24"/>
          <w:lang w:eastAsia="ru-RU"/>
        </w:rPr>
        <w:t xml:space="preserve">национальной, религиозной или языковой принадлежности или отношения к религии;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lastRenderedPageBreak/>
        <w:t xml:space="preserve">нарушение прав, свобод и законных интересов человека и гражданина в зависимости от его социальной, расовой, национальной, </w:t>
      </w:r>
      <w:bookmarkStart w:id="66" w:name="f810c"/>
      <w:bookmarkEnd w:id="66"/>
      <w:r w:rsidRPr="00D96861">
        <w:rPr>
          <w:rFonts w:eastAsia="Times New Roman" w:cs="Times New Roman"/>
          <w:szCs w:val="24"/>
          <w:lang w:eastAsia="ru-RU"/>
        </w:rPr>
        <w:t xml:space="preserve">религиозной или языковой принадлежности или отношения к религии;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bookmarkStart w:id="67" w:name="a5b29"/>
      <w:bookmarkEnd w:id="67"/>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bookmarkStart w:id="68" w:name="b9b7c"/>
      <w:bookmarkEnd w:id="68"/>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совершение преступлений по мотивам, указанным в пункте "е" части первой статьи 63 Уголовного кодекса Российской Федерации;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D96861">
        <w:rPr>
          <w:rFonts w:eastAsia="Times New Roman" w:cs="Times New Roman"/>
          <w:szCs w:val="24"/>
          <w:lang w:eastAsia="ru-RU"/>
        </w:rPr>
        <w:t>сходных</w:t>
      </w:r>
      <w:proofErr w:type="gramEnd"/>
      <w:r w:rsidRPr="00D96861">
        <w:rPr>
          <w:rFonts w:eastAsia="Times New Roman" w:cs="Times New Roman"/>
          <w:szCs w:val="24"/>
          <w:lang w:eastAsia="ru-RU"/>
        </w:rPr>
        <w:t xml:space="preserve"> с нацистской </w:t>
      </w:r>
      <w:bookmarkStart w:id="69" w:name="b4b5b"/>
      <w:bookmarkEnd w:id="69"/>
      <w:r w:rsidRPr="00D96861">
        <w:rPr>
          <w:rFonts w:eastAsia="Times New Roman" w:cs="Times New Roman"/>
          <w:szCs w:val="24"/>
          <w:lang w:eastAsia="ru-RU"/>
        </w:rPr>
        <w:t xml:space="preserve">атрибутикой или символикой до степени смешения;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w:t>
      </w:r>
      <w:bookmarkStart w:id="70" w:name="0be8f"/>
      <w:bookmarkEnd w:id="70"/>
      <w:r w:rsidRPr="00D96861">
        <w:rPr>
          <w:rFonts w:eastAsia="Times New Roman" w:cs="Times New Roman"/>
          <w:szCs w:val="24"/>
          <w:lang w:eastAsia="ru-RU"/>
        </w:rPr>
        <w:t xml:space="preserve">распространения;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w:t>
      </w:r>
      <w:bookmarkStart w:id="71" w:name="71bc1"/>
      <w:bookmarkEnd w:id="71"/>
      <w:r w:rsidRPr="00D96861">
        <w:rPr>
          <w:rFonts w:eastAsia="Times New Roman" w:cs="Times New Roman"/>
          <w:szCs w:val="24"/>
          <w:lang w:eastAsia="ru-RU"/>
        </w:rPr>
        <w:t xml:space="preserve">исполнения своих должностных обязанностей деяний, указанных в настоящей статье и являющихся преступлением;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организация и подготовка указанных деяний, а также подстрекательство к их осуществлению;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финансирование указанных деяний либо иное содействие в их </w:t>
      </w:r>
      <w:bookmarkStart w:id="72" w:name="1a245"/>
      <w:bookmarkEnd w:id="72"/>
      <w:r w:rsidRPr="00D96861">
        <w:rPr>
          <w:rFonts w:eastAsia="Times New Roman" w:cs="Times New Roman"/>
          <w:szCs w:val="24"/>
          <w:lang w:eastAsia="ru-RU"/>
        </w:rPr>
        <w:t xml:space="preserve">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w:t>
      </w:r>
      <w:bookmarkStart w:id="73" w:name="fdcf3"/>
      <w:bookmarkEnd w:id="73"/>
      <w:r w:rsidRPr="00D96861">
        <w:rPr>
          <w:rFonts w:eastAsia="Times New Roman" w:cs="Times New Roman"/>
          <w:szCs w:val="24"/>
          <w:lang w:eastAsia="ru-RU"/>
        </w:rPr>
        <w:t>услуг</w:t>
      </w:r>
      <w:proofErr w:type="gramStart"/>
      <w:r w:rsidRPr="00D96861">
        <w:rPr>
          <w:rFonts w:eastAsia="Times New Roman" w:cs="Times New Roman"/>
          <w:szCs w:val="24"/>
          <w:lang w:eastAsia="ru-RU"/>
        </w:rPr>
        <w:t>;"</w:t>
      </w:r>
      <w:proofErr w:type="gramEnd"/>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2) </w:t>
      </w:r>
      <w:hyperlink r:id="rId48" w:anchor="29f70" w:history="1">
        <w:r w:rsidRPr="00D96861">
          <w:rPr>
            <w:rFonts w:eastAsia="Times New Roman" w:cs="Times New Roman"/>
            <w:color w:val="0000FF"/>
            <w:szCs w:val="24"/>
            <w:u w:val="single"/>
            <w:lang w:eastAsia="ru-RU"/>
          </w:rPr>
          <w:t>статью 9</w:t>
        </w:r>
      </w:hyperlink>
      <w:r w:rsidRPr="00D96861">
        <w:rPr>
          <w:rFonts w:eastAsia="Times New Roman" w:cs="Times New Roman"/>
          <w:szCs w:val="24"/>
          <w:lang w:eastAsia="ru-RU"/>
        </w:rPr>
        <w:t xml:space="preserve"> дополнить частью шестой следующего содержания: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w:t>
      </w:r>
      <w:bookmarkStart w:id="74" w:name="a55e6"/>
      <w:bookmarkEnd w:id="74"/>
      <w:r w:rsidRPr="00D96861">
        <w:rPr>
          <w:rFonts w:eastAsia="Times New Roman" w:cs="Times New Roman"/>
          <w:szCs w:val="24"/>
          <w:lang w:eastAsia="ru-RU"/>
        </w:rPr>
        <w:t xml:space="preserve">основаниям, предусмотренным настоящим Федеральным законом, подлежит размещению в международной компьютерной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w:t>
      </w:r>
      <w:bookmarkStart w:id="75" w:name="e76cd"/>
      <w:bookmarkEnd w:id="75"/>
      <w:r w:rsidRPr="00D96861">
        <w:rPr>
          <w:rFonts w:eastAsia="Times New Roman" w:cs="Times New Roman"/>
          <w:szCs w:val="24"/>
          <w:lang w:eastAsia="ru-RU"/>
        </w:rPr>
        <w:t>организаций.</w:t>
      </w:r>
      <w:proofErr w:type="gramEnd"/>
      <w:r w:rsidRPr="00D96861">
        <w:rPr>
          <w:rFonts w:eastAsia="Times New Roman" w:cs="Times New Roman"/>
          <w:szCs w:val="24"/>
          <w:lang w:eastAsia="ru-RU"/>
        </w:rP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proofErr w:type="gramStart"/>
      <w:r w:rsidRPr="00D96861">
        <w:rPr>
          <w:rFonts w:eastAsia="Times New Roman" w:cs="Times New Roman"/>
          <w:szCs w:val="24"/>
          <w:lang w:eastAsia="ru-RU"/>
        </w:rPr>
        <w:t xml:space="preserve">."; </w:t>
      </w:r>
      <w:proofErr w:type="gramEnd"/>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3) </w:t>
      </w:r>
      <w:hyperlink r:id="rId49" w:anchor="0d1c5" w:history="1">
        <w:r w:rsidRPr="00D96861">
          <w:rPr>
            <w:rFonts w:eastAsia="Times New Roman" w:cs="Times New Roman"/>
            <w:color w:val="0000FF"/>
            <w:szCs w:val="24"/>
            <w:u w:val="single"/>
            <w:lang w:eastAsia="ru-RU"/>
          </w:rPr>
          <w:t>статью 10</w:t>
        </w:r>
      </w:hyperlink>
      <w:r w:rsidRPr="00D96861">
        <w:rPr>
          <w:rFonts w:eastAsia="Times New Roman" w:cs="Times New Roman"/>
          <w:szCs w:val="24"/>
          <w:lang w:eastAsia="ru-RU"/>
        </w:rPr>
        <w:t xml:space="preserve"> дополнить частью шестой следующего содержания: </w:t>
      </w:r>
      <w:bookmarkStart w:id="76" w:name="6086a"/>
      <w:bookmarkEnd w:id="76"/>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международной компьютерной сети "Интернет" на сайте федерального </w:t>
      </w:r>
      <w:r w:rsidRPr="00D96861">
        <w:rPr>
          <w:rFonts w:eastAsia="Times New Roman" w:cs="Times New Roman"/>
          <w:szCs w:val="24"/>
          <w:lang w:eastAsia="ru-RU"/>
        </w:rPr>
        <w:lastRenderedPageBreak/>
        <w:t xml:space="preserve">органа исполнительной власти, </w:t>
      </w:r>
      <w:bookmarkStart w:id="77" w:name="24c55"/>
      <w:bookmarkEnd w:id="77"/>
      <w:r w:rsidRPr="00D96861">
        <w:rPr>
          <w:rFonts w:eastAsia="Times New Roman" w:cs="Times New Roman"/>
          <w:szCs w:val="24"/>
          <w:lang w:eastAsia="ru-RU"/>
        </w:rPr>
        <w:t xml:space="preserve">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w:t>
      </w:r>
      <w:bookmarkStart w:id="78" w:name="c4961"/>
      <w:bookmarkEnd w:id="78"/>
      <w:r w:rsidRPr="00D96861">
        <w:rPr>
          <w:rFonts w:eastAsia="Times New Roman" w:cs="Times New Roman"/>
          <w:szCs w:val="24"/>
          <w:lang w:eastAsia="ru-RU"/>
        </w:rPr>
        <w:t>Правительством Российской Федерации</w:t>
      </w:r>
      <w:proofErr w:type="gramStart"/>
      <w:r w:rsidRPr="00D96861">
        <w:rPr>
          <w:rFonts w:eastAsia="Times New Roman" w:cs="Times New Roman"/>
          <w:szCs w:val="24"/>
          <w:lang w:eastAsia="ru-RU"/>
        </w:rPr>
        <w:t xml:space="preserve">.";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End"/>
      <w:r w:rsidRPr="00D96861">
        <w:rPr>
          <w:rFonts w:eastAsia="Times New Roman" w:cs="Times New Roman"/>
          <w:szCs w:val="24"/>
          <w:lang w:eastAsia="ru-RU"/>
        </w:rPr>
        <w:t xml:space="preserve">4) </w:t>
      </w:r>
      <w:hyperlink r:id="rId50" w:anchor="0af24" w:history="1">
        <w:r w:rsidRPr="00D96861">
          <w:rPr>
            <w:rFonts w:eastAsia="Times New Roman" w:cs="Times New Roman"/>
            <w:color w:val="0000FF"/>
            <w:szCs w:val="24"/>
            <w:u w:val="single"/>
            <w:lang w:eastAsia="ru-RU"/>
          </w:rPr>
          <w:t>статью 13</w:t>
        </w:r>
      </w:hyperlink>
      <w:r w:rsidRPr="00D96861">
        <w:rPr>
          <w:rFonts w:eastAsia="Times New Roman" w:cs="Times New Roman"/>
          <w:szCs w:val="24"/>
          <w:lang w:eastAsia="ru-RU"/>
        </w:rPr>
        <w:t xml:space="preserve"> изложить в следующей редакции: </w:t>
      </w:r>
    </w:p>
    <w:p w:rsidR="00D96861" w:rsidRPr="00D96861" w:rsidRDefault="00D96861" w:rsidP="00D96861">
      <w:pPr>
        <w:spacing w:before="100" w:beforeAutospacing="1" w:after="100" w:afterAutospacing="1" w:line="240" w:lineRule="auto"/>
        <w:jc w:val="center"/>
        <w:rPr>
          <w:rFonts w:eastAsia="Times New Roman" w:cs="Times New Roman"/>
          <w:szCs w:val="24"/>
          <w:lang w:eastAsia="ru-RU"/>
        </w:rPr>
      </w:pPr>
      <w:r w:rsidRPr="00D96861">
        <w:rPr>
          <w:rFonts w:eastAsia="Times New Roman" w:cs="Times New Roman"/>
          <w:szCs w:val="24"/>
          <w:lang w:eastAsia="ru-RU"/>
        </w:rPr>
        <w:t xml:space="preserve">"Статья 13. Ответственность за распространение экстремистских материалов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На территории Российской Федерации запрещаются распространение </w:t>
      </w:r>
      <w:bookmarkStart w:id="79" w:name="02a0f"/>
      <w:bookmarkEnd w:id="79"/>
      <w:r w:rsidRPr="00D96861">
        <w:rPr>
          <w:rFonts w:eastAsia="Times New Roman" w:cs="Times New Roman"/>
          <w:szCs w:val="24"/>
          <w:lang w:eastAsia="ru-RU"/>
        </w:rPr>
        <w:t xml:space="preserve">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w:t>
      </w:r>
      <w:bookmarkStart w:id="80" w:name="94b7a"/>
      <w:bookmarkEnd w:id="80"/>
      <w:r w:rsidRPr="00D96861">
        <w:rPr>
          <w:rFonts w:eastAsia="Times New Roman" w:cs="Times New Roman"/>
          <w:szCs w:val="24"/>
          <w:lang w:eastAsia="ru-RU"/>
        </w:rPr>
        <w:t xml:space="preserve">собой ответственность.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w:t>
      </w:r>
      <w:bookmarkStart w:id="81" w:name="86889"/>
      <w:bookmarkEnd w:id="81"/>
      <w:r w:rsidRPr="00D96861">
        <w:rPr>
          <w:rFonts w:eastAsia="Times New Roman" w:cs="Times New Roman"/>
          <w:szCs w:val="24"/>
          <w:lang w:eastAsia="ru-RU"/>
        </w:rPr>
        <w:t xml:space="preserve">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Одновременно с решением о признании информационных материалов </w:t>
      </w:r>
      <w:bookmarkStart w:id="82" w:name="464d4"/>
      <w:bookmarkEnd w:id="82"/>
      <w:proofErr w:type="gramStart"/>
      <w:r w:rsidRPr="00D96861">
        <w:rPr>
          <w:rFonts w:eastAsia="Times New Roman" w:cs="Times New Roman"/>
          <w:szCs w:val="24"/>
          <w:lang w:eastAsia="ru-RU"/>
        </w:rPr>
        <w:t>экстремистскими</w:t>
      </w:r>
      <w:proofErr w:type="gramEnd"/>
      <w:r w:rsidRPr="00D96861">
        <w:rPr>
          <w:rFonts w:eastAsia="Times New Roman" w:cs="Times New Roman"/>
          <w:szCs w:val="24"/>
          <w:lang w:eastAsia="ru-RU"/>
        </w:rPr>
        <w:t xml:space="preserve"> судом принимается решение об их конфискации.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Копия вступившего в законную силу судебного решения о признании информационных материалов </w:t>
      </w:r>
      <w:proofErr w:type="gramStart"/>
      <w:r w:rsidRPr="00D96861">
        <w:rPr>
          <w:rFonts w:eastAsia="Times New Roman" w:cs="Times New Roman"/>
          <w:szCs w:val="24"/>
          <w:lang w:eastAsia="ru-RU"/>
        </w:rPr>
        <w:t>экстремистскими</w:t>
      </w:r>
      <w:proofErr w:type="gramEnd"/>
      <w:r w:rsidRPr="00D96861">
        <w:rPr>
          <w:rFonts w:eastAsia="Times New Roman" w:cs="Times New Roman"/>
          <w:szCs w:val="24"/>
          <w:lang w:eastAsia="ru-RU"/>
        </w:rPr>
        <w:t xml:space="preserve"> направляется в федеральный орган исполнительной власти в сфере юстиции. </w:t>
      </w:r>
      <w:bookmarkStart w:id="83" w:name="f80ba"/>
      <w:bookmarkEnd w:id="83"/>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Федеральный список экстремистских материалов подлежит размещению в международной компьютерной сети "Интернет" на сайте федерального органа исполнительной власти в сфере юстиции. Указанный список также подлежит опубликованию в средствах массовой </w:t>
      </w:r>
      <w:bookmarkStart w:id="84" w:name="e32e0"/>
      <w:bookmarkEnd w:id="84"/>
      <w:r w:rsidRPr="00D96861">
        <w:rPr>
          <w:rFonts w:eastAsia="Times New Roman" w:cs="Times New Roman"/>
          <w:szCs w:val="24"/>
          <w:lang w:eastAsia="ru-RU"/>
        </w:rPr>
        <w:t xml:space="preserve">информации.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roofErr w:type="gramStart"/>
      <w:r w:rsidRPr="00D96861">
        <w:rPr>
          <w:rFonts w:eastAsia="Times New Roman" w:cs="Times New Roman"/>
          <w:szCs w:val="24"/>
          <w:lang w:eastAsia="ru-RU"/>
        </w:rPr>
        <w:t xml:space="preserve">.". </w:t>
      </w:r>
      <w:proofErr w:type="gramEnd"/>
    </w:p>
    <w:p w:rsidR="00D96861" w:rsidRPr="00D96861" w:rsidRDefault="00D96861" w:rsidP="00D96861">
      <w:pPr>
        <w:spacing w:after="0" w:line="240" w:lineRule="auto"/>
        <w:rPr>
          <w:rFonts w:eastAsia="Times New Roman" w:cs="Times New Roman"/>
          <w:szCs w:val="24"/>
          <w:lang w:eastAsia="ru-RU"/>
        </w:rPr>
      </w:pPr>
      <w:hyperlink r:id="rId51" w:history="1">
        <w:r w:rsidRPr="00D96861">
          <w:rPr>
            <w:rFonts w:eastAsia="Times New Roman" w:cs="Times New Roman"/>
            <w:color w:val="0000FF"/>
            <w:szCs w:val="24"/>
            <w:u w:val="single"/>
            <w:lang w:eastAsia="ru-RU"/>
          </w:rPr>
          <w:t>Статья 9</w:t>
        </w:r>
      </w:hyperlink>
    </w:p>
    <w:p w:rsidR="00D96861" w:rsidRPr="00D96861" w:rsidRDefault="00D96861" w:rsidP="00D96861">
      <w:pPr>
        <w:spacing w:before="100" w:beforeAutospacing="1" w:after="100" w:afterAutospacing="1" w:line="240" w:lineRule="auto"/>
        <w:rPr>
          <w:rFonts w:eastAsia="Times New Roman" w:cs="Times New Roman"/>
          <w:szCs w:val="24"/>
          <w:lang w:eastAsia="ru-RU"/>
        </w:rPr>
      </w:pPr>
      <w:bookmarkStart w:id="85" w:name="73ecc"/>
      <w:bookmarkEnd w:id="85"/>
      <w:r w:rsidRPr="00D96861">
        <w:rPr>
          <w:rFonts w:eastAsia="Times New Roman" w:cs="Times New Roman"/>
          <w:szCs w:val="24"/>
          <w:lang w:eastAsia="ru-RU"/>
        </w:rPr>
        <w:t xml:space="preserve">Статья 9 </w:t>
      </w:r>
      <w:bookmarkStart w:id="86" w:name="d5216"/>
      <w:bookmarkEnd w:id="86"/>
    </w:p>
    <w:p w:rsidR="00D96861" w:rsidRPr="00D96861" w:rsidRDefault="00D96861" w:rsidP="00D96861">
      <w:pPr>
        <w:spacing w:before="100" w:beforeAutospacing="1" w:after="100" w:afterAutospacing="1" w:line="240" w:lineRule="auto"/>
        <w:rPr>
          <w:rFonts w:eastAsia="Times New Roman" w:cs="Times New Roman"/>
          <w:szCs w:val="24"/>
          <w:lang w:eastAsia="ru-RU"/>
        </w:rPr>
      </w:pPr>
      <w:proofErr w:type="gramStart"/>
      <w:r w:rsidRPr="00D96861">
        <w:rPr>
          <w:rFonts w:eastAsia="Times New Roman" w:cs="Times New Roman"/>
          <w:szCs w:val="24"/>
          <w:lang w:eastAsia="ru-RU"/>
        </w:rPr>
        <w:t xml:space="preserve">В подпункте 3 пункта 5.2 </w:t>
      </w:r>
      <w:hyperlink r:id="rId52" w:anchor="5a06b" w:history="1">
        <w:r w:rsidRPr="00D96861">
          <w:rPr>
            <w:rFonts w:eastAsia="Times New Roman" w:cs="Times New Roman"/>
            <w:color w:val="0000FF"/>
            <w:szCs w:val="24"/>
            <w:u w:val="single"/>
            <w:lang w:eastAsia="ru-RU"/>
          </w:rPr>
          <w:t>статьи 3</w:t>
        </w:r>
      </w:hyperlink>
      <w:r w:rsidRPr="00D96861">
        <w:rPr>
          <w:rFonts w:eastAsia="Times New Roman" w:cs="Times New Roman"/>
          <w:szCs w:val="24"/>
          <w:lang w:eastAsia="ru-RU"/>
        </w:rPr>
        <w:t xml:space="preserve"> Федерального закона от 10 января 2003 года N 19-ФЗ "О выборах Президента Российской Федерации" (Собрание законодательства Российской Федерации, 2003, N 2, ст. 171; 2006, N 31, ст. 3427; 2007, N 18, ст. 2118) слова </w:t>
      </w:r>
      <w:bookmarkStart w:id="87" w:name="767d1"/>
      <w:bookmarkEnd w:id="87"/>
      <w:r w:rsidRPr="00D96861">
        <w:rPr>
          <w:rFonts w:eastAsia="Times New Roman" w:cs="Times New Roman"/>
          <w:szCs w:val="24"/>
          <w:lang w:eastAsia="ru-RU"/>
        </w:rPr>
        <w:t xml:space="preserve">"за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20.29". </w:t>
      </w:r>
      <w:proofErr w:type="gramEnd"/>
    </w:p>
    <w:p w:rsidR="00D96861" w:rsidRPr="00D96861" w:rsidRDefault="00D96861" w:rsidP="00D96861">
      <w:pPr>
        <w:spacing w:after="0" w:line="240" w:lineRule="auto"/>
        <w:rPr>
          <w:rFonts w:eastAsia="Times New Roman" w:cs="Times New Roman"/>
          <w:szCs w:val="24"/>
          <w:lang w:eastAsia="ru-RU"/>
        </w:rPr>
      </w:pPr>
      <w:hyperlink r:id="rId53" w:history="1">
        <w:r w:rsidRPr="00D96861">
          <w:rPr>
            <w:rFonts w:eastAsia="Times New Roman" w:cs="Times New Roman"/>
            <w:color w:val="0000FF"/>
            <w:szCs w:val="24"/>
            <w:u w:val="single"/>
            <w:lang w:eastAsia="ru-RU"/>
          </w:rPr>
          <w:t>Статья 10</w:t>
        </w:r>
      </w:hyperlink>
    </w:p>
    <w:p w:rsidR="00D96861" w:rsidRPr="00D96861" w:rsidRDefault="00D96861" w:rsidP="00D96861">
      <w:pPr>
        <w:spacing w:before="100" w:beforeAutospacing="1" w:after="100" w:afterAutospacing="1" w:line="240" w:lineRule="auto"/>
        <w:rPr>
          <w:rFonts w:eastAsia="Times New Roman" w:cs="Times New Roman"/>
          <w:szCs w:val="24"/>
          <w:lang w:eastAsia="ru-RU"/>
        </w:rPr>
      </w:pPr>
      <w:bookmarkStart w:id="88" w:name="308c6"/>
      <w:bookmarkEnd w:id="88"/>
      <w:r w:rsidRPr="00D96861">
        <w:rPr>
          <w:rFonts w:eastAsia="Times New Roman" w:cs="Times New Roman"/>
          <w:szCs w:val="24"/>
          <w:lang w:eastAsia="ru-RU"/>
        </w:rPr>
        <w:t xml:space="preserve">Статья 10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lastRenderedPageBreak/>
        <w:t xml:space="preserve">В пункте 3 части 4.2 </w:t>
      </w:r>
      <w:hyperlink r:id="rId54" w:anchor="2d381" w:history="1">
        <w:r w:rsidRPr="00D96861">
          <w:rPr>
            <w:rFonts w:eastAsia="Times New Roman" w:cs="Times New Roman"/>
            <w:color w:val="0000FF"/>
            <w:szCs w:val="24"/>
            <w:u w:val="single"/>
            <w:lang w:eastAsia="ru-RU"/>
          </w:rPr>
          <w:t>статьи 5</w:t>
        </w:r>
      </w:hyperlink>
      <w:r w:rsidRPr="00D96861">
        <w:rPr>
          <w:rFonts w:eastAsia="Times New Roman" w:cs="Times New Roman"/>
          <w:szCs w:val="24"/>
          <w:lang w:eastAsia="ru-RU"/>
        </w:rPr>
        <w:t xml:space="preserve"> Федерального закона от 18 мая </w:t>
      </w:r>
      <w:bookmarkStart w:id="89" w:name="09d6f"/>
      <w:bookmarkEnd w:id="89"/>
      <w:r w:rsidRPr="00D96861">
        <w:rPr>
          <w:rFonts w:eastAsia="Times New Roman" w:cs="Times New Roman"/>
          <w:szCs w:val="24"/>
          <w:lang w:eastAsia="ru-RU"/>
        </w:rPr>
        <w:t xml:space="preserve">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w:t>
      </w:r>
      <w:bookmarkStart w:id="90" w:name="163cf"/>
      <w:bookmarkEnd w:id="90"/>
      <w:r w:rsidRPr="00D96861">
        <w:rPr>
          <w:rFonts w:eastAsia="Times New Roman" w:cs="Times New Roman"/>
          <w:szCs w:val="24"/>
          <w:lang w:eastAsia="ru-RU"/>
        </w:rPr>
        <w:t xml:space="preserve">N 31, ст. 3427; </w:t>
      </w:r>
      <w:proofErr w:type="gramStart"/>
      <w:r w:rsidRPr="00D96861">
        <w:rPr>
          <w:rFonts w:eastAsia="Times New Roman" w:cs="Times New Roman"/>
          <w:szCs w:val="24"/>
          <w:lang w:eastAsia="ru-RU"/>
        </w:rPr>
        <w:t xml:space="preserve">2007, N 18, ст. 2118)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20.29". </w:t>
      </w:r>
      <w:proofErr w:type="gramEnd"/>
    </w:p>
    <w:p w:rsidR="00D96861" w:rsidRPr="00D96861" w:rsidRDefault="00D96861" w:rsidP="00D96861">
      <w:pPr>
        <w:spacing w:before="100" w:beforeAutospacing="1" w:after="100" w:afterAutospacing="1" w:line="240" w:lineRule="auto"/>
        <w:jc w:val="right"/>
        <w:rPr>
          <w:rFonts w:eastAsia="Times New Roman" w:cs="Times New Roman"/>
          <w:szCs w:val="24"/>
          <w:lang w:eastAsia="ru-RU"/>
        </w:rPr>
      </w:pPr>
      <w:r w:rsidRPr="00D96861">
        <w:rPr>
          <w:rFonts w:eastAsia="Times New Roman" w:cs="Times New Roman"/>
          <w:i/>
          <w:iCs/>
          <w:szCs w:val="24"/>
          <w:lang w:eastAsia="ru-RU"/>
        </w:rPr>
        <w:t xml:space="preserve">Президент Российской Федерации </w:t>
      </w:r>
      <w:r w:rsidRPr="00D96861">
        <w:rPr>
          <w:rFonts w:eastAsia="Times New Roman" w:cs="Times New Roman"/>
          <w:szCs w:val="24"/>
          <w:lang w:eastAsia="ru-RU"/>
        </w:rPr>
        <w:br/>
      </w:r>
      <w:bookmarkStart w:id="91" w:name="5db27"/>
      <w:bookmarkEnd w:id="91"/>
      <w:r w:rsidRPr="00D96861">
        <w:rPr>
          <w:rFonts w:eastAsia="Times New Roman" w:cs="Times New Roman"/>
          <w:i/>
          <w:iCs/>
          <w:szCs w:val="24"/>
          <w:lang w:eastAsia="ru-RU"/>
        </w:rPr>
        <w:t xml:space="preserve">В.ПУТИН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Москва, Кремль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24 июля 2007 года </w:t>
      </w:r>
    </w:p>
    <w:p w:rsidR="00D96861" w:rsidRPr="00D96861" w:rsidRDefault="00D96861" w:rsidP="00D96861">
      <w:pPr>
        <w:spacing w:before="100" w:beforeAutospacing="1" w:after="100" w:afterAutospacing="1" w:line="240" w:lineRule="auto"/>
        <w:rPr>
          <w:rFonts w:eastAsia="Times New Roman" w:cs="Times New Roman"/>
          <w:szCs w:val="24"/>
          <w:lang w:eastAsia="ru-RU"/>
        </w:rPr>
      </w:pPr>
      <w:r w:rsidRPr="00D96861">
        <w:rPr>
          <w:rFonts w:eastAsia="Times New Roman" w:cs="Times New Roman"/>
          <w:szCs w:val="24"/>
          <w:lang w:eastAsia="ru-RU"/>
        </w:rPr>
        <w:t xml:space="preserve">N 211-ФЗ </w:t>
      </w:r>
    </w:p>
    <w:p w:rsidR="00A43381" w:rsidRDefault="00A43381"/>
    <w:sectPr w:rsidR="00A43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61"/>
    <w:rsid w:val="007822E9"/>
    <w:rsid w:val="00A43381"/>
    <w:rsid w:val="00D9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E9"/>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8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6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E9"/>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8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6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8822">
      <w:bodyDiv w:val="1"/>
      <w:marLeft w:val="0"/>
      <w:marRight w:val="0"/>
      <w:marTop w:val="0"/>
      <w:marBottom w:val="0"/>
      <w:divBdr>
        <w:top w:val="none" w:sz="0" w:space="0" w:color="auto"/>
        <w:left w:val="none" w:sz="0" w:space="0" w:color="auto"/>
        <w:bottom w:val="none" w:sz="0" w:space="0" w:color="auto"/>
        <w:right w:val="none" w:sz="0" w:space="0" w:color="auto"/>
      </w:divBdr>
      <w:divsChild>
        <w:div w:id="692606700">
          <w:marLeft w:val="0"/>
          <w:marRight w:val="0"/>
          <w:marTop w:val="0"/>
          <w:marBottom w:val="0"/>
          <w:divBdr>
            <w:top w:val="none" w:sz="0" w:space="0" w:color="auto"/>
            <w:left w:val="none" w:sz="0" w:space="0" w:color="auto"/>
            <w:bottom w:val="none" w:sz="0" w:space="0" w:color="auto"/>
            <w:right w:val="none" w:sz="0" w:space="0" w:color="auto"/>
          </w:divBdr>
          <w:divsChild>
            <w:div w:id="2039505107">
              <w:marLeft w:val="0"/>
              <w:marRight w:val="0"/>
              <w:marTop w:val="0"/>
              <w:marBottom w:val="0"/>
              <w:divBdr>
                <w:top w:val="none" w:sz="0" w:space="0" w:color="auto"/>
                <w:left w:val="none" w:sz="0" w:space="0" w:color="auto"/>
                <w:bottom w:val="none" w:sz="0" w:space="0" w:color="auto"/>
                <w:right w:val="none" w:sz="0" w:space="0" w:color="auto"/>
              </w:divBdr>
            </w:div>
          </w:divsChild>
        </w:div>
        <w:div w:id="869495121">
          <w:marLeft w:val="0"/>
          <w:marRight w:val="0"/>
          <w:marTop w:val="0"/>
          <w:marBottom w:val="0"/>
          <w:divBdr>
            <w:top w:val="none" w:sz="0" w:space="0" w:color="auto"/>
            <w:left w:val="none" w:sz="0" w:space="0" w:color="auto"/>
            <w:bottom w:val="none" w:sz="0" w:space="0" w:color="auto"/>
            <w:right w:val="none" w:sz="0" w:space="0" w:color="auto"/>
          </w:divBdr>
          <w:divsChild>
            <w:div w:id="1093821058">
              <w:marLeft w:val="0"/>
              <w:marRight w:val="0"/>
              <w:marTop w:val="0"/>
              <w:marBottom w:val="0"/>
              <w:divBdr>
                <w:top w:val="none" w:sz="0" w:space="0" w:color="auto"/>
                <w:left w:val="none" w:sz="0" w:space="0" w:color="auto"/>
                <w:bottom w:val="none" w:sz="0" w:space="0" w:color="auto"/>
                <w:right w:val="none" w:sz="0" w:space="0" w:color="auto"/>
              </w:divBdr>
            </w:div>
          </w:divsChild>
        </w:div>
        <w:div w:id="1711421020">
          <w:marLeft w:val="0"/>
          <w:marRight w:val="0"/>
          <w:marTop w:val="0"/>
          <w:marBottom w:val="0"/>
          <w:divBdr>
            <w:top w:val="none" w:sz="0" w:space="0" w:color="auto"/>
            <w:left w:val="none" w:sz="0" w:space="0" w:color="auto"/>
            <w:bottom w:val="none" w:sz="0" w:space="0" w:color="auto"/>
            <w:right w:val="none" w:sz="0" w:space="0" w:color="auto"/>
          </w:divBdr>
          <w:divsChild>
            <w:div w:id="1409109070">
              <w:marLeft w:val="0"/>
              <w:marRight w:val="0"/>
              <w:marTop w:val="0"/>
              <w:marBottom w:val="0"/>
              <w:divBdr>
                <w:top w:val="none" w:sz="0" w:space="0" w:color="auto"/>
                <w:left w:val="none" w:sz="0" w:space="0" w:color="auto"/>
                <w:bottom w:val="none" w:sz="0" w:space="0" w:color="auto"/>
                <w:right w:val="none" w:sz="0" w:space="0" w:color="auto"/>
              </w:divBdr>
            </w:div>
          </w:divsChild>
        </w:div>
        <w:div w:id="953169201">
          <w:marLeft w:val="0"/>
          <w:marRight w:val="0"/>
          <w:marTop w:val="0"/>
          <w:marBottom w:val="0"/>
          <w:divBdr>
            <w:top w:val="none" w:sz="0" w:space="0" w:color="auto"/>
            <w:left w:val="none" w:sz="0" w:space="0" w:color="auto"/>
            <w:bottom w:val="none" w:sz="0" w:space="0" w:color="auto"/>
            <w:right w:val="none" w:sz="0" w:space="0" w:color="auto"/>
          </w:divBdr>
          <w:divsChild>
            <w:div w:id="2097903069">
              <w:marLeft w:val="0"/>
              <w:marRight w:val="0"/>
              <w:marTop w:val="0"/>
              <w:marBottom w:val="0"/>
              <w:divBdr>
                <w:top w:val="none" w:sz="0" w:space="0" w:color="auto"/>
                <w:left w:val="none" w:sz="0" w:space="0" w:color="auto"/>
                <w:bottom w:val="none" w:sz="0" w:space="0" w:color="auto"/>
                <w:right w:val="none" w:sz="0" w:space="0" w:color="auto"/>
              </w:divBdr>
            </w:div>
          </w:divsChild>
        </w:div>
        <w:div w:id="1222986563">
          <w:marLeft w:val="0"/>
          <w:marRight w:val="0"/>
          <w:marTop w:val="0"/>
          <w:marBottom w:val="0"/>
          <w:divBdr>
            <w:top w:val="none" w:sz="0" w:space="0" w:color="auto"/>
            <w:left w:val="none" w:sz="0" w:space="0" w:color="auto"/>
            <w:bottom w:val="none" w:sz="0" w:space="0" w:color="auto"/>
            <w:right w:val="none" w:sz="0" w:space="0" w:color="auto"/>
          </w:divBdr>
          <w:divsChild>
            <w:div w:id="860555990">
              <w:marLeft w:val="0"/>
              <w:marRight w:val="0"/>
              <w:marTop w:val="0"/>
              <w:marBottom w:val="0"/>
              <w:divBdr>
                <w:top w:val="none" w:sz="0" w:space="0" w:color="auto"/>
                <w:left w:val="none" w:sz="0" w:space="0" w:color="auto"/>
                <w:bottom w:val="none" w:sz="0" w:space="0" w:color="auto"/>
                <w:right w:val="none" w:sz="0" w:space="0" w:color="auto"/>
              </w:divBdr>
            </w:div>
          </w:divsChild>
        </w:div>
        <w:div w:id="906376867">
          <w:marLeft w:val="0"/>
          <w:marRight w:val="0"/>
          <w:marTop w:val="0"/>
          <w:marBottom w:val="0"/>
          <w:divBdr>
            <w:top w:val="none" w:sz="0" w:space="0" w:color="auto"/>
            <w:left w:val="none" w:sz="0" w:space="0" w:color="auto"/>
            <w:bottom w:val="none" w:sz="0" w:space="0" w:color="auto"/>
            <w:right w:val="none" w:sz="0" w:space="0" w:color="auto"/>
          </w:divBdr>
          <w:divsChild>
            <w:div w:id="2015913108">
              <w:marLeft w:val="0"/>
              <w:marRight w:val="0"/>
              <w:marTop w:val="0"/>
              <w:marBottom w:val="0"/>
              <w:divBdr>
                <w:top w:val="none" w:sz="0" w:space="0" w:color="auto"/>
                <w:left w:val="none" w:sz="0" w:space="0" w:color="auto"/>
                <w:bottom w:val="none" w:sz="0" w:space="0" w:color="auto"/>
                <w:right w:val="none" w:sz="0" w:space="0" w:color="auto"/>
              </w:divBdr>
            </w:div>
          </w:divsChild>
        </w:div>
        <w:div w:id="1079331387">
          <w:marLeft w:val="0"/>
          <w:marRight w:val="0"/>
          <w:marTop w:val="0"/>
          <w:marBottom w:val="0"/>
          <w:divBdr>
            <w:top w:val="none" w:sz="0" w:space="0" w:color="auto"/>
            <w:left w:val="none" w:sz="0" w:space="0" w:color="auto"/>
            <w:bottom w:val="none" w:sz="0" w:space="0" w:color="auto"/>
            <w:right w:val="none" w:sz="0" w:space="0" w:color="auto"/>
          </w:divBdr>
          <w:divsChild>
            <w:div w:id="778379798">
              <w:marLeft w:val="0"/>
              <w:marRight w:val="0"/>
              <w:marTop w:val="0"/>
              <w:marBottom w:val="0"/>
              <w:divBdr>
                <w:top w:val="none" w:sz="0" w:space="0" w:color="auto"/>
                <w:left w:val="none" w:sz="0" w:space="0" w:color="auto"/>
                <w:bottom w:val="none" w:sz="0" w:space="0" w:color="auto"/>
                <w:right w:val="none" w:sz="0" w:space="0" w:color="auto"/>
              </w:divBdr>
            </w:div>
          </w:divsChild>
        </w:div>
        <w:div w:id="186725577">
          <w:marLeft w:val="0"/>
          <w:marRight w:val="0"/>
          <w:marTop w:val="0"/>
          <w:marBottom w:val="0"/>
          <w:divBdr>
            <w:top w:val="none" w:sz="0" w:space="0" w:color="auto"/>
            <w:left w:val="none" w:sz="0" w:space="0" w:color="auto"/>
            <w:bottom w:val="none" w:sz="0" w:space="0" w:color="auto"/>
            <w:right w:val="none" w:sz="0" w:space="0" w:color="auto"/>
          </w:divBdr>
          <w:divsChild>
            <w:div w:id="1726836968">
              <w:marLeft w:val="0"/>
              <w:marRight w:val="0"/>
              <w:marTop w:val="0"/>
              <w:marBottom w:val="0"/>
              <w:divBdr>
                <w:top w:val="none" w:sz="0" w:space="0" w:color="auto"/>
                <w:left w:val="none" w:sz="0" w:space="0" w:color="auto"/>
                <w:bottom w:val="none" w:sz="0" w:space="0" w:color="auto"/>
                <w:right w:val="none" w:sz="0" w:space="0" w:color="auto"/>
              </w:divBdr>
            </w:div>
          </w:divsChild>
        </w:div>
        <w:div w:id="1758674901">
          <w:marLeft w:val="0"/>
          <w:marRight w:val="0"/>
          <w:marTop w:val="0"/>
          <w:marBottom w:val="0"/>
          <w:divBdr>
            <w:top w:val="none" w:sz="0" w:space="0" w:color="auto"/>
            <w:left w:val="none" w:sz="0" w:space="0" w:color="auto"/>
            <w:bottom w:val="none" w:sz="0" w:space="0" w:color="auto"/>
            <w:right w:val="none" w:sz="0" w:space="0" w:color="auto"/>
          </w:divBdr>
          <w:divsChild>
            <w:div w:id="151144386">
              <w:marLeft w:val="0"/>
              <w:marRight w:val="0"/>
              <w:marTop w:val="0"/>
              <w:marBottom w:val="0"/>
              <w:divBdr>
                <w:top w:val="none" w:sz="0" w:space="0" w:color="auto"/>
                <w:left w:val="none" w:sz="0" w:space="0" w:color="auto"/>
                <w:bottom w:val="none" w:sz="0" w:space="0" w:color="auto"/>
                <w:right w:val="none" w:sz="0" w:space="0" w:color="auto"/>
              </w:divBdr>
            </w:div>
          </w:divsChild>
        </w:div>
        <w:div w:id="1482768439">
          <w:marLeft w:val="0"/>
          <w:marRight w:val="0"/>
          <w:marTop w:val="0"/>
          <w:marBottom w:val="0"/>
          <w:divBdr>
            <w:top w:val="none" w:sz="0" w:space="0" w:color="auto"/>
            <w:left w:val="none" w:sz="0" w:space="0" w:color="auto"/>
            <w:bottom w:val="none" w:sz="0" w:space="0" w:color="auto"/>
            <w:right w:val="none" w:sz="0" w:space="0" w:color="auto"/>
          </w:divBdr>
          <w:divsChild>
            <w:div w:id="1571698671">
              <w:marLeft w:val="0"/>
              <w:marRight w:val="0"/>
              <w:marTop w:val="0"/>
              <w:marBottom w:val="0"/>
              <w:divBdr>
                <w:top w:val="none" w:sz="0" w:space="0" w:color="auto"/>
                <w:left w:val="none" w:sz="0" w:space="0" w:color="auto"/>
                <w:bottom w:val="none" w:sz="0" w:space="0" w:color="auto"/>
                <w:right w:val="none" w:sz="0" w:space="0" w:color="auto"/>
              </w:divBdr>
            </w:div>
          </w:divsChild>
        </w:div>
        <w:div w:id="4790401">
          <w:marLeft w:val="0"/>
          <w:marRight w:val="0"/>
          <w:marTop w:val="0"/>
          <w:marBottom w:val="0"/>
          <w:divBdr>
            <w:top w:val="none" w:sz="0" w:space="0" w:color="auto"/>
            <w:left w:val="none" w:sz="0" w:space="0" w:color="auto"/>
            <w:bottom w:val="none" w:sz="0" w:space="0" w:color="auto"/>
            <w:right w:val="none" w:sz="0" w:space="0" w:color="auto"/>
          </w:divBdr>
          <w:divsChild>
            <w:div w:id="4457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onprost.ru/zakony/144-fz-ot-2004-06-29-ob-operativno/" TargetMode="External"/><Relationship Id="rId18" Type="http://schemas.openxmlformats.org/officeDocument/2006/relationships/hyperlink" Target="http://www.zakonprost.ru/content/base/63415" TargetMode="External"/><Relationship Id="rId26" Type="http://schemas.openxmlformats.org/officeDocument/2006/relationships/hyperlink" Target="http://www.zakonprost.ru/content/base/63415" TargetMode="External"/><Relationship Id="rId39" Type="http://schemas.openxmlformats.org/officeDocument/2006/relationships/hyperlink" Target="http://www.zakonprost.ru/zakony/114-fz-ot-2002-07-25-o-protivodejstvii/" TargetMode="External"/><Relationship Id="rId21" Type="http://schemas.openxmlformats.org/officeDocument/2006/relationships/hyperlink" Target="http://www.zakonprost.ru/content/base/63415" TargetMode="External"/><Relationship Id="rId34" Type="http://schemas.openxmlformats.org/officeDocument/2006/relationships/hyperlink" Target="http://www.zakonprost.ru/content/base/63449" TargetMode="External"/><Relationship Id="rId42" Type="http://schemas.openxmlformats.org/officeDocument/2006/relationships/hyperlink" Target="http://www.zakonprost.ru/content/base/6689" TargetMode="External"/><Relationship Id="rId47" Type="http://schemas.openxmlformats.org/officeDocument/2006/relationships/hyperlink" Target="http://www.zakonprost.ru/zakony/114-fz-ot-2002-07-25-o-protivodejstvii/" TargetMode="External"/><Relationship Id="rId50" Type="http://schemas.openxmlformats.org/officeDocument/2006/relationships/hyperlink" Target="http://www.zakonprost.ru/zakony/114-fz-ot-2002-07-25-o-protivodejstvii/" TargetMode="External"/><Relationship Id="rId55" Type="http://schemas.openxmlformats.org/officeDocument/2006/relationships/fontTable" Target="fontTable.xml"/><Relationship Id="rId7" Type="http://schemas.openxmlformats.org/officeDocument/2006/relationships/hyperlink" Target="http://www.zakonprost.ru/zakony/114-fz-ot-2002-07-25-o-protivodejstvii/" TargetMode="External"/><Relationship Id="rId12" Type="http://schemas.openxmlformats.org/officeDocument/2006/relationships/hyperlink" Target="http://www.zakonprost.ru/zakony/144-fz-ot-2004-06-29-ob-operativno/" TargetMode="External"/><Relationship Id="rId17" Type="http://schemas.openxmlformats.org/officeDocument/2006/relationships/hyperlink" Target="http://www.zakonprost.ru/content/base/63415" TargetMode="External"/><Relationship Id="rId25" Type="http://schemas.openxmlformats.org/officeDocument/2006/relationships/hyperlink" Target="http://www.zakonprost.ru/content/base/63415" TargetMode="External"/><Relationship Id="rId33" Type="http://schemas.openxmlformats.org/officeDocument/2006/relationships/hyperlink" Target="http://www.zakonprost.ru/zakony/211-fz-ot-2007-07-24-o-vnesenii/statja-5/" TargetMode="External"/><Relationship Id="rId38" Type="http://schemas.openxmlformats.org/officeDocument/2006/relationships/hyperlink" Target="http://www.zakonprost.ru/content/base/6689" TargetMode="External"/><Relationship Id="rId46" Type="http://schemas.openxmlformats.org/officeDocument/2006/relationships/hyperlink" Target="http://www.zakonprost.ru/zakony/114-fz-ot-2002-07-25-o-protivodejstvii/" TargetMode="External"/><Relationship Id="rId2" Type="http://schemas.microsoft.com/office/2007/relationships/stylesWithEffects" Target="stylesWithEffects.xml"/><Relationship Id="rId16" Type="http://schemas.openxmlformats.org/officeDocument/2006/relationships/hyperlink" Target="http://www.zakonprost.ru/content/base/63415" TargetMode="External"/><Relationship Id="rId20" Type="http://schemas.openxmlformats.org/officeDocument/2006/relationships/hyperlink" Target="http://www.zakonprost.ru/content/base/63415" TargetMode="External"/><Relationship Id="rId29" Type="http://schemas.openxmlformats.org/officeDocument/2006/relationships/hyperlink" Target="http://www.zakonprost.ru/content/base/63415" TargetMode="External"/><Relationship Id="rId41" Type="http://schemas.openxmlformats.org/officeDocument/2006/relationships/hyperlink" Target="http://www.zakonprost.ru/content/base/6689" TargetMode="External"/><Relationship Id="rId54" Type="http://schemas.openxmlformats.org/officeDocument/2006/relationships/hyperlink" Target="http://www.zakonprost.ru/zakony/51-fz-ot-2005-05-18-o-vyborah-deputatov/" TargetMode="External"/><Relationship Id="rId1" Type="http://schemas.openxmlformats.org/officeDocument/2006/relationships/styles" Target="styles.xml"/><Relationship Id="rId6" Type="http://schemas.openxmlformats.org/officeDocument/2006/relationships/hyperlink" Target="http://www.zakonprost.ru/zakony/2124-1-ot-2004-11-02-o-sredstvah/" TargetMode="External"/><Relationship Id="rId11" Type="http://schemas.openxmlformats.org/officeDocument/2006/relationships/hyperlink" Target="http://www.zakonprost.ru/zakony/144-fz-ot-2004-06-29-ob-operativno/" TargetMode="External"/><Relationship Id="rId24" Type="http://schemas.openxmlformats.org/officeDocument/2006/relationships/hyperlink" Target="http://www.zakonprost.ru/content/base/63415" TargetMode="External"/><Relationship Id="rId32" Type="http://schemas.openxmlformats.org/officeDocument/2006/relationships/hyperlink" Target="http://www.zakonprost.ru/content/base/63415" TargetMode="External"/><Relationship Id="rId37" Type="http://schemas.openxmlformats.org/officeDocument/2006/relationships/hyperlink" Target="http://www.zakonprost.ru/content/base/6689" TargetMode="External"/><Relationship Id="rId40" Type="http://schemas.openxmlformats.org/officeDocument/2006/relationships/hyperlink" Target="http://www.zakonprost.ru/content/base/6689" TargetMode="External"/><Relationship Id="rId45" Type="http://schemas.openxmlformats.org/officeDocument/2006/relationships/hyperlink" Target="http://www.zakonprost.ru/zakony/211-fz-ot-2007-07-24-o-vnesenii/statja-8/" TargetMode="External"/><Relationship Id="rId53" Type="http://schemas.openxmlformats.org/officeDocument/2006/relationships/hyperlink" Target="http://www.zakonprost.ru/zakony/211-fz-ot-2007-07-24-o-vnesenii/statja-10/" TargetMode="External"/><Relationship Id="rId5" Type="http://schemas.openxmlformats.org/officeDocument/2006/relationships/hyperlink" Target="http://www.zakonprost.ru/zakony/211-fz-ot-2007-07-24-o-vnesenii/statja-1/" TargetMode="External"/><Relationship Id="rId15" Type="http://schemas.openxmlformats.org/officeDocument/2006/relationships/hyperlink" Target="http://www.zakonprost.ru/content/base/63415" TargetMode="External"/><Relationship Id="rId23" Type="http://schemas.openxmlformats.org/officeDocument/2006/relationships/hyperlink" Target="http://www.zakonprost.ru/content/base/63415" TargetMode="External"/><Relationship Id="rId28" Type="http://schemas.openxmlformats.org/officeDocument/2006/relationships/hyperlink" Target="http://www.zakonprost.ru/content/base/63415" TargetMode="External"/><Relationship Id="rId36" Type="http://schemas.openxmlformats.org/officeDocument/2006/relationships/hyperlink" Target="http://www.zakonprost.ru/content/base/6689" TargetMode="External"/><Relationship Id="rId49" Type="http://schemas.openxmlformats.org/officeDocument/2006/relationships/hyperlink" Target="http://www.zakonprost.ru/zakony/114-fz-ot-2002-07-25-o-protivodejstvii/" TargetMode="External"/><Relationship Id="rId10" Type="http://schemas.openxmlformats.org/officeDocument/2006/relationships/hyperlink" Target="http://www.zakonprost.ru/zakony/211-fz-ot-2007-07-24-o-vnesenii/statja-3/" TargetMode="External"/><Relationship Id="rId19" Type="http://schemas.openxmlformats.org/officeDocument/2006/relationships/hyperlink" Target="http://www.zakonprost.ru/content/base/63415" TargetMode="External"/><Relationship Id="rId31" Type="http://schemas.openxmlformats.org/officeDocument/2006/relationships/hyperlink" Target="http://www.zakonprost.ru/content/base/63415" TargetMode="External"/><Relationship Id="rId44" Type="http://schemas.openxmlformats.org/officeDocument/2006/relationships/hyperlink" Target="http://www.zakonprost.ru/zakony/67-fz-ot-2004-08-12-ob-osnovnyh/" TargetMode="External"/><Relationship Id="rId52" Type="http://schemas.openxmlformats.org/officeDocument/2006/relationships/hyperlink" Target="http://www.zakonprost.ru/zakony/19-fz-ot-2003-01-10-o-vyborah/" TargetMode="External"/><Relationship Id="rId4" Type="http://schemas.openxmlformats.org/officeDocument/2006/relationships/webSettings" Target="webSettings.xml"/><Relationship Id="rId9" Type="http://schemas.openxmlformats.org/officeDocument/2006/relationships/hyperlink" Target="http://www.zakonprost.ru/zakony/40-fz-ot-2003-06-30-o-federalnoj/" TargetMode="External"/><Relationship Id="rId14" Type="http://schemas.openxmlformats.org/officeDocument/2006/relationships/hyperlink" Target="http://www.zakonprost.ru/zakony/211-fz-ot-2007-07-24-o-vnesenii/statja-4/" TargetMode="External"/><Relationship Id="rId22" Type="http://schemas.openxmlformats.org/officeDocument/2006/relationships/hyperlink" Target="http://www.zakonprost.ru/content/base/63415" TargetMode="External"/><Relationship Id="rId27" Type="http://schemas.openxmlformats.org/officeDocument/2006/relationships/hyperlink" Target="http://www.zakonprost.ru/content/base/63415" TargetMode="External"/><Relationship Id="rId30" Type="http://schemas.openxmlformats.org/officeDocument/2006/relationships/hyperlink" Target="http://www.zakonprost.ru/content/base/63415" TargetMode="External"/><Relationship Id="rId35" Type="http://schemas.openxmlformats.org/officeDocument/2006/relationships/hyperlink" Target="http://www.zakonprost.ru/zakony/211-fz-ot-2007-07-24-o-vnesenii/statja-6/" TargetMode="External"/><Relationship Id="rId43" Type="http://schemas.openxmlformats.org/officeDocument/2006/relationships/hyperlink" Target="http://www.zakonprost.ru/zakony/211-fz-ot-2007-07-24-o-vnesenii/statja-7/" TargetMode="External"/><Relationship Id="rId48" Type="http://schemas.openxmlformats.org/officeDocument/2006/relationships/hyperlink" Target="http://www.zakonprost.ru/zakony/114-fz-ot-2002-07-25-o-protivodejstvii/" TargetMode="External"/><Relationship Id="rId56" Type="http://schemas.openxmlformats.org/officeDocument/2006/relationships/theme" Target="theme/theme1.xml"/><Relationship Id="rId8" Type="http://schemas.openxmlformats.org/officeDocument/2006/relationships/hyperlink" Target="http://www.zakonprost.ru/zakony/211-fz-ot-2007-07-24-o-vnesenii/statja-2/" TargetMode="External"/><Relationship Id="rId51" Type="http://schemas.openxmlformats.org/officeDocument/2006/relationships/hyperlink" Target="http://www.zakonprost.ru/zakony/211-fz-ot-2007-07-24-o-vnesenii/statja-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3452</Words>
  <Characters>19682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2013-11-01T05:51:00Z</dcterms:created>
  <dcterms:modified xsi:type="dcterms:W3CDTF">2013-11-01T05:52:00Z</dcterms:modified>
</cp:coreProperties>
</file>