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D7" w:rsidRDefault="00EC6B34">
      <w:pPr>
        <w:pStyle w:val="a3"/>
        <w:spacing w:before="69"/>
        <w:ind w:left="0"/>
        <w:rPr>
          <w:b/>
          <w:sz w:val="20"/>
        </w:rPr>
      </w:pPr>
      <w:r>
        <w:rPr>
          <w:b/>
        </w:rPr>
        <w:t xml:space="preserve">Согласовано </w:t>
      </w:r>
      <w:r w:rsidR="00B05AF1">
        <w:rPr>
          <w:b/>
        </w:rPr>
        <w:t>:</w:t>
      </w:r>
      <w:r>
        <w:rPr>
          <w:b/>
        </w:rPr>
        <w:t xml:space="preserve">                                                                       Утверждено</w:t>
      </w:r>
      <w:r w:rsidR="00B05AF1">
        <w:rPr>
          <w:b/>
        </w:rPr>
        <w:t>:</w:t>
      </w:r>
    </w:p>
    <w:p w:rsidR="001518D7" w:rsidRPr="00EC6B34" w:rsidRDefault="00EC6B34">
      <w:pPr>
        <w:pStyle w:val="a3"/>
        <w:rPr>
          <w:b/>
        </w:rPr>
        <w:sectPr w:rsidR="001518D7" w:rsidRPr="00EC6B34">
          <w:type w:val="continuous"/>
          <w:pgSz w:w="11910" w:h="16840"/>
          <w:pgMar w:top="1060" w:right="992" w:bottom="280" w:left="1133" w:header="720" w:footer="720" w:gutter="0"/>
          <w:cols w:space="720"/>
        </w:sectPr>
      </w:pPr>
      <w:r w:rsidRPr="00B05AF1">
        <w:t>с Управляющим советом</w:t>
      </w:r>
      <w:r w:rsidRPr="00EC6B34">
        <w:rPr>
          <w:b/>
        </w:rPr>
        <w:t xml:space="preserve"> </w:t>
      </w:r>
      <w:r w:rsidR="00B05AF1">
        <w:rPr>
          <w:b/>
        </w:rPr>
        <w:t xml:space="preserve">                                                  </w:t>
      </w:r>
      <w:r w:rsidR="00B05AF1" w:rsidRPr="00B05AF1">
        <w:t>приказ №119-од от 01. 09.2025 г.</w:t>
      </w:r>
      <w:r w:rsidR="00B05AF1">
        <w:rPr>
          <w:b/>
        </w:rPr>
        <w:t xml:space="preserve">     </w:t>
      </w:r>
    </w:p>
    <w:p w:rsidR="001518D7" w:rsidRPr="00B05AF1" w:rsidRDefault="00B05AF1" w:rsidP="00B05AF1">
      <w:pPr>
        <w:pStyle w:val="1"/>
        <w:ind w:firstLine="0"/>
        <w:rPr>
          <w:b w:val="0"/>
        </w:rPr>
      </w:pPr>
      <w:r w:rsidRPr="00B05AF1">
        <w:rPr>
          <w:b w:val="0"/>
        </w:rPr>
        <w:t>протокол №1 от 01.09.2025 г.</w:t>
      </w:r>
    </w:p>
    <w:p w:rsidR="001518D7" w:rsidRDefault="001518D7">
      <w:pPr>
        <w:pStyle w:val="a3"/>
        <w:spacing w:before="38"/>
        <w:ind w:left="0"/>
        <w:rPr>
          <w:b/>
        </w:rPr>
      </w:pPr>
    </w:p>
    <w:p w:rsidR="001518D7" w:rsidRDefault="00F5468D" w:rsidP="001B73BD">
      <w:pPr>
        <w:pStyle w:val="a3"/>
        <w:ind w:left="0" w:right="609"/>
      </w:pPr>
      <w:r>
        <w:t xml:space="preserve"> </w:t>
      </w:r>
    </w:p>
    <w:p w:rsidR="001518D7" w:rsidRDefault="00F5468D" w:rsidP="00EC6B34">
      <w:pPr>
        <w:pStyle w:val="1"/>
        <w:spacing w:before="90"/>
        <w:ind w:hanging="2"/>
      </w:pPr>
      <w:r>
        <w:rPr>
          <w:b w:val="0"/>
        </w:rPr>
        <w:br w:type="column"/>
      </w:r>
    </w:p>
    <w:p w:rsidR="001518D7" w:rsidRDefault="001518D7" w:rsidP="00A918ED">
      <w:pPr>
        <w:pStyle w:val="a3"/>
        <w:spacing w:before="38"/>
        <w:ind w:left="0"/>
        <w:rPr>
          <w:b/>
        </w:rPr>
      </w:pPr>
    </w:p>
    <w:p w:rsidR="001518D7" w:rsidRPr="001B73BD" w:rsidRDefault="001518D7" w:rsidP="001B73BD">
      <w:pPr>
        <w:pStyle w:val="a3"/>
        <w:spacing w:before="3"/>
        <w:rPr>
          <w:spacing w:val="-2"/>
        </w:rPr>
        <w:sectPr w:rsidR="001518D7" w:rsidRPr="001B73BD">
          <w:type w:val="continuous"/>
          <w:pgSz w:w="11910" w:h="16840"/>
          <w:pgMar w:top="1060" w:right="992" w:bottom="280" w:left="1133" w:header="720" w:footer="720" w:gutter="0"/>
          <w:cols w:num="2" w:space="720" w:equalWidth="0">
            <w:col w:w="4079" w:space="1593"/>
            <w:col w:w="4113"/>
          </w:cols>
        </w:sectPr>
      </w:pPr>
    </w:p>
    <w:p w:rsidR="001518D7" w:rsidRDefault="001518D7" w:rsidP="00A918ED">
      <w:pPr>
        <w:pStyle w:val="a3"/>
        <w:spacing w:before="95"/>
        <w:ind w:left="0"/>
      </w:pPr>
    </w:p>
    <w:p w:rsidR="00A918ED" w:rsidRDefault="00A918ED" w:rsidP="00A918ED">
      <w:pPr>
        <w:pStyle w:val="a3"/>
        <w:spacing w:before="95"/>
        <w:ind w:left="0"/>
      </w:pPr>
    </w:p>
    <w:p w:rsidR="00A918ED" w:rsidRDefault="00A918ED" w:rsidP="00A918ED">
      <w:pPr>
        <w:pStyle w:val="a3"/>
        <w:spacing w:before="95"/>
        <w:ind w:left="0"/>
      </w:pPr>
    </w:p>
    <w:p w:rsidR="00A918ED" w:rsidRDefault="00A918ED" w:rsidP="00A918ED">
      <w:pPr>
        <w:pStyle w:val="a3"/>
        <w:spacing w:before="95"/>
        <w:ind w:left="0"/>
      </w:pPr>
    </w:p>
    <w:p w:rsidR="00A918ED" w:rsidRDefault="00A918ED" w:rsidP="00A918ED">
      <w:pPr>
        <w:pStyle w:val="a3"/>
        <w:spacing w:before="95"/>
        <w:ind w:left="0"/>
      </w:pPr>
    </w:p>
    <w:p w:rsidR="001518D7" w:rsidRDefault="001518D7">
      <w:pPr>
        <w:pStyle w:val="a3"/>
        <w:ind w:left="0"/>
      </w:pPr>
    </w:p>
    <w:p w:rsidR="001518D7" w:rsidRDefault="001518D7">
      <w:pPr>
        <w:pStyle w:val="a3"/>
        <w:spacing w:before="97"/>
        <w:ind w:left="0"/>
      </w:pPr>
    </w:p>
    <w:p w:rsidR="00A918ED" w:rsidRDefault="00A918ED">
      <w:pPr>
        <w:pStyle w:val="a4"/>
        <w:rPr>
          <w:spacing w:val="-2"/>
        </w:rPr>
      </w:pPr>
    </w:p>
    <w:p w:rsidR="00A918ED" w:rsidRDefault="00A918ED">
      <w:pPr>
        <w:pStyle w:val="a4"/>
        <w:rPr>
          <w:spacing w:val="-2"/>
        </w:rPr>
      </w:pPr>
    </w:p>
    <w:p w:rsidR="001518D7" w:rsidRDefault="00F5468D">
      <w:pPr>
        <w:pStyle w:val="a4"/>
      </w:pPr>
      <w:r>
        <w:rPr>
          <w:spacing w:val="-2"/>
        </w:rPr>
        <w:t>ПОЛОЖЕНИЕ</w:t>
      </w:r>
    </w:p>
    <w:p w:rsidR="001518D7" w:rsidRDefault="00F5468D">
      <w:pPr>
        <w:spacing w:before="254"/>
        <w:ind w:right="13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 ВНЕДРЕНИЮ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pacing w:val="-2"/>
          <w:sz w:val="28"/>
        </w:rPr>
        <w:t>РЕАЛИЗАЦИИ</w:t>
      </w:r>
    </w:p>
    <w:p w:rsidR="001518D7" w:rsidRDefault="00F5468D">
      <w:pPr>
        <w:spacing w:before="48" w:line="276" w:lineRule="auto"/>
        <w:ind w:left="738" w:right="876" w:hanging="4"/>
        <w:jc w:val="center"/>
        <w:rPr>
          <w:b/>
          <w:sz w:val="28"/>
        </w:rPr>
      </w:pPr>
      <w:r>
        <w:rPr>
          <w:b/>
          <w:sz w:val="28"/>
        </w:rPr>
        <w:t>«ПРОГРАММЫ ПРОСВЕЩЕНИЯ РОДИТЕЛЕЙ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ПРЕДСТАВИТЕЛЕЙ)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ДОШКОЛЬНОГО ВОЗРАСТА, ПОСЕЩАЮЩИХ ДОШКОЛЬНЫЕ</w:t>
      </w:r>
    </w:p>
    <w:p w:rsidR="001518D7" w:rsidRDefault="00F5468D">
      <w:pPr>
        <w:spacing w:line="322" w:lineRule="exact"/>
        <w:ind w:right="133"/>
        <w:jc w:val="center"/>
        <w:rPr>
          <w:b/>
          <w:sz w:val="28"/>
        </w:rPr>
      </w:pPr>
      <w:r>
        <w:rPr>
          <w:b/>
          <w:sz w:val="28"/>
        </w:rPr>
        <w:t>ОБРАЗОВАТЕЛЬНЫЕ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ОРГАНИЗАЦИИ»</w:t>
      </w:r>
    </w:p>
    <w:p w:rsidR="001518D7" w:rsidRDefault="001518D7">
      <w:pPr>
        <w:pStyle w:val="a3"/>
        <w:spacing w:before="96"/>
        <w:ind w:left="0"/>
        <w:rPr>
          <w:b/>
          <w:sz w:val="28"/>
        </w:rPr>
      </w:pPr>
    </w:p>
    <w:p w:rsidR="00EC6B34" w:rsidRPr="00B05AF1" w:rsidRDefault="00EC6B34" w:rsidP="00B05AF1">
      <w:pPr>
        <w:pStyle w:val="a3"/>
        <w:ind w:left="0"/>
        <w:jc w:val="center"/>
        <w:rPr>
          <w:sz w:val="28"/>
          <w:szCs w:val="28"/>
        </w:rPr>
      </w:pPr>
      <w:r w:rsidRPr="00B05AF1">
        <w:rPr>
          <w:sz w:val="28"/>
          <w:szCs w:val="28"/>
        </w:rPr>
        <w:t>Муниципальное бюджетное образовательное учреждение детский сад №5 комбинированного вида №5 «Березка» г. Белогорска Республики Крым</w:t>
      </w:r>
    </w:p>
    <w:p w:rsidR="00EC6B34" w:rsidRPr="00B05AF1" w:rsidRDefault="00EC6B34" w:rsidP="00B05AF1">
      <w:pPr>
        <w:pStyle w:val="a3"/>
        <w:spacing w:before="69"/>
        <w:ind w:left="0"/>
        <w:jc w:val="center"/>
        <w:rPr>
          <w:sz w:val="28"/>
          <w:szCs w:val="28"/>
        </w:rPr>
      </w:pPr>
    </w:p>
    <w:p w:rsidR="00EC6B34" w:rsidRPr="00B05AF1" w:rsidRDefault="00EC6B34" w:rsidP="00B05AF1">
      <w:pPr>
        <w:pStyle w:val="a3"/>
        <w:jc w:val="center"/>
        <w:rPr>
          <w:sz w:val="28"/>
          <w:szCs w:val="28"/>
        </w:rPr>
        <w:sectPr w:rsidR="00EC6B34" w:rsidRPr="00B05AF1">
          <w:type w:val="continuous"/>
          <w:pgSz w:w="11910" w:h="16840"/>
          <w:pgMar w:top="1060" w:right="992" w:bottom="280" w:left="1133" w:header="720" w:footer="720" w:gutter="0"/>
          <w:cols w:space="720"/>
        </w:sect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421101" w:rsidRDefault="00421101">
      <w:pPr>
        <w:spacing w:line="276" w:lineRule="auto"/>
        <w:ind w:left="3195" w:right="3897"/>
        <w:jc w:val="center"/>
        <w:rPr>
          <w:b/>
          <w:spacing w:val="-4"/>
          <w:sz w:val="28"/>
        </w:rPr>
      </w:pPr>
    </w:p>
    <w:p w:rsidR="001518D7" w:rsidRPr="00421101" w:rsidRDefault="003149AB" w:rsidP="003149AB">
      <w:pPr>
        <w:spacing w:line="276" w:lineRule="auto"/>
        <w:ind w:right="3897"/>
        <w:rPr>
          <w:b/>
          <w:sz w:val="28"/>
        </w:rPr>
        <w:sectPr w:rsidR="001518D7" w:rsidRPr="00421101">
          <w:type w:val="continuous"/>
          <w:pgSz w:w="11910" w:h="16840"/>
          <w:pgMar w:top="1060" w:right="992" w:bottom="280" w:left="1133" w:header="720" w:footer="720" w:gutter="0"/>
          <w:cols w:space="720"/>
        </w:sectPr>
      </w:pPr>
      <w:r>
        <w:rPr>
          <w:b/>
          <w:spacing w:val="-4"/>
          <w:sz w:val="28"/>
        </w:rPr>
        <w:t xml:space="preserve">                                                                </w:t>
      </w:r>
      <w:r w:rsidR="00F5468D">
        <w:rPr>
          <w:b/>
          <w:spacing w:val="-4"/>
          <w:sz w:val="28"/>
        </w:rPr>
        <w:t>202</w:t>
      </w:r>
      <w:r w:rsidR="00421101">
        <w:rPr>
          <w:b/>
          <w:spacing w:val="-4"/>
          <w:sz w:val="28"/>
        </w:rPr>
        <w:t>5 г.</w:t>
      </w:r>
    </w:p>
    <w:p w:rsidR="001518D7" w:rsidRPr="003149AB" w:rsidRDefault="00F5468D" w:rsidP="00BD0705">
      <w:pPr>
        <w:pStyle w:val="1"/>
        <w:numPr>
          <w:ilvl w:val="0"/>
          <w:numId w:val="5"/>
        </w:numPr>
        <w:tabs>
          <w:tab w:val="left" w:pos="3939"/>
        </w:tabs>
        <w:jc w:val="both"/>
        <w:rPr>
          <w:sz w:val="28"/>
          <w:szCs w:val="28"/>
        </w:rPr>
      </w:pPr>
      <w:r w:rsidRPr="003149AB">
        <w:rPr>
          <w:sz w:val="28"/>
          <w:szCs w:val="28"/>
        </w:rPr>
        <w:lastRenderedPageBreak/>
        <w:t>Общие</w:t>
      </w:r>
      <w:r w:rsidRPr="003149AB">
        <w:rPr>
          <w:spacing w:val="-11"/>
          <w:sz w:val="28"/>
          <w:szCs w:val="28"/>
        </w:rPr>
        <w:t xml:space="preserve"> </w:t>
      </w:r>
      <w:r w:rsidRPr="003149AB">
        <w:rPr>
          <w:spacing w:val="-2"/>
          <w:sz w:val="28"/>
          <w:szCs w:val="28"/>
        </w:rPr>
        <w:t>положения</w:t>
      </w:r>
    </w:p>
    <w:p w:rsidR="001518D7" w:rsidRDefault="00F5468D" w:rsidP="00BD0705">
      <w:pPr>
        <w:pStyle w:val="a5"/>
        <w:numPr>
          <w:ilvl w:val="1"/>
          <w:numId w:val="5"/>
        </w:numPr>
        <w:spacing w:before="0" w:line="360" w:lineRule="auto"/>
        <w:ind w:right="138" w:firstLine="0"/>
        <w:jc w:val="both"/>
        <w:rPr>
          <w:sz w:val="24"/>
        </w:rPr>
      </w:pPr>
      <w:r>
        <w:rPr>
          <w:sz w:val="24"/>
        </w:rPr>
        <w:t xml:space="preserve">Настоящее Положение о рабочей группе по внедрению и реализации «Программы просвещения родителей (законных представителей) детей дошкольного возраста, посещающих дошкольные образовательные организации» (далее – Положение) </w:t>
      </w:r>
      <w:r w:rsidR="00F32A4F">
        <w:rPr>
          <w:sz w:val="24"/>
        </w:rPr>
        <w:t xml:space="preserve">Муниципального </w:t>
      </w:r>
      <w:r>
        <w:rPr>
          <w:sz w:val="24"/>
        </w:rPr>
        <w:t>бюджетного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 сад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 w:rsidR="00F32A4F">
        <w:rPr>
          <w:sz w:val="24"/>
        </w:rPr>
        <w:t>5</w:t>
      </w:r>
      <w:r>
        <w:rPr>
          <w:sz w:val="24"/>
        </w:rPr>
        <w:t xml:space="preserve"> </w:t>
      </w:r>
      <w:r w:rsidR="00F32A4F">
        <w:rPr>
          <w:sz w:val="24"/>
        </w:rPr>
        <w:t>«Березка» (далее – М</w:t>
      </w:r>
      <w:r>
        <w:rPr>
          <w:sz w:val="24"/>
        </w:rPr>
        <w:t>БДОУ) разработано в соответствии:</w:t>
      </w:r>
    </w:p>
    <w:p w:rsidR="001518D7" w:rsidRDefault="00F5468D" w:rsidP="00BD0705">
      <w:pPr>
        <w:pStyle w:val="a5"/>
        <w:numPr>
          <w:ilvl w:val="2"/>
          <w:numId w:val="5"/>
        </w:numPr>
        <w:tabs>
          <w:tab w:val="left" w:pos="186"/>
        </w:tabs>
        <w:spacing w:before="0" w:line="357" w:lineRule="auto"/>
        <w:ind w:right="146" w:firstLine="0"/>
        <w:jc w:val="left"/>
        <w:rPr>
          <w:sz w:val="24"/>
        </w:rPr>
      </w:pPr>
      <w:r>
        <w:rPr>
          <w:sz w:val="24"/>
        </w:rPr>
        <w:t>Указом</w:t>
      </w:r>
      <w:r>
        <w:rPr>
          <w:spacing w:val="37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07.05.2024</w:t>
      </w:r>
      <w:r>
        <w:rPr>
          <w:spacing w:val="38"/>
          <w:sz w:val="24"/>
        </w:rPr>
        <w:t xml:space="preserve"> </w:t>
      </w:r>
      <w:r>
        <w:rPr>
          <w:sz w:val="24"/>
        </w:rPr>
        <w:t>№309</w:t>
      </w:r>
      <w:r>
        <w:rPr>
          <w:spacing w:val="38"/>
          <w:sz w:val="24"/>
        </w:rPr>
        <w:t xml:space="preserve"> </w:t>
      </w:r>
      <w:r>
        <w:rPr>
          <w:sz w:val="24"/>
        </w:rPr>
        <w:t>"О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целях развития Российской Федерации на период до 2030 года и на перспективу</w:t>
      </w:r>
      <w:r>
        <w:rPr>
          <w:spacing w:val="-2"/>
          <w:sz w:val="24"/>
        </w:rPr>
        <w:t xml:space="preserve"> </w:t>
      </w:r>
      <w:r>
        <w:rPr>
          <w:sz w:val="24"/>
        </w:rPr>
        <w:t>до 2036 года";</w:t>
      </w:r>
    </w:p>
    <w:p w:rsidR="001518D7" w:rsidRDefault="00F5468D" w:rsidP="00BD0705">
      <w:pPr>
        <w:pStyle w:val="a5"/>
        <w:numPr>
          <w:ilvl w:val="2"/>
          <w:numId w:val="5"/>
        </w:numPr>
        <w:tabs>
          <w:tab w:val="left" w:pos="196"/>
        </w:tabs>
        <w:spacing w:before="0" w:line="360" w:lineRule="auto"/>
        <w:ind w:right="141" w:firstLine="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31.07.2020</w:t>
      </w:r>
      <w:r>
        <w:rPr>
          <w:spacing w:val="40"/>
          <w:sz w:val="24"/>
        </w:rPr>
        <w:t xml:space="preserve"> </w:t>
      </w:r>
      <w:r>
        <w:rPr>
          <w:sz w:val="24"/>
        </w:rPr>
        <w:t>№304-ФЗ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 воспитания обучающихся»;</w:t>
      </w:r>
    </w:p>
    <w:p w:rsidR="001518D7" w:rsidRDefault="00F5468D" w:rsidP="00BD0705">
      <w:pPr>
        <w:pStyle w:val="a5"/>
        <w:numPr>
          <w:ilvl w:val="2"/>
          <w:numId w:val="5"/>
        </w:numPr>
        <w:tabs>
          <w:tab w:val="left" w:pos="156"/>
        </w:tabs>
        <w:spacing w:before="0" w:line="362" w:lineRule="auto"/>
        <w:ind w:right="138" w:firstLine="0"/>
        <w:jc w:val="left"/>
        <w:rPr>
          <w:sz w:val="24"/>
        </w:rPr>
      </w:pPr>
      <w:r>
        <w:rPr>
          <w:sz w:val="24"/>
        </w:rPr>
        <w:t>Федеральным законом от 29.12.2012 №273-ФЗ «Об образовании в Российской Федерации» (с изм. и доп. до 21.04.2025);</w:t>
      </w:r>
    </w:p>
    <w:p w:rsidR="001518D7" w:rsidRDefault="00B05AF1" w:rsidP="00BD0705">
      <w:pPr>
        <w:pStyle w:val="a5"/>
        <w:tabs>
          <w:tab w:val="left" w:pos="246"/>
        </w:tabs>
        <w:spacing w:before="0" w:line="360" w:lineRule="auto"/>
        <w:ind w:right="137"/>
        <w:rPr>
          <w:sz w:val="24"/>
        </w:rPr>
      </w:pPr>
      <w:r>
        <w:rPr>
          <w:sz w:val="24"/>
        </w:rPr>
        <w:t xml:space="preserve">- </w:t>
      </w:r>
      <w:r w:rsidR="00F5468D">
        <w:rPr>
          <w:sz w:val="24"/>
        </w:rPr>
        <w:t>Постановлением</w:t>
      </w:r>
      <w:r w:rsidR="00F5468D">
        <w:rPr>
          <w:spacing w:val="80"/>
          <w:sz w:val="24"/>
        </w:rPr>
        <w:t xml:space="preserve"> </w:t>
      </w:r>
      <w:r w:rsidR="00F5468D">
        <w:rPr>
          <w:sz w:val="24"/>
        </w:rPr>
        <w:t>Правительства</w:t>
      </w:r>
      <w:r w:rsidR="00F5468D">
        <w:rPr>
          <w:spacing w:val="80"/>
          <w:sz w:val="24"/>
        </w:rPr>
        <w:t xml:space="preserve"> </w:t>
      </w:r>
      <w:r w:rsidR="00F5468D">
        <w:rPr>
          <w:sz w:val="24"/>
        </w:rPr>
        <w:t>РФ</w:t>
      </w:r>
      <w:r w:rsidR="00F5468D">
        <w:rPr>
          <w:spacing w:val="80"/>
          <w:sz w:val="24"/>
        </w:rPr>
        <w:t xml:space="preserve"> </w:t>
      </w:r>
      <w:r w:rsidR="00F5468D">
        <w:rPr>
          <w:sz w:val="24"/>
        </w:rPr>
        <w:t>от</w:t>
      </w:r>
      <w:r w:rsidR="00F5468D">
        <w:rPr>
          <w:spacing w:val="80"/>
          <w:sz w:val="24"/>
        </w:rPr>
        <w:t xml:space="preserve"> </w:t>
      </w:r>
      <w:r w:rsidR="00F5468D">
        <w:rPr>
          <w:sz w:val="24"/>
        </w:rPr>
        <w:t>01.07.2022</w:t>
      </w:r>
      <w:r w:rsidR="00F5468D">
        <w:rPr>
          <w:spacing w:val="80"/>
          <w:sz w:val="24"/>
        </w:rPr>
        <w:t xml:space="preserve"> </w:t>
      </w:r>
      <w:r w:rsidR="00F5468D">
        <w:rPr>
          <w:sz w:val="24"/>
        </w:rPr>
        <w:t>№1195</w:t>
      </w:r>
      <w:r w:rsidR="00F5468D">
        <w:rPr>
          <w:spacing w:val="80"/>
          <w:sz w:val="24"/>
        </w:rPr>
        <w:t xml:space="preserve"> </w:t>
      </w:r>
      <w:r w:rsidR="00F5468D">
        <w:rPr>
          <w:sz w:val="24"/>
        </w:rPr>
        <w:t>"Об</w:t>
      </w:r>
      <w:r w:rsidR="00F5468D">
        <w:rPr>
          <w:spacing w:val="80"/>
          <w:sz w:val="24"/>
        </w:rPr>
        <w:t xml:space="preserve"> </w:t>
      </w:r>
      <w:r w:rsidR="00F5468D">
        <w:rPr>
          <w:sz w:val="24"/>
        </w:rPr>
        <w:t>утверждении</w:t>
      </w:r>
      <w:r w:rsidR="00F5468D">
        <w:rPr>
          <w:spacing w:val="80"/>
          <w:sz w:val="24"/>
        </w:rPr>
        <w:t xml:space="preserve"> </w:t>
      </w:r>
      <w:r w:rsidR="00F5468D">
        <w:rPr>
          <w:sz w:val="24"/>
        </w:rPr>
        <w:t>Правил осуществления просветительской деятельности";</w:t>
      </w:r>
    </w:p>
    <w:p w:rsidR="001518D7" w:rsidRDefault="00B05AF1" w:rsidP="00BD0705">
      <w:pPr>
        <w:pStyle w:val="a5"/>
        <w:tabs>
          <w:tab w:val="left" w:pos="181"/>
        </w:tabs>
        <w:spacing w:before="0" w:line="362" w:lineRule="auto"/>
        <w:ind w:right="145"/>
        <w:rPr>
          <w:sz w:val="24"/>
        </w:rPr>
      </w:pPr>
      <w:r>
        <w:rPr>
          <w:sz w:val="24"/>
        </w:rPr>
        <w:t xml:space="preserve">- </w:t>
      </w:r>
      <w:r w:rsidR="00F5468D">
        <w:rPr>
          <w:sz w:val="24"/>
        </w:rPr>
        <w:t>Приказом Министерства просвещения Российской Федерации от 25.11.2022 № 1028 "Об утверждении федеральной образовательной программы дошкольного образования";</w:t>
      </w:r>
    </w:p>
    <w:p w:rsidR="001518D7" w:rsidRDefault="00B05AF1" w:rsidP="00BD0705">
      <w:pPr>
        <w:pStyle w:val="a5"/>
        <w:tabs>
          <w:tab w:val="left" w:pos="151"/>
        </w:tabs>
        <w:spacing w:before="0" w:line="360" w:lineRule="auto"/>
        <w:ind w:right="136"/>
        <w:rPr>
          <w:sz w:val="24"/>
        </w:rPr>
      </w:pPr>
      <w:r>
        <w:rPr>
          <w:sz w:val="24"/>
        </w:rPr>
        <w:t xml:space="preserve">- </w:t>
      </w:r>
      <w:r w:rsidR="00F5468D">
        <w:rPr>
          <w:sz w:val="24"/>
        </w:rPr>
        <w:t>Письма Министерства просвещения Российской Федерации от 21 ноября 2024г. № 03-1663 "О подготовке к внедрению программы просветительской деятельности для родителей воспитанников дошкольных образовательных организаций".</w:t>
      </w:r>
    </w:p>
    <w:p w:rsidR="001518D7" w:rsidRDefault="00F5468D" w:rsidP="00BD0705">
      <w:pPr>
        <w:pStyle w:val="a3"/>
        <w:spacing w:line="360" w:lineRule="auto"/>
        <w:ind w:right="135"/>
        <w:jc w:val="both"/>
      </w:pPr>
      <w:r>
        <w:t>Положение определяет регламе</w:t>
      </w:r>
      <w:r w:rsidR="00F32A4F">
        <w:t>нт деятельности рабочей группы М</w:t>
      </w:r>
      <w:r>
        <w:t>БДОУ по внедрению и реализации «Программы просвещения родителей (законных представителей) детей дошкольного возраста, посещающих дошкольные образовательные организации» (далее Программа просвещения) с целью создания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</w:r>
    </w:p>
    <w:p w:rsidR="001518D7" w:rsidRDefault="00F5468D" w:rsidP="00BD0705">
      <w:pPr>
        <w:pStyle w:val="a3"/>
        <w:spacing w:line="360" w:lineRule="auto"/>
        <w:ind w:right="131" w:firstLine="710"/>
        <w:jc w:val="both"/>
      </w:pPr>
      <w:r>
        <w:t>Цель просвещения родителей (законных представителей) детей – приобщение родителей к ценностям осознанного и ответственного родительства, обеспечение поддержки семьи в вопросах образования, охраны и укрепления здоровья каждого</w:t>
      </w:r>
      <w:r>
        <w:rPr>
          <w:spacing w:val="-1"/>
        </w:rPr>
        <w:t xml:space="preserve"> </w:t>
      </w:r>
      <w:r>
        <w:t>ребенка, обеспечение единства подходов к воспитанию и обучению детей в условиях детского сада и семьи, повышение воспитательного</w:t>
      </w:r>
      <w:r>
        <w:rPr>
          <w:spacing w:val="-4"/>
        </w:rPr>
        <w:t xml:space="preserve"> </w:t>
      </w:r>
      <w:r>
        <w:t>потенциала семьи, а также информирование о</w:t>
      </w:r>
      <w:r>
        <w:rPr>
          <w:spacing w:val="-4"/>
        </w:rPr>
        <w:t xml:space="preserve"> </w:t>
      </w:r>
      <w:r>
        <w:t>правах родителей и государственной поддержке семей с детьми дошкольного возраста.</w:t>
      </w:r>
    </w:p>
    <w:p w:rsidR="001518D7" w:rsidRDefault="00F5468D" w:rsidP="00BD0705">
      <w:pPr>
        <w:pStyle w:val="a3"/>
        <w:spacing w:line="360" w:lineRule="auto"/>
        <w:ind w:right="136" w:firstLine="710"/>
        <w:jc w:val="both"/>
      </w:pPr>
      <w:r>
        <w:t>Решения рабочей группы является ре</w:t>
      </w:r>
      <w:r w:rsidR="00F32A4F">
        <w:t>комендательными для коллектива М</w:t>
      </w:r>
      <w:r>
        <w:t>БДОУ. Решения и предложения рабочей группы, утв</w:t>
      </w:r>
      <w:r w:rsidR="00F32A4F">
        <w:t>ержденные приказом заведующего М</w:t>
      </w:r>
      <w:r>
        <w:t>БДОУ, являются обязательными для исполнения.</w:t>
      </w:r>
    </w:p>
    <w:p w:rsidR="001518D7" w:rsidRDefault="001518D7">
      <w:pPr>
        <w:pStyle w:val="a3"/>
        <w:spacing w:line="360" w:lineRule="auto"/>
        <w:jc w:val="both"/>
        <w:sectPr w:rsidR="001518D7">
          <w:footerReference w:type="default" r:id="rId8"/>
          <w:pgSz w:w="11910" w:h="16840"/>
          <w:pgMar w:top="1060" w:right="992" w:bottom="1200" w:left="1133" w:header="0" w:footer="1001" w:gutter="0"/>
          <w:pgNumType w:start="2"/>
          <w:cols w:space="720"/>
        </w:sectPr>
      </w:pPr>
    </w:p>
    <w:p w:rsidR="001518D7" w:rsidRDefault="00F5468D" w:rsidP="00BD0705">
      <w:pPr>
        <w:pStyle w:val="a3"/>
        <w:spacing w:line="276" w:lineRule="auto"/>
        <w:ind w:right="136" w:firstLine="710"/>
        <w:jc w:val="both"/>
      </w:pPr>
      <w:r>
        <w:lastRenderedPageBreak/>
        <w:t xml:space="preserve">Положение является нормативно-правовым актом </w:t>
      </w:r>
      <w:r w:rsidR="00F32A4F">
        <w:t>М</w:t>
      </w:r>
      <w:r>
        <w:t>БДОУ, согласовывается Советом родителей (законных представителей), утв</w:t>
      </w:r>
      <w:r w:rsidR="00F32A4F">
        <w:t>ерждается приказом заведующего М</w:t>
      </w:r>
      <w:r>
        <w:t>БДОУ.</w:t>
      </w:r>
    </w:p>
    <w:p w:rsidR="001518D7" w:rsidRDefault="001518D7" w:rsidP="00BD0705">
      <w:pPr>
        <w:pStyle w:val="a3"/>
        <w:spacing w:line="276" w:lineRule="auto"/>
        <w:ind w:left="0"/>
      </w:pPr>
    </w:p>
    <w:p w:rsidR="001518D7" w:rsidRPr="003149AB" w:rsidRDefault="00F5468D" w:rsidP="00BD0705">
      <w:pPr>
        <w:pStyle w:val="1"/>
        <w:numPr>
          <w:ilvl w:val="0"/>
          <w:numId w:val="5"/>
        </w:numPr>
        <w:tabs>
          <w:tab w:val="left" w:pos="3253"/>
        </w:tabs>
        <w:spacing w:line="276" w:lineRule="auto"/>
        <w:ind w:left="3253"/>
        <w:jc w:val="both"/>
      </w:pPr>
      <w:r w:rsidRPr="003149AB">
        <w:t>Цели</w:t>
      </w:r>
      <w:r w:rsidRPr="003149AB">
        <w:rPr>
          <w:spacing w:val="-2"/>
        </w:rPr>
        <w:t xml:space="preserve"> </w:t>
      </w:r>
      <w:r w:rsidRPr="003149AB">
        <w:t>и</w:t>
      </w:r>
      <w:r w:rsidRPr="003149AB">
        <w:rPr>
          <w:spacing w:val="-2"/>
        </w:rPr>
        <w:t xml:space="preserve"> </w:t>
      </w:r>
      <w:r w:rsidRPr="003149AB">
        <w:t>задачи</w:t>
      </w:r>
      <w:r w:rsidRPr="003149AB">
        <w:rPr>
          <w:spacing w:val="-2"/>
        </w:rPr>
        <w:t xml:space="preserve"> </w:t>
      </w:r>
      <w:r w:rsidRPr="003149AB">
        <w:t>рабочей</w:t>
      </w:r>
      <w:r w:rsidRPr="003149AB">
        <w:rPr>
          <w:spacing w:val="-2"/>
        </w:rPr>
        <w:t xml:space="preserve"> группы</w:t>
      </w:r>
    </w:p>
    <w:p w:rsidR="001518D7" w:rsidRDefault="00F5468D" w:rsidP="00BD0705">
      <w:pPr>
        <w:pStyle w:val="a5"/>
        <w:numPr>
          <w:ilvl w:val="1"/>
          <w:numId w:val="4"/>
        </w:numPr>
        <w:tabs>
          <w:tab w:val="left" w:pos="546"/>
        </w:tabs>
        <w:spacing w:before="0" w:line="276" w:lineRule="auto"/>
        <w:ind w:right="139" w:firstLine="0"/>
        <w:jc w:val="both"/>
        <w:rPr>
          <w:sz w:val="24"/>
        </w:rPr>
      </w:pPr>
      <w:r>
        <w:rPr>
          <w:sz w:val="24"/>
        </w:rPr>
        <w:t>Основной целью рабочей группы успешное поэтапное внедрение и реализация 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дошкольного</w:t>
      </w:r>
      <w:r>
        <w:rPr>
          <w:spacing w:val="-10"/>
          <w:sz w:val="24"/>
        </w:rPr>
        <w:t xml:space="preserve"> </w:t>
      </w:r>
      <w:r w:rsidR="003149AB">
        <w:rPr>
          <w:sz w:val="24"/>
        </w:rPr>
        <w:t>возраста, посещающих М</w:t>
      </w:r>
      <w:r>
        <w:rPr>
          <w:sz w:val="24"/>
        </w:rPr>
        <w:t>БДОУ.</w:t>
      </w:r>
    </w:p>
    <w:p w:rsidR="001518D7" w:rsidRDefault="00F5468D" w:rsidP="00BD0705">
      <w:pPr>
        <w:pStyle w:val="a5"/>
        <w:numPr>
          <w:ilvl w:val="1"/>
          <w:numId w:val="4"/>
        </w:numPr>
        <w:tabs>
          <w:tab w:val="left" w:pos="422"/>
        </w:tabs>
        <w:spacing w:before="0" w:line="276" w:lineRule="auto"/>
        <w:ind w:left="422" w:hanging="42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группы:</w:t>
      </w:r>
    </w:p>
    <w:p w:rsidR="001518D7" w:rsidRDefault="00BD0705" w:rsidP="00BD0705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</w:t>
      </w:r>
      <w:r w:rsidR="00F5468D">
        <w:rPr>
          <w:sz w:val="24"/>
        </w:rPr>
        <w:t xml:space="preserve">Разработка и представление на </w:t>
      </w:r>
      <w:r w:rsidR="00F32A4F">
        <w:rPr>
          <w:sz w:val="24"/>
        </w:rPr>
        <w:t xml:space="preserve">утверждение заведующего </w:t>
      </w:r>
      <w:r w:rsidR="0022207B">
        <w:rPr>
          <w:sz w:val="24"/>
        </w:rPr>
        <w:t>МБДО</w:t>
      </w:r>
      <w:r>
        <w:rPr>
          <w:sz w:val="24"/>
        </w:rPr>
        <w:t>У дорожной карты поэтапного внедрения программы просвещен</w:t>
      </w:r>
      <w:r w:rsidR="0022207B">
        <w:rPr>
          <w:sz w:val="24"/>
        </w:rPr>
        <w:t>и</w:t>
      </w:r>
      <w:r>
        <w:rPr>
          <w:sz w:val="24"/>
        </w:rPr>
        <w:t xml:space="preserve">я родителей (законных представителей) детей дошкольного возраста, посещающих МБДОУ. </w:t>
      </w:r>
      <w:r w:rsidR="00F5468D">
        <w:rPr>
          <w:sz w:val="24"/>
        </w:rPr>
        <w:t>Выбор оптимальных средств и м</w:t>
      </w:r>
      <w:r w:rsidR="00463A58">
        <w:rPr>
          <w:sz w:val="24"/>
        </w:rPr>
        <w:t>етодов взаимодействия дошкольного образовательного</w:t>
      </w:r>
      <w:r w:rsidR="00F5468D">
        <w:rPr>
          <w:sz w:val="24"/>
        </w:rPr>
        <w:t xml:space="preserve"> </w:t>
      </w:r>
      <w:r w:rsidR="00463A58">
        <w:rPr>
          <w:sz w:val="24"/>
        </w:rPr>
        <w:t xml:space="preserve">учреждения </w:t>
      </w:r>
      <w:r w:rsidR="00F5468D">
        <w:rPr>
          <w:sz w:val="24"/>
        </w:rPr>
        <w:t>с родителями детей раннего и дошкольного возраста основан на содержании разделов рекомендованной Программы просвещения</w:t>
      </w:r>
      <w:r w:rsidR="00463A58">
        <w:rPr>
          <w:sz w:val="24"/>
        </w:rPr>
        <w:t>;</w:t>
      </w:r>
    </w:p>
    <w:p w:rsidR="001518D7" w:rsidRDefault="00F5468D" w:rsidP="00BD0705">
      <w:pPr>
        <w:pStyle w:val="a5"/>
        <w:numPr>
          <w:ilvl w:val="2"/>
          <w:numId w:val="4"/>
        </w:numPr>
        <w:tabs>
          <w:tab w:val="left" w:pos="211"/>
        </w:tabs>
        <w:spacing w:before="0" w:line="276" w:lineRule="auto"/>
        <w:ind w:right="141" w:firstLine="0"/>
        <w:rPr>
          <w:sz w:val="24"/>
        </w:rPr>
      </w:pPr>
      <w:r>
        <w:rPr>
          <w:sz w:val="24"/>
        </w:rPr>
        <w:t>Организация мероприятий, направленных на повышение осведомленности педагогов о методах воспитания и обучения детей, 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 помощи педагогам</w:t>
      </w:r>
      <w:r>
        <w:rPr>
          <w:spacing w:val="-2"/>
          <w:sz w:val="24"/>
        </w:rPr>
        <w:t xml:space="preserve"> </w:t>
      </w:r>
      <w:r>
        <w:rPr>
          <w:sz w:val="24"/>
        </w:rPr>
        <w:t>в вопросах просвещения родителей (законных представителей) воспитанников;</w:t>
      </w:r>
    </w:p>
    <w:p w:rsidR="001518D7" w:rsidRDefault="00F5468D" w:rsidP="00BD0705">
      <w:pPr>
        <w:pStyle w:val="a5"/>
        <w:numPr>
          <w:ilvl w:val="2"/>
          <w:numId w:val="4"/>
        </w:numPr>
        <w:tabs>
          <w:tab w:val="left" w:pos="286"/>
        </w:tabs>
        <w:spacing w:before="0" w:line="276" w:lineRule="auto"/>
        <w:ind w:right="147" w:firstLine="0"/>
        <w:rPr>
          <w:sz w:val="24"/>
        </w:rPr>
      </w:pPr>
      <w:r>
        <w:rPr>
          <w:sz w:val="24"/>
        </w:rPr>
        <w:t xml:space="preserve">Разработка материалов просветительской деятельности по реализации Программы </w:t>
      </w:r>
      <w:r>
        <w:rPr>
          <w:spacing w:val="-2"/>
          <w:sz w:val="24"/>
        </w:rPr>
        <w:t>просвещения.</w:t>
      </w:r>
    </w:p>
    <w:p w:rsidR="001518D7" w:rsidRPr="003149AB" w:rsidRDefault="00F5468D" w:rsidP="00BD0705">
      <w:pPr>
        <w:pStyle w:val="1"/>
        <w:numPr>
          <w:ilvl w:val="0"/>
          <w:numId w:val="5"/>
        </w:numPr>
        <w:tabs>
          <w:tab w:val="left" w:pos="3649"/>
        </w:tabs>
        <w:spacing w:line="276" w:lineRule="auto"/>
        <w:ind w:left="3649"/>
        <w:jc w:val="left"/>
      </w:pPr>
      <w:r w:rsidRPr="003149AB">
        <w:t>Состав</w:t>
      </w:r>
      <w:r w:rsidRPr="003149AB">
        <w:rPr>
          <w:spacing w:val="-3"/>
        </w:rPr>
        <w:t xml:space="preserve"> </w:t>
      </w:r>
      <w:r w:rsidRPr="003149AB">
        <w:t>рабочей</w:t>
      </w:r>
      <w:r w:rsidRPr="003149AB">
        <w:rPr>
          <w:spacing w:val="-1"/>
        </w:rPr>
        <w:t xml:space="preserve"> </w:t>
      </w:r>
      <w:r w:rsidRPr="003149AB">
        <w:rPr>
          <w:spacing w:val="-2"/>
        </w:rPr>
        <w:t>группы</w:t>
      </w:r>
    </w:p>
    <w:p w:rsidR="001518D7" w:rsidRDefault="00F5468D" w:rsidP="00BD0705">
      <w:pPr>
        <w:pStyle w:val="a5"/>
        <w:numPr>
          <w:ilvl w:val="1"/>
          <w:numId w:val="3"/>
        </w:numPr>
        <w:tabs>
          <w:tab w:val="left" w:pos="422"/>
        </w:tabs>
        <w:spacing w:before="0" w:line="276" w:lineRule="auto"/>
        <w:rPr>
          <w:sz w:val="24"/>
        </w:rPr>
      </w:pPr>
      <w:r>
        <w:rPr>
          <w:sz w:val="24"/>
        </w:rPr>
        <w:t>Состав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группы:</w:t>
      </w:r>
    </w:p>
    <w:p w:rsidR="001518D7" w:rsidRDefault="00F5468D" w:rsidP="00BD0705">
      <w:pPr>
        <w:pStyle w:val="a5"/>
        <w:numPr>
          <w:ilvl w:val="2"/>
          <w:numId w:val="3"/>
        </w:numPr>
        <w:tabs>
          <w:tab w:val="left" w:pos="141"/>
        </w:tabs>
        <w:spacing w:before="0" w:line="276" w:lineRule="auto"/>
        <w:ind w:left="141" w:hanging="139"/>
        <w:jc w:val="left"/>
        <w:rPr>
          <w:sz w:val="24"/>
        </w:rPr>
      </w:pPr>
      <w:r>
        <w:rPr>
          <w:sz w:val="24"/>
        </w:rPr>
        <w:t>заведующий</w:t>
      </w:r>
      <w:r>
        <w:rPr>
          <w:spacing w:val="-6"/>
          <w:sz w:val="24"/>
        </w:rPr>
        <w:t xml:space="preserve"> </w:t>
      </w:r>
      <w:r w:rsidR="00F32A4F">
        <w:rPr>
          <w:spacing w:val="-2"/>
          <w:sz w:val="24"/>
        </w:rPr>
        <w:t>М</w:t>
      </w:r>
      <w:r>
        <w:rPr>
          <w:spacing w:val="-2"/>
          <w:sz w:val="24"/>
        </w:rPr>
        <w:t>БДОУ;</w:t>
      </w:r>
    </w:p>
    <w:p w:rsidR="001518D7" w:rsidRDefault="00F5468D" w:rsidP="00BD0705">
      <w:pPr>
        <w:pStyle w:val="a5"/>
        <w:numPr>
          <w:ilvl w:val="2"/>
          <w:numId w:val="3"/>
        </w:numPr>
        <w:tabs>
          <w:tab w:val="left" w:pos="141"/>
        </w:tabs>
        <w:spacing w:before="0" w:line="276" w:lineRule="auto"/>
        <w:ind w:left="141" w:hanging="139"/>
        <w:jc w:val="left"/>
        <w:rPr>
          <w:sz w:val="24"/>
        </w:rPr>
      </w:pPr>
      <w:r>
        <w:rPr>
          <w:sz w:val="24"/>
        </w:rPr>
        <w:t>руководитель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1518D7" w:rsidRDefault="00F5468D" w:rsidP="00BD0705">
      <w:pPr>
        <w:pStyle w:val="a5"/>
        <w:numPr>
          <w:ilvl w:val="2"/>
          <w:numId w:val="3"/>
        </w:numPr>
        <w:tabs>
          <w:tab w:val="left" w:pos="141"/>
        </w:tabs>
        <w:spacing w:before="0" w:line="276" w:lineRule="auto"/>
        <w:ind w:left="141" w:hanging="139"/>
        <w:jc w:val="left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1518D7" w:rsidRDefault="00F5468D" w:rsidP="00BD0705">
      <w:pPr>
        <w:pStyle w:val="a3"/>
        <w:spacing w:line="276" w:lineRule="auto"/>
        <w:jc w:val="both"/>
      </w:pPr>
      <w:r>
        <w:t>Руководитель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члены</w:t>
      </w:r>
      <w:r>
        <w:rPr>
          <w:spacing w:val="-6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назначаются</w:t>
      </w:r>
      <w:r>
        <w:rPr>
          <w:spacing w:val="-5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заведующего</w:t>
      </w:r>
      <w:r>
        <w:rPr>
          <w:spacing w:val="-9"/>
        </w:rPr>
        <w:t xml:space="preserve"> </w:t>
      </w:r>
      <w:r w:rsidR="00F32A4F">
        <w:rPr>
          <w:spacing w:val="-2"/>
        </w:rPr>
        <w:t>М</w:t>
      </w:r>
      <w:r>
        <w:rPr>
          <w:spacing w:val="-2"/>
        </w:rPr>
        <w:t>БДОУ.</w:t>
      </w:r>
    </w:p>
    <w:p w:rsidR="001518D7" w:rsidRDefault="00F5468D" w:rsidP="00BD0705">
      <w:pPr>
        <w:pStyle w:val="a5"/>
        <w:numPr>
          <w:ilvl w:val="1"/>
          <w:numId w:val="3"/>
        </w:numPr>
        <w:tabs>
          <w:tab w:val="left" w:pos="476"/>
        </w:tabs>
        <w:spacing w:before="0" w:line="276" w:lineRule="auto"/>
        <w:ind w:left="2" w:right="145" w:firstLine="0"/>
        <w:jc w:val="both"/>
        <w:rPr>
          <w:sz w:val="24"/>
        </w:rPr>
      </w:pPr>
      <w:r>
        <w:rPr>
          <w:sz w:val="24"/>
        </w:rPr>
        <w:t>Состав рабочей группы утверждается ежегодно, может изменяться в зависимости от потребностей и задач Программы, а также по инициативе руководителя рабочей группы или по запросу членов группы</w:t>
      </w:r>
      <w:bookmarkStart w:id="0" w:name="_GoBack"/>
      <w:bookmarkEnd w:id="0"/>
      <w:r>
        <w:rPr>
          <w:sz w:val="24"/>
        </w:rPr>
        <w:t>.</w:t>
      </w:r>
    </w:p>
    <w:p w:rsidR="001518D7" w:rsidRDefault="001518D7" w:rsidP="00BD0705">
      <w:pPr>
        <w:pStyle w:val="a5"/>
        <w:spacing w:before="0" w:line="360" w:lineRule="auto"/>
        <w:rPr>
          <w:sz w:val="24"/>
        </w:rPr>
        <w:sectPr w:rsidR="001518D7">
          <w:pgSz w:w="11910" w:h="16840"/>
          <w:pgMar w:top="1060" w:right="992" w:bottom="1200" w:left="1133" w:header="0" w:footer="1001" w:gutter="0"/>
          <w:cols w:space="720"/>
        </w:sectPr>
      </w:pPr>
    </w:p>
    <w:p w:rsidR="001518D7" w:rsidRDefault="00F5468D" w:rsidP="00BD0705">
      <w:pPr>
        <w:pStyle w:val="1"/>
        <w:numPr>
          <w:ilvl w:val="0"/>
          <w:numId w:val="5"/>
        </w:numPr>
        <w:tabs>
          <w:tab w:val="left" w:pos="3524"/>
        </w:tabs>
        <w:ind w:left="3524"/>
        <w:jc w:val="both"/>
      </w:pPr>
      <w:r>
        <w:lastRenderedPageBreak/>
        <w:t>Функции</w:t>
      </w:r>
      <w:r>
        <w:rPr>
          <w:spacing w:val="-4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rPr>
          <w:spacing w:val="-2"/>
        </w:rPr>
        <w:t>группы</w:t>
      </w:r>
    </w:p>
    <w:p w:rsidR="001518D7" w:rsidRDefault="00F5468D">
      <w:pPr>
        <w:pStyle w:val="a5"/>
        <w:numPr>
          <w:ilvl w:val="1"/>
          <w:numId w:val="2"/>
        </w:numPr>
        <w:tabs>
          <w:tab w:val="left" w:pos="511"/>
        </w:tabs>
        <w:spacing w:line="360" w:lineRule="auto"/>
        <w:ind w:right="147" w:firstLine="0"/>
        <w:jc w:val="both"/>
        <w:rPr>
          <w:sz w:val="24"/>
        </w:rPr>
      </w:pPr>
      <w:r>
        <w:rPr>
          <w:sz w:val="24"/>
        </w:rPr>
        <w:t>Изучение и анализ нормативных правовых актов, педагогической и методической литературы, которые регламентируют вопросы просветительской деятельности с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1518D7" w:rsidRDefault="00F5468D">
      <w:pPr>
        <w:pStyle w:val="a5"/>
        <w:numPr>
          <w:ilvl w:val="1"/>
          <w:numId w:val="2"/>
        </w:numPr>
        <w:tabs>
          <w:tab w:val="left" w:pos="422"/>
        </w:tabs>
        <w:spacing w:before="69"/>
        <w:ind w:left="422" w:hanging="42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1518D7" w:rsidRDefault="00F5468D">
      <w:pPr>
        <w:pStyle w:val="a5"/>
        <w:numPr>
          <w:ilvl w:val="1"/>
          <w:numId w:val="2"/>
        </w:numPr>
        <w:tabs>
          <w:tab w:val="left" w:pos="541"/>
        </w:tabs>
        <w:spacing w:before="68" w:line="360" w:lineRule="auto"/>
        <w:ind w:right="148" w:firstLine="0"/>
        <w:jc w:val="both"/>
        <w:rPr>
          <w:sz w:val="24"/>
        </w:rPr>
      </w:pPr>
      <w:r>
        <w:rPr>
          <w:sz w:val="24"/>
        </w:rPr>
        <w:t>Рабочая группа созывается не реже одного раза в квартал, а также по мере необходимости по инициативе или по обращению руководителя группы.</w:t>
      </w:r>
    </w:p>
    <w:p w:rsidR="001518D7" w:rsidRDefault="00F5468D">
      <w:pPr>
        <w:pStyle w:val="a5"/>
        <w:numPr>
          <w:ilvl w:val="1"/>
          <w:numId w:val="2"/>
        </w:numPr>
        <w:tabs>
          <w:tab w:val="left" w:pos="496"/>
        </w:tabs>
        <w:spacing w:before="3" w:line="362" w:lineRule="auto"/>
        <w:ind w:right="147" w:firstLine="0"/>
        <w:jc w:val="both"/>
        <w:rPr>
          <w:sz w:val="24"/>
        </w:rPr>
      </w:pPr>
      <w:r>
        <w:rPr>
          <w:sz w:val="24"/>
        </w:rPr>
        <w:t>Решения рабочей группы принимаются большинством голосов присутствующих на заседании. При равенстве голосов решение принимает руководитель группы.</w:t>
      </w:r>
    </w:p>
    <w:p w:rsidR="001518D7" w:rsidRDefault="00F5468D">
      <w:pPr>
        <w:pStyle w:val="a5"/>
        <w:numPr>
          <w:ilvl w:val="1"/>
          <w:numId w:val="2"/>
        </w:numPr>
        <w:tabs>
          <w:tab w:val="left" w:pos="621"/>
        </w:tabs>
        <w:spacing w:before="62" w:line="360" w:lineRule="auto"/>
        <w:ind w:right="148" w:firstLine="0"/>
        <w:jc w:val="both"/>
        <w:rPr>
          <w:sz w:val="24"/>
        </w:rPr>
      </w:pPr>
      <w:r>
        <w:rPr>
          <w:sz w:val="24"/>
        </w:rPr>
        <w:t>В случае необходимости рабочая группа может привлекать специалистов, представителей других организаций для обсуждения конкретных вопросов, а также для содействия в осуществлении эффективной просветительской деятельности.</w:t>
      </w:r>
    </w:p>
    <w:p w:rsidR="001518D7" w:rsidRDefault="001518D7">
      <w:pPr>
        <w:pStyle w:val="a3"/>
        <w:spacing w:before="137"/>
        <w:ind w:left="0"/>
      </w:pPr>
    </w:p>
    <w:p w:rsidR="001518D7" w:rsidRDefault="00F5468D">
      <w:pPr>
        <w:pStyle w:val="1"/>
        <w:numPr>
          <w:ilvl w:val="0"/>
          <w:numId w:val="5"/>
        </w:numPr>
        <w:tabs>
          <w:tab w:val="left" w:pos="2658"/>
        </w:tabs>
        <w:ind w:left="2658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группы</w:t>
      </w:r>
    </w:p>
    <w:p w:rsidR="001518D7" w:rsidRDefault="00F5468D">
      <w:pPr>
        <w:pStyle w:val="a5"/>
        <w:numPr>
          <w:ilvl w:val="1"/>
          <w:numId w:val="1"/>
        </w:numPr>
        <w:tabs>
          <w:tab w:val="left" w:pos="422"/>
        </w:tabs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1518D7" w:rsidRDefault="00F5468D">
      <w:pPr>
        <w:pStyle w:val="a5"/>
        <w:numPr>
          <w:ilvl w:val="2"/>
          <w:numId w:val="1"/>
        </w:numPr>
        <w:tabs>
          <w:tab w:val="left" w:pos="221"/>
        </w:tabs>
        <w:spacing w:line="357" w:lineRule="auto"/>
        <w:ind w:right="146" w:firstLine="0"/>
        <w:rPr>
          <w:sz w:val="24"/>
        </w:rPr>
      </w:pPr>
      <w:r>
        <w:rPr>
          <w:sz w:val="24"/>
        </w:rPr>
        <w:t>осуществлять работу по п</w:t>
      </w:r>
      <w:r w:rsidR="00A918ED">
        <w:rPr>
          <w:sz w:val="24"/>
        </w:rPr>
        <w:t>лану, утвержденному заведующим М</w:t>
      </w:r>
      <w:r>
        <w:rPr>
          <w:sz w:val="24"/>
        </w:rPr>
        <w:t>БДОУ, вносить в него необходимые дополнения и изменения;</w:t>
      </w:r>
    </w:p>
    <w:p w:rsidR="001518D7" w:rsidRDefault="00F5468D">
      <w:pPr>
        <w:pStyle w:val="a5"/>
        <w:numPr>
          <w:ilvl w:val="2"/>
          <w:numId w:val="1"/>
        </w:numPr>
        <w:tabs>
          <w:tab w:val="left" w:pos="146"/>
        </w:tabs>
        <w:spacing w:before="93" w:line="357" w:lineRule="auto"/>
        <w:ind w:right="146" w:firstLine="0"/>
        <w:rPr>
          <w:sz w:val="24"/>
        </w:rPr>
      </w:pPr>
      <w:r>
        <w:rPr>
          <w:sz w:val="24"/>
        </w:rPr>
        <w:t>запрашивать у</w:t>
      </w:r>
      <w:r>
        <w:rPr>
          <w:spacing w:val="-10"/>
          <w:sz w:val="24"/>
        </w:rPr>
        <w:t xml:space="preserve"> </w:t>
      </w:r>
      <w:r w:rsidR="00A918ED">
        <w:rPr>
          <w:sz w:val="24"/>
        </w:rPr>
        <w:t>педагогов М</w:t>
      </w:r>
      <w:r>
        <w:rPr>
          <w:sz w:val="24"/>
        </w:rPr>
        <w:t>БДОУ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необходимую информацию для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просветительской деятельности с родителями;</w:t>
      </w:r>
    </w:p>
    <w:p w:rsidR="001518D7" w:rsidRDefault="00F5468D">
      <w:pPr>
        <w:pStyle w:val="a5"/>
        <w:numPr>
          <w:ilvl w:val="2"/>
          <w:numId w:val="1"/>
        </w:numPr>
        <w:tabs>
          <w:tab w:val="left" w:pos="141"/>
        </w:tabs>
        <w:spacing w:before="93"/>
        <w:ind w:left="141" w:hanging="139"/>
        <w:rPr>
          <w:sz w:val="24"/>
        </w:rPr>
      </w:pPr>
      <w:r>
        <w:rPr>
          <w:sz w:val="24"/>
        </w:rPr>
        <w:t>приглашать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 w:rsidR="00A918ED">
        <w:rPr>
          <w:spacing w:val="-2"/>
          <w:sz w:val="24"/>
        </w:rPr>
        <w:t xml:space="preserve"> М</w:t>
      </w:r>
      <w:r>
        <w:rPr>
          <w:spacing w:val="-2"/>
          <w:sz w:val="24"/>
        </w:rPr>
        <w:t>БДОУ.</w:t>
      </w:r>
    </w:p>
    <w:p w:rsidR="001518D7" w:rsidRDefault="00F5468D">
      <w:pPr>
        <w:pStyle w:val="a5"/>
        <w:numPr>
          <w:ilvl w:val="1"/>
          <w:numId w:val="1"/>
        </w:numPr>
        <w:tabs>
          <w:tab w:val="left" w:pos="422"/>
        </w:tabs>
        <w:spacing w:before="134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несет </w:t>
      </w:r>
      <w:r>
        <w:rPr>
          <w:spacing w:val="-2"/>
          <w:sz w:val="24"/>
        </w:rPr>
        <w:t>ответственность:</w:t>
      </w:r>
    </w:p>
    <w:p w:rsidR="001518D7" w:rsidRDefault="00F5468D">
      <w:pPr>
        <w:pStyle w:val="a5"/>
        <w:numPr>
          <w:ilvl w:val="2"/>
          <w:numId w:val="1"/>
        </w:numPr>
        <w:tabs>
          <w:tab w:val="left" w:pos="216"/>
        </w:tabs>
        <w:spacing w:before="140" w:line="360" w:lineRule="auto"/>
        <w:ind w:right="143" w:firstLine="0"/>
        <w:rPr>
          <w:sz w:val="24"/>
        </w:rPr>
      </w:pPr>
      <w:r>
        <w:rPr>
          <w:sz w:val="24"/>
        </w:rPr>
        <w:t>за разработку и выполнение годового плана работы по реализации просветительской деятельн</w:t>
      </w:r>
      <w:r w:rsidR="00A918ED">
        <w:rPr>
          <w:sz w:val="24"/>
        </w:rPr>
        <w:t>ости, утвержденного заведующим М</w:t>
      </w:r>
      <w:r>
        <w:rPr>
          <w:sz w:val="24"/>
        </w:rPr>
        <w:t>БДОУ;</w:t>
      </w:r>
    </w:p>
    <w:p w:rsidR="001518D7" w:rsidRDefault="00F5468D">
      <w:pPr>
        <w:pStyle w:val="a5"/>
        <w:numPr>
          <w:ilvl w:val="2"/>
          <w:numId w:val="1"/>
        </w:numPr>
        <w:tabs>
          <w:tab w:val="left" w:pos="216"/>
        </w:tabs>
        <w:spacing w:before="86" w:line="360" w:lineRule="auto"/>
        <w:ind w:right="130" w:firstLine="0"/>
        <w:rPr>
          <w:sz w:val="24"/>
        </w:rPr>
      </w:pPr>
      <w:r>
        <w:rPr>
          <w:sz w:val="24"/>
        </w:rPr>
        <w:t>за соблюдение соответствия реализуемой просветительской деятельности требованиям Федерального государственного образовательного стандарта дошкольного образования, Федеральной образовательной программы дошкольного образования, Федеральной адаптированной образовательной программы дошкольного образования и иным нормативным правовым актам в области дошкольного образования.</w:t>
      </w:r>
    </w:p>
    <w:sectPr w:rsidR="001518D7">
      <w:footerReference w:type="default" r:id="rId9"/>
      <w:pgSz w:w="11910" w:h="16840"/>
      <w:pgMar w:top="1060" w:right="992" w:bottom="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B81" w:rsidRDefault="00D15B81">
      <w:r>
        <w:separator/>
      </w:r>
    </w:p>
  </w:endnote>
  <w:endnote w:type="continuationSeparator" w:id="0">
    <w:p w:rsidR="00D15B81" w:rsidRDefault="00D1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8D7" w:rsidRDefault="00F5468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360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9918382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18D7" w:rsidRDefault="00F5468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BD0705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15pt;margin-top:780.95pt;width:12.6pt;height:13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hQpQEAAD4DAAAOAAAAZHJzL2Uyb0RvYy54bWysUl9r2zAQfx/0Owi9L3IMC8PEKVtLx6Bs&#10;g3YfQJalWMzSqToldr79ToqTlu1t7EU++U6/P3e3vZ3dyI46ogXf8vWq4kx7Bb31+5b/fH54/5Ez&#10;TNL3cgSvW37SyG93N++2U2h0DQOMvY6MQDw2U2j5kFJohEA1aCdxBUF7ShqITia6xr3oo5wI3Y2i&#10;rqqNmCD2IYLSiPT3/pzku4JvjFbpuzGoExtbTtpSOWM5u3yK3VY2+yjDYNUiQ/6DCietJ9Ir1L1M&#10;kh2i/QvKWRUBwaSVAifAGKt08UBu1tUfbp4GGXTxQs3BcG0T/j9Y9e34IzLbt7zmzEtHI3rWc+pg&#10;ZnVuzhSwoZqnQFVp/gwzDbkYxfAI6hdSiXhTc36AVJ2bMZvo8pdsMnpI/T9de04kTGW0TVXVlFGU&#10;Wm8+rKsyE/H6OERMXzQ4loOWRxppESCPj5gyvWwuJYuWM31WleZuXkx00J/Iw0Sjbjm+HGTUnI1f&#10;PfUy78UliJeguwQxjXdQtidb8fDpkMDYwpwpzrgLMw2pCFoWKm/B23upel373W8AAAD//wMAUEsD&#10;BBQABgAIAAAAIQC3yvDS4wAAAA0BAAAPAAAAZHJzL2Rvd25yZXYueG1sTI/BTsMwDIbvSLxDZCRu&#10;LN2gXVuaTmho4oA4bDBpR68JTUXjVE3WZW9PdoKj/X/6/blaBdOzSY2usyRgPkuAKWqs7KgV8PW5&#10;eciBOY8ksbekBFyUg1V9e1NhKe2Ztmra+ZbFEnIlCtDeDyXnrtHKoJvZQVHMvu1o0MdxbLkc8RzL&#10;Tc8XSZJxgx3FCxoHtdaq+dmdjID9eti8h4PGjymVb6+L5fYyNkGI+7vw8gzMq+D/YLjqR3Woo9PR&#10;nkg61gtI86fHiMYgzeYFsIhkSZECO15X+bIAXlf8/xf1LwAAAP//AwBQSwECLQAUAAYACAAAACEA&#10;toM4kv4AAADhAQAAEwAAAAAAAAAAAAAAAAAAAAAAW0NvbnRlbnRfVHlwZXNdLnhtbFBLAQItABQA&#10;BgAIAAAAIQA4/SH/1gAAAJQBAAALAAAAAAAAAAAAAAAAAC8BAABfcmVscy8ucmVsc1BLAQItABQA&#10;BgAIAAAAIQAUP/hQpQEAAD4DAAAOAAAAAAAAAAAAAAAAAC4CAABkcnMvZTJvRG9jLnhtbFBLAQIt&#10;ABQABgAIAAAAIQC3yvDS4wAAAA0BAAAPAAAAAAAAAAAAAAAAAP8DAABkcnMvZG93bnJldi54bWxQ&#10;SwUGAAAAAAQABADzAAAADwUAAAAA&#10;" filled="f" stroked="f">
              <v:path arrowok="t"/>
              <v:textbox inset="0,0,0,0">
                <w:txbxContent>
                  <w:p w:rsidR="001518D7" w:rsidRDefault="00F5468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BD0705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8D7" w:rsidRDefault="001518D7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B81" w:rsidRDefault="00D15B81">
      <w:r>
        <w:separator/>
      </w:r>
    </w:p>
  </w:footnote>
  <w:footnote w:type="continuationSeparator" w:id="0">
    <w:p w:rsidR="00D15B81" w:rsidRDefault="00D1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26593"/>
    <w:multiLevelType w:val="multilevel"/>
    <w:tmpl w:val="9A5C5962"/>
    <w:lvl w:ilvl="0">
      <w:start w:val="4"/>
      <w:numFmt w:val="decimal"/>
      <w:lvlText w:val="%1"/>
      <w:lvlJc w:val="left"/>
      <w:pPr>
        <w:ind w:left="2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6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510"/>
      </w:pPr>
      <w:rPr>
        <w:rFonts w:hint="default"/>
        <w:lang w:val="ru-RU" w:eastAsia="en-US" w:bidi="ar-SA"/>
      </w:rPr>
    </w:lvl>
  </w:abstractNum>
  <w:abstractNum w:abstractNumId="1" w15:restartNumberingAfterBreak="0">
    <w:nsid w:val="34BE1FE4"/>
    <w:multiLevelType w:val="multilevel"/>
    <w:tmpl w:val="7AF6A1BA"/>
    <w:lvl w:ilvl="0">
      <w:start w:val="2"/>
      <w:numFmt w:val="decimal"/>
      <w:lvlText w:val="%1"/>
      <w:lvlJc w:val="left"/>
      <w:pPr>
        <w:ind w:left="2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4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47B35887"/>
    <w:multiLevelType w:val="multilevel"/>
    <w:tmpl w:val="0B2E1DA8"/>
    <w:lvl w:ilvl="0">
      <w:start w:val="3"/>
      <w:numFmt w:val="decimal"/>
      <w:lvlText w:val="%1"/>
      <w:lvlJc w:val="left"/>
      <w:pPr>
        <w:ind w:left="4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612772C7"/>
    <w:multiLevelType w:val="multilevel"/>
    <w:tmpl w:val="0CA2E7AE"/>
    <w:lvl w:ilvl="0">
      <w:start w:val="1"/>
      <w:numFmt w:val="decimal"/>
      <w:lvlText w:val="%1."/>
      <w:lvlJc w:val="left"/>
      <w:pPr>
        <w:ind w:left="393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37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6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5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4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3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185"/>
      </w:pPr>
      <w:rPr>
        <w:rFonts w:hint="default"/>
        <w:lang w:val="ru-RU" w:eastAsia="en-US" w:bidi="ar-SA"/>
      </w:rPr>
    </w:lvl>
  </w:abstractNum>
  <w:abstractNum w:abstractNumId="4" w15:restartNumberingAfterBreak="0">
    <w:nsid w:val="7CEF2B22"/>
    <w:multiLevelType w:val="multilevel"/>
    <w:tmpl w:val="956E2D5A"/>
    <w:lvl w:ilvl="0">
      <w:start w:val="5"/>
      <w:numFmt w:val="decimal"/>
      <w:lvlText w:val="%1"/>
      <w:lvlJc w:val="left"/>
      <w:pPr>
        <w:ind w:left="4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00" w:hanging="2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0" w:hanging="2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0" w:hanging="2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0" w:hanging="2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0" w:hanging="2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0" w:hanging="2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18D7"/>
    <w:rsid w:val="001518D7"/>
    <w:rsid w:val="001B73BD"/>
    <w:rsid w:val="0022207B"/>
    <w:rsid w:val="002B4F14"/>
    <w:rsid w:val="002E1594"/>
    <w:rsid w:val="003149AB"/>
    <w:rsid w:val="00421101"/>
    <w:rsid w:val="00463A58"/>
    <w:rsid w:val="00771604"/>
    <w:rsid w:val="009431E1"/>
    <w:rsid w:val="00946D1D"/>
    <w:rsid w:val="00A918ED"/>
    <w:rsid w:val="00AD05D5"/>
    <w:rsid w:val="00B05AF1"/>
    <w:rsid w:val="00BD0705"/>
    <w:rsid w:val="00D15B81"/>
    <w:rsid w:val="00D9454D"/>
    <w:rsid w:val="00EC6B34"/>
    <w:rsid w:val="00F32A4F"/>
    <w:rsid w:val="00F46BA9"/>
    <w:rsid w:val="00F5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6B1A-7CCA-4171-8F90-862DE48B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3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39"/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1748-9015-4216-AF82-75BFAB8E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19</cp:revision>
  <dcterms:created xsi:type="dcterms:W3CDTF">2025-09-04T11:24:00Z</dcterms:created>
  <dcterms:modified xsi:type="dcterms:W3CDTF">2025-09-18T09:02:00Z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2025-09-04T00:00:00Z</vt:filetime>
  </property>
  <property fmtid="{D5CDD505-2E9C-101B-9397-08002B2CF9AE}" pid="5" name="Producer">
    <vt:lpwstr>Сервис обработки PDF</vt:lpwstr>
  </property>
</Properties>
</file>