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2E1FF" w14:textId="77777777" w:rsidR="00AF6AA7" w:rsidRPr="00AF6AA7" w:rsidRDefault="00627809" w:rsidP="00AF6AA7">
      <w:pPr>
        <w:ind w:right="54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 w:bidi="ru-RU"/>
        </w:rPr>
      </w:pPr>
      <w:r>
        <w:t xml:space="preserve"> 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688"/>
        <w:gridCol w:w="3809"/>
      </w:tblGrid>
      <w:tr w:rsidR="00AF6AA7" w:rsidRPr="00AF6AA7" w14:paraId="15ABDE59" w14:textId="77777777" w:rsidTr="00AF6AA7">
        <w:tc>
          <w:tcPr>
            <w:tcW w:w="5688" w:type="dxa"/>
            <w:shd w:val="clear" w:color="auto" w:fill="auto"/>
          </w:tcPr>
          <w:p w14:paraId="16E4F078" w14:textId="77777777" w:rsidR="00AF6AA7" w:rsidRPr="00AF6AA7" w:rsidRDefault="00AF6AA7" w:rsidP="00AF6AA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F6AA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ПРИНЯТО</w:t>
            </w:r>
          </w:p>
        </w:tc>
        <w:tc>
          <w:tcPr>
            <w:tcW w:w="3809" w:type="dxa"/>
            <w:shd w:val="clear" w:color="auto" w:fill="auto"/>
          </w:tcPr>
          <w:p w14:paraId="67E9F6BF" w14:textId="77777777" w:rsidR="00AF6AA7" w:rsidRPr="00AF6AA7" w:rsidRDefault="00AF6AA7" w:rsidP="00AF6AA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AF6AA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</w:tc>
      </w:tr>
      <w:tr w:rsidR="00AF6AA7" w:rsidRPr="00AF6AA7" w14:paraId="1E4F7B96" w14:textId="77777777" w:rsidTr="00AF6AA7">
        <w:tc>
          <w:tcPr>
            <w:tcW w:w="5688" w:type="dxa"/>
            <w:shd w:val="clear" w:color="auto" w:fill="auto"/>
          </w:tcPr>
          <w:p w14:paraId="7D7DB174" w14:textId="77777777" w:rsidR="00AF6AA7" w:rsidRPr="00AF6AA7" w:rsidRDefault="00AF6AA7" w:rsidP="00AF6AA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AF6AA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Педагогическим советом ДОУ</w:t>
            </w:r>
          </w:p>
          <w:p w14:paraId="5A0DA706" w14:textId="77777777" w:rsidR="00AF6AA7" w:rsidRPr="00AF6AA7" w:rsidRDefault="00AF6AA7" w:rsidP="00AF6AA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AF6AA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(протокол от 29.08.2024 № 1)</w:t>
            </w:r>
          </w:p>
          <w:p w14:paraId="58CD82FF" w14:textId="77777777" w:rsidR="00AF6AA7" w:rsidRPr="00AF6AA7" w:rsidRDefault="00AF6AA7" w:rsidP="00AF6AA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09" w:type="dxa"/>
            <w:shd w:val="clear" w:color="auto" w:fill="auto"/>
          </w:tcPr>
          <w:p w14:paraId="5F27471A" w14:textId="77777777" w:rsidR="00AF6AA7" w:rsidRPr="00AF6AA7" w:rsidRDefault="00AF6AA7" w:rsidP="00AF6AA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AF6AA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приказом МБДОУ д/с комбинированного вида № 5 «Березка» г. Белогорска</w:t>
            </w:r>
          </w:p>
          <w:p w14:paraId="00DFA1D1" w14:textId="77777777" w:rsidR="00AF6AA7" w:rsidRPr="00AF6AA7" w:rsidRDefault="00AF6AA7" w:rsidP="00AF6AA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AF6AA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29.08.2024 № 125</w:t>
            </w:r>
          </w:p>
        </w:tc>
      </w:tr>
      <w:tr w:rsidR="00AF6AA7" w:rsidRPr="00AF6AA7" w14:paraId="3018F946" w14:textId="77777777" w:rsidTr="00AF6AA7">
        <w:tc>
          <w:tcPr>
            <w:tcW w:w="5688" w:type="dxa"/>
            <w:shd w:val="clear" w:color="auto" w:fill="auto"/>
          </w:tcPr>
          <w:p w14:paraId="6A44E6DB" w14:textId="77777777" w:rsidR="00AF6AA7" w:rsidRPr="00AF6AA7" w:rsidRDefault="00AF6AA7" w:rsidP="00AF6AA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809" w:type="dxa"/>
            <w:shd w:val="clear" w:color="auto" w:fill="auto"/>
          </w:tcPr>
          <w:p w14:paraId="70596232" w14:textId="77777777" w:rsidR="00AF6AA7" w:rsidRPr="00AF6AA7" w:rsidRDefault="00AF6AA7" w:rsidP="00AF6AA7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AF6AA7" w:rsidRPr="00AF6AA7" w14:paraId="0678214B" w14:textId="77777777" w:rsidTr="00AF6AA7">
        <w:tc>
          <w:tcPr>
            <w:tcW w:w="5688" w:type="dxa"/>
            <w:shd w:val="clear" w:color="auto" w:fill="auto"/>
          </w:tcPr>
          <w:p w14:paraId="491FB57E" w14:textId="77777777" w:rsidR="00AF6AA7" w:rsidRPr="00AF6AA7" w:rsidRDefault="00AF6AA7" w:rsidP="00AF6AA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AF6AA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РАССМОТРЕНО</w:t>
            </w:r>
          </w:p>
        </w:tc>
        <w:tc>
          <w:tcPr>
            <w:tcW w:w="3809" w:type="dxa"/>
            <w:shd w:val="clear" w:color="auto" w:fill="auto"/>
          </w:tcPr>
          <w:p w14:paraId="60826C0D" w14:textId="77777777" w:rsidR="00AF6AA7" w:rsidRPr="00AF6AA7" w:rsidRDefault="00AF6AA7" w:rsidP="00AF6AA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AF6AA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СОГЛАСОВАНО</w:t>
            </w:r>
          </w:p>
        </w:tc>
      </w:tr>
      <w:tr w:rsidR="00AF6AA7" w:rsidRPr="00AF6AA7" w14:paraId="191ADC08" w14:textId="77777777" w:rsidTr="00AF6AA7">
        <w:tc>
          <w:tcPr>
            <w:tcW w:w="5688" w:type="dxa"/>
            <w:shd w:val="clear" w:color="auto" w:fill="auto"/>
          </w:tcPr>
          <w:p w14:paraId="49A1E34E" w14:textId="77777777" w:rsidR="00AF6AA7" w:rsidRPr="00AF6AA7" w:rsidRDefault="00AF6AA7" w:rsidP="00AF6AA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AF6AA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Родительским комитетом ДОУ</w:t>
            </w:r>
          </w:p>
          <w:p w14:paraId="629A15DA" w14:textId="77777777" w:rsidR="00AF6AA7" w:rsidRPr="00AF6AA7" w:rsidRDefault="00AF6AA7" w:rsidP="00AF6AA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AF6AA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(протокол от 29.08.2024 № 1)</w:t>
            </w:r>
          </w:p>
        </w:tc>
        <w:tc>
          <w:tcPr>
            <w:tcW w:w="3809" w:type="dxa"/>
            <w:shd w:val="clear" w:color="auto" w:fill="auto"/>
          </w:tcPr>
          <w:p w14:paraId="4C454953" w14:textId="77777777" w:rsidR="00AF6AA7" w:rsidRPr="00AF6AA7" w:rsidRDefault="00AF6AA7" w:rsidP="00AF6AA7">
            <w:pPr>
              <w:widowControl w:val="0"/>
              <w:spacing w:after="0" w:line="240" w:lineRule="auto"/>
              <w:ind w:right="54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AF6AA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Управляющим советом ДОУ (протокол от 29.08.2024 № 1)</w:t>
            </w:r>
          </w:p>
        </w:tc>
      </w:tr>
    </w:tbl>
    <w:p w14:paraId="3677E172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 w:bidi="ru-RU"/>
        </w:rPr>
      </w:pPr>
    </w:p>
    <w:p w14:paraId="30109148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 w:bidi="ru-RU"/>
        </w:rPr>
      </w:pPr>
    </w:p>
    <w:p w14:paraId="06A239D9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 w:bidi="ru-RU"/>
        </w:rPr>
      </w:pPr>
    </w:p>
    <w:p w14:paraId="1891E046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 w:bidi="ru-RU"/>
        </w:rPr>
      </w:pPr>
    </w:p>
    <w:p w14:paraId="2F5597E0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 w:bidi="ru-RU"/>
        </w:rPr>
      </w:pPr>
    </w:p>
    <w:p w14:paraId="01B039EE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 w:bidi="ru-RU"/>
        </w:rPr>
      </w:pPr>
    </w:p>
    <w:p w14:paraId="60AB12DC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 w:bidi="ru-RU"/>
        </w:rPr>
      </w:pPr>
    </w:p>
    <w:p w14:paraId="1DFF72FE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 w:bidi="ru-RU"/>
        </w:rPr>
      </w:pPr>
    </w:p>
    <w:p w14:paraId="6BEB486C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 w:bidi="ru-RU"/>
        </w:rPr>
      </w:pPr>
    </w:p>
    <w:p w14:paraId="3C464262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16"/>
          <w:szCs w:val="16"/>
          <w:lang w:eastAsia="ru-RU" w:bidi="ru-RU"/>
        </w:rPr>
      </w:pPr>
    </w:p>
    <w:p w14:paraId="6E6D79D9" w14:textId="1C7C1D2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44"/>
          <w:szCs w:val="44"/>
          <w:lang w:eastAsia="ru-RU"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44"/>
          <w:szCs w:val="44"/>
          <w:lang w:eastAsia="ru-RU" w:bidi="ru-RU"/>
        </w:rPr>
        <w:t>Правила</w:t>
      </w:r>
    </w:p>
    <w:p w14:paraId="78E86846" w14:textId="7783B2E4" w:rsidR="00AF6AA7" w:rsidRPr="00AF6AA7" w:rsidRDefault="00AF6AA7" w:rsidP="00AF6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внутреннего распорядка воспитанников </w:t>
      </w:r>
    </w:p>
    <w:p w14:paraId="06F53BBF" w14:textId="77777777" w:rsidR="00AF6AA7" w:rsidRPr="00AF6AA7" w:rsidRDefault="00AF6AA7" w:rsidP="00AF6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14:paraId="0901BAAC" w14:textId="77777777" w:rsidR="00AF6AA7" w:rsidRPr="00AF6AA7" w:rsidRDefault="00AF6AA7" w:rsidP="00AF6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F6A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МУНИЦИПАЛЬНОГО БЮДЖЕТНОГО ДОШКОЛЬНОГО ОБРАЗОВАТЕЛЬНОГО УЧРЕЖДЕНИЯ ДЕТСКИЙ САД КОМБИНИРОВАННОГО ВИДА № 5 «БЕРЕЗКА» </w:t>
      </w:r>
    </w:p>
    <w:p w14:paraId="22631960" w14:textId="77777777" w:rsidR="00AF6AA7" w:rsidRPr="00AF6AA7" w:rsidRDefault="00AF6AA7" w:rsidP="00AF6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F6A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Г. БЕЛОГОРСКА РЕСПУБЛИКИ КРЫМ</w:t>
      </w:r>
    </w:p>
    <w:p w14:paraId="4ED136E4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4B339973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1592BBB4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3937A396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268B7800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4F876EEB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19B6FBD3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1BE787F3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1C5734E5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5894F0D5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64E80BB2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35159038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174A850B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20DEC287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1CD96C1E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14:paraId="400237EE" w14:textId="03F986CE" w:rsidR="00AF6AA7" w:rsidRPr="00AF6AA7" w:rsidRDefault="00AF6AA7" w:rsidP="00AF6AA7">
      <w:pPr>
        <w:widowControl w:val="0"/>
        <w:spacing w:after="0" w:line="240" w:lineRule="auto"/>
        <w:ind w:right="54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</w:pPr>
    </w:p>
    <w:p w14:paraId="302887FE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</w:pPr>
      <w:r w:rsidRPr="00AF6AA7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  <w:t>г. Белогорск</w:t>
      </w:r>
    </w:p>
    <w:p w14:paraId="1DF5EFA5" w14:textId="77777777" w:rsidR="00AF6AA7" w:rsidRPr="00AF6AA7" w:rsidRDefault="00AF6AA7" w:rsidP="00AF6AA7">
      <w:pPr>
        <w:widowControl w:val="0"/>
        <w:spacing w:after="0" w:line="240" w:lineRule="auto"/>
        <w:ind w:right="54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</w:pPr>
      <w:r w:rsidRPr="00AF6AA7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 w:bidi="ru-RU"/>
        </w:rPr>
        <w:t>2024 год</w:t>
      </w:r>
    </w:p>
    <w:p w14:paraId="497FBBA5" w14:textId="7821CB3E" w:rsidR="00077633" w:rsidRDefault="00077633"/>
    <w:tbl>
      <w:tblPr>
        <w:tblStyle w:val="a3"/>
        <w:tblW w:w="1006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F586E" w:rsidRPr="00E45F41" w14:paraId="4ABC469E" w14:textId="77777777" w:rsidTr="00AF6AA7">
        <w:tc>
          <w:tcPr>
            <w:tcW w:w="10065" w:type="dxa"/>
          </w:tcPr>
          <w:p w14:paraId="15B3A509" w14:textId="31DE96C9" w:rsidR="00077633" w:rsidRPr="007F3B4E" w:rsidRDefault="007F3B4E" w:rsidP="007F3B4E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Общие положения</w:t>
            </w:r>
          </w:p>
          <w:p w14:paraId="7B234028" w14:textId="77777777" w:rsidR="007F3B4E" w:rsidRPr="007F3B4E" w:rsidRDefault="007F3B4E" w:rsidP="007F3B4E">
            <w:pPr>
              <w:pStyle w:val="a4"/>
              <w:ind w:left="720"/>
              <w:rPr>
                <w:b/>
                <w:bCs/>
                <w:sz w:val="24"/>
                <w:szCs w:val="24"/>
              </w:rPr>
            </w:pPr>
          </w:p>
          <w:p w14:paraId="1D922731" w14:textId="77777777" w:rsidR="00077633" w:rsidRPr="00077633" w:rsidRDefault="00077633" w:rsidP="00077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ab/>
              <w:t>Настоящие Правила внутреннего распорядка воспитанников МУНИЦИПАЛЬНОГО БЮДЖЕТНОГО ДОШКОЛЬНОГО ОБРАЗОВАТЕЛЬНОГО УЧРЕЖДЕНИЯ ДЕТСКИЙ САД КОМБИНИРОВАННОГО ВИДА № 5 «БЕРЕЗКА» Г. БЕЛОГОРСКА РЕСПУБЛИКИ КРЫМ разработаны в соответствии с Федеральным законом № 273-ФЗ от 29.12.2012 г. «Об образовании в Российской Федерации» с изменениями от 8 августа 2024 года, СП 2.4.3648-20 «Санитарно- эпидемиологические требования к организациям воспитания и обучения, отдыха и оздоровления детей и молодежи», Приказом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от 25 октября 2023 года, СанПиН 1.2.3685-21 «Гигиенические нормативы и требования к обеспечению безопасности и (или) безвредности для человека факторов среды обитания», Уставом дошкольного образовательного учреждения.</w:t>
            </w:r>
          </w:p>
          <w:p w14:paraId="0AF6578C" w14:textId="77777777" w:rsidR="00077633" w:rsidRPr="00077633" w:rsidRDefault="00077633" w:rsidP="00077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ab/>
              <w:t>Данные Правила внутреннего распорядка воспитанников разработаны с целью обеспечения комфортного и безопасного пребывания детей в детском саду, а также успешной реализации целей и задач организованной образовательной деятельности, определенных в Уставе дошкольного образовательного учреждения.</w:t>
            </w:r>
          </w:p>
          <w:p w14:paraId="27895A0C" w14:textId="77777777" w:rsidR="00077633" w:rsidRPr="00077633" w:rsidRDefault="00077633" w:rsidP="00077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ab/>
              <w:t>Настоящие Правила внутреннего распорядка определяют внутренний распорядок обучающихся в детском саду, режим образовательной деятельности, требования по сбережению и укреплению здоровья воспитанников, обеспечению их безопасности.</w:t>
            </w:r>
          </w:p>
          <w:p w14:paraId="5B503D13" w14:textId="77777777" w:rsidR="00077633" w:rsidRPr="00077633" w:rsidRDefault="00077633" w:rsidP="00077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ab/>
              <w:t>Соблюдение данных правил в дошкольном образовательном учреждении обеспечивает эффективное взаимодействие участников образовательных отношений, а также комфортное пребывание несовершеннолетних воспитанников в детском саду.</w:t>
            </w:r>
          </w:p>
          <w:p w14:paraId="3043DD04" w14:textId="77777777" w:rsidR="00077633" w:rsidRPr="00077633" w:rsidRDefault="00077633" w:rsidP="00077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ab/>
              <w:t>Взаимоотношения между детским садом и родителями (законными представителями) несовершеннолетних воспитанников возникают с момента зачисления ребенка в детский сад и прекращаются с момента отчисления ребенка, регулируются договором, включающим в себя взаимные права, обязанности и ответственность сторон.</w:t>
            </w:r>
          </w:p>
          <w:p w14:paraId="3682B77F" w14:textId="77777777" w:rsidR="00077633" w:rsidRPr="00077633" w:rsidRDefault="00077633" w:rsidP="00077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ab/>
              <w:t>Администрация детского сада обязана ознакомить с данными Правилами внутреннего распорядка родителей (законных представителей) воспитанников непосредственно при приеме в детский сад. Данные правила размещаются на информационных стендах дошкольного образовательного учреждения и на официальном сайте детского сада для ознакомления.</w:t>
            </w:r>
          </w:p>
          <w:p w14:paraId="4FC66332" w14:textId="77777777" w:rsidR="00077633" w:rsidRPr="00077633" w:rsidRDefault="00077633" w:rsidP="00077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ab/>
              <w:t>Копии настоящих Правил находятся в каждой возрастной группе и размещаются на информационных стендах.</w:t>
            </w:r>
          </w:p>
          <w:p w14:paraId="08D849C3" w14:textId="77777777" w:rsidR="00077633" w:rsidRPr="00077633" w:rsidRDefault="00077633" w:rsidP="00077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ab/>
              <w:t>Настоящие Правила внутреннего распорядка воспитанников принимаются педагогическим советом детского сада, рассматриваются родительским комитетом и утверждаются заведующим ДОУ.</w:t>
            </w:r>
          </w:p>
          <w:p w14:paraId="02A21204" w14:textId="6C927416" w:rsidR="00077633" w:rsidRDefault="00077633" w:rsidP="000776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ab/>
              <w:t>Правила</w:t>
            </w: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ab/>
              <w:t>являются</w:t>
            </w: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ab/>
              <w:t>локальным</w:t>
            </w: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нормативным</w:t>
            </w: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ab/>
              <w:t>актом</w:t>
            </w: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ab/>
              <w:t>дошкольного</w:t>
            </w:r>
            <w:r w:rsidRPr="00077633">
              <w:rPr>
                <w:rFonts w:ascii="Times New Roman" w:hAnsi="Times New Roman" w:cs="Times New Roman"/>
                <w:sz w:val="24"/>
                <w:szCs w:val="24"/>
              </w:rPr>
              <w:tab/>
              <w:t>образовательного учреждения и обязательны для исполнения всеми участниками образовательных отношений.</w:t>
            </w:r>
          </w:p>
          <w:p w14:paraId="5EB12785" w14:textId="1399A658" w:rsidR="00077633" w:rsidRDefault="00077633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ECE5D" w14:textId="7A79916B" w:rsidR="006F2200" w:rsidRPr="007F3B4E" w:rsidRDefault="006F2200" w:rsidP="007F3B4E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7F3B4E">
              <w:rPr>
                <w:b/>
                <w:bCs/>
                <w:sz w:val="24"/>
                <w:szCs w:val="24"/>
              </w:rPr>
              <w:t>Режим работы учреждения (распорядок пребывания воспитанников) и образовательной деятельности</w:t>
            </w:r>
          </w:p>
          <w:p w14:paraId="41552502" w14:textId="77777777" w:rsidR="007F3B4E" w:rsidRPr="007F3B4E" w:rsidRDefault="007F3B4E" w:rsidP="007F3B4E">
            <w:pPr>
              <w:pStyle w:val="a4"/>
              <w:ind w:left="720"/>
              <w:rPr>
                <w:b/>
                <w:bCs/>
                <w:sz w:val="24"/>
                <w:szCs w:val="24"/>
              </w:rPr>
            </w:pPr>
          </w:p>
          <w:p w14:paraId="7D9F7523" w14:textId="77777777" w:rsidR="006F2200" w:rsidRPr="00E45F41" w:rsidRDefault="006F2200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2.1. Режим работы ДОУ и длительность пребывания в нем воспитанников определяется Уставом дошкольного образовательного учреждения.</w:t>
            </w:r>
          </w:p>
          <w:p w14:paraId="695DB81F" w14:textId="77777777" w:rsidR="006F2200" w:rsidRPr="00E45F41" w:rsidRDefault="006F2200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2.2. Детский сад работает по 5-дневной рабочей неделе (выходные дни: суббота, воскресенье, </w:t>
            </w:r>
          </w:p>
          <w:p w14:paraId="4B6D7991" w14:textId="77777777" w:rsidR="006F2200" w:rsidRPr="00E45F41" w:rsidRDefault="006F2200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праздничные дни).</w:t>
            </w:r>
          </w:p>
          <w:p w14:paraId="7BE6DEA9" w14:textId="77777777" w:rsidR="008F586E" w:rsidRPr="00E45F41" w:rsidRDefault="006F2200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2.3. Режим функционирования ДОУ составляет 10,5 часов: с 07:30 до 18:00.</w:t>
            </w:r>
          </w:p>
          <w:p w14:paraId="52ED6492" w14:textId="77777777" w:rsidR="006F2200" w:rsidRPr="00E45F41" w:rsidRDefault="006F2200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2.4. 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воспитанников. Режим скорректирован с учетом работы детского сада, контингента воспитанников и их индивидуальных особенностей, климата и времени года в соответствии с СП 2.4.3648 - 20. Режим обязателен для соблюдения всеми участниками образовательных отношений.</w:t>
            </w:r>
          </w:p>
          <w:p w14:paraId="78381339" w14:textId="13DE1D46" w:rsidR="006F2200" w:rsidRPr="00E45F41" w:rsidRDefault="00627809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="00AF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2200" w:rsidRPr="00E45F41">
              <w:rPr>
                <w:rFonts w:ascii="Times New Roman" w:hAnsi="Times New Roman" w:cs="Times New Roman"/>
                <w:sz w:val="24"/>
                <w:szCs w:val="24"/>
              </w:rPr>
              <w:t>В соответстви</w:t>
            </w:r>
            <w:r w:rsidR="00AF6AA7">
              <w:rPr>
                <w:rFonts w:ascii="Times New Roman" w:hAnsi="Times New Roman" w:cs="Times New Roman"/>
                <w:sz w:val="24"/>
                <w:szCs w:val="24"/>
              </w:rPr>
              <w:t>и с годовым планом</w:t>
            </w:r>
            <w:r w:rsidR="006F2200"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114E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утвержденным заведующим </w:t>
            </w:r>
            <w:r w:rsidR="006F2200" w:rsidRPr="00E45F41">
              <w:rPr>
                <w:rFonts w:ascii="Times New Roman" w:hAnsi="Times New Roman" w:cs="Times New Roman"/>
                <w:sz w:val="24"/>
                <w:szCs w:val="24"/>
              </w:rPr>
              <w:t>на начало учебного года: продолжительность учебного года - с 1 сентября по 31 мая;</w:t>
            </w:r>
          </w:p>
          <w:p w14:paraId="1A4657E9" w14:textId="51FE3887" w:rsidR="006F2200" w:rsidRPr="00E45F41" w:rsidRDefault="00627809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AF6A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F2200" w:rsidRPr="00E45F41">
              <w:rPr>
                <w:rFonts w:ascii="Times New Roman" w:hAnsi="Times New Roman" w:cs="Times New Roman"/>
                <w:sz w:val="24"/>
                <w:szCs w:val="24"/>
              </w:rPr>
              <w:t>ний оздоровительный период - с 1 июня по 31 августа.</w:t>
            </w:r>
          </w:p>
          <w:p w14:paraId="3925C6CB" w14:textId="6B12F998" w:rsidR="006F2200" w:rsidRPr="00E45F41" w:rsidRDefault="00627809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F6AA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6F2200"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В летний период дошкольное образовательное учреждение имеет право объединять группы (в связи с низкой наполняемостью групп, отпуском воспитателей, на период проведения ремонтных работ в групповых помещениях и другими уважительными причинами (в </w:t>
            </w:r>
            <w:proofErr w:type="spellStart"/>
            <w:r w:rsidR="006F2200" w:rsidRPr="00E45F41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6F2200" w:rsidRPr="00E45F41">
              <w:rPr>
                <w:rFonts w:ascii="Times New Roman" w:hAnsi="Times New Roman" w:cs="Times New Roman"/>
                <w:sz w:val="24"/>
                <w:szCs w:val="24"/>
              </w:rPr>
              <w:t>. внеплановые аварийные работы).</w:t>
            </w:r>
          </w:p>
          <w:p w14:paraId="5D5E0120" w14:textId="77777777" w:rsidR="006F2200" w:rsidRPr="00E45F41" w:rsidRDefault="006F2200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2.7. В период карантинов в группе устанавливается карантинный режим на нормативный срок, определенный управлением Роспотребнадзора по Республике Крым, в ходе которого осуществляются карантинные мероприятия. Воспитанники, не вступавшие в контакт с больными или контактными воспитанниками в карантинной группе и (или) здоровые воспитанники – в карантинную группу не допускаются и поступают в другие группы до окончания карантина в своей основной группе. Неконтактные и (или) здоровые воспитанники временно распределяются заведующим в другие группы до окончания карантина в своей основной группе.</w:t>
            </w:r>
          </w:p>
          <w:p w14:paraId="7A5E0ED3" w14:textId="77777777" w:rsidR="006F2200" w:rsidRPr="00E45F41" w:rsidRDefault="006F2200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2.8. Содержание дошкольного образования определяется образовательной программой дошкольного образования. Требования к структуре, объему, условиям реализации и результатам освоения образовательной программы дошкольного образования определяются ФГОС ДО.</w:t>
            </w:r>
          </w:p>
          <w:p w14:paraId="056BAB91" w14:textId="77777777" w:rsidR="006F2200" w:rsidRPr="00E45F41" w:rsidRDefault="006F2200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2.9.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воспитанников.</w:t>
            </w:r>
          </w:p>
          <w:p w14:paraId="0EA19758" w14:textId="77777777" w:rsidR="006F2200" w:rsidRPr="00E45F41" w:rsidRDefault="006F2200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2.10.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      </w:r>
          </w:p>
          <w:p w14:paraId="6837D140" w14:textId="77777777" w:rsidR="006F2200" w:rsidRPr="00E45F41" w:rsidRDefault="006F2200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социально-коммуникативное развитие;</w:t>
            </w:r>
          </w:p>
          <w:p w14:paraId="40636CA0" w14:textId="77777777" w:rsidR="006F2200" w:rsidRPr="00E45F41" w:rsidRDefault="006F2200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познавательное развитие;</w:t>
            </w:r>
          </w:p>
          <w:p w14:paraId="414B10F0" w14:textId="77777777" w:rsidR="006F2200" w:rsidRPr="00E45F41" w:rsidRDefault="006F2200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речевое развитие;</w:t>
            </w:r>
          </w:p>
          <w:p w14:paraId="77D5A6B8" w14:textId="77777777" w:rsidR="006F2200" w:rsidRPr="00E45F41" w:rsidRDefault="006F2200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художественно-эстетическое развитие;</w:t>
            </w:r>
          </w:p>
          <w:p w14:paraId="1A9967E4" w14:textId="4D785BFA" w:rsidR="006F2200" w:rsidRPr="00E45F41" w:rsidRDefault="006F2200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физическое развитие.</w:t>
            </w:r>
          </w:p>
          <w:p w14:paraId="42512719" w14:textId="481FD338" w:rsidR="00EE72D1" w:rsidRPr="00E45F41" w:rsidRDefault="00BB603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. Образовательная деятельность по образовательным программам дошкольного </w:t>
            </w:r>
          </w:p>
          <w:p w14:paraId="3E55B263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в ДОУ осуществляется в группах, имеющих общеразвивающую и </w:t>
            </w:r>
          </w:p>
          <w:p w14:paraId="78A964AA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комбинированную направленность.</w:t>
            </w:r>
          </w:p>
          <w:p w14:paraId="1587D2C2" w14:textId="2953CEDC" w:rsidR="00EE72D1" w:rsidRPr="00E45F41" w:rsidRDefault="00BB603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.1. В группах общеразвивающей направленности осуществляется реализация </w:t>
            </w:r>
          </w:p>
          <w:p w14:paraId="16AD1FD7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программы ДОУ на основе федеральной образовательной </w:t>
            </w:r>
          </w:p>
          <w:p w14:paraId="0AAB39E6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программы дошкольного образования.</w:t>
            </w:r>
          </w:p>
          <w:p w14:paraId="65D8E845" w14:textId="7C28684E" w:rsidR="00EE72D1" w:rsidRPr="00E45F41" w:rsidRDefault="00BB603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.2. В группах комбинированной направленности осуществляется совместное </w:t>
            </w:r>
          </w:p>
          <w:p w14:paraId="4D53965A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здоровых детей и детей с ограниченными возможностями здоровья в </w:t>
            </w:r>
          </w:p>
          <w:p w14:paraId="1ABBDB21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образовательной программой дошкольного образования, адаптированной </w:t>
            </w:r>
          </w:p>
          <w:p w14:paraId="33D25210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</w:t>
            </w:r>
          </w:p>
          <w:p w14:paraId="26A2F7D2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адаптацию воспитанников с ограниченными возможностями здоровья. При </w:t>
            </w:r>
          </w:p>
          <w:p w14:paraId="5509FC1E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комплектовании групп комбинированной направленности не допускается смешение </w:t>
            </w:r>
          </w:p>
          <w:p w14:paraId="7B19FA04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более 3 категорий детей с ограниченными возможностями здоровья. При объединении </w:t>
            </w:r>
          </w:p>
          <w:p w14:paraId="2E99539B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      </w:r>
          </w:p>
          <w:p w14:paraId="4B29275E" w14:textId="6861B3A0" w:rsidR="00EE72D1" w:rsidRPr="00E45F41" w:rsidRDefault="00BB603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 В ДОУ могут быть также организованы:</w:t>
            </w:r>
          </w:p>
          <w:p w14:paraId="04D8149F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группы детей раннего возраста без реализации образовательной программы </w:t>
            </w:r>
          </w:p>
          <w:p w14:paraId="709BD892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образования, обеспечивающие развитие, присмотр, уход и оздоровление </w:t>
            </w:r>
          </w:p>
          <w:p w14:paraId="25D05DD0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детей в возрасте от 2 месяцев до 3 лет;</w:t>
            </w:r>
          </w:p>
          <w:p w14:paraId="074A0CB3" w14:textId="341E72FD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 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      </w:r>
          </w:p>
          <w:p w14:paraId="3ED5E8CC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- семейные дошкольные группы с целью удовлетворения потребности населения в </w:t>
            </w:r>
          </w:p>
          <w:p w14:paraId="2F50B5AC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дошкольном образовании в семьях. Семейные дошкольные группы могут иметь </w:t>
            </w:r>
          </w:p>
          <w:p w14:paraId="46565FFA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любую направленность или осуществлять присмотр и уход за детьми без </w:t>
            </w:r>
          </w:p>
          <w:p w14:paraId="7AACC126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реализации образовательной программы дошкольного образования.</w:t>
            </w:r>
          </w:p>
          <w:p w14:paraId="507ACC02" w14:textId="032E3276" w:rsidR="00EE72D1" w:rsidRPr="00E45F41" w:rsidRDefault="00BB603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. В группы могут включаться как воспитанники одного возраста, так и воспитанники </w:t>
            </w:r>
          </w:p>
          <w:p w14:paraId="11F156A6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разных возрастов (разновозрастные группы).</w:t>
            </w:r>
          </w:p>
          <w:p w14:paraId="7295E3AF" w14:textId="56F42C6E" w:rsidR="00EE72D1" w:rsidRPr="00E45F41" w:rsidRDefault="00BB603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 Родители (законные представители)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ДОУ через консультативный центр.</w:t>
            </w:r>
          </w:p>
          <w:p w14:paraId="7B4CB86A" w14:textId="68122B60" w:rsidR="00EE72D1" w:rsidRPr="00E45F41" w:rsidRDefault="00BB603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 Согласно действующих СанПиН 1.2.3685-21 «Гигиенические нормативы и требования к обеспечению безопасности и (или) безвредности для человека факторов среды обитания» начало занятий (образовательной деятельности) не ранее 08:00, окончание занятий не позднее 17:00.</w:t>
            </w:r>
          </w:p>
          <w:p w14:paraId="494BC6D9" w14:textId="4241EF2C" w:rsidR="00EE72D1" w:rsidRPr="00E45F41" w:rsidRDefault="00BB603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 Продолжительность образовательной деятельности для воспитанников:</w:t>
            </w:r>
          </w:p>
          <w:p w14:paraId="7B1854E9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от 1,5 до 3-х лет составляет не более 10 минут;</w:t>
            </w:r>
          </w:p>
          <w:p w14:paraId="6F7E65EE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для воспитанников от 3 до 4-х лет не более 15 минут;</w:t>
            </w:r>
          </w:p>
          <w:p w14:paraId="5F193BE4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для воспитанников от 4-х до 5-ти лет не более 20 минут;</w:t>
            </w:r>
          </w:p>
          <w:p w14:paraId="661B9156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для воспитанников от 5 до 6-ти лет не более 25 минут;</w:t>
            </w:r>
          </w:p>
          <w:p w14:paraId="4AA38594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для воспитанников от 6-ти до 7-ми лет не более 30 минут.</w:t>
            </w:r>
          </w:p>
          <w:p w14:paraId="7E4869D6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Продолжительность дневной суммарной образовательной нагрузки для воспитанников:</w:t>
            </w:r>
          </w:p>
          <w:p w14:paraId="3B11263C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от 1,5 до 3-х лет составляет не более 20 минут;</w:t>
            </w:r>
          </w:p>
          <w:p w14:paraId="1BF4B06E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для воспитанников от 3 до 4-х лет не более 30 минут;</w:t>
            </w:r>
          </w:p>
          <w:p w14:paraId="15211D44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для воспитанников от 4-х до 5-ти лет не более 40 минут;</w:t>
            </w:r>
          </w:p>
          <w:p w14:paraId="326C811C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для воспитанников от 5 до 6-ти лет не более 50 минут или 75 минут при организации 1 занятия после дневного сна;</w:t>
            </w:r>
          </w:p>
          <w:p w14:paraId="19CCA370" w14:textId="33DF9E3D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для воспитанников от 6-ти до 7-ми лет не более 90 минут.</w:t>
            </w:r>
          </w:p>
          <w:p w14:paraId="5AA6BB67" w14:textId="6CC54FB2" w:rsidR="00EE72D1" w:rsidRPr="00E45F41" w:rsidRDefault="00BB603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  <w:r w:rsidR="00AF6A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перерывов между занятиями во всех возрастных группах составляет не менее 10 минут.</w:t>
            </w:r>
          </w:p>
          <w:p w14:paraId="4B2640A4" w14:textId="77777777" w:rsidR="00AF6AA7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физминутки во время занятий во всех возрастных группах – не менее 2 минут.  </w:t>
            </w:r>
          </w:p>
          <w:p w14:paraId="497055B4" w14:textId="15BD7485" w:rsidR="00EE72D1" w:rsidRPr="00E45F41" w:rsidRDefault="00BB603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  <w:r w:rsidR="00AF6A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Занятия детей старшего дошкольного возраста во второй половине дня могут проводиться после дневного сна, но не чаще двух-трех раз в неделю.</w:t>
            </w:r>
          </w:p>
          <w:p w14:paraId="4A838C17" w14:textId="77777777" w:rsidR="00BB603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Длительность этих занятий не более 25-30 минут, и, если они носят статический характер, в середине занятия следует проводить физминутку. Проводить такие занятия рекомендуется в дни с наиболее высокой работоспособностью детей (вторник, среда). </w:t>
            </w:r>
          </w:p>
          <w:p w14:paraId="7594BAD2" w14:textId="1D719E91" w:rsidR="00EE72D1" w:rsidRPr="00E45F41" w:rsidRDefault="00BB603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2.19. 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Занятия по дополнительному образованию (студии, кружки, секции) недопустимо проводить за счет времени, отведенного на прогулку и дневной сон. Их количество в неделю не должно превышать двух. Продолжительность этих занятий не должна превышать 25-30 минут, участие ребенка более чем в двух дополнительных занятиях нецелесообразно.</w:t>
            </w:r>
          </w:p>
          <w:p w14:paraId="65D001B9" w14:textId="5602637C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Продолжительность использования электронных средств обучения (ЭСО) составляет:</w:t>
            </w:r>
          </w:p>
          <w:p w14:paraId="77DF04B9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 интерактивная доска: для детей в возрасте 5-7 лет на занятии - не более 7 мин/ суммарно в день – не более 20 минут;</w:t>
            </w:r>
          </w:p>
          <w:p w14:paraId="41C52A56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 интерактивная панель: для детей в возрасте 5-7 лет на занятии - не более 5 мин./ суммарно в день – не более 10 минут;</w:t>
            </w:r>
          </w:p>
          <w:p w14:paraId="43F60C45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персональный компьютер, ноутбук: для детей в возрасте 6-7 лет - не более 15 мин/ суммарно в день – не более 20 минут;</w:t>
            </w:r>
          </w:p>
          <w:p w14:paraId="5141838A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 планшет: для детей в возрасте 6-7 лет на занятии - не более 10 мин./ суммарно в день 10 минут.</w:t>
            </w:r>
          </w:p>
          <w:p w14:paraId="5960221E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При использовании 2-х и более ЭСО суммарное время работы с ними не должно превышать максимума по одному из них.</w:t>
            </w:r>
          </w:p>
          <w:p w14:paraId="5809C2B2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Занятия с использованием ЭСО в возрастных группах до 5 лет не проводятся.</w:t>
            </w:r>
          </w:p>
          <w:p w14:paraId="6B0086FA" w14:textId="49B72554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При использовании ЭСО во время занятий и перемен должна проводиться гимнастика для глаз. </w:t>
            </w:r>
          </w:p>
          <w:p w14:paraId="591C77AB" w14:textId="34AF7506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AF6A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Перерывы между периодами образовательной деятельности составляют 10 минут.</w:t>
            </w:r>
          </w:p>
          <w:p w14:paraId="3427C4EC" w14:textId="664EC28F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При организации режима пребывания детей в детском саду недопустимо использовать занятия в качестве преобладающей формы организации обучения. В течение дня необходимо предусматривать сбалансированное чередование специально организованной нерегламентированной деятельности, свободного времени и отдыха детей. Не допускать напряженности, "поторапливания" детей во время питания, пробуждения, выполнения ими каких- либо заданий.</w:t>
            </w:r>
          </w:p>
          <w:p w14:paraId="74BA577D" w14:textId="308C9338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Необходимо в течение дня обеспечивать баланс разных видов активности детей - умственной, физической, а также разных видов детской деятельности, среди которых преобладающей выступает игра. При этом среди общего времени занятий следует отводить 50 % занятиям, требующим от детей умственного напряжения, остальные 50 % должны составлять занятия эстетического и физкультурно-оздоровительного цикла. Среди последних предпочтение следует отдавать двигательным формам деятельности детей.</w:t>
            </w:r>
          </w:p>
          <w:p w14:paraId="2BBB5ABC" w14:textId="53FDFB45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В дни каникул и в летний период организованная образовательная деятельность с детьми не проводится.</w:t>
            </w:r>
          </w:p>
          <w:p w14:paraId="4D94AFBE" w14:textId="1B4C702F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Объем психолого-педагогической, коррекционно-развивающей, компенсирующей и логопедической помощи воспитанникам регламентируется в соответствии с рекомендациями психолого-медико-педагогической комиссии.</w:t>
            </w:r>
          </w:p>
          <w:p w14:paraId="5C26F6DF" w14:textId="69BBC9FE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Двигательный режим, физические упражнения и закаливающие мероприятия осуществляются с учетом здоровья, возраста детей и времени года. Однако, суммарный объем двигательной активности составляет для всех возрастов не менее 1 часа в день. Утренняя гимнастика детей до 7 лет – не менее 10 минут, старше 7 лет – не менее 15 минут.</w:t>
            </w:r>
          </w:p>
          <w:p w14:paraId="5DD9A399" w14:textId="420C1A99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Занятия по физическому развитию для детей организуются 3 раза в неделю.</w:t>
            </w:r>
          </w:p>
          <w:p w14:paraId="01661594" w14:textId="63550541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Один раз в неделю для детей 5-8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      </w:r>
          </w:p>
          <w:p w14:paraId="44567EF2" w14:textId="5FB1610E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Для детей в возрасте до 3-х лет дневной сон в ДОУ организуется однократно продолжительностью не менее 3 часов. Для детей в возрасте 4-7 лет дневной сон в ДОУ организуется однократно продолжительностью не менее 2,5 часов.</w:t>
            </w:r>
          </w:p>
          <w:p w14:paraId="788AF007" w14:textId="1581790D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Прогулка организуется 2 раза в день: в первую половину дня - до обеда и во вторую половину дня - после дневного сна или перед уходом детей домой. </w:t>
            </w:r>
          </w:p>
          <w:p w14:paraId="079D24B4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Продолжительность ежедневных прогулок составляет не менее 3 часов. Продолжительность прогулки определяется детским садом в зависимости от климатических условий. При температуре воздуха ниже минус 15°С и скорости ветра более 7 м/с продолжительность прогулки для детей до 7 лет сокращают.</w:t>
            </w:r>
          </w:p>
          <w:p w14:paraId="3295C656" w14:textId="2A834B30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Родители (законные представители) воспитанников должны знать о том, что своевременный приход детей в детский сад - необходимое условие качественной и правильной организации образовательной деятельности.</w:t>
            </w:r>
          </w:p>
          <w:p w14:paraId="36E6ACE1" w14:textId="5E8D004F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Воспитатели проводят беседы и консультации для родителей (законных представителей) о воспитаннике, утром до 08.00 и вечером после 17.00. В другое время воспитатель находится с детьми, и отвлекать его от образовательной деятельности категорически запрещается.</w:t>
            </w:r>
          </w:p>
          <w:p w14:paraId="4A831332" w14:textId="1A75C28E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Родители (законные представители) обязаны забрать ребенка до 18:00 ч. (в предпраздничные дни – до 17.00 ч.). В случае неожиданной задержки, родитель (законный представитель) должен незамедлительно связаться с воспитателем группы. Если родители 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(законные представители) не предупредили воспитателя и не забрали ребенка после 18:00 ч. ДОУ оставляет за собой право принимать меры по устройству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 оставшегося в детском саду. Ребенок, которого в установленное время не забрали родители, по существу остается без присмотра со стороны ответственных лиц. Согласно ст.1 Федерального закона от 24. 06. 1999 г. № 120-ФЗ «Об основах системы профилактики безнадзорности и правонарушений несовершеннолетних» такой ребенок отвечает критериям безнадзорного ребенка. Педагог сообщает родителям (законным представителям) или лицам, которым доверено забирать ребенка из ДОУ, о том, что ребенок находится в детском саду. Информирует заведующего ДОУ (лицо, его замещающее). В случае невозможности передать ребенка родителям (законным представителям) или лицам, которым доверено забирать ребенка, сообщает в дежурную часть отдела полиции по телефону 102. Воспитатель передает ребенка сотруднику полиции, получив копию акта о передаче ребенка с фиксацией времени и даты. Сообщает заведующему ДОУ (лицу, его замещающего) и родителям (законным представителям) о проведенных мероприятиях и месте нахождения ребенка.</w:t>
            </w:r>
          </w:p>
          <w:p w14:paraId="21844EBD" w14:textId="18B21FCC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Родители (законные представители) должны лично передавать несовершеннолетних воспитанников воспитателю группы. Нельзя забирать детей из детского сада, не поставив в известность воспитателя группы, а также поручать это детям, подросткам в возрасте до 16 лет, лицам в нетрезвом состоянии, наркотическом опьянении.</w:t>
            </w:r>
          </w:p>
          <w:p w14:paraId="6BCD7FE0" w14:textId="35A87AB0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Если родители (законные представители) ребенка не могут лично забрать ребенка из детского сада, то требуется заранее оповестить об этом администрацию дошкольного образовательного учреждения и сообщить, кто будет забирать ребенка из числа тех лиц, на которых предоставлены личные заявления родителей (законных представителей).</w:t>
            </w:r>
          </w:p>
          <w:p w14:paraId="45AF9EB3" w14:textId="68E326C6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В случае предстоящего длительного отсутствия ребенка в детском саду по каким-либо обстоятельствам, родителям (законным представителям) необходимо написать заявление о сохранении места за ребенком на имя заведующего с указанием периода отсутствия ребенка и причины.</w:t>
            </w:r>
          </w:p>
          <w:p w14:paraId="7D680946" w14:textId="53C7B4C6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2.37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Категорически запрещен приход ребенка дошкольного возраста в детский сад и его уход без сопровождения родителя (законного представителя).</w:t>
            </w:r>
          </w:p>
          <w:p w14:paraId="1B38B0E0" w14:textId="7110DCBF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Родители расписываются во время прихода в детский сад в «Журнале приема воспитанников» о том, что привели ребенка в учреждение с указанием время прихода. При уходе ребенка домой, родители указывают время ухода и ставят подпись.</w:t>
            </w:r>
          </w:p>
          <w:p w14:paraId="68E65152" w14:textId="34BE5AA9" w:rsidR="00EE72D1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Если родители (законные представители) привели ребенка после начала какого-либо режимного момента, необходимо раздеть его и подождать вместе с ним в раздевалке до ближайшего перерыва.</w:t>
            </w:r>
          </w:p>
          <w:p w14:paraId="728C417F" w14:textId="1F5EE69A" w:rsidR="004C1EAD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72D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</w:t>
            </w:r>
          </w:p>
          <w:p w14:paraId="6AA05DA9" w14:textId="40CCEAF0" w:rsidR="004C1EAD" w:rsidRPr="00E45F41" w:rsidRDefault="00AF6AA7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Воспитанникам запрещается приносить в детский сад жевательную резинку и другие продукты питания (конфеты, печенье, чипсы, сухарики, напитки и др.).</w:t>
            </w:r>
          </w:p>
          <w:p w14:paraId="253608F8" w14:textId="1AB15BF3" w:rsidR="004C1EAD" w:rsidRPr="00E45F41" w:rsidRDefault="00802405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Не рекомендуется надевать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администрация детского сада ответственности не несет.</w:t>
            </w:r>
          </w:p>
          <w:p w14:paraId="3031D4FD" w14:textId="4A5D9064" w:rsidR="004C1EAD" w:rsidRDefault="00802405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Велосипеды, самокаты, коляски и санки необходимо оставлять в специально отведенных беседках на территории детского сада.</w:t>
            </w:r>
          </w:p>
          <w:p w14:paraId="215D642E" w14:textId="0BC0F574" w:rsidR="007728A8" w:rsidRDefault="007728A8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4E547" w14:textId="1BBDC022" w:rsidR="007728A8" w:rsidRPr="007F3B4E" w:rsidRDefault="007728A8" w:rsidP="007F3B4E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7F3B4E">
              <w:rPr>
                <w:b/>
                <w:bCs/>
                <w:sz w:val="24"/>
                <w:szCs w:val="24"/>
              </w:rPr>
              <w:t>Организация питания и питьевого режима в ДОУ</w:t>
            </w:r>
          </w:p>
          <w:p w14:paraId="6ECF24A5" w14:textId="77777777" w:rsidR="007F3B4E" w:rsidRPr="007F3B4E" w:rsidRDefault="007F3B4E" w:rsidP="007F3B4E">
            <w:pPr>
              <w:pStyle w:val="a4"/>
              <w:ind w:left="720"/>
              <w:rPr>
                <w:b/>
                <w:bCs/>
                <w:sz w:val="24"/>
                <w:szCs w:val="24"/>
              </w:rPr>
            </w:pPr>
          </w:p>
          <w:p w14:paraId="73F9EBB3" w14:textId="4EF44B99" w:rsidR="007728A8" w:rsidRPr="007728A8" w:rsidRDefault="008D18C6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ab/>
              <w:t>Детский сад обеспечивает гарантированное сбалансированное питание несовершеннолетних воспитанников с учетом их возраста</w:t>
            </w:r>
            <w:r w:rsidR="00490EA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D18C6">
              <w:rPr>
                <w:rFonts w:ascii="Times New Roman" w:hAnsi="Times New Roman" w:cs="Times New Roman"/>
                <w:sz w:val="24"/>
                <w:szCs w:val="24"/>
              </w:rPr>
              <w:t xml:space="preserve">временем пребывания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детском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саду 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>по нормам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утвержденным санитарными нормами и правилами. При нахождении детей в ДОУ более 4 часов обеспечивается организация горячего питания.</w:t>
            </w:r>
          </w:p>
          <w:p w14:paraId="55D41FF2" w14:textId="7F7D3305" w:rsidR="007728A8" w:rsidRPr="007728A8" w:rsidRDefault="00490EAB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питания воспитанников возлагается на детский сад и осуществляется его штатным персоналом.</w:t>
            </w:r>
          </w:p>
          <w:p w14:paraId="45DA72BC" w14:textId="3068B732" w:rsidR="007728A8" w:rsidRPr="007728A8" w:rsidRDefault="00490EAB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ab/>
              <w:t>Меню разрабатывается на период не менее двух недель (десятидневное, с учетом режима организации) для каждой возрастной группы детей, разработанным на основе физиологических потребностей в пищевых вещест</w:t>
            </w:r>
            <w:r w:rsidR="00DE4DF0">
              <w:rPr>
                <w:rFonts w:ascii="Times New Roman" w:hAnsi="Times New Roman" w:cs="Times New Roman"/>
                <w:sz w:val="24"/>
                <w:szCs w:val="24"/>
              </w:rPr>
              <w:t>вах и норм питания дошкольников и утверждается заведующим ДОУ.</w:t>
            </w:r>
          </w:p>
          <w:p w14:paraId="68707EBF" w14:textId="1EB06265" w:rsidR="007728A8" w:rsidRPr="007728A8" w:rsidRDefault="00490EAB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Каждый продукт, который подается на стол воспитанникам детского сада, обязательно должен иметь разрешительный документ, удостоверяющий качество и безопасность пищи в соответствии с санитарно-эпидемиологическими правилами и нормами СанПиН 2.3/2.4.3590-20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требования к организации общественного питания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BB472B" w14:textId="35AF49E1" w:rsidR="007728A8" w:rsidRPr="007728A8" w:rsidRDefault="00490EAB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ab/>
              <w:t>Каждое блюдо меню должно иметь технологическую карту – документ, отображающий основные сведения о процессе приготовления пищи и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 xml:space="preserve"> пищевой ценности.</w:t>
            </w:r>
          </w:p>
          <w:p w14:paraId="224D6062" w14:textId="77777777" w:rsidR="00DE4DF0" w:rsidRDefault="00490EAB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E4DF0">
              <w:rPr>
                <w:rFonts w:ascii="Times New Roman" w:hAnsi="Times New Roman" w:cs="Times New Roman"/>
                <w:sz w:val="24"/>
                <w:szCs w:val="24"/>
              </w:rPr>
              <w:t>При составлении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 xml:space="preserve"> меню </w:t>
            </w:r>
            <w:r w:rsidR="00DE4DF0">
              <w:rPr>
                <w:rFonts w:ascii="Times New Roman" w:hAnsi="Times New Roman" w:cs="Times New Roman"/>
                <w:sz w:val="24"/>
                <w:szCs w:val="24"/>
              </w:rPr>
              <w:t>для детей от 1 года до 7 лет учитываются:</w:t>
            </w:r>
          </w:p>
          <w:p w14:paraId="289FB393" w14:textId="77777777" w:rsidR="00DE4DF0" w:rsidRDefault="00DE4DF0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нормы физиологических потребностей;</w:t>
            </w:r>
          </w:p>
          <w:p w14:paraId="31A61809" w14:textId="53B7C839" w:rsidR="007728A8" w:rsidRDefault="00DE4DF0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среднесуточный набор продуктов для каждой возрастной группы;</w:t>
            </w:r>
          </w:p>
          <w:p w14:paraId="4C89195C" w14:textId="4A69A958" w:rsidR="00DE4DF0" w:rsidRDefault="00DE4DF0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объем блюд для каждой возрастной группы;</w:t>
            </w:r>
          </w:p>
          <w:p w14:paraId="77C1BA6D" w14:textId="77777777" w:rsidR="009F30DF" w:rsidRDefault="00DE4DF0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нормы потерь при холодной и тепловой обра</w:t>
            </w:r>
            <w:r w:rsidR="009F30DF">
              <w:rPr>
                <w:rFonts w:ascii="Times New Roman" w:hAnsi="Times New Roman" w:cs="Times New Roman"/>
                <w:sz w:val="24"/>
                <w:szCs w:val="24"/>
              </w:rPr>
              <w:t>ботке продуктов;</w:t>
            </w:r>
          </w:p>
          <w:p w14:paraId="3751F2D1" w14:textId="77777777" w:rsidR="009F30DF" w:rsidRDefault="009F30DF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выход готовых блюд;</w:t>
            </w:r>
          </w:p>
          <w:p w14:paraId="1D876190" w14:textId="77777777" w:rsidR="009F30DF" w:rsidRDefault="009F30DF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нормы взаимозаменяемости продуктов при приготовлении блюд;</w:t>
            </w:r>
          </w:p>
          <w:p w14:paraId="52926AFC" w14:textId="28FC39F5" w:rsidR="00DE4DF0" w:rsidRPr="007728A8" w:rsidRDefault="009F30DF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требования Роспотребнадзора в отношении запрещенных продуктов и блюд, использование которых может стать причиной возникновения желудочно-кишечного заболевания или отравления. </w:t>
            </w:r>
          </w:p>
          <w:p w14:paraId="7FD5B56A" w14:textId="77777777" w:rsidR="006578B6" w:rsidRDefault="00490EAB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ab/>
              <w:t>Д</w:t>
            </w:r>
            <w:r w:rsidR="00161390">
              <w:rPr>
                <w:rFonts w:ascii="Times New Roman" w:hAnsi="Times New Roman" w:cs="Times New Roman"/>
                <w:sz w:val="24"/>
                <w:szCs w:val="24"/>
              </w:rPr>
              <w:t>ля обеспечения</w:t>
            </w:r>
            <w:r w:rsidR="006578B6">
              <w:rPr>
                <w:rFonts w:ascii="Times New Roman" w:hAnsi="Times New Roman" w:cs="Times New Roman"/>
                <w:sz w:val="24"/>
                <w:szCs w:val="24"/>
              </w:rPr>
              <w:t xml:space="preserve"> преемственности питания родителей (законных представителей) информируют об ассортименте питания ребенка. В детском саду в доступных для родителей 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 xml:space="preserve">местах (информационном стенде, холле, групповой ячейке) </w:t>
            </w:r>
            <w:r w:rsidR="006578B6">
              <w:rPr>
                <w:rFonts w:ascii="Times New Roman" w:hAnsi="Times New Roman" w:cs="Times New Roman"/>
                <w:sz w:val="24"/>
                <w:szCs w:val="24"/>
              </w:rPr>
              <w:t xml:space="preserve">размещается 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>следующую информацию: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66AA79" w14:textId="77777777" w:rsidR="00A83E6F" w:rsidRDefault="006578B6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ежедневное меню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(организованного) питания на сутки для всех возрастных групп 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>с указанием наименования приема пищи, наименования блюда, мас</w:t>
            </w:r>
            <w:r w:rsidR="00A83E6F">
              <w:rPr>
                <w:rFonts w:ascii="Times New Roman" w:hAnsi="Times New Roman" w:cs="Times New Roman"/>
                <w:sz w:val="24"/>
                <w:szCs w:val="24"/>
              </w:rPr>
              <w:t>сы порции, калорийности порции;</w:t>
            </w:r>
          </w:p>
          <w:p w14:paraId="4BF4DBD3" w14:textId="78EFF8F7" w:rsidR="007728A8" w:rsidRDefault="00A83E6F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>рекомендации по организации здорового питания детей.</w:t>
            </w:r>
          </w:p>
          <w:p w14:paraId="292F12DE" w14:textId="4B960A4E" w:rsidR="00F05545" w:rsidRDefault="00F05545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 При наличии в ДОУ детей, имеющих рекомендации по специальному питанию, в меню должны быть включены блюда диетического питания в соответствии с представленными родителями (законными представителями) ребенка назначениями лечащего врача.</w:t>
            </w:r>
          </w:p>
          <w:p w14:paraId="561625F4" w14:textId="36FD9162" w:rsidR="00F05545" w:rsidRDefault="00F05545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 Индивидуальное меню должно быть разработано специалистом – диетологом с учетом заболевания ребенка (по назначению лечащего врача).</w:t>
            </w:r>
          </w:p>
          <w:p w14:paraId="38BF1F5D" w14:textId="24726431" w:rsidR="00B17538" w:rsidRDefault="00B17538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 Дети, нуждающиеся в лечебном и /или диетическом питании, вправе питаться по индивидуальному меню или пищей, принесенной из дома. Если родители</w:t>
            </w:r>
            <w:r w:rsidR="008C1FAC">
              <w:rPr>
                <w:rFonts w:ascii="Times New Roman" w:hAnsi="Times New Roman" w:cs="Times New Roman"/>
                <w:sz w:val="24"/>
                <w:szCs w:val="24"/>
              </w:rPr>
              <w:t xml:space="preserve"> выбрали второй вариант, в детском саду необходимо создать особые условия в специально отведенном помещении или месте.</w:t>
            </w:r>
          </w:p>
          <w:p w14:paraId="537A81F8" w14:textId="5216F356" w:rsidR="00612B8B" w:rsidRDefault="00612B8B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 Выдача детям рационов питания осуществляется в соответствии с утвержденными индивидуальными меню, под контролем ответственных лиц, назначенных в ДОУ.</w:t>
            </w:r>
          </w:p>
          <w:p w14:paraId="558219A9" w14:textId="5AB0C668" w:rsidR="00B10855" w:rsidRDefault="00B10855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 Выдача готовой пищи разрешается только после проведения контроля комиссией по контролю за организацией и качеством питания, бракеражу готовой продукции в составе не менее 3-х человек. Результаты контроля регистрируются в журнале бракеража готовой пищевой продукции.</w:t>
            </w:r>
          </w:p>
          <w:p w14:paraId="4AB866C3" w14:textId="0B46560B" w:rsidR="00A81463" w:rsidRDefault="00A81463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 Работа по организации питания детей в группах осуществляется под руководством во</w:t>
            </w:r>
            <w:r w:rsidR="00C70B06">
              <w:rPr>
                <w:rFonts w:ascii="Times New Roman" w:hAnsi="Times New Roman" w:cs="Times New Roman"/>
                <w:sz w:val="24"/>
                <w:szCs w:val="24"/>
              </w:rPr>
              <w:t>спитателя и заключается в:</w:t>
            </w:r>
          </w:p>
          <w:p w14:paraId="245FA556" w14:textId="52CE2F83" w:rsidR="00C70B06" w:rsidRDefault="00C70B06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создании безопасных условий при подготовке и во время приема пищи</w:t>
            </w:r>
            <w:r w:rsidR="002D5C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018EF4" w14:textId="48073A7A" w:rsidR="002D5C78" w:rsidRDefault="002D5C78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формировании культурно-гигиенических навыков во время приема пищи детьми.</w:t>
            </w:r>
          </w:p>
          <w:p w14:paraId="585B2339" w14:textId="27418823" w:rsidR="00056722" w:rsidRDefault="00056722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3.14. Привлекать воспитанников детского сада к получению пищи с пищеблока категорически запрещено. Пища из пищеблока подается при отсутствии воспитанников в коридорах и на лестницах. Температура горячей пищи при выдаче не должна превышать 70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  <w:p w14:paraId="2C3C7AD8" w14:textId="1E86F773" w:rsidR="00056722" w:rsidRDefault="00056722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3.15. </w:t>
            </w:r>
            <w:r w:rsidR="00FB53E4">
              <w:rPr>
                <w:rFonts w:ascii="Times New Roman" w:hAnsi="Times New Roman" w:cs="Times New Roman"/>
                <w:sz w:val="24"/>
                <w:szCs w:val="24"/>
              </w:rPr>
              <w:t xml:space="preserve">Столы в групповом помещении перед и после приема пищи обрабатываются горячей водой с моющим средством. </w:t>
            </w:r>
          </w:p>
          <w:p w14:paraId="27A6E279" w14:textId="77777777" w:rsidR="00B311E8" w:rsidRDefault="00B311E8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3.16. Перед раздачей пищи детям помощник воспитателя обязан:</w:t>
            </w:r>
          </w:p>
          <w:p w14:paraId="24937001" w14:textId="77777777" w:rsidR="00B311E8" w:rsidRDefault="00B311E8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промыть столы горячей водой с моющим средством;</w:t>
            </w:r>
          </w:p>
          <w:p w14:paraId="1E094F85" w14:textId="77777777" w:rsidR="00B311E8" w:rsidRDefault="00B311E8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тщательно вымыть руки;</w:t>
            </w:r>
          </w:p>
          <w:p w14:paraId="05CFE318" w14:textId="1347BEED" w:rsidR="00B311E8" w:rsidRDefault="00B311E8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надеть специальную одежду для получения и раздачи пищи;</w:t>
            </w:r>
          </w:p>
          <w:p w14:paraId="42744E35" w14:textId="26BA91A3" w:rsidR="00B311E8" w:rsidRDefault="00B311E8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сервировать столы в соответствии с приемом пищи.</w:t>
            </w:r>
          </w:p>
          <w:p w14:paraId="3ACFAA07" w14:textId="1E0D64C2" w:rsidR="00B311E8" w:rsidRDefault="00B311E8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3.17. К сервировке столов могут привлекаться дети с 3-х лет.</w:t>
            </w:r>
          </w:p>
          <w:p w14:paraId="02DF1ED4" w14:textId="58B36C9C" w:rsidR="00B311E8" w:rsidRDefault="0093417F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1E8">
              <w:rPr>
                <w:rFonts w:ascii="Times New Roman" w:hAnsi="Times New Roman" w:cs="Times New Roman"/>
                <w:sz w:val="24"/>
                <w:szCs w:val="24"/>
              </w:rPr>
              <w:t>3.18. Во время раздачи пищи кате</w:t>
            </w:r>
            <w:r w:rsidR="00B96968">
              <w:rPr>
                <w:rFonts w:ascii="Times New Roman" w:hAnsi="Times New Roman" w:cs="Times New Roman"/>
                <w:sz w:val="24"/>
                <w:szCs w:val="24"/>
              </w:rPr>
              <w:t>горически запрещается нахождение воспитанников в обеденной зоне.</w:t>
            </w:r>
          </w:p>
          <w:p w14:paraId="367A3239" w14:textId="765A8292" w:rsidR="00400F5E" w:rsidRDefault="0093417F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F5E">
              <w:rPr>
                <w:rFonts w:ascii="Times New Roman" w:hAnsi="Times New Roman" w:cs="Times New Roman"/>
                <w:sz w:val="24"/>
                <w:szCs w:val="24"/>
              </w:rPr>
              <w:t>3.19. Организация питьевого режима в дошкольном образовательном учреждении с использованием кипяченой воды, осуществляется с соблюдением следующих требований:</w:t>
            </w:r>
          </w:p>
          <w:p w14:paraId="0F80D373" w14:textId="5076953F" w:rsidR="00400F5E" w:rsidRDefault="00400F5E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вода кипятится на пищеблоке не менее 5 минут;</w:t>
            </w:r>
          </w:p>
          <w:p w14:paraId="3C405124" w14:textId="0292BA6C" w:rsidR="00400F5E" w:rsidRDefault="00400F5E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 раздачи детям кипяченая вода охлаждается до комнатной температуры непосредственно в емкости, где она кипятилась;</w:t>
            </w:r>
          </w:p>
          <w:p w14:paraId="52066F64" w14:textId="0EC4257D" w:rsidR="00A73C4C" w:rsidRPr="00056722" w:rsidRDefault="00A73C4C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смена воды в емкости для раздачи проводится не реже, чем через три часа. Перед сменой кипяченой воды емкость полностью освобождается от остатков воды, промывается в соответствии с инструкцией по правилам мытья кухонной посуды и ополаскивается. Время смены кипяченой воды отмечается в графике кипячения воды.</w:t>
            </w:r>
          </w:p>
          <w:p w14:paraId="0BA1FD3B" w14:textId="192BA0F3" w:rsidR="007728A8" w:rsidRDefault="0093417F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ab/>
              <w:t>Количество приемов пищи воспитанника при его времени нахождения в дошкольном образовательном учреждении 10,5 часов - завтрак, второй завтрак, обед, полдник.</w:t>
            </w:r>
          </w:p>
          <w:p w14:paraId="5FE2DC8D" w14:textId="4BA6C38B" w:rsidR="00627809" w:rsidRDefault="0093417F" w:rsidP="00627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  <w:r w:rsidR="00490E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27809" w:rsidRPr="007728A8">
              <w:rPr>
                <w:rFonts w:ascii="Times New Roman" w:hAnsi="Times New Roman" w:cs="Times New Roman"/>
                <w:sz w:val="24"/>
                <w:szCs w:val="24"/>
              </w:rPr>
              <w:t>Контроль за качеством питания (разнообразием),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специалиста по организации питания и членов бракеражной комиссии дошкольного образовательного учреждения.</w:t>
            </w:r>
          </w:p>
          <w:p w14:paraId="3B4F5830" w14:textId="0BCBF196" w:rsidR="00627809" w:rsidRPr="007728A8" w:rsidRDefault="00490EAB" w:rsidP="006278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341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728A8" w:rsidRPr="007728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60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09">
              <w:rPr>
                <w:rFonts w:ascii="Times New Roman" w:hAnsi="Times New Roman" w:cs="Times New Roman"/>
                <w:sz w:val="24"/>
                <w:szCs w:val="24"/>
              </w:rPr>
              <w:t>Масса порций для детей строго соответствует возрасту ребенка.</w:t>
            </w:r>
          </w:p>
          <w:p w14:paraId="672E45BE" w14:textId="2C7C6585" w:rsidR="00627809" w:rsidRDefault="00627809" w:rsidP="007728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279"/>
              <w:gridCol w:w="3280"/>
              <w:gridCol w:w="3280"/>
            </w:tblGrid>
            <w:tr w:rsidR="001161DD" w14:paraId="2CA48729" w14:textId="77777777" w:rsidTr="009E3468">
              <w:tc>
                <w:tcPr>
                  <w:tcW w:w="3279" w:type="dxa"/>
                </w:tcPr>
                <w:p w14:paraId="56DCCFDA" w14:textId="34B7A4FD" w:rsidR="001161DD" w:rsidRDefault="001161DD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Блюдо</w:t>
                  </w:r>
                </w:p>
              </w:tc>
              <w:tc>
                <w:tcPr>
                  <w:tcW w:w="6560" w:type="dxa"/>
                  <w:gridSpan w:val="2"/>
                </w:tcPr>
                <w:p w14:paraId="675E6DBB" w14:textId="289F5905" w:rsidR="001161DD" w:rsidRDefault="001161DD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Масса порций</w:t>
                  </w:r>
                </w:p>
              </w:tc>
            </w:tr>
            <w:tr w:rsidR="00627809" w14:paraId="43941932" w14:textId="77777777" w:rsidTr="00627809">
              <w:tc>
                <w:tcPr>
                  <w:tcW w:w="3279" w:type="dxa"/>
                </w:tcPr>
                <w:p w14:paraId="3EE1FCC5" w14:textId="2EF6E584" w:rsidR="00627809" w:rsidRDefault="00627809" w:rsidP="00E45F4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</w:tcPr>
                <w:p w14:paraId="7EAAF957" w14:textId="17A90017" w:rsidR="00627809" w:rsidRDefault="00627809" w:rsidP="001161D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1 года до 3-х лет</w:t>
                  </w:r>
                </w:p>
              </w:tc>
              <w:tc>
                <w:tcPr>
                  <w:tcW w:w="3280" w:type="dxa"/>
                </w:tcPr>
                <w:p w14:paraId="002C6E67" w14:textId="0426CF0A" w:rsidR="00627809" w:rsidRDefault="00627809" w:rsidP="001161D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 3 до 7 лет</w:t>
                  </w:r>
                </w:p>
              </w:tc>
            </w:tr>
            <w:tr w:rsidR="00627809" w14:paraId="38B38D24" w14:textId="77777777" w:rsidTr="00627809">
              <w:tc>
                <w:tcPr>
                  <w:tcW w:w="3279" w:type="dxa"/>
                </w:tcPr>
                <w:p w14:paraId="23975A59" w14:textId="50CFCEE5" w:rsidR="00627809" w:rsidRDefault="001161DD" w:rsidP="00E45F4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Каша, овощное, творожное, яичное или мясное блюдо (допускается комбинация разных блюд на завтрак, при этом выход каждого блюда может быть уменьшен при условии соблюдения общей массы блюд завтрака)</w:t>
                  </w:r>
                </w:p>
              </w:tc>
              <w:tc>
                <w:tcPr>
                  <w:tcW w:w="3280" w:type="dxa"/>
                </w:tcPr>
                <w:p w14:paraId="0071DFA1" w14:textId="4659FD0F" w:rsidR="00627809" w:rsidRDefault="001161DD" w:rsidP="001161D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130-150</w:t>
                  </w:r>
                </w:p>
              </w:tc>
              <w:tc>
                <w:tcPr>
                  <w:tcW w:w="3280" w:type="dxa"/>
                </w:tcPr>
                <w:p w14:paraId="2B9CC80E" w14:textId="439E3D05" w:rsidR="00627809" w:rsidRDefault="001161DD" w:rsidP="001161D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150-200</w:t>
                  </w:r>
                </w:p>
              </w:tc>
            </w:tr>
            <w:tr w:rsidR="00627809" w14:paraId="79EF3B8B" w14:textId="77777777" w:rsidTr="00627809">
              <w:tc>
                <w:tcPr>
                  <w:tcW w:w="3279" w:type="dxa"/>
                </w:tcPr>
                <w:p w14:paraId="5B3A6B11" w14:textId="75760552" w:rsidR="00627809" w:rsidRDefault="001161DD" w:rsidP="00E45F4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Закуска (холодное блюдо) салат, овощи </w:t>
                  </w:r>
                  <w:r w:rsidR="007953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т.п.</w:t>
                  </w:r>
                </w:p>
              </w:tc>
              <w:tc>
                <w:tcPr>
                  <w:tcW w:w="3280" w:type="dxa"/>
                </w:tcPr>
                <w:p w14:paraId="6B2A4A2F" w14:textId="216C4DE2" w:rsidR="00627809" w:rsidRDefault="0079532E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30-40</w:t>
                  </w:r>
                </w:p>
              </w:tc>
              <w:tc>
                <w:tcPr>
                  <w:tcW w:w="3280" w:type="dxa"/>
                </w:tcPr>
                <w:p w14:paraId="506CD333" w14:textId="6AB0E519" w:rsidR="00627809" w:rsidRDefault="0079532E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50-60</w:t>
                  </w:r>
                </w:p>
              </w:tc>
            </w:tr>
            <w:tr w:rsidR="00627809" w14:paraId="15E07B72" w14:textId="77777777" w:rsidTr="00627809">
              <w:tc>
                <w:tcPr>
                  <w:tcW w:w="3279" w:type="dxa"/>
                </w:tcPr>
                <w:p w14:paraId="69CC328A" w14:textId="70AA610A" w:rsidR="00627809" w:rsidRDefault="0079532E" w:rsidP="00E45F4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Первое блюдо</w:t>
                  </w:r>
                </w:p>
              </w:tc>
              <w:tc>
                <w:tcPr>
                  <w:tcW w:w="3280" w:type="dxa"/>
                </w:tcPr>
                <w:p w14:paraId="59BBB977" w14:textId="576CD7AD" w:rsidR="00627809" w:rsidRDefault="0079532E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150-180</w:t>
                  </w:r>
                </w:p>
              </w:tc>
              <w:tc>
                <w:tcPr>
                  <w:tcW w:w="3280" w:type="dxa"/>
                </w:tcPr>
                <w:p w14:paraId="11C6E233" w14:textId="63EAE3F6" w:rsidR="00627809" w:rsidRDefault="0079532E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180-200</w:t>
                  </w:r>
                </w:p>
              </w:tc>
            </w:tr>
            <w:tr w:rsidR="00627809" w14:paraId="6639C901" w14:textId="77777777" w:rsidTr="00627809">
              <w:tc>
                <w:tcPr>
                  <w:tcW w:w="3279" w:type="dxa"/>
                </w:tcPr>
                <w:p w14:paraId="5FEC91BD" w14:textId="36D8BC31" w:rsidR="00627809" w:rsidRDefault="0079532E" w:rsidP="00E45F4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Второе блюдо (мясное, рыбное, блюдо из мяса птицы)</w:t>
                  </w:r>
                </w:p>
              </w:tc>
              <w:tc>
                <w:tcPr>
                  <w:tcW w:w="3280" w:type="dxa"/>
                </w:tcPr>
                <w:p w14:paraId="119FEAE3" w14:textId="1EA4E1D4" w:rsidR="00627809" w:rsidRDefault="0079532E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50-60</w:t>
                  </w:r>
                </w:p>
              </w:tc>
              <w:tc>
                <w:tcPr>
                  <w:tcW w:w="3280" w:type="dxa"/>
                </w:tcPr>
                <w:p w14:paraId="3F02B72B" w14:textId="48A032AC" w:rsidR="00627809" w:rsidRDefault="0079532E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70-80</w:t>
                  </w:r>
                </w:p>
              </w:tc>
            </w:tr>
            <w:tr w:rsidR="00627809" w14:paraId="4F756994" w14:textId="77777777" w:rsidTr="00627809">
              <w:tc>
                <w:tcPr>
                  <w:tcW w:w="3279" w:type="dxa"/>
                </w:tcPr>
                <w:p w14:paraId="51E12A24" w14:textId="1921E08A" w:rsidR="00627809" w:rsidRDefault="0079532E" w:rsidP="00E45F4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Гарнир</w:t>
                  </w:r>
                </w:p>
              </w:tc>
              <w:tc>
                <w:tcPr>
                  <w:tcW w:w="3280" w:type="dxa"/>
                </w:tcPr>
                <w:p w14:paraId="461A8DCE" w14:textId="49D785EC" w:rsidR="00627809" w:rsidRDefault="0079532E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110-120</w:t>
                  </w:r>
                </w:p>
              </w:tc>
              <w:tc>
                <w:tcPr>
                  <w:tcW w:w="3280" w:type="dxa"/>
                </w:tcPr>
                <w:p w14:paraId="03BEF2CE" w14:textId="689F7E4F" w:rsidR="00627809" w:rsidRDefault="00225286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130-150</w:t>
                  </w:r>
                </w:p>
              </w:tc>
            </w:tr>
            <w:tr w:rsidR="00627809" w14:paraId="7D30A9C2" w14:textId="77777777" w:rsidTr="00627809">
              <w:tc>
                <w:tcPr>
                  <w:tcW w:w="3279" w:type="dxa"/>
                </w:tcPr>
                <w:p w14:paraId="66603B10" w14:textId="02F7E899" w:rsidR="00627809" w:rsidRDefault="00225286" w:rsidP="00E45F4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Третье блюдо (компот, кисель, чай</w:t>
                  </w:r>
                  <w:r w:rsidR="000A78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напиток кофейный, какао-напиток, напиток из шиповника, сок)</w:t>
                  </w:r>
                </w:p>
              </w:tc>
              <w:tc>
                <w:tcPr>
                  <w:tcW w:w="3280" w:type="dxa"/>
                </w:tcPr>
                <w:p w14:paraId="14C6CF06" w14:textId="747A61F1" w:rsidR="00627809" w:rsidRDefault="000A78FF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150-180</w:t>
                  </w:r>
                </w:p>
              </w:tc>
              <w:tc>
                <w:tcPr>
                  <w:tcW w:w="3280" w:type="dxa"/>
                </w:tcPr>
                <w:p w14:paraId="2A00D679" w14:textId="30C12D13" w:rsidR="00627809" w:rsidRDefault="000A78FF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180-200</w:t>
                  </w:r>
                </w:p>
              </w:tc>
            </w:tr>
            <w:tr w:rsidR="001774A5" w14:paraId="49443695" w14:textId="77777777" w:rsidTr="00627809">
              <w:tc>
                <w:tcPr>
                  <w:tcW w:w="3279" w:type="dxa"/>
                </w:tcPr>
                <w:p w14:paraId="6F930A56" w14:textId="34369790" w:rsidR="001774A5" w:rsidRDefault="001774A5" w:rsidP="00E45F4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Фрукты</w:t>
                  </w:r>
                </w:p>
              </w:tc>
              <w:tc>
                <w:tcPr>
                  <w:tcW w:w="3280" w:type="dxa"/>
                </w:tcPr>
                <w:p w14:paraId="77006526" w14:textId="04915943" w:rsidR="001774A5" w:rsidRDefault="001774A5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3280" w:type="dxa"/>
                </w:tcPr>
                <w:p w14:paraId="65354FD3" w14:textId="337BC782" w:rsidR="001774A5" w:rsidRDefault="001774A5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1F228E7C" w14:textId="77777777" w:rsidR="007728A8" w:rsidRPr="00E45F41" w:rsidRDefault="007728A8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2ADFB" w14:textId="77777777" w:rsidR="007F3B4E" w:rsidRDefault="007F3B4E" w:rsidP="00077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3A3CA2" w14:textId="6948110A" w:rsidR="00077633" w:rsidRPr="007F3B4E" w:rsidRDefault="00077633" w:rsidP="007F3B4E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7F3B4E">
              <w:rPr>
                <w:b/>
                <w:bCs/>
                <w:sz w:val="24"/>
                <w:szCs w:val="24"/>
              </w:rPr>
              <w:t>Здоровье воспитанников</w:t>
            </w:r>
          </w:p>
          <w:p w14:paraId="52BAF4A4" w14:textId="77777777" w:rsidR="007F3B4E" w:rsidRPr="007F3B4E" w:rsidRDefault="007F3B4E" w:rsidP="007F3B4E">
            <w:pPr>
              <w:pStyle w:val="a4"/>
              <w:ind w:left="720"/>
              <w:rPr>
                <w:b/>
                <w:bCs/>
                <w:sz w:val="24"/>
                <w:szCs w:val="24"/>
              </w:rPr>
            </w:pPr>
          </w:p>
          <w:p w14:paraId="5137509F" w14:textId="03135802" w:rsidR="004C1EAD" w:rsidRPr="00E45F41" w:rsidRDefault="00077633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Лица, посещающие детский сад (на входе), подлежат термометрии с занесением ее результатов в журнал в отношении лиц с температурой тела 37,1°С и выше в целях учета при проведении противоэпидемических мероприятий. Лица с признаками инфекционных заболеваний в детский сад не допускаются.</w:t>
            </w:r>
          </w:p>
          <w:p w14:paraId="521CC937" w14:textId="36F5B491" w:rsidR="004C1EAD" w:rsidRPr="00E45F41" w:rsidRDefault="00077633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Родители (законные представители) обязаны приводить ребенка в детский сад здоровым и информировать воспитателей о каких-либо изменениях, произошедших в его состоянии здоровья дома.</w:t>
            </w:r>
          </w:p>
          <w:p w14:paraId="356028F5" w14:textId="6F182CE9" w:rsidR="004C1EAD" w:rsidRPr="00E45F41" w:rsidRDefault="00077633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      </w:r>
          </w:p>
          <w:p w14:paraId="45102103" w14:textId="7CCB1B8B" w:rsidR="004C1EAD" w:rsidRPr="00E45F41" w:rsidRDefault="00077633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Дети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      </w:r>
          </w:p>
          <w:p w14:paraId="16CF3A0C" w14:textId="0BAAA5E2" w:rsidR="004C1EAD" w:rsidRPr="00E45F41" w:rsidRDefault="00077633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После перенесенного заболевания дети допускаются к посещению детского сада при наличии медицинского заключения (медицинской справки). Посещение детского сада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детском саду.</w:t>
            </w:r>
          </w:p>
          <w:p w14:paraId="26F29C8D" w14:textId="25E447FB" w:rsidR="004C1EAD" w:rsidRPr="00E45F41" w:rsidRDefault="00077633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В дошкольном образовательном учреждении запрещено давать детям какие-либо лекарства родителем (законным представителем), воспитателями групп или самостоятельно принимать ребенку лекарственные средства.</w:t>
            </w:r>
          </w:p>
          <w:p w14:paraId="446C9DEC" w14:textId="38BFB3DD" w:rsidR="004C1EAD" w:rsidRPr="00E45F41" w:rsidRDefault="00077633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предоставить соответствующее медицинское заключение.</w:t>
            </w:r>
          </w:p>
          <w:p w14:paraId="15F33244" w14:textId="71A0D063" w:rsidR="004C1EAD" w:rsidRPr="00E45F41" w:rsidRDefault="00077633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В целях сбережения и укрепления здоровья воспитанников проводятся:</w:t>
            </w:r>
          </w:p>
          <w:p w14:paraId="2DDC11C7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контроль за санитарным состоянием и содержанием собственной территории и всех объектов детского сада, за соблюдением правил личной гигиены лицами, находящимися в них;</w:t>
            </w:r>
          </w:p>
          <w:p w14:paraId="6EA2C62C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профилактических и противоэпидемических мероприятий и контроль за их проведением;</w:t>
            </w:r>
          </w:p>
          <w:p w14:paraId="75997FBD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      </w:r>
          </w:p>
          <w:p w14:paraId="34943D77" w14:textId="305E771C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осмотры детей с целью выявления инфекционных заболеваний (в том числе на педикулез) при поступлении в детский сад, а также в случаях, установленных законодательством в сфере охраны здоровья;</w:t>
            </w:r>
          </w:p>
          <w:p w14:paraId="48E9AB8A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профилактических осмотров воспитанников и проведение профилактических прививок;</w:t>
            </w:r>
          </w:p>
          <w:p w14:paraId="47669656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распределение детей в соответствии с заключением о принадлежности несовершеннолетнего к медицинской группе для занятий физической культурой;</w:t>
            </w:r>
          </w:p>
          <w:p w14:paraId="45A24CD7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</w:t>
            </w:r>
          </w:p>
          <w:p w14:paraId="7E6AA7A6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за состоянием и содержанием мест занятий физической культурой;</w:t>
            </w:r>
          </w:p>
          <w:p w14:paraId="5CAE7973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за пищеблоком и питанием детей;</w:t>
            </w:r>
          </w:p>
          <w:p w14:paraId="2C760B38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      </w:r>
          </w:p>
          <w:p w14:paraId="47992009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работа по формированию здорового образа жизни и реализация технологий сбережения здоровья;</w:t>
            </w:r>
          </w:p>
          <w:p w14:paraId="586ED80D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контроль за соблюдением правил личной гигиены.</w:t>
            </w:r>
          </w:p>
          <w:p w14:paraId="2F63624F" w14:textId="357CC02B" w:rsidR="004C1EAD" w:rsidRPr="00E45F41" w:rsidRDefault="00077633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>.9.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В целях предотвращения возникновения и распространения инфекционных и неинфекционных заболеваний, пищевых отравлений среди воспитанников в детском саду проводятся:</w:t>
            </w:r>
          </w:p>
          <w:p w14:paraId="12BF46A5" w14:textId="5A3997C1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ежедневная влажная уборка помещений с применением моющих и дезинфицирующих</w:t>
            </w:r>
            <w:r w:rsidR="00E45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средств, разрешенных к использованию в детских образовательных организациях. Влажная уборка в спальнях проводится после дневного сна, в музыкальном (спортивном) зале и групповых помещениях не реже 2 раз в день;</w:t>
            </w:r>
          </w:p>
          <w:p w14:paraId="4F05E887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обработка дверных ручек, поручней, выключателей с использованием дезинфицирующих средств;</w:t>
            </w:r>
          </w:p>
          <w:p w14:paraId="30B672EA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ежедневное обеззараживание санитарно-технического оборудования;</w:t>
            </w:r>
          </w:p>
          <w:p w14:paraId="626335C0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ежедневная обработка спортивного инвентаря и матов в спортивном зале с использованием дезинфицирующих средств, проветривание после каждого занятия музыкального (спортивного) зала в течение не менее 10 минут;</w:t>
            </w:r>
          </w:p>
          <w:p w14:paraId="1311F02D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мытьё игрушек ежедневно в конце дня, а в группах для детей младенческого и раннего возраста - 2 раза в день;</w:t>
            </w:r>
          </w:p>
          <w:p w14:paraId="3237B7A1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мытьё горшков после каждого использования при помощи щеток и моющих средств, чистка ванн, раковин, унитазов дважды в день или по мере загрязнения с использованием моющих и дезинфицирующих средств;</w:t>
            </w:r>
          </w:p>
          <w:p w14:paraId="1E8C67B1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генеральная уборка помещений с применением моющих и дезинфицирующих средств не реже одного раза в месяц;</w:t>
            </w:r>
          </w:p>
          <w:p w14:paraId="0B72C0BA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смена постельного белья и полотенец по мере загрязнения, но не реже 1-го раза в неделю;</w:t>
            </w:r>
          </w:p>
          <w:p w14:paraId="4C5867BA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проветривание постельных принадлежностей непосредственно в спальнях во время каждой генеральной уборки, а также на специально отведенных для этого площадках хозяйственной зоны, химическая чистка или дезинфекционная обработка один раз в год;</w:t>
            </w:r>
          </w:p>
          <w:p w14:paraId="76902156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обеспечение групповой изоляции с проведением всех занятий в помещениях групповой ячейки и (или) на открытом воздухе отдельно от других групповых ячеек;</w:t>
            </w:r>
          </w:p>
          <w:p w14:paraId="125BC71F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мероприятия по предотвращению появления в помещениях насекомых, грызунов и следов их жизнедеятельности;</w:t>
            </w:r>
          </w:p>
          <w:p w14:paraId="65F2B2DF" w14:textId="77777777" w:rsidR="004C1EAD" w:rsidRPr="00E45F41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ежегодно, в весенний период, в песочницах, ямах для прыжков, на игровых площадках, организовывается проведение полной смены песка, который должен соответствовать гигиеническим нормативам; не допускается использование для очистки территории от снега химических реагентов;</w:t>
            </w:r>
          </w:p>
          <w:p w14:paraId="06C1AEFB" w14:textId="77777777" w:rsidR="007728A8" w:rsidRDefault="004C1EAD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контроль и своевременное удаление плодоносящих ядовитыми плодами деревьев и кустарников на территории дошкольного образовательного учреждения; проветривание в групповых помещениях минимум два раза в день по максимум 30 минут с формированием сквозняка, но в отсутствии детей, и заканчивается за полчаса до прихода воспитанников. При проветривании допускается кратковременное снижение температуры воздуха в помещении, но не более чем на 2°С; </w:t>
            </w:r>
          </w:p>
          <w:p w14:paraId="4602E3D7" w14:textId="6F8C62A9" w:rsidR="004C1EAD" w:rsidRDefault="007728A8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>помещения постоянного пребывания детей для дезинфекции воздушной среды оборудуются приборами по обеззараживанию воздуха.</w:t>
            </w:r>
          </w:p>
          <w:p w14:paraId="77B1CFD9" w14:textId="5F373BA8" w:rsidR="007728A8" w:rsidRDefault="007728A8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 Допустимые величины параметров микроклимата в детском саду приведены в таблице ниже.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59"/>
              <w:gridCol w:w="2460"/>
              <w:gridCol w:w="2460"/>
              <w:gridCol w:w="2460"/>
            </w:tblGrid>
            <w:tr w:rsidR="007728A8" w14:paraId="747F164E" w14:textId="77777777" w:rsidTr="007728A8">
              <w:tc>
                <w:tcPr>
                  <w:tcW w:w="2459" w:type="dxa"/>
                </w:tcPr>
                <w:p w14:paraId="1D6D418A" w14:textId="1D9CC932" w:rsidR="007728A8" w:rsidRDefault="00A73C4C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помещения</w:t>
                  </w:r>
                </w:p>
              </w:tc>
              <w:tc>
                <w:tcPr>
                  <w:tcW w:w="2460" w:type="dxa"/>
                </w:tcPr>
                <w:p w14:paraId="03780B0D" w14:textId="733B0B2F" w:rsidR="007728A8" w:rsidRDefault="00A73C4C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Допустимая температура воздуха, </w:t>
                  </w:r>
                  <w:proofErr w:type="spellStart"/>
                  <w:r w:rsidRPr="00A73C4C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spellEnd"/>
                </w:p>
              </w:tc>
              <w:tc>
                <w:tcPr>
                  <w:tcW w:w="2460" w:type="dxa"/>
                </w:tcPr>
                <w:p w14:paraId="2F4CA2E1" w14:textId="4746B040" w:rsidR="007728A8" w:rsidRDefault="00A73C4C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Относительная влажность </w:t>
                  </w:r>
                  <w:r w:rsidR="00DF55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воздуха, %</w:t>
                  </w:r>
                </w:p>
              </w:tc>
              <w:tc>
                <w:tcPr>
                  <w:tcW w:w="2460" w:type="dxa"/>
                </w:tcPr>
                <w:p w14:paraId="2A114B36" w14:textId="04CE3C11" w:rsidR="007728A8" w:rsidRDefault="00DF55BE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Скорость движения воздуха, м/с (не более)</w:t>
                  </w:r>
                </w:p>
              </w:tc>
            </w:tr>
            <w:tr w:rsidR="007728A8" w14:paraId="131AD72E" w14:textId="77777777" w:rsidTr="007728A8">
              <w:tc>
                <w:tcPr>
                  <w:tcW w:w="2459" w:type="dxa"/>
                </w:tcPr>
                <w:p w14:paraId="4A87974F" w14:textId="166D4534" w:rsidR="007728A8" w:rsidRDefault="00DF55BE" w:rsidP="00E45F4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Групповая (игровая), помещения для занятий до 3-х лет</w:t>
                  </w:r>
                </w:p>
              </w:tc>
              <w:tc>
                <w:tcPr>
                  <w:tcW w:w="2460" w:type="dxa"/>
                </w:tcPr>
                <w:p w14:paraId="4EC49DF8" w14:textId="7988E075" w:rsidR="007728A8" w:rsidRDefault="00DF55BE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22-24</w:t>
                  </w:r>
                </w:p>
              </w:tc>
              <w:tc>
                <w:tcPr>
                  <w:tcW w:w="2460" w:type="dxa"/>
                </w:tcPr>
                <w:p w14:paraId="67ED1EFD" w14:textId="10080DE8" w:rsidR="007728A8" w:rsidRDefault="00DF55BE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40-60</w:t>
                  </w:r>
                </w:p>
              </w:tc>
              <w:tc>
                <w:tcPr>
                  <w:tcW w:w="2460" w:type="dxa"/>
                </w:tcPr>
                <w:p w14:paraId="0ECABF55" w14:textId="26F67EF1" w:rsidR="007728A8" w:rsidRDefault="00DF55BE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</w:t>
                  </w:r>
                </w:p>
              </w:tc>
            </w:tr>
            <w:tr w:rsidR="007728A8" w14:paraId="6FA1C87A" w14:textId="77777777" w:rsidTr="007728A8">
              <w:tc>
                <w:tcPr>
                  <w:tcW w:w="2459" w:type="dxa"/>
                </w:tcPr>
                <w:p w14:paraId="07BDB523" w14:textId="7F56369B" w:rsidR="007728A8" w:rsidRDefault="00DF55BE" w:rsidP="00E45F4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Групповая (игровая), помещения для занятий от 3-х до 7-ми лет</w:t>
                  </w:r>
                </w:p>
              </w:tc>
              <w:tc>
                <w:tcPr>
                  <w:tcW w:w="2460" w:type="dxa"/>
                </w:tcPr>
                <w:p w14:paraId="13DAC6C0" w14:textId="3ED0924C" w:rsidR="007728A8" w:rsidRDefault="00DF55BE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21-24</w:t>
                  </w:r>
                </w:p>
              </w:tc>
              <w:tc>
                <w:tcPr>
                  <w:tcW w:w="2460" w:type="dxa"/>
                </w:tcPr>
                <w:p w14:paraId="4B076EB8" w14:textId="14EF7A2B" w:rsidR="007728A8" w:rsidRDefault="00DF55BE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40-60</w:t>
                  </w:r>
                </w:p>
              </w:tc>
              <w:tc>
                <w:tcPr>
                  <w:tcW w:w="2460" w:type="dxa"/>
                </w:tcPr>
                <w:p w14:paraId="772F60CE" w14:textId="18005A93" w:rsidR="007728A8" w:rsidRDefault="00DF55BE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</w:t>
                  </w:r>
                </w:p>
              </w:tc>
            </w:tr>
            <w:tr w:rsidR="00DF55BE" w14:paraId="506F3796" w14:textId="77777777" w:rsidTr="007728A8">
              <w:tc>
                <w:tcPr>
                  <w:tcW w:w="2459" w:type="dxa"/>
                </w:tcPr>
                <w:p w14:paraId="08C1E4CB" w14:textId="094C75A3" w:rsidR="00DF55BE" w:rsidRDefault="00E81A34" w:rsidP="00E45F4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Спальные</w:t>
                  </w:r>
                </w:p>
              </w:tc>
              <w:tc>
                <w:tcPr>
                  <w:tcW w:w="2460" w:type="dxa"/>
                </w:tcPr>
                <w:p w14:paraId="1172E2E4" w14:textId="3CD96BC6" w:rsidR="00DF55BE" w:rsidRDefault="00E81A34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19-21</w:t>
                  </w:r>
                </w:p>
              </w:tc>
              <w:tc>
                <w:tcPr>
                  <w:tcW w:w="2460" w:type="dxa"/>
                </w:tcPr>
                <w:p w14:paraId="7F76FF92" w14:textId="5C9CC1C0" w:rsidR="00DF55BE" w:rsidRDefault="00E81A34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40-60</w:t>
                  </w:r>
                </w:p>
              </w:tc>
              <w:tc>
                <w:tcPr>
                  <w:tcW w:w="2460" w:type="dxa"/>
                </w:tcPr>
                <w:p w14:paraId="13376D77" w14:textId="3F53A4D6" w:rsidR="00DF55BE" w:rsidRDefault="00E81A34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</w:t>
                  </w:r>
                </w:p>
              </w:tc>
            </w:tr>
            <w:tr w:rsidR="00DF55BE" w14:paraId="3FAC707D" w14:textId="77777777" w:rsidTr="007728A8">
              <w:tc>
                <w:tcPr>
                  <w:tcW w:w="2459" w:type="dxa"/>
                </w:tcPr>
                <w:p w14:paraId="56B9B87D" w14:textId="05C66CF5" w:rsidR="00DF55BE" w:rsidRDefault="00E81A34" w:rsidP="00E45F4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Туалетные для детей до 3-х лет</w:t>
                  </w:r>
                </w:p>
              </w:tc>
              <w:tc>
                <w:tcPr>
                  <w:tcW w:w="2460" w:type="dxa"/>
                </w:tcPr>
                <w:p w14:paraId="2DE76E3A" w14:textId="1C66B762" w:rsidR="00DF55BE" w:rsidRDefault="00E81A34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22-24</w:t>
                  </w:r>
                </w:p>
              </w:tc>
              <w:tc>
                <w:tcPr>
                  <w:tcW w:w="2460" w:type="dxa"/>
                </w:tcPr>
                <w:p w14:paraId="227C603E" w14:textId="2B95E3C6" w:rsidR="00DF55BE" w:rsidRDefault="00E81A34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60" w:type="dxa"/>
                </w:tcPr>
                <w:p w14:paraId="1884F4B5" w14:textId="3ABE0167" w:rsidR="00DF55BE" w:rsidRDefault="00E81A34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</w:t>
                  </w:r>
                </w:p>
              </w:tc>
            </w:tr>
            <w:tr w:rsidR="00DF55BE" w14:paraId="65546B47" w14:textId="77777777" w:rsidTr="007728A8">
              <w:tc>
                <w:tcPr>
                  <w:tcW w:w="2459" w:type="dxa"/>
                </w:tcPr>
                <w:p w14:paraId="483AD984" w14:textId="24C0EEAD" w:rsidR="00DF55BE" w:rsidRDefault="00E81A34" w:rsidP="00E45F4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Туалетные для детей от 3-х лет до 7-ми лет</w:t>
                  </w:r>
                </w:p>
              </w:tc>
              <w:tc>
                <w:tcPr>
                  <w:tcW w:w="2460" w:type="dxa"/>
                </w:tcPr>
                <w:p w14:paraId="14B784BB" w14:textId="61770E5B" w:rsidR="00DF55BE" w:rsidRDefault="00E81A34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19-21</w:t>
                  </w:r>
                </w:p>
              </w:tc>
              <w:tc>
                <w:tcPr>
                  <w:tcW w:w="2460" w:type="dxa"/>
                </w:tcPr>
                <w:p w14:paraId="5F6BC35D" w14:textId="2F6EB67D" w:rsidR="00DF55BE" w:rsidRDefault="00E81A34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60" w:type="dxa"/>
                </w:tcPr>
                <w:p w14:paraId="4432A0ED" w14:textId="20449A69" w:rsidR="00DF55BE" w:rsidRDefault="00E81A34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</w:t>
                  </w:r>
                </w:p>
              </w:tc>
            </w:tr>
            <w:tr w:rsidR="00DF55BE" w14:paraId="0688AF59" w14:textId="77777777" w:rsidTr="007728A8">
              <w:tc>
                <w:tcPr>
                  <w:tcW w:w="2459" w:type="dxa"/>
                </w:tcPr>
                <w:p w14:paraId="55D6B0AF" w14:textId="66228024" w:rsidR="00DF55BE" w:rsidRDefault="00E81A34" w:rsidP="00E45F4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Физкультурный зал</w:t>
                  </w:r>
                </w:p>
              </w:tc>
              <w:tc>
                <w:tcPr>
                  <w:tcW w:w="2460" w:type="dxa"/>
                </w:tcPr>
                <w:p w14:paraId="2845103A" w14:textId="2C8CD3F5" w:rsidR="00DF55BE" w:rsidRDefault="00E81A34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19-21</w:t>
                  </w:r>
                </w:p>
              </w:tc>
              <w:tc>
                <w:tcPr>
                  <w:tcW w:w="2460" w:type="dxa"/>
                </w:tcPr>
                <w:p w14:paraId="7C8C5510" w14:textId="5D6A3ACF" w:rsidR="00DF55BE" w:rsidRDefault="00E81A34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40-60</w:t>
                  </w:r>
                </w:p>
              </w:tc>
              <w:tc>
                <w:tcPr>
                  <w:tcW w:w="2460" w:type="dxa"/>
                </w:tcPr>
                <w:p w14:paraId="2EA83868" w14:textId="129D6D67" w:rsidR="00DF55BE" w:rsidRDefault="00E81A34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</w:t>
                  </w:r>
                </w:p>
              </w:tc>
            </w:tr>
            <w:tr w:rsidR="00E81A34" w14:paraId="658B4483" w14:textId="77777777" w:rsidTr="007728A8">
              <w:tc>
                <w:tcPr>
                  <w:tcW w:w="2459" w:type="dxa"/>
                </w:tcPr>
                <w:p w14:paraId="420B70EC" w14:textId="2331CCEF" w:rsidR="00E81A34" w:rsidRDefault="00E81A34" w:rsidP="00E81A3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Музыкальный зал</w:t>
                  </w:r>
                </w:p>
              </w:tc>
              <w:tc>
                <w:tcPr>
                  <w:tcW w:w="2460" w:type="dxa"/>
                </w:tcPr>
                <w:p w14:paraId="4BF7D9DC" w14:textId="6E10F3B7" w:rsidR="00E81A34" w:rsidRDefault="00E81A34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19-21</w:t>
                  </w:r>
                </w:p>
              </w:tc>
              <w:tc>
                <w:tcPr>
                  <w:tcW w:w="2460" w:type="dxa"/>
                </w:tcPr>
                <w:p w14:paraId="7E6DBBBD" w14:textId="2DA23C87" w:rsidR="00E81A34" w:rsidRDefault="00E81A34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40-60</w:t>
                  </w:r>
                </w:p>
              </w:tc>
              <w:tc>
                <w:tcPr>
                  <w:tcW w:w="2460" w:type="dxa"/>
                </w:tcPr>
                <w:p w14:paraId="52C8344D" w14:textId="43F8C289" w:rsidR="00E81A34" w:rsidRDefault="00E81A34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</w:t>
                  </w:r>
                </w:p>
              </w:tc>
            </w:tr>
            <w:tr w:rsidR="00E81A34" w14:paraId="4D16D2EB" w14:textId="77777777" w:rsidTr="007728A8">
              <w:tc>
                <w:tcPr>
                  <w:tcW w:w="2459" w:type="dxa"/>
                </w:tcPr>
                <w:p w14:paraId="41BE451F" w14:textId="58671899" w:rsidR="00E81A34" w:rsidRDefault="00E81A34" w:rsidP="00E81A3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Душевая (ванная комната)</w:t>
                  </w:r>
                </w:p>
              </w:tc>
              <w:tc>
                <w:tcPr>
                  <w:tcW w:w="2460" w:type="dxa"/>
                </w:tcPr>
                <w:p w14:paraId="3B6E9FC4" w14:textId="002C3DE2" w:rsidR="00E81A34" w:rsidRDefault="000B74F3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24-26</w:t>
                  </w:r>
                </w:p>
              </w:tc>
              <w:tc>
                <w:tcPr>
                  <w:tcW w:w="2460" w:type="dxa"/>
                </w:tcPr>
                <w:p w14:paraId="1DF3E318" w14:textId="3C4EAE71" w:rsidR="00E81A34" w:rsidRDefault="000B74F3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460" w:type="dxa"/>
                </w:tcPr>
                <w:p w14:paraId="305BCEBC" w14:textId="2953A6D0" w:rsidR="00E81A34" w:rsidRDefault="000B74F3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</w:t>
                  </w:r>
                </w:p>
              </w:tc>
            </w:tr>
            <w:tr w:rsidR="000B74F3" w14:paraId="00CEFB42" w14:textId="77777777" w:rsidTr="007728A8">
              <w:tc>
                <w:tcPr>
                  <w:tcW w:w="2459" w:type="dxa"/>
                </w:tcPr>
                <w:p w14:paraId="7735AE0F" w14:textId="2E0CF109" w:rsidR="000B74F3" w:rsidRDefault="000B74F3" w:rsidP="00E81A3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Раздевальная в групповой ячейке</w:t>
                  </w:r>
                </w:p>
              </w:tc>
              <w:tc>
                <w:tcPr>
                  <w:tcW w:w="2460" w:type="dxa"/>
                </w:tcPr>
                <w:p w14:paraId="61635AE7" w14:textId="55E0D77B" w:rsidR="000B74F3" w:rsidRDefault="000B74F3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21-24</w:t>
                  </w:r>
                </w:p>
              </w:tc>
              <w:tc>
                <w:tcPr>
                  <w:tcW w:w="2460" w:type="dxa"/>
                </w:tcPr>
                <w:p w14:paraId="3BA327A9" w14:textId="6A0EA3D5" w:rsidR="000B74F3" w:rsidRDefault="000B74F3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40-60</w:t>
                  </w:r>
                </w:p>
              </w:tc>
              <w:tc>
                <w:tcPr>
                  <w:tcW w:w="2460" w:type="dxa"/>
                </w:tcPr>
                <w:p w14:paraId="7D354CC4" w14:textId="346CA23D" w:rsidR="000B74F3" w:rsidRDefault="000B74F3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</w:t>
                  </w:r>
                </w:p>
              </w:tc>
            </w:tr>
            <w:tr w:rsidR="000B74F3" w14:paraId="1E83B751" w14:textId="77777777" w:rsidTr="007728A8">
              <w:tc>
                <w:tcPr>
                  <w:tcW w:w="2459" w:type="dxa"/>
                </w:tcPr>
                <w:p w14:paraId="5A0CF486" w14:textId="714560B7" w:rsidR="000B74F3" w:rsidRDefault="000B74F3" w:rsidP="00E81A3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Кабинет для индивидуальных занятий (учитель-логопед, педагог-психолог)</w:t>
                  </w:r>
                </w:p>
              </w:tc>
              <w:tc>
                <w:tcPr>
                  <w:tcW w:w="2460" w:type="dxa"/>
                </w:tcPr>
                <w:p w14:paraId="3E0D9B10" w14:textId="30D0E4F7" w:rsidR="000B74F3" w:rsidRDefault="000B74F3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21-24</w:t>
                  </w:r>
                </w:p>
              </w:tc>
              <w:tc>
                <w:tcPr>
                  <w:tcW w:w="2460" w:type="dxa"/>
                </w:tcPr>
                <w:p w14:paraId="2B027B3F" w14:textId="71DD214F" w:rsidR="000B74F3" w:rsidRDefault="000B74F3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40-60</w:t>
                  </w:r>
                </w:p>
              </w:tc>
              <w:tc>
                <w:tcPr>
                  <w:tcW w:w="2460" w:type="dxa"/>
                </w:tcPr>
                <w:p w14:paraId="193EEFD7" w14:textId="4DBBF1CA" w:rsidR="000B74F3" w:rsidRDefault="000B74F3" w:rsidP="0093417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</w:t>
                  </w:r>
                </w:p>
              </w:tc>
            </w:tr>
          </w:tbl>
          <w:p w14:paraId="64F873B2" w14:textId="77777777" w:rsidR="007728A8" w:rsidRPr="00E45F41" w:rsidRDefault="007728A8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F93D1" w14:textId="5D983DE4" w:rsidR="007728A8" w:rsidRDefault="00BA4E58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 В целях профилактики</w:t>
            </w:r>
            <w:r w:rsidR="002E01A0">
              <w:rPr>
                <w:rFonts w:ascii="Times New Roman" w:hAnsi="Times New Roman" w:cs="Times New Roman"/>
                <w:sz w:val="24"/>
                <w:szCs w:val="24"/>
              </w:rPr>
              <w:t xml:space="preserve"> контагиозных гельминтозов (энтеробиоза и гименолепидоза) в детском саду организуются и проводятся меры по предупреждению передачи возбудителя и оздоровлению источников инвазии. Все выявленные инвазированные регистрируются в журнале для инфекционных заболеваний. При регистрации случаев заболеваний контагиозными гельминтозами санитарно-противоэпидемические (профилактические) мероприяти</w:t>
            </w:r>
            <w:r w:rsidR="00860E9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E01A0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в течение 3 календарных дней после окончания лечения.</w:t>
            </w:r>
          </w:p>
          <w:p w14:paraId="0FFE57EF" w14:textId="0AC8039A" w:rsidR="00BA4E58" w:rsidRDefault="00BA4E58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 В случае возникновения групповых инфекционных</w:t>
            </w:r>
            <w:r w:rsidR="002E01A0">
              <w:rPr>
                <w:rFonts w:ascii="Times New Roman" w:hAnsi="Times New Roman" w:cs="Times New Roman"/>
                <w:sz w:val="24"/>
                <w:szCs w:val="24"/>
              </w:rPr>
              <w:t xml:space="preserve"> и неинфекционных заболеваний, аварийных ситуаций в работе систем электроснабжения, </w:t>
            </w:r>
            <w:r w:rsidR="00860E9E">
              <w:rPr>
                <w:rFonts w:ascii="Times New Roman" w:hAnsi="Times New Roman" w:cs="Times New Roman"/>
                <w:sz w:val="24"/>
                <w:szCs w:val="24"/>
              </w:rPr>
              <w:t>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заведующий ДОУ в течение 2-х часов с момента выявления информирует территориальные органы Роспотребнадзора и обеспечивает проведение санитарно-противоэпидемических (профилактических) мероприятий.</w:t>
            </w:r>
          </w:p>
          <w:p w14:paraId="5A7934A0" w14:textId="1949C61C" w:rsidR="00BA4E58" w:rsidRDefault="00BA4E58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4.13. Если у ребенка есть аллергия</w:t>
            </w:r>
            <w:r w:rsidR="00860E9E">
              <w:rPr>
                <w:rFonts w:ascii="Times New Roman" w:hAnsi="Times New Roman" w:cs="Times New Roman"/>
                <w:sz w:val="24"/>
                <w:szCs w:val="24"/>
              </w:rPr>
              <w:t xml:space="preserve">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предоставить соответствующее медицинское заключение.</w:t>
            </w:r>
          </w:p>
          <w:p w14:paraId="3C12558A" w14:textId="2F4724EE" w:rsidR="00BA4E58" w:rsidRDefault="00BA4E58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4.14. О невозможности прихода</w:t>
            </w:r>
            <w:r w:rsidR="008842E7">
              <w:rPr>
                <w:rFonts w:ascii="Times New Roman" w:hAnsi="Times New Roman" w:cs="Times New Roman"/>
                <w:sz w:val="24"/>
                <w:szCs w:val="24"/>
              </w:rPr>
              <w:t xml:space="preserve"> ребенка по болезни или другой уважительной причине родители</w:t>
            </w:r>
            <w:r w:rsidR="00894DDD">
              <w:rPr>
                <w:rFonts w:ascii="Times New Roman" w:hAnsi="Times New Roman" w:cs="Times New Roman"/>
                <w:sz w:val="24"/>
                <w:szCs w:val="24"/>
              </w:rPr>
              <w:t xml:space="preserve"> (законные представители) </w:t>
            </w:r>
            <w:r w:rsidR="0005223C">
              <w:rPr>
                <w:rFonts w:ascii="Times New Roman" w:hAnsi="Times New Roman" w:cs="Times New Roman"/>
                <w:sz w:val="24"/>
                <w:szCs w:val="24"/>
              </w:rPr>
              <w:t>должны сообщить воспитателю до 8 часов утра.</w:t>
            </w:r>
            <w:r w:rsidR="00894D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842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2A8D61" w14:textId="40937BD8" w:rsidR="00BA4E58" w:rsidRPr="00E45F41" w:rsidRDefault="00BA4E58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4.15. Родители (законные представители) воспитанников должны обращать внимание</w:t>
            </w:r>
            <w:r w:rsidR="00C6508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</w:p>
          <w:p w14:paraId="36435390" w14:textId="43E03D81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BA4E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чешки).</w:t>
            </w:r>
          </w:p>
          <w:p w14:paraId="4FE99A79" w14:textId="22B4E6D3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A4E5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Зимой и в мокрую погоду рекомендуется, чтобы у ребенка были запасные сухие варежки и одежда. В летний период во время прогулки обязателен головной убор.</w:t>
            </w:r>
          </w:p>
          <w:p w14:paraId="4FD7E1A8" w14:textId="2F1A56E1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A4E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Воспитанник должен иметь умытое лицо, чистые нос, уши, руки и ноги; 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</w:t>
            </w:r>
          </w:p>
          <w:p w14:paraId="27F8D1BC" w14:textId="7D8B23D0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96413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Для создания комфортных условий пребывания ребенка в детском саду родитель (законный представитель) обязан обеспечить следующее</w:t>
            </w:r>
            <w:r w:rsidR="00964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0C4763" w14:textId="72A6233C" w:rsidR="004C1EAD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Сменная обувь: сандалии с небольшим каблучком и жестким задником на </w:t>
            </w:r>
            <w:r w:rsidR="00964135">
              <w:rPr>
                <w:rFonts w:ascii="Times New Roman" w:hAnsi="Times New Roman" w:cs="Times New Roman"/>
                <w:sz w:val="24"/>
                <w:szCs w:val="24"/>
              </w:rPr>
              <w:t>плотн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ой подошве строго по размеру ноги (это обязательно для правильного формирования стопы, чтобы ножка малыша все время четко фиксировалась и не «западала» на стороны, т.к. формирование стопы заканчивается к 7-8 годам). Основное требование - удобство для ребенка в процессе самообслуживания: наличие застежек-липучек или резинок на подъеме стопы.</w:t>
            </w:r>
          </w:p>
          <w:p w14:paraId="0B793D18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Для детей с 2 до 4 лет: не менее двух комплектов сменного белья: мальчикам - шорты, трусики, майки, рубашки, колготки; девочкам - колготки, майки, трусики, платьице или юбочка с кофточкой. В теплое время - носки, гольфы.</w:t>
            </w:r>
          </w:p>
          <w:p w14:paraId="45296B4E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Комплект сменного белья для сна (пижама, если необходимо – клеенка и пеленка). Два пакета для хранения чистого и использованного белья.</w:t>
            </w:r>
          </w:p>
          <w:p w14:paraId="610661E8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Для занятий физкультурой в зале необходима специальная физкультурная форма: футболка, шорты и чешки.</w:t>
            </w:r>
          </w:p>
          <w:p w14:paraId="4CE6E190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Индивидуальная расческа для поддержания опрятного вида в течение дня. Головной убор (в теплый период года во избежание теплового удара).</w:t>
            </w:r>
          </w:p>
          <w:p w14:paraId="50683AD0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Носовой платок или бумажные салфетки (необходимы ребенку, как в помещении, так и на прогулке). На одежде должны располагаться удобные карманы для их хранения.</w:t>
            </w:r>
          </w:p>
          <w:p w14:paraId="49A50DCF" w14:textId="5E6016EF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6413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одежды, так как ребенок в процессе активной двигательной деятельности потеет.</w:t>
            </w:r>
          </w:p>
          <w:p w14:paraId="5C0FACA4" w14:textId="7FF21F3A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6413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Родители (законные представители) должны промаркировать вещи ребёнка (инициалы) во избежание потери или случайного обмена с другим ребенком. Одежда хранится в индивидуальном шкафчике воспитанника в раздевальной комнате. За утерю не промаркированной одежды и обуви администрация детского сада ответственности не несет.</w:t>
            </w:r>
          </w:p>
          <w:p w14:paraId="605F05BD" w14:textId="7502E2CF" w:rsid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6413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Перед тем, как вести ребенка в детский сад,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вместо рукавиц перчаток.</w:t>
            </w:r>
          </w:p>
          <w:p w14:paraId="0AC41B22" w14:textId="4583886A" w:rsidR="00C6508E" w:rsidRDefault="00C6508E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избежать случаев травматизма, родителям детей необходимо проверять содержимое карманов в одежде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т.п.), таблетки и другие лекарственные средства.</w:t>
            </w:r>
          </w:p>
          <w:p w14:paraId="62152ADD" w14:textId="677EAB10" w:rsidR="00C6508E" w:rsidRDefault="00C6508E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Регламент проведения мероприятий, посвященных дню рождения ребенка, а также перечень недопустимых угощений</w:t>
            </w:r>
            <w:r w:rsidR="00157495">
              <w:rPr>
                <w:rFonts w:ascii="Times New Roman" w:hAnsi="Times New Roman" w:cs="Times New Roman"/>
                <w:sz w:val="24"/>
                <w:szCs w:val="24"/>
              </w:rPr>
              <w:t xml:space="preserve"> обсуждается родителями (законными представителями) с воспитателем заранее. Приобретение угощения должно быть подтверждено чеком магазина, отвечать срокам реализации. Угощение не раздается детям в группе, а отдается вечером родителям воспитанников, чтобы они могли самостоятельно принять решение о возможности приема в пищу данного угощения. </w:t>
            </w:r>
          </w:p>
          <w:p w14:paraId="01757F1A" w14:textId="77777777" w:rsidR="007F3B4E" w:rsidRDefault="007F3B4E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F939F" w14:textId="584C7D31" w:rsidR="00964135" w:rsidRPr="007F3B4E" w:rsidRDefault="00964135" w:rsidP="007F3B4E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7F3B4E">
              <w:rPr>
                <w:b/>
                <w:bCs/>
                <w:sz w:val="24"/>
                <w:szCs w:val="24"/>
              </w:rPr>
              <w:t>Обеспечение безопасности</w:t>
            </w:r>
          </w:p>
          <w:p w14:paraId="222DF63E" w14:textId="77777777" w:rsidR="007F3B4E" w:rsidRPr="007F3B4E" w:rsidRDefault="007F3B4E" w:rsidP="007F3B4E">
            <w:pPr>
              <w:pStyle w:val="a4"/>
              <w:ind w:left="720"/>
              <w:rPr>
                <w:b/>
                <w:bCs/>
                <w:sz w:val="24"/>
                <w:szCs w:val="24"/>
              </w:rPr>
            </w:pPr>
          </w:p>
          <w:p w14:paraId="436E4831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Родители (законные представители) детей должны сообщать воспитателям групп об изменении номера телефона, фактического адреса проживания и места работы.</w:t>
            </w:r>
          </w:p>
          <w:p w14:paraId="78D446AE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Для обеспечения безопасности ребенок переходит под ответственность воспитателя только в момент передачи его из рук в руки родителей (законных представителей) и таким же образом возвращается под ответственность родителей (законных представителей) обратно.</w:t>
            </w:r>
          </w:p>
          <w:p w14:paraId="02A87AF9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Немедленно 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сообщать в полицию по телефону 102. Ребенка необходимо определить к ближайшим родственникам.</w:t>
            </w:r>
          </w:p>
          <w:p w14:paraId="14825C61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</w:t>
            </w:r>
          </w:p>
          <w:p w14:paraId="681EB860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Во избежание несчастных случаев родителям (законным представителям) необходимо проверять содержимое карманов в одежде детей на наличие опасных предметов.</w:t>
            </w:r>
          </w:p>
          <w:p w14:paraId="7D94221F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Не рекомендуется надевать несовершеннолетнему воспитаннику золотые и серебряные украшения, давать с собой дорогостоящие игрушки, мобильные телефоны, а также игрушки, имитирующие оружие.</w:t>
            </w:r>
          </w:p>
          <w:p w14:paraId="316F9F6A" w14:textId="77777777" w:rsidR="00A522D8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Безопасность детей в детском саду обеспечивается следующим комплексом систем: </w:t>
            </w:r>
          </w:p>
          <w:p w14:paraId="36EE0B01" w14:textId="22437D8D" w:rsidR="00E45F41" w:rsidRDefault="00A522D8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>кнопка тревожной сигнализации с прямым выходом на пульт вызова группы быстрого</w:t>
            </w:r>
            <w:r w:rsidR="00E45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>реагирования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BAE50F" w14:textId="065D481A" w:rsidR="00A522D8" w:rsidRPr="00E45F41" w:rsidRDefault="00A522D8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автоматическая пожарная сигнализация с выходом на пульт пожарной охраны с голосовым оповещением в случае возникновения пожара.</w:t>
            </w:r>
          </w:p>
          <w:p w14:paraId="45F305BA" w14:textId="7A3A02B8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В дневное время пропуск в детский сад осуществляет дежурный администратор, в ночное время за безопасность отвечает сторож.</w:t>
            </w:r>
          </w:p>
          <w:p w14:paraId="1686A1DF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Посторонним лицам запрещено находиться в помещениях и на территории дошкольного образовательного учреждения без разрешения администрации.</w:t>
            </w:r>
          </w:p>
          <w:p w14:paraId="45FCA5D4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Запрещается въезд на территорию дошкольного образовательного учреждения на личном автотранспорте или такси.</w:t>
            </w:r>
          </w:p>
          <w:p w14:paraId="08728A3D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5.11.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При парковке личного автотранспорта необходимо оставлять свободным подъезд к воротам для въезда и выезда служебного транспорта на территорию дошкольного образовательного учреждения.</w:t>
            </w:r>
          </w:p>
          <w:p w14:paraId="2D2DFFEE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5.12.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В случае пожара, аварии и других стихийных бедствий воспитатель детского сада в первую очередь принимает меры по спасению детей группы.</w:t>
            </w:r>
          </w:p>
          <w:p w14:paraId="58C02906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5.13.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При возникновении пожара (или иной опасной ситуации) воспитанники незамедлительно эвакуируются из помещения (согласно плану эвакуации) в безопасное место.</w:t>
            </w:r>
          </w:p>
          <w:p w14:paraId="5EF2A3AB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5.14.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медицинский работник, при необходимости ребенок транспортируется в медицинский кабинет, вызывается скорая помощь, информация сообщается заведующему дошкольным образовательным учреждением (при его отсутствии – иному должностному лицу), а также родителям (законным представителям).</w:t>
            </w:r>
          </w:p>
          <w:p w14:paraId="1D7DC4D2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5.15.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При аварии (прорыве) в системе отопления, водоснабжения воспитанники выводятся из помещения группы, сообщается о происшествии заместителю заведующего по хозяйственной части.</w:t>
            </w:r>
          </w:p>
          <w:p w14:paraId="7CF45CC4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5.16.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В случае появления неисправности в работе компьютера, принтера, электронных средств обучения, музыкальной аппаратуры (посторонний шум, искрение и запах гари) оборудование отключается от электрической сети и сообщается об этом заместителю заведующего по хозяйственной части.</w:t>
            </w:r>
          </w:p>
          <w:p w14:paraId="4597B90C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5.17.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      </w:r>
          </w:p>
          <w:p w14:paraId="68A2E649" w14:textId="565DFF31" w:rsid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5.18.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незамедлительно оперативные меры.</w:t>
            </w:r>
          </w:p>
          <w:p w14:paraId="6F13E2B9" w14:textId="68EDD0EF" w:rsidR="007F3B4E" w:rsidRDefault="007F3B4E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5593D" w14:textId="5EED28AA" w:rsidR="007F3B4E" w:rsidRDefault="007F3B4E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DE1BE" w14:textId="77777777" w:rsidR="007F3B4E" w:rsidRDefault="007F3B4E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08A84" w14:textId="77777777" w:rsidR="007F3B4E" w:rsidRDefault="007F3B4E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8AC9E" w14:textId="263BC9B2" w:rsidR="00A522D8" w:rsidRPr="007F3B4E" w:rsidRDefault="00A522D8" w:rsidP="007F3B4E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7F3B4E">
              <w:rPr>
                <w:b/>
                <w:bCs/>
                <w:sz w:val="24"/>
                <w:szCs w:val="24"/>
              </w:rPr>
              <w:lastRenderedPageBreak/>
              <w:t>Права воспитанника</w:t>
            </w:r>
          </w:p>
          <w:p w14:paraId="41DF152A" w14:textId="77777777" w:rsidR="007F3B4E" w:rsidRPr="007F3B4E" w:rsidRDefault="007F3B4E" w:rsidP="007F3B4E">
            <w:pPr>
              <w:pStyle w:val="a4"/>
              <w:ind w:left="720"/>
              <w:rPr>
                <w:b/>
                <w:bCs/>
                <w:sz w:val="24"/>
                <w:szCs w:val="24"/>
              </w:rPr>
            </w:pPr>
          </w:p>
          <w:p w14:paraId="2A17BD99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Дошкольное образовательное учреждение реализует право детей на образование, гарантированное государством.</w:t>
            </w:r>
          </w:p>
          <w:p w14:paraId="6BD154D8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Дети, посещающие детский сад, имеют право:</w:t>
            </w:r>
          </w:p>
          <w:p w14:paraId="58B0E07F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на предоставление условий для обучения, разностороннее развитие с учетом возрастных и индивидуальных особенностей их психофизического развития и состояния здоровья, индивидуальных возможностей, особых образовательных потребностей, обеспечивающих коррекцию нарушений развития и социальную адаптацию воспитанников, в том числе воспитанников с ограниченными возможностями здоровья;</w:t>
            </w:r>
          </w:p>
          <w:p w14:paraId="14A1560F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на уважение человеческого достоинства, защиту от всех форм физического и психического насилия, от оскорбления личности, охрану жизни и здоровья;</w:t>
            </w:r>
          </w:p>
          <w:p w14:paraId="0C6F42D6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на пользование, в установленном локальными актами порядке, оздоровительной инфраструктурой, объектами культуры и объектами спорта, необходимыми учебными пособиями, средствами обучения и воспитания, информационными ресурсами;</w:t>
            </w:r>
          </w:p>
          <w:p w14:paraId="1E87445B" w14:textId="69F5840C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на своевременное прохождение комплексного психолого-медико-педагогического обследования в целях выявления и ранней диагностики в развитии и (или) состояний декомпенсации; на получение психолого-педагогической, логопедической, медицинской и социальной помощи в соответствии с образовательными потребностями, возрастными и индивидуальными особенностями, состоянием соматического и нервно-психического здоровья детей;</w:t>
            </w:r>
          </w:p>
          <w:p w14:paraId="4A8B054F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в случае необходимости и с согласия родителей (законных представителей) воспитанников, и на основании рекомендаций психолого-медико-педагогической комиссии, обучение по адаптированной образовательной программе дошкольного образования;</w:t>
            </w:r>
          </w:p>
          <w:p w14:paraId="52577D57" w14:textId="1CA56338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на развитие творческих способностей и интересов, включая участие в конкурсах, выставках, смотрах, физкультурно-спортивных мероприятиях, в том числе в официальных спортивных соревнованиях и других массовых мероприятиях;</w:t>
            </w:r>
          </w:p>
          <w:p w14:paraId="0170640D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на поощрение за успехи в образовательной, творческой, спортивной деятельности (объявление благодарности, благодарственное письмо родителям, награждение почетной грамотой, дипломом или ценным подарком);</w:t>
            </w:r>
          </w:p>
          <w:p w14:paraId="0AD7A5E9" w14:textId="68B6FAEA" w:rsid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на получение дополнительного образования (при наличии).</w:t>
            </w:r>
          </w:p>
          <w:p w14:paraId="4EC4D13A" w14:textId="77777777" w:rsidR="007F3B4E" w:rsidRPr="00E45F41" w:rsidRDefault="007F3B4E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4852B" w14:textId="5B7EBE37" w:rsidR="00E45F41" w:rsidRPr="007F3B4E" w:rsidRDefault="004C598A" w:rsidP="007F3B4E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7F3B4E">
              <w:rPr>
                <w:b/>
                <w:bCs/>
                <w:sz w:val="24"/>
                <w:szCs w:val="24"/>
              </w:rPr>
              <w:t>Поощрение и дисциплинарное воздействие</w:t>
            </w:r>
          </w:p>
          <w:p w14:paraId="3B3AD80A" w14:textId="77777777" w:rsidR="007F3B4E" w:rsidRPr="007F3B4E" w:rsidRDefault="007F3B4E" w:rsidP="007F3B4E">
            <w:pPr>
              <w:pStyle w:val="a4"/>
              <w:ind w:left="720"/>
              <w:rPr>
                <w:b/>
                <w:bCs/>
                <w:sz w:val="24"/>
                <w:szCs w:val="24"/>
              </w:rPr>
            </w:pPr>
          </w:p>
          <w:p w14:paraId="47B5132C" w14:textId="22A01996" w:rsidR="002A3CA4" w:rsidRPr="002A3CA4" w:rsidRDefault="002A3CA4" w:rsidP="007F3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C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A3C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3CA4">
              <w:rPr>
                <w:rFonts w:ascii="Times New Roman" w:hAnsi="Times New Roman" w:cs="Times New Roman"/>
                <w:sz w:val="24"/>
                <w:szCs w:val="24"/>
              </w:rPr>
              <w:tab/>
              <w:t>Меры дисциплинарного взыскания к воспитанникам ДОУ не применяются.</w:t>
            </w:r>
          </w:p>
          <w:p w14:paraId="08AD5681" w14:textId="3DA6DE07" w:rsidR="002A3CA4" w:rsidRPr="002A3CA4" w:rsidRDefault="002A3CA4" w:rsidP="007F3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C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A3C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3CA4">
              <w:rPr>
                <w:rFonts w:ascii="Times New Roman" w:hAnsi="Times New Roman" w:cs="Times New Roman"/>
                <w:sz w:val="24"/>
                <w:szCs w:val="24"/>
              </w:rPr>
              <w:tab/>
              <w:t>Применение физического и (или) психического насилия по отношению к детям дошкольного образовательного учреждения не допускается.</w:t>
            </w:r>
          </w:p>
          <w:p w14:paraId="0C95DD27" w14:textId="541EBD78" w:rsidR="002A3CA4" w:rsidRDefault="0093417F" w:rsidP="007F3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2A3C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3CA4" w:rsidRPr="002A3C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A3CA4" w:rsidRPr="002A3CA4">
              <w:rPr>
                <w:rFonts w:ascii="Times New Roman" w:hAnsi="Times New Roman" w:cs="Times New Roman"/>
                <w:sz w:val="24"/>
                <w:szCs w:val="24"/>
              </w:rPr>
              <w:tab/>
              <w:t>Дисциплина в детском саду поддерживается на основе уважения человеческого достоинства всех участников воспитательно-образовательных отношений.</w:t>
            </w:r>
          </w:p>
          <w:p w14:paraId="63A9097A" w14:textId="1AC11405" w:rsidR="002A3CA4" w:rsidRDefault="002A3CA4" w:rsidP="007F3B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7.4. </w:t>
            </w:r>
            <w:r w:rsidRPr="008E3D9F">
              <w:rPr>
                <w:rFonts w:ascii="Times New Roman" w:hAnsi="Times New Roman" w:cs="Times New Roman"/>
                <w:sz w:val="24"/>
                <w:szCs w:val="24"/>
              </w:rPr>
              <w:t>Поощрение воспитанников ДОУ за успехи</w:t>
            </w:r>
            <w:r w:rsidR="00732958" w:rsidRPr="008E3D9F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</w:t>
            </w:r>
            <w:r w:rsidR="008E3D9F" w:rsidRPr="008E3D9F">
              <w:rPr>
                <w:rFonts w:ascii="Times New Roman" w:hAnsi="Times New Roman" w:cs="Times New Roman"/>
                <w:sz w:val="24"/>
                <w:szCs w:val="24"/>
              </w:rPr>
              <w:t>, благодарственных писем, подарков.</w:t>
            </w:r>
          </w:p>
          <w:p w14:paraId="7C29BFFB" w14:textId="77777777" w:rsidR="007F3B4E" w:rsidRPr="008E3D9F" w:rsidRDefault="007F3B4E" w:rsidP="002A3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64E0B" w14:textId="1EEF1013" w:rsidR="002A3CA4" w:rsidRPr="007F3B4E" w:rsidRDefault="002A3CA4" w:rsidP="007F3B4E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7F3B4E">
              <w:rPr>
                <w:b/>
                <w:bCs/>
                <w:sz w:val="24"/>
                <w:szCs w:val="24"/>
              </w:rPr>
              <w:t>Защита несовершеннолетних воспитанников</w:t>
            </w:r>
          </w:p>
          <w:p w14:paraId="265ED3C6" w14:textId="77777777" w:rsidR="007F3B4E" w:rsidRPr="007F3B4E" w:rsidRDefault="007F3B4E" w:rsidP="007F3B4E">
            <w:pPr>
              <w:pStyle w:val="a4"/>
              <w:ind w:left="720"/>
              <w:rPr>
                <w:b/>
                <w:bCs/>
                <w:sz w:val="24"/>
                <w:szCs w:val="24"/>
              </w:rPr>
            </w:pPr>
          </w:p>
          <w:p w14:paraId="1DB07E7E" w14:textId="16F1AD6E" w:rsidR="002A3CA4" w:rsidRDefault="008E3D9F" w:rsidP="007F3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3D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8.1.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Спорные и конфликтные ситуации нужно разрешать только в отсутствии детей.</w:t>
            </w:r>
          </w:p>
          <w:p w14:paraId="509713E6" w14:textId="51CFA622" w:rsidR="008E3D9F" w:rsidRDefault="008E3D9F" w:rsidP="007F3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8.2. В целях защиты прав воспитанников ДОУ их родители (законные представители) самостоятельно или через своих представителей вправе:</w:t>
            </w:r>
          </w:p>
          <w:p w14:paraId="01724C92" w14:textId="2BBD64D5" w:rsidR="008E3D9F" w:rsidRDefault="008E3D9F" w:rsidP="007F3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направить в органы управления образования обращение о нарушении и (или) ущемлении прав, свобод и социальных гарантий несовершеннолетних воспитанников;</w:t>
            </w:r>
          </w:p>
          <w:p w14:paraId="1BD207E9" w14:textId="53797299" w:rsidR="008E3D9F" w:rsidRDefault="008E3D9F" w:rsidP="007F3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использовать не запрещенные законодательством Российской Федерации иные способы защиты своих прав и законных интересов.</w:t>
            </w:r>
          </w:p>
          <w:p w14:paraId="535F23DC" w14:textId="77777777" w:rsidR="00F57826" w:rsidRDefault="008E3D9F" w:rsidP="007F3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8.3. </w:t>
            </w:r>
            <w:r w:rsidR="00E754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целях материальной поддержки </w:t>
            </w:r>
            <w:r w:rsidR="00F57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воспитания и обучения детей, посещающих детский сад, родителям (законным представителям) предоставляется компенсация. Размер компенсации устанавливается законами и иными нормативными правовыми актами Республики Крым и не должен быть: </w:t>
            </w:r>
          </w:p>
          <w:p w14:paraId="753B6842" w14:textId="5BAFCBCB" w:rsidR="00F57826" w:rsidRDefault="00F57826" w:rsidP="007F3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менее 20 % среднего размера родительской платы за присмотр и уход за детьми на первого ребенка;</w:t>
            </w:r>
          </w:p>
          <w:p w14:paraId="022A2123" w14:textId="296A91EF" w:rsidR="00F57826" w:rsidRDefault="00F57826" w:rsidP="007F3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менее 50 % размера такой платы на второго ребенка;</w:t>
            </w:r>
          </w:p>
          <w:p w14:paraId="786D5989" w14:textId="236D8BD9" w:rsidR="00F57826" w:rsidRDefault="00F57826" w:rsidP="007F3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менее 70 % размера такой платы на третьего ребенка и последующих детей. Право на получение компенсации имеет один из родителей (законных представителей), внесших родительскую плату за присмотр и уход за детьми в ДОУ.</w:t>
            </w:r>
          </w:p>
          <w:p w14:paraId="3C9ABC1B" w14:textId="38563E3B" w:rsidR="00545C21" w:rsidRDefault="00545C21" w:rsidP="007F3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8.4. В случае прекращения деятельности детского сада, аннулирования соответствующей лицензии, уч</w:t>
            </w:r>
            <w:r w:rsidR="00AB0A92">
              <w:rPr>
                <w:rFonts w:ascii="Times New Roman" w:hAnsi="Times New Roman" w:cs="Times New Roman"/>
                <w:bCs/>
                <w:sz w:val="24"/>
                <w:szCs w:val="24"/>
              </w:rPr>
              <w:t>редитель обеспечивает перевод несовершеннолетних воспитанников с согласия родителей (законных представителей) в другие дошкольные образовательные учреждения, осуществляющие образовательную деятельность по образовательным программам дошкольного образования. Порядок и условия осуществления такого перевода устанавливаются учредителем ДОУ.</w:t>
            </w:r>
          </w:p>
          <w:p w14:paraId="5F9E2942" w14:textId="6DA24EC2" w:rsidR="00985403" w:rsidRDefault="00985403" w:rsidP="007F3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8.5. Несовершеннолетним воспитанникам, испытывающим трудности в освоении Программы, социальной адаптации и развития оказывается педагогическая, медицинская и психологическая помощь на основании заявления или согласия в письменной форме их родителей (законных представителей).</w:t>
            </w:r>
          </w:p>
          <w:p w14:paraId="06B45C05" w14:textId="124B297E" w:rsidR="00985403" w:rsidRDefault="00985403" w:rsidP="007F3B4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8.6. Проведение комплексного психолого-медико-педагогического</w:t>
            </w:r>
            <w:r w:rsidR="007A71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обследования несовершеннолетних воспитанников для своевременного выявления особенностей в физическом и (или) психическом развитии и (или) отклонений в поведении детей осуществляются психолого-медико- педагогическим консилиумом.</w:t>
            </w:r>
          </w:p>
          <w:p w14:paraId="752E3F6E" w14:textId="30B39A83" w:rsidR="008E3D9F" w:rsidRPr="008E3D9F" w:rsidRDefault="00F57826" w:rsidP="008E3D9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45D76E3" w14:textId="077AB3EA" w:rsidR="002A3CA4" w:rsidRPr="007F3B4E" w:rsidRDefault="002A3CA4" w:rsidP="007F3B4E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7F3B4E">
              <w:rPr>
                <w:b/>
                <w:bCs/>
                <w:sz w:val="24"/>
                <w:szCs w:val="24"/>
              </w:rPr>
              <w:t xml:space="preserve">Сотрудничество с родителями (законными представителями) </w:t>
            </w:r>
          </w:p>
          <w:p w14:paraId="6CD3769F" w14:textId="77777777" w:rsidR="007F3B4E" w:rsidRPr="007F3B4E" w:rsidRDefault="007F3B4E" w:rsidP="007F3B4E">
            <w:pPr>
              <w:pStyle w:val="a4"/>
              <w:ind w:left="720"/>
              <w:rPr>
                <w:b/>
                <w:bCs/>
                <w:sz w:val="24"/>
                <w:szCs w:val="24"/>
              </w:rPr>
            </w:pPr>
          </w:p>
          <w:p w14:paraId="4A907219" w14:textId="6E9AF096" w:rsidR="00E45F41" w:rsidRPr="00E45F41" w:rsidRDefault="002A3CA4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Работники детского сада должны сотрудничать с родителями (законными представителями) несовершеннолетних воспитанников.</w:t>
            </w:r>
          </w:p>
          <w:p w14:paraId="2275F523" w14:textId="7C0DB6C2" w:rsidR="00E45F41" w:rsidRPr="00E45F41" w:rsidRDefault="00A6363E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Родитель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(законный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представитель)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должен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получать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поддержку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администрации, педагогических работников по всех вопросам, касающимся воспитания ребенка.</w:t>
            </w:r>
          </w:p>
          <w:p w14:paraId="224A0134" w14:textId="05F00F8C" w:rsidR="00E45F41" w:rsidRPr="00E45F41" w:rsidRDefault="00A6363E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Каждый родитель (законный представитель) имеет право: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принимать активное участие в образовательной деятельности детского сада;</w:t>
            </w:r>
          </w:p>
          <w:p w14:paraId="0C1CF84B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быть избранным в коллегиальные органы управления ДОУ;</w:t>
            </w:r>
          </w:p>
          <w:p w14:paraId="4E6E04E6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вносить предложения по работе с несовершеннолетними воспитанниками;</w:t>
            </w:r>
          </w:p>
          <w:p w14:paraId="6DBED979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получать квалифицированную педагогическую помощь в подходе к ребенку;</w:t>
            </w:r>
          </w:p>
          <w:p w14:paraId="4DA9E2B4" w14:textId="77777777" w:rsidR="00E45F41" w:rsidRPr="00E45F41" w:rsidRDefault="00E45F4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на справедливое решение конфликтов.</w:t>
            </w:r>
          </w:p>
          <w:p w14:paraId="096AF507" w14:textId="0DDDB937" w:rsidR="00E45F41" w:rsidRPr="00E45F41" w:rsidRDefault="00A6363E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Родители (законные представители) ребенка обязаны соблюдать настоящие Правила внутреннего распорядка воспитанников детского сада, выполнять все условия, содержащиеся в данном локальном акте, посещать общие и групповые родительские собрания детского сада.</w:t>
            </w:r>
          </w:p>
          <w:p w14:paraId="303E8726" w14:textId="77777777" w:rsidR="00A6363E" w:rsidRDefault="00A6363E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Если у родителя (законного представителя) возникли вопросы по организации воспитательно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- образовательного процесса, пребыванию ребенка в группе, следует: </w:t>
            </w:r>
          </w:p>
          <w:p w14:paraId="4C2E015C" w14:textId="77777777" w:rsidR="00A6363E" w:rsidRDefault="00A6363E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их с воспитателями группы; </w:t>
            </w:r>
          </w:p>
          <w:p w14:paraId="6746B4A7" w14:textId="2AF94D05" w:rsidR="00E45F41" w:rsidRPr="00E45F41" w:rsidRDefault="00A6363E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>если это не помогло решению проблемы, необходимо обратиться к заведующему детским садом или заместителю заведующего по воспитательной и методической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8D63D4" w14:textId="309FBD02" w:rsidR="00E45F41" w:rsidRPr="00E45F41" w:rsidRDefault="00A6363E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При занятости обучающегося в кружке, спортивной секции, в студии вне учреждения, пребывание его в ДОУ прерывается по заявлению родителя (законного представителя).</w:t>
            </w:r>
          </w:p>
          <w:p w14:paraId="313B8AD7" w14:textId="276BD02E" w:rsidR="00E45F41" w:rsidRDefault="00A6363E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отчисления ребенка необходимо: за 2 недели до ухода ребенка из ДОУ родитель (законный представитель) должен написать на имя заведующего заявление по установленной форме, где уточняется дата выбытия ребенка и (в случае переплаты за пребывание ребенка в детском саду) предоставить реквизиты банковской карты для возврата денежных средств. 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(законные представители) обучающихся, уходящих в школу, должны заблаговременно позаботиться об оплате за пребывание ребёнка в детском саду.</w:t>
            </w:r>
          </w:p>
          <w:p w14:paraId="6E1E481B" w14:textId="77777777" w:rsidR="007F3B4E" w:rsidRDefault="007F3B4E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EF218" w14:textId="652EE732" w:rsidR="00A6363E" w:rsidRPr="007F3B4E" w:rsidRDefault="00A6363E" w:rsidP="007F3B4E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bCs/>
                <w:sz w:val="24"/>
                <w:szCs w:val="24"/>
              </w:rPr>
            </w:pPr>
            <w:r w:rsidRPr="007F3B4E">
              <w:rPr>
                <w:b/>
                <w:bCs/>
                <w:sz w:val="24"/>
                <w:szCs w:val="24"/>
              </w:rPr>
              <w:t>Заключительные положения</w:t>
            </w:r>
          </w:p>
          <w:p w14:paraId="4CB209CD" w14:textId="77777777" w:rsidR="007F3B4E" w:rsidRPr="007F3B4E" w:rsidRDefault="007F3B4E" w:rsidP="007F3B4E">
            <w:pPr>
              <w:pStyle w:val="a4"/>
              <w:ind w:left="720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2D91C1AD" w14:textId="48FA2CF0" w:rsidR="00E45F41" w:rsidRPr="00E45F41" w:rsidRDefault="00A6363E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Настоящие Правила являются локальным нормати</w:t>
            </w:r>
            <w:r w:rsidR="007F3B4E">
              <w:rPr>
                <w:rFonts w:ascii="Times New Roman" w:hAnsi="Times New Roman" w:cs="Times New Roman"/>
                <w:sz w:val="24"/>
                <w:szCs w:val="24"/>
              </w:rPr>
              <w:t>вным актом ДОУ, принимаются на п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едагогическом совете,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рассматривается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родительским комитетом</w:t>
            </w:r>
            <w:r w:rsidR="007F3B4E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согласовывается с управляющим советом</w:t>
            </w:r>
            <w:r w:rsidR="00E45F41" w:rsidRPr="00E45F41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утверждаются приказом заведующего дошкольным образовательным учреждением.</w:t>
            </w:r>
          </w:p>
          <w:p w14:paraId="1650046A" w14:textId="4AACDC87" w:rsidR="004C1EAD" w:rsidRPr="00E45F41" w:rsidRDefault="00A6363E" w:rsidP="00E45F41">
            <w:pPr>
              <w:tabs>
                <w:tab w:val="left" w:pos="242"/>
              </w:tabs>
              <w:spacing w:line="276" w:lineRule="auto"/>
              <w:ind w:right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Все изменения и дополнения, вносимые в данное Положение, оформляются в</w:t>
            </w:r>
            <w:r w:rsidR="00E45F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>письменной форме в соответствии действующим законодательством Российской Федерации.</w:t>
            </w:r>
          </w:p>
          <w:p w14:paraId="16C60B56" w14:textId="31C681BC" w:rsidR="004C1EAD" w:rsidRPr="00E45F41" w:rsidRDefault="00A6363E" w:rsidP="00E45F41">
            <w:pPr>
              <w:tabs>
                <w:tab w:val="left" w:pos="242"/>
              </w:tabs>
              <w:spacing w:line="276" w:lineRule="auto"/>
              <w:ind w:right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Настоящие Правила внутреннего распорядка воспитанников в детском саду принимаются на неопределенный срок. Изменения и дополнения к ним принимаютс</w:t>
            </w:r>
            <w:r w:rsidR="007F3B4E">
              <w:rPr>
                <w:rFonts w:ascii="Times New Roman" w:hAnsi="Times New Roman" w:cs="Times New Roman"/>
                <w:sz w:val="24"/>
                <w:szCs w:val="24"/>
              </w:rPr>
              <w:t>я в порядке, предусмотренном п.10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>.1. настоящих Правил.</w:t>
            </w:r>
          </w:p>
          <w:p w14:paraId="7828073D" w14:textId="445C780B" w:rsidR="00EE72D1" w:rsidRPr="00E45F41" w:rsidRDefault="00A6363E" w:rsidP="00E45F41">
            <w:pPr>
              <w:tabs>
                <w:tab w:val="left" w:pos="242"/>
              </w:tabs>
              <w:spacing w:line="276" w:lineRule="auto"/>
              <w:ind w:right="8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  <w:r w:rsidR="004C1EAD" w:rsidRPr="00E45F41">
              <w:rPr>
                <w:rFonts w:ascii="Times New Roman" w:hAnsi="Times New Roman" w:cs="Times New Roman"/>
                <w:sz w:val="24"/>
                <w:szCs w:val="24"/>
              </w:rPr>
              <w:tab/>
              <w:t>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      </w:r>
          </w:p>
          <w:p w14:paraId="68EBA0E8" w14:textId="77777777" w:rsidR="00EE72D1" w:rsidRPr="00E45F41" w:rsidRDefault="00EE72D1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311BD" w14:textId="28929636" w:rsidR="006F2200" w:rsidRPr="00E45F41" w:rsidRDefault="006F2200" w:rsidP="00E45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8FF" w:rsidRPr="00E45F41" w14:paraId="7AB463A3" w14:textId="77777777" w:rsidTr="00AF6AA7">
        <w:tc>
          <w:tcPr>
            <w:tcW w:w="10065" w:type="dxa"/>
          </w:tcPr>
          <w:p w14:paraId="3D22CA37" w14:textId="77777777" w:rsidR="000A78FF" w:rsidRPr="00077633" w:rsidRDefault="000A78FF" w:rsidP="00077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78FF" w:rsidRPr="00E45F41" w14:paraId="2ABEB080" w14:textId="77777777" w:rsidTr="00AF6AA7">
        <w:tc>
          <w:tcPr>
            <w:tcW w:w="10065" w:type="dxa"/>
          </w:tcPr>
          <w:p w14:paraId="67BBCD45" w14:textId="77777777" w:rsidR="000A78FF" w:rsidRPr="00077633" w:rsidRDefault="000A78FF" w:rsidP="000776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4976DEC" w14:textId="77777777" w:rsidR="00B12369" w:rsidRPr="00E45F41" w:rsidRDefault="00B12369" w:rsidP="00E45F4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2369" w:rsidRPr="00E45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523"/>
    <w:multiLevelType w:val="multilevel"/>
    <w:tmpl w:val="9E06FDA6"/>
    <w:lvl w:ilvl="0">
      <w:start w:val="2"/>
      <w:numFmt w:val="decimal"/>
      <w:lvlText w:val="%1"/>
      <w:lvlJc w:val="left"/>
      <w:pPr>
        <w:ind w:left="48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4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20797773"/>
    <w:multiLevelType w:val="hybridMultilevel"/>
    <w:tmpl w:val="82CC52C6"/>
    <w:lvl w:ilvl="0" w:tplc="FFFFFFFF">
      <w:start w:val="1"/>
      <w:numFmt w:val="decimal"/>
      <w:lvlText w:val="%1."/>
      <w:lvlJc w:val="left"/>
      <w:pPr>
        <w:ind w:left="3966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4594" w:hanging="22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5229" w:hanging="22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863" w:hanging="22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6498" w:hanging="22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7133" w:hanging="22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767" w:hanging="22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402" w:hanging="22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037" w:hanging="221"/>
      </w:pPr>
      <w:rPr>
        <w:rFonts w:hint="default"/>
        <w:lang w:val="ru-RU" w:eastAsia="en-US" w:bidi="ar-SA"/>
      </w:rPr>
    </w:lvl>
  </w:abstractNum>
  <w:abstractNum w:abstractNumId="2" w15:restartNumberingAfterBreak="0">
    <w:nsid w:val="2A6E041B"/>
    <w:multiLevelType w:val="multilevel"/>
    <w:tmpl w:val="5B1E0488"/>
    <w:lvl w:ilvl="0">
      <w:start w:val="1"/>
      <w:numFmt w:val="decimal"/>
      <w:lvlText w:val="%1"/>
      <w:lvlJc w:val="left"/>
      <w:pPr>
        <w:ind w:left="102" w:hanging="55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41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557"/>
      </w:pPr>
      <w:rPr>
        <w:rFonts w:hint="default"/>
        <w:lang w:val="ru-RU" w:eastAsia="en-US" w:bidi="ar-SA"/>
      </w:rPr>
    </w:lvl>
  </w:abstractNum>
  <w:abstractNum w:abstractNumId="3" w15:restartNumberingAfterBreak="0">
    <w:nsid w:val="2AD61839"/>
    <w:multiLevelType w:val="multilevel"/>
    <w:tmpl w:val="D1B46F86"/>
    <w:lvl w:ilvl="0">
      <w:start w:val="6"/>
      <w:numFmt w:val="decimal"/>
      <w:lvlText w:val="%1"/>
      <w:lvlJc w:val="left"/>
      <w:pPr>
        <w:ind w:left="102" w:hanging="5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41" w:hanging="5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550"/>
      </w:pPr>
      <w:rPr>
        <w:rFonts w:hint="default"/>
        <w:lang w:val="ru-RU" w:eastAsia="en-US" w:bidi="ar-SA"/>
      </w:rPr>
    </w:lvl>
  </w:abstractNum>
  <w:abstractNum w:abstractNumId="4" w15:restartNumberingAfterBreak="0">
    <w:nsid w:val="3938564F"/>
    <w:multiLevelType w:val="hybridMultilevel"/>
    <w:tmpl w:val="9226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851C8"/>
    <w:multiLevelType w:val="multilevel"/>
    <w:tmpl w:val="6D46B3CE"/>
    <w:lvl w:ilvl="0">
      <w:start w:val="4"/>
      <w:numFmt w:val="decimal"/>
      <w:lvlText w:val="%1"/>
      <w:lvlJc w:val="left"/>
      <w:pPr>
        <w:ind w:left="102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4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442"/>
      </w:pPr>
      <w:rPr>
        <w:rFonts w:hint="default"/>
        <w:lang w:val="ru-RU" w:eastAsia="en-US" w:bidi="ar-SA"/>
      </w:rPr>
    </w:lvl>
  </w:abstractNum>
  <w:abstractNum w:abstractNumId="6" w15:restartNumberingAfterBreak="0">
    <w:nsid w:val="3F752ACE"/>
    <w:multiLevelType w:val="multilevel"/>
    <w:tmpl w:val="D258039A"/>
    <w:lvl w:ilvl="0">
      <w:start w:val="8"/>
      <w:numFmt w:val="decimal"/>
      <w:lvlText w:val="%1"/>
      <w:lvlJc w:val="left"/>
      <w:pPr>
        <w:ind w:left="102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41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488"/>
      </w:pPr>
      <w:rPr>
        <w:rFonts w:hint="default"/>
        <w:lang w:val="ru-RU" w:eastAsia="en-US" w:bidi="ar-SA"/>
      </w:rPr>
    </w:lvl>
  </w:abstractNum>
  <w:abstractNum w:abstractNumId="7" w15:restartNumberingAfterBreak="0">
    <w:nsid w:val="494469FB"/>
    <w:multiLevelType w:val="multilevel"/>
    <w:tmpl w:val="129413AE"/>
    <w:lvl w:ilvl="0">
      <w:start w:val="7"/>
      <w:numFmt w:val="decimal"/>
      <w:lvlText w:val="%1"/>
      <w:lvlJc w:val="left"/>
      <w:pPr>
        <w:ind w:left="102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41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418"/>
      </w:pPr>
      <w:rPr>
        <w:rFonts w:hint="default"/>
        <w:lang w:val="ru-RU" w:eastAsia="en-US" w:bidi="ar-SA"/>
      </w:rPr>
    </w:lvl>
  </w:abstractNum>
  <w:abstractNum w:abstractNumId="8" w15:restartNumberingAfterBreak="0">
    <w:nsid w:val="4A503256"/>
    <w:multiLevelType w:val="multilevel"/>
    <w:tmpl w:val="9FCE17A0"/>
    <w:lvl w:ilvl="0">
      <w:start w:val="3"/>
      <w:numFmt w:val="decimal"/>
      <w:lvlText w:val="%1"/>
      <w:lvlJc w:val="left"/>
      <w:pPr>
        <w:ind w:left="10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4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575B12AD"/>
    <w:multiLevelType w:val="hybridMultilevel"/>
    <w:tmpl w:val="31620458"/>
    <w:lvl w:ilvl="0" w:tplc="FFFFFFFF">
      <w:numFmt w:val="bullet"/>
      <w:lvlText w:val="-"/>
      <w:lvlJc w:val="left"/>
      <w:pPr>
        <w:ind w:left="10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1120" w:hanging="12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41" w:hanging="12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61" w:hanging="12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182" w:hanging="12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03" w:hanging="12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23" w:hanging="12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44" w:hanging="12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65" w:hanging="125"/>
      </w:pPr>
      <w:rPr>
        <w:rFonts w:hint="default"/>
        <w:lang w:val="ru-RU" w:eastAsia="en-US" w:bidi="ar-SA"/>
      </w:rPr>
    </w:lvl>
  </w:abstractNum>
  <w:abstractNum w:abstractNumId="10" w15:restartNumberingAfterBreak="0">
    <w:nsid w:val="721C7B4E"/>
    <w:multiLevelType w:val="multilevel"/>
    <w:tmpl w:val="792E40AC"/>
    <w:lvl w:ilvl="0">
      <w:start w:val="5"/>
      <w:numFmt w:val="decimal"/>
      <w:lvlText w:val="%1"/>
      <w:lvlJc w:val="left"/>
      <w:pPr>
        <w:ind w:left="102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41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5" w:hanging="50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D8"/>
    <w:rsid w:val="0005223C"/>
    <w:rsid w:val="00056722"/>
    <w:rsid w:val="00077633"/>
    <w:rsid w:val="000A78FF"/>
    <w:rsid w:val="000B74F3"/>
    <w:rsid w:val="001161DD"/>
    <w:rsid w:val="00157495"/>
    <w:rsid w:val="00161390"/>
    <w:rsid w:val="001774A5"/>
    <w:rsid w:val="00195E46"/>
    <w:rsid w:val="00225286"/>
    <w:rsid w:val="002A3CA4"/>
    <w:rsid w:val="002D5C78"/>
    <w:rsid w:val="002E01A0"/>
    <w:rsid w:val="00400F5E"/>
    <w:rsid w:val="00490EAB"/>
    <w:rsid w:val="004C1EAD"/>
    <w:rsid w:val="004C598A"/>
    <w:rsid w:val="00545C21"/>
    <w:rsid w:val="006009D8"/>
    <w:rsid w:val="00612B8B"/>
    <w:rsid w:val="00627809"/>
    <w:rsid w:val="006578B6"/>
    <w:rsid w:val="006F2200"/>
    <w:rsid w:val="00732958"/>
    <w:rsid w:val="007728A8"/>
    <w:rsid w:val="0079532E"/>
    <w:rsid w:val="007A7191"/>
    <w:rsid w:val="007F3B4E"/>
    <w:rsid w:val="00802405"/>
    <w:rsid w:val="00860E9E"/>
    <w:rsid w:val="008842E7"/>
    <w:rsid w:val="00894DDD"/>
    <w:rsid w:val="008C1FAC"/>
    <w:rsid w:val="008D18C6"/>
    <w:rsid w:val="008E3D9F"/>
    <w:rsid w:val="008F586E"/>
    <w:rsid w:val="00903B77"/>
    <w:rsid w:val="0093417F"/>
    <w:rsid w:val="00945F53"/>
    <w:rsid w:val="00964135"/>
    <w:rsid w:val="00985403"/>
    <w:rsid w:val="009C2858"/>
    <w:rsid w:val="009F30DF"/>
    <w:rsid w:val="00A516C1"/>
    <w:rsid w:val="00A522D8"/>
    <w:rsid w:val="00A6363E"/>
    <w:rsid w:val="00A73C4C"/>
    <w:rsid w:val="00A81463"/>
    <w:rsid w:val="00A83E6F"/>
    <w:rsid w:val="00AB0A92"/>
    <w:rsid w:val="00AF6AA7"/>
    <w:rsid w:val="00B10855"/>
    <w:rsid w:val="00B12369"/>
    <w:rsid w:val="00B17538"/>
    <w:rsid w:val="00B311E8"/>
    <w:rsid w:val="00B96968"/>
    <w:rsid w:val="00BA4E58"/>
    <w:rsid w:val="00BB6031"/>
    <w:rsid w:val="00BE03B9"/>
    <w:rsid w:val="00C6508E"/>
    <w:rsid w:val="00C70B06"/>
    <w:rsid w:val="00CD6000"/>
    <w:rsid w:val="00DE4DF0"/>
    <w:rsid w:val="00DF55BE"/>
    <w:rsid w:val="00DF6192"/>
    <w:rsid w:val="00E114EE"/>
    <w:rsid w:val="00E45F41"/>
    <w:rsid w:val="00E754E3"/>
    <w:rsid w:val="00E81A34"/>
    <w:rsid w:val="00EE72D1"/>
    <w:rsid w:val="00F05545"/>
    <w:rsid w:val="00F57826"/>
    <w:rsid w:val="00FB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867FE"/>
  <w15:chartTrackingRefBased/>
  <w15:docId w15:val="{D352AAB0-0390-4B95-AF9B-20FFE186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8F586E"/>
    <w:pPr>
      <w:widowControl w:val="0"/>
      <w:autoSpaceDE w:val="0"/>
      <w:autoSpaceDN w:val="0"/>
      <w:spacing w:after="0" w:line="240" w:lineRule="auto"/>
      <w:ind w:left="3013" w:hanging="222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F586E"/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1"/>
    <w:qFormat/>
    <w:rsid w:val="008F586E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EE72D1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E72D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7256</Words>
  <Characters>41364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Шевченко</dc:creator>
  <cp:keywords/>
  <dc:description/>
  <cp:lastModifiedBy>User</cp:lastModifiedBy>
  <cp:revision>6</cp:revision>
  <dcterms:created xsi:type="dcterms:W3CDTF">2024-09-01T11:20:00Z</dcterms:created>
  <dcterms:modified xsi:type="dcterms:W3CDTF">2024-09-01T11:47:00Z</dcterms:modified>
</cp:coreProperties>
</file>