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62" w:rsidRDefault="003F5862" w:rsidP="001A2909"/>
    <w:p w:rsidR="001A2909" w:rsidRDefault="001A2909" w:rsidP="00AE4B38">
      <w:pPr>
        <w:pStyle w:val="1"/>
        <w:spacing w:before="173"/>
        <w:ind w:left="0" w:firstLine="0"/>
        <w:jc w:val="left"/>
        <w:rPr>
          <w:sz w:val="40"/>
          <w:szCs w:val="40"/>
        </w:rPr>
      </w:pPr>
    </w:p>
    <w:p w:rsidR="00D35DCE" w:rsidRPr="00AE4B38" w:rsidRDefault="00D35DCE">
      <w:pPr>
        <w:rPr>
          <w:sz w:val="40"/>
          <w:szCs w:val="40"/>
        </w:rPr>
        <w:sectPr w:rsidR="00D35DCE" w:rsidRPr="00AE4B38" w:rsidSect="003F5862">
          <w:type w:val="continuous"/>
          <w:pgSz w:w="11920" w:h="16860"/>
          <w:pgMar w:top="1000" w:right="3840" w:bottom="280" w:left="200" w:header="720" w:footer="720" w:gutter="0"/>
          <w:cols w:num="2" w:space="7848" w:equalWidth="0">
            <w:col w:w="5069" w:space="186"/>
            <w:col w:w="5745"/>
          </w:cols>
        </w:sectPr>
      </w:pPr>
    </w:p>
    <w:p w:rsidR="00AE4B38" w:rsidRDefault="00AE4B38" w:rsidP="001A2909">
      <w:pPr>
        <w:ind w:right="772"/>
        <w:rPr>
          <w:b/>
          <w:sz w:val="24"/>
        </w:rPr>
      </w:pPr>
    </w:p>
    <w:tbl>
      <w:tblPr>
        <w:tblW w:w="0" w:type="auto"/>
        <w:tblInd w:w="1555" w:type="dxa"/>
        <w:tblLook w:val="04A0" w:firstRow="1" w:lastRow="0" w:firstColumn="1" w:lastColumn="0" w:noHBand="0" w:noVBand="1"/>
      </w:tblPr>
      <w:tblGrid>
        <w:gridCol w:w="6095"/>
        <w:gridCol w:w="3118"/>
      </w:tblGrid>
      <w:tr w:rsidR="001A2909" w:rsidRPr="00302A95" w:rsidTr="001A2909">
        <w:tc>
          <w:tcPr>
            <w:tcW w:w="6095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ПРИНЯТО</w:t>
            </w:r>
          </w:p>
        </w:tc>
        <w:tc>
          <w:tcPr>
            <w:tcW w:w="3118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</w:tc>
      </w:tr>
      <w:tr w:rsidR="001A2909" w:rsidRPr="00302A95" w:rsidTr="001A2909">
        <w:tc>
          <w:tcPr>
            <w:tcW w:w="6095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Педагогическим советом ДОУ</w:t>
            </w:r>
          </w:p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8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приказом МБДОУ д/с комбинированного вида № 5 «Березка» г. Белогорска</w:t>
            </w:r>
          </w:p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29.08.2024 № 125</w:t>
            </w:r>
          </w:p>
        </w:tc>
      </w:tr>
      <w:tr w:rsidR="001A2909" w:rsidRPr="00302A95" w:rsidTr="001A2909">
        <w:tc>
          <w:tcPr>
            <w:tcW w:w="6095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</w:tc>
        <w:tc>
          <w:tcPr>
            <w:tcW w:w="3118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2909" w:rsidRPr="00302A95" w:rsidTr="001A2909">
        <w:tc>
          <w:tcPr>
            <w:tcW w:w="6095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 xml:space="preserve">Управляющим советом ДОУ </w:t>
            </w:r>
          </w:p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302A95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</w:tc>
        <w:tc>
          <w:tcPr>
            <w:tcW w:w="3118" w:type="dxa"/>
            <w:shd w:val="clear" w:color="auto" w:fill="auto"/>
          </w:tcPr>
          <w:p w:rsidR="001A2909" w:rsidRPr="00302A95" w:rsidRDefault="001A2909" w:rsidP="005839E8">
            <w:pPr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E4B38" w:rsidRDefault="00AE4B38">
      <w:pPr>
        <w:ind w:left="2149" w:right="772" w:hanging="23"/>
        <w:jc w:val="center"/>
        <w:rPr>
          <w:b/>
          <w:sz w:val="24"/>
        </w:rPr>
      </w:pPr>
    </w:p>
    <w:p w:rsidR="001A2909" w:rsidRDefault="001A2909" w:rsidP="001A2909">
      <w:pPr>
        <w:jc w:val="center"/>
        <w:rPr>
          <w:b/>
          <w:sz w:val="52"/>
          <w:szCs w:val="52"/>
        </w:rPr>
      </w:pPr>
    </w:p>
    <w:p w:rsidR="001A2909" w:rsidRDefault="001A2909" w:rsidP="001A2909">
      <w:pPr>
        <w:jc w:val="center"/>
        <w:rPr>
          <w:b/>
          <w:sz w:val="52"/>
          <w:szCs w:val="52"/>
        </w:rPr>
      </w:pPr>
    </w:p>
    <w:tbl>
      <w:tblPr>
        <w:tblStyle w:val="a6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1A2909" w:rsidTr="00575ACD">
        <w:tc>
          <w:tcPr>
            <w:tcW w:w="9719" w:type="dxa"/>
          </w:tcPr>
          <w:p w:rsidR="001A2909" w:rsidRPr="00720A48" w:rsidRDefault="001A2909" w:rsidP="001A2909">
            <w:pPr>
              <w:jc w:val="center"/>
              <w:rPr>
                <w:b/>
                <w:sz w:val="52"/>
                <w:szCs w:val="52"/>
              </w:rPr>
            </w:pPr>
            <w:r w:rsidRPr="00720A48">
              <w:rPr>
                <w:b/>
                <w:sz w:val="52"/>
                <w:szCs w:val="52"/>
              </w:rPr>
              <w:t>Положение</w:t>
            </w:r>
          </w:p>
          <w:p w:rsidR="001A2909" w:rsidRDefault="001A2909" w:rsidP="001A2909">
            <w:pPr>
              <w:ind w:right="772"/>
              <w:rPr>
                <w:b/>
                <w:sz w:val="24"/>
              </w:rPr>
            </w:pPr>
          </w:p>
          <w:p w:rsidR="001A2909" w:rsidRPr="001A2909" w:rsidRDefault="001A2909" w:rsidP="001A2909">
            <w:pPr>
              <w:ind w:right="772"/>
              <w:jc w:val="center"/>
              <w:rPr>
                <w:b/>
                <w:sz w:val="48"/>
                <w:szCs w:val="48"/>
              </w:rPr>
            </w:pPr>
            <w:r w:rsidRPr="001A2909">
              <w:rPr>
                <w:b/>
                <w:sz w:val="48"/>
                <w:szCs w:val="48"/>
              </w:rPr>
              <w:t>о формах, периодичности, порядке текущего контроля успеваемости и</w:t>
            </w:r>
            <w:r w:rsidRPr="001A2909">
              <w:rPr>
                <w:b/>
                <w:spacing w:val="1"/>
                <w:sz w:val="48"/>
                <w:szCs w:val="48"/>
              </w:rPr>
              <w:t xml:space="preserve"> </w:t>
            </w:r>
            <w:r w:rsidRPr="001A2909">
              <w:rPr>
                <w:b/>
                <w:sz w:val="48"/>
                <w:szCs w:val="48"/>
              </w:rPr>
              <w:t>промежуточной</w:t>
            </w:r>
            <w:r w:rsidRPr="001A2909">
              <w:rPr>
                <w:b/>
                <w:spacing w:val="-7"/>
                <w:sz w:val="48"/>
                <w:szCs w:val="48"/>
              </w:rPr>
              <w:t xml:space="preserve"> </w:t>
            </w:r>
            <w:r w:rsidRPr="001A2909">
              <w:rPr>
                <w:b/>
                <w:sz w:val="48"/>
                <w:szCs w:val="48"/>
              </w:rPr>
              <w:t>аттестации</w:t>
            </w:r>
            <w:r w:rsidRPr="001A2909">
              <w:rPr>
                <w:b/>
                <w:spacing w:val="-7"/>
                <w:sz w:val="48"/>
                <w:szCs w:val="48"/>
              </w:rPr>
              <w:t xml:space="preserve"> </w:t>
            </w:r>
            <w:r w:rsidRPr="001A2909">
              <w:rPr>
                <w:b/>
                <w:sz w:val="48"/>
                <w:szCs w:val="48"/>
              </w:rPr>
              <w:t>воспитанников</w:t>
            </w:r>
          </w:p>
          <w:p w:rsidR="001A2909" w:rsidRDefault="001A2909" w:rsidP="001A2909">
            <w:pPr>
              <w:jc w:val="center"/>
              <w:rPr>
                <w:b/>
                <w:sz w:val="32"/>
                <w:szCs w:val="32"/>
              </w:rPr>
            </w:pPr>
            <w:r w:rsidRPr="001A2909">
              <w:rPr>
                <w:b/>
                <w:sz w:val="32"/>
                <w:szCs w:val="32"/>
              </w:rPr>
              <w:t xml:space="preserve"> МУНИЦИПАЛЬНОГО БЮДЖЕТНОГО ДОШКОЛЬНОГО ОБРАЗОВАТЕЛЬНОГО УЧРЕЖДЕНИЯ ДЕТСКИЙ САД КОМБИНИРОВАННОГО ВИДА № 5 «БЕРЕЗКА» </w:t>
            </w:r>
          </w:p>
          <w:p w:rsidR="001A2909" w:rsidRPr="001A2909" w:rsidRDefault="001A2909" w:rsidP="001A2909">
            <w:pPr>
              <w:jc w:val="center"/>
              <w:rPr>
                <w:b/>
                <w:sz w:val="32"/>
                <w:szCs w:val="32"/>
              </w:rPr>
            </w:pPr>
            <w:r w:rsidRPr="001A2909">
              <w:rPr>
                <w:b/>
                <w:sz w:val="32"/>
                <w:szCs w:val="32"/>
              </w:rPr>
              <w:t>Г. БЕЛОГОРСКА РЕСПУБЛИКИ КРЫМ</w:t>
            </w: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Default="00575ACD" w:rsidP="00575ACD">
            <w:pPr>
              <w:jc w:val="center"/>
              <w:rPr>
                <w:b/>
                <w:sz w:val="24"/>
                <w:szCs w:val="24"/>
              </w:rPr>
            </w:pPr>
          </w:p>
          <w:p w:rsidR="00575ACD" w:rsidRPr="00B92AED" w:rsidRDefault="00575ACD" w:rsidP="00575ACD">
            <w:pPr>
              <w:jc w:val="center"/>
              <w:rPr>
                <w:sz w:val="24"/>
                <w:szCs w:val="24"/>
              </w:rPr>
            </w:pPr>
            <w:r w:rsidRPr="00B92AED">
              <w:rPr>
                <w:sz w:val="24"/>
                <w:szCs w:val="24"/>
              </w:rPr>
              <w:t>г. Белогорск</w:t>
            </w:r>
          </w:p>
          <w:p w:rsidR="00575ACD" w:rsidRPr="00B92AED" w:rsidRDefault="00575ACD" w:rsidP="00575ACD">
            <w:pPr>
              <w:jc w:val="center"/>
              <w:rPr>
                <w:sz w:val="24"/>
                <w:szCs w:val="24"/>
              </w:rPr>
            </w:pPr>
            <w:r w:rsidRPr="00B92AED">
              <w:rPr>
                <w:sz w:val="24"/>
                <w:szCs w:val="24"/>
              </w:rPr>
              <w:t>2024 год</w:t>
            </w:r>
          </w:p>
          <w:p w:rsidR="001A2909" w:rsidRDefault="001A2909" w:rsidP="001A2909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D35DCE" w:rsidRDefault="00D35DCE">
      <w:pPr>
        <w:pStyle w:val="a3"/>
        <w:spacing w:before="7"/>
        <w:ind w:left="0"/>
        <w:jc w:val="left"/>
        <w:rPr>
          <w:b/>
          <w:sz w:val="22"/>
        </w:rPr>
      </w:pPr>
    </w:p>
    <w:p w:rsidR="00D35DCE" w:rsidRPr="00575ACD" w:rsidRDefault="008E1FCB" w:rsidP="00575ACD">
      <w:pPr>
        <w:pStyle w:val="a4"/>
        <w:numPr>
          <w:ilvl w:val="0"/>
          <w:numId w:val="2"/>
        </w:numPr>
        <w:tabs>
          <w:tab w:val="left" w:pos="1929"/>
        </w:tabs>
        <w:spacing w:before="1"/>
        <w:ind w:hanging="429"/>
        <w:jc w:val="center"/>
        <w:rPr>
          <w:b/>
          <w:sz w:val="24"/>
        </w:rPr>
      </w:pPr>
      <w:r w:rsidRPr="00575ACD">
        <w:rPr>
          <w:b/>
          <w:spacing w:val="-1"/>
          <w:sz w:val="24"/>
        </w:rPr>
        <w:t>Общие</w:t>
      </w:r>
      <w:r w:rsidRPr="00575ACD">
        <w:rPr>
          <w:b/>
          <w:spacing w:val="-13"/>
          <w:sz w:val="24"/>
        </w:rPr>
        <w:t xml:space="preserve"> </w:t>
      </w:r>
      <w:r w:rsidRPr="00575ACD">
        <w:rPr>
          <w:b/>
          <w:spacing w:val="-1"/>
          <w:sz w:val="24"/>
        </w:rPr>
        <w:t>положения</w:t>
      </w:r>
    </w:p>
    <w:p w:rsidR="00522CEA" w:rsidRPr="00522CEA" w:rsidRDefault="008E1FCB" w:rsidP="00522CEA">
      <w:pPr>
        <w:pStyle w:val="a4"/>
        <w:numPr>
          <w:ilvl w:val="1"/>
          <w:numId w:val="2"/>
        </w:numPr>
        <w:tabs>
          <w:tab w:val="left" w:pos="1933"/>
        </w:tabs>
        <w:spacing w:before="3"/>
        <w:ind w:right="113" w:firstLine="0"/>
        <w:rPr>
          <w:sz w:val="24"/>
          <w:szCs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 и промежуточной аттестации воспита</w:t>
      </w:r>
      <w:r w:rsidR="00575ACD">
        <w:rPr>
          <w:sz w:val="24"/>
        </w:rPr>
        <w:t xml:space="preserve">нников </w:t>
      </w:r>
      <w:r>
        <w:rPr>
          <w:sz w:val="24"/>
        </w:rPr>
        <w:t>(далее</w:t>
      </w:r>
      <w:r w:rsidR="00575ACD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 w:rsidR="00522CEA">
        <w:rPr>
          <w:sz w:val="24"/>
        </w:rPr>
        <w:t>:</w:t>
      </w:r>
    </w:p>
    <w:p w:rsidR="00522CEA" w:rsidRPr="00522CEA" w:rsidRDefault="00522CEA" w:rsidP="00522CEA">
      <w:pPr>
        <w:pStyle w:val="a4"/>
        <w:tabs>
          <w:tab w:val="left" w:pos="1933"/>
        </w:tabs>
        <w:spacing w:before="3"/>
        <w:ind w:right="113"/>
        <w:rPr>
          <w:spacing w:val="1"/>
          <w:sz w:val="24"/>
          <w:szCs w:val="24"/>
        </w:rPr>
      </w:pPr>
      <w:r w:rsidRPr="00522CEA">
        <w:rPr>
          <w:sz w:val="24"/>
          <w:szCs w:val="24"/>
        </w:rPr>
        <w:t>-</w:t>
      </w:r>
      <w:r w:rsidR="008E1FCB" w:rsidRPr="00522CEA">
        <w:rPr>
          <w:spacing w:val="46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Федеральным</w:t>
      </w:r>
      <w:r w:rsidR="008E1FCB" w:rsidRPr="00522CEA">
        <w:rPr>
          <w:spacing w:val="47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законом</w:t>
      </w:r>
      <w:r w:rsidR="008E1FCB" w:rsidRPr="00522CEA">
        <w:rPr>
          <w:spacing w:val="46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Российской</w:t>
      </w:r>
      <w:r w:rsidR="008E1FCB" w:rsidRPr="00522CEA">
        <w:rPr>
          <w:spacing w:val="45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Федерации от</w:t>
      </w:r>
      <w:r w:rsidR="008E1FCB" w:rsidRPr="00522CEA">
        <w:rPr>
          <w:spacing w:val="19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29.12.2012</w:t>
      </w:r>
      <w:r w:rsidR="008E1FCB" w:rsidRPr="00522CEA">
        <w:rPr>
          <w:spacing w:val="2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г.</w:t>
      </w:r>
      <w:r w:rsidR="008E1FCB" w:rsidRPr="00522CEA">
        <w:rPr>
          <w:spacing w:val="20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№</w:t>
      </w:r>
      <w:r w:rsidR="008E1FCB" w:rsidRPr="00522CEA">
        <w:rPr>
          <w:spacing w:val="19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273-ФЗ «Об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образовании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в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Российской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Федерации»</w:t>
      </w:r>
      <w:r w:rsidR="00575ACD" w:rsidRPr="00522CEA">
        <w:rPr>
          <w:sz w:val="24"/>
          <w:szCs w:val="24"/>
        </w:rPr>
        <w:t xml:space="preserve"> с изменениями от 8 сентября 2024 года</w:t>
      </w:r>
      <w:r w:rsidR="008E1FCB" w:rsidRPr="00522CEA">
        <w:rPr>
          <w:sz w:val="24"/>
          <w:szCs w:val="24"/>
        </w:rPr>
        <w:t>,</w:t>
      </w:r>
      <w:r w:rsidR="008E1FCB" w:rsidRPr="00522CEA">
        <w:rPr>
          <w:spacing w:val="1"/>
          <w:sz w:val="24"/>
          <w:szCs w:val="24"/>
        </w:rPr>
        <w:t xml:space="preserve"> </w:t>
      </w:r>
    </w:p>
    <w:p w:rsidR="00522CEA" w:rsidRPr="00522CEA" w:rsidRDefault="00522CEA" w:rsidP="00522CEA">
      <w:pPr>
        <w:pStyle w:val="a4"/>
        <w:tabs>
          <w:tab w:val="left" w:pos="1933"/>
        </w:tabs>
        <w:spacing w:before="3"/>
        <w:ind w:right="113"/>
        <w:rPr>
          <w:spacing w:val="1"/>
          <w:sz w:val="24"/>
          <w:szCs w:val="24"/>
        </w:rPr>
      </w:pPr>
      <w:r w:rsidRPr="00522CEA">
        <w:rPr>
          <w:sz w:val="24"/>
          <w:szCs w:val="24"/>
        </w:rPr>
        <w:t xml:space="preserve">- </w:t>
      </w:r>
      <w:r w:rsidR="008E1FCB" w:rsidRPr="00522CEA">
        <w:rPr>
          <w:sz w:val="24"/>
          <w:szCs w:val="24"/>
        </w:rPr>
        <w:t>федеральным государственным образовательным стандартом</w:t>
      </w:r>
      <w:r w:rsidR="00575ACD" w:rsidRPr="00522CEA">
        <w:rPr>
          <w:sz w:val="24"/>
          <w:szCs w:val="24"/>
        </w:rPr>
        <w:t xml:space="preserve"> дошкольного</w:t>
      </w:r>
      <w:r w:rsidR="00575ACD" w:rsidRPr="00522CEA">
        <w:rPr>
          <w:spacing w:val="1"/>
          <w:sz w:val="24"/>
          <w:szCs w:val="24"/>
        </w:rPr>
        <w:t xml:space="preserve"> </w:t>
      </w:r>
      <w:r w:rsidR="00575ACD" w:rsidRPr="00522CEA">
        <w:rPr>
          <w:sz w:val="24"/>
          <w:szCs w:val="24"/>
        </w:rPr>
        <w:t xml:space="preserve">образования, </w:t>
      </w:r>
      <w:r w:rsidRPr="00522CEA">
        <w:rPr>
          <w:sz w:val="24"/>
          <w:szCs w:val="24"/>
        </w:rPr>
        <w:t>утвержденным</w:t>
      </w:r>
      <w:r w:rsidRPr="00522CEA">
        <w:rPr>
          <w:spacing w:val="1"/>
          <w:sz w:val="24"/>
          <w:szCs w:val="24"/>
        </w:rPr>
        <w:t xml:space="preserve"> </w:t>
      </w:r>
      <w:r w:rsidRPr="00522CEA">
        <w:rPr>
          <w:sz w:val="24"/>
          <w:szCs w:val="24"/>
        </w:rPr>
        <w:t>приказом</w:t>
      </w:r>
      <w:r w:rsidRPr="00522CEA">
        <w:rPr>
          <w:spacing w:val="1"/>
          <w:sz w:val="24"/>
          <w:szCs w:val="24"/>
        </w:rPr>
        <w:t xml:space="preserve"> </w:t>
      </w:r>
      <w:r w:rsidRPr="00522CEA">
        <w:rPr>
          <w:sz w:val="24"/>
          <w:szCs w:val="24"/>
        </w:rPr>
        <w:t>Минобрнауки</w:t>
      </w:r>
      <w:r w:rsidRPr="00522CEA">
        <w:rPr>
          <w:spacing w:val="1"/>
          <w:sz w:val="24"/>
          <w:szCs w:val="24"/>
        </w:rPr>
        <w:t xml:space="preserve"> </w:t>
      </w:r>
      <w:r w:rsidRPr="00522CEA">
        <w:rPr>
          <w:sz w:val="24"/>
          <w:szCs w:val="24"/>
        </w:rPr>
        <w:t>России</w:t>
      </w:r>
      <w:r w:rsidRPr="00522CEA">
        <w:rPr>
          <w:sz w:val="24"/>
          <w:szCs w:val="24"/>
        </w:rPr>
        <w:t xml:space="preserve"> </w:t>
      </w:r>
      <w:r w:rsidRPr="00522CEA">
        <w:rPr>
          <w:sz w:val="24"/>
          <w:szCs w:val="24"/>
        </w:rPr>
        <w:t>от</w:t>
      </w:r>
      <w:r w:rsidRPr="00522CEA">
        <w:rPr>
          <w:spacing w:val="1"/>
          <w:sz w:val="24"/>
          <w:szCs w:val="24"/>
        </w:rPr>
        <w:t xml:space="preserve"> </w:t>
      </w:r>
      <w:r w:rsidRPr="00522CEA">
        <w:rPr>
          <w:sz w:val="24"/>
          <w:szCs w:val="24"/>
        </w:rPr>
        <w:t>17</w:t>
      </w:r>
      <w:r w:rsidRPr="00522CEA">
        <w:rPr>
          <w:spacing w:val="1"/>
          <w:sz w:val="24"/>
          <w:szCs w:val="24"/>
        </w:rPr>
        <w:t xml:space="preserve"> </w:t>
      </w:r>
      <w:r w:rsidRPr="00522CEA">
        <w:rPr>
          <w:sz w:val="24"/>
          <w:szCs w:val="24"/>
        </w:rPr>
        <w:t>октября</w:t>
      </w:r>
      <w:r w:rsidRPr="00522CEA">
        <w:rPr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2013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г.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№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1155,</w:t>
      </w:r>
      <w:r w:rsidR="008E1FCB" w:rsidRPr="00522CEA">
        <w:rPr>
          <w:spacing w:val="1"/>
          <w:sz w:val="24"/>
          <w:szCs w:val="24"/>
        </w:rPr>
        <w:t xml:space="preserve"> </w:t>
      </w:r>
      <w:r w:rsidR="00575ACD" w:rsidRPr="00522CEA">
        <w:rPr>
          <w:sz w:val="24"/>
          <w:szCs w:val="24"/>
        </w:rPr>
        <w:t>зарегистрирован</w:t>
      </w:r>
      <w:r w:rsidR="008E1FCB" w:rsidRPr="00522CEA">
        <w:rPr>
          <w:spacing w:val="60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в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Минюсте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России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14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ноября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2013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г.,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регистрационный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№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30384;</w:t>
      </w:r>
      <w:r w:rsidR="008E1FCB" w:rsidRPr="00522CEA">
        <w:rPr>
          <w:spacing w:val="1"/>
          <w:sz w:val="24"/>
          <w:szCs w:val="24"/>
        </w:rPr>
        <w:t xml:space="preserve"> </w:t>
      </w:r>
    </w:p>
    <w:p w:rsidR="00522CEA" w:rsidRPr="00522CEA" w:rsidRDefault="00522CEA" w:rsidP="00522CEA">
      <w:pPr>
        <w:pStyle w:val="a4"/>
        <w:tabs>
          <w:tab w:val="left" w:pos="1933"/>
        </w:tabs>
        <w:spacing w:before="3"/>
        <w:ind w:right="113"/>
        <w:rPr>
          <w:spacing w:val="1"/>
          <w:sz w:val="24"/>
          <w:szCs w:val="24"/>
        </w:rPr>
      </w:pPr>
      <w:r w:rsidRPr="00522CEA">
        <w:rPr>
          <w:spacing w:val="1"/>
          <w:sz w:val="24"/>
          <w:szCs w:val="24"/>
        </w:rPr>
        <w:t xml:space="preserve">- </w:t>
      </w:r>
      <w:r w:rsidR="008E1FCB" w:rsidRPr="00522CEA">
        <w:rPr>
          <w:sz w:val="24"/>
          <w:szCs w:val="24"/>
        </w:rPr>
        <w:t>в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редакции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приказа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Минпросвещения</w:t>
      </w:r>
      <w:r w:rsidR="008E1FCB" w:rsidRPr="00522CEA">
        <w:rPr>
          <w:spacing w:val="10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России</w:t>
      </w:r>
      <w:r w:rsidR="008E1FCB" w:rsidRPr="00522CEA">
        <w:rPr>
          <w:spacing w:val="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от</w:t>
      </w:r>
      <w:r w:rsidR="008E1FCB" w:rsidRPr="00522CEA">
        <w:rPr>
          <w:spacing w:val="7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8</w:t>
      </w:r>
      <w:r w:rsidR="008E1FCB" w:rsidRPr="00522CEA">
        <w:rPr>
          <w:spacing w:val="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ноября</w:t>
      </w:r>
      <w:r w:rsidR="008E1FCB" w:rsidRPr="00522CEA">
        <w:rPr>
          <w:spacing w:val="10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2022</w:t>
      </w:r>
      <w:r w:rsidR="008E1FCB" w:rsidRPr="00522CEA">
        <w:rPr>
          <w:spacing w:val="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г.</w:t>
      </w:r>
      <w:r w:rsidR="008E1FCB" w:rsidRPr="00522CEA">
        <w:rPr>
          <w:spacing w:val="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№</w:t>
      </w:r>
      <w:r w:rsidR="008E1FCB" w:rsidRPr="00522CEA">
        <w:rPr>
          <w:spacing w:val="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955,</w:t>
      </w:r>
      <w:r w:rsidR="008E1FCB" w:rsidRPr="00522CEA">
        <w:rPr>
          <w:spacing w:val="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зарегистрировано</w:t>
      </w:r>
      <w:r w:rsidR="008E1FCB" w:rsidRPr="00522CEA">
        <w:rPr>
          <w:spacing w:val="8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в</w:t>
      </w:r>
      <w:r w:rsidR="008E1FCB" w:rsidRPr="00522CEA">
        <w:rPr>
          <w:spacing w:val="16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Минюсте</w:t>
      </w:r>
      <w:r w:rsidR="008E1FCB" w:rsidRPr="00522CEA">
        <w:rPr>
          <w:spacing w:val="10"/>
          <w:sz w:val="24"/>
          <w:szCs w:val="24"/>
        </w:rPr>
        <w:t xml:space="preserve"> </w:t>
      </w:r>
      <w:r w:rsidR="00575ACD" w:rsidRPr="00522CEA">
        <w:rPr>
          <w:sz w:val="24"/>
          <w:szCs w:val="24"/>
        </w:rPr>
        <w:t xml:space="preserve">России </w:t>
      </w:r>
      <w:r w:rsidR="008E1FCB" w:rsidRPr="00522CEA">
        <w:rPr>
          <w:sz w:val="24"/>
          <w:szCs w:val="24"/>
        </w:rPr>
        <w:t>6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февраля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2023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г.,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регистрационный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№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72264)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(далее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–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ФГОС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ДО)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и</w:t>
      </w:r>
    </w:p>
    <w:p w:rsidR="00D35DCE" w:rsidRPr="00522CEA" w:rsidRDefault="00522CEA" w:rsidP="00522CEA">
      <w:pPr>
        <w:pStyle w:val="a4"/>
        <w:tabs>
          <w:tab w:val="left" w:pos="1933"/>
        </w:tabs>
        <w:spacing w:before="3"/>
        <w:ind w:right="113"/>
        <w:rPr>
          <w:sz w:val="24"/>
          <w:szCs w:val="24"/>
        </w:rPr>
      </w:pPr>
      <w:r w:rsidRPr="00522CEA">
        <w:rPr>
          <w:spacing w:val="1"/>
          <w:sz w:val="24"/>
          <w:szCs w:val="24"/>
        </w:rPr>
        <w:t xml:space="preserve">- </w:t>
      </w:r>
      <w:r w:rsidR="008E1FCB" w:rsidRPr="00522CEA">
        <w:rPr>
          <w:sz w:val="24"/>
          <w:szCs w:val="24"/>
        </w:rPr>
        <w:t>федеральной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образовательной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программой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дошкольного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образования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(утверждена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приказом</w:t>
      </w:r>
      <w:r w:rsidR="008E1FCB" w:rsidRPr="00522CEA">
        <w:rPr>
          <w:spacing w:val="-57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Минпросвещения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России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от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25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ноября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2022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г.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№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1028,</w:t>
      </w:r>
      <w:r w:rsidR="008E1FCB" w:rsidRPr="00522CEA">
        <w:rPr>
          <w:spacing w:val="1"/>
          <w:sz w:val="24"/>
          <w:szCs w:val="24"/>
        </w:rPr>
        <w:t xml:space="preserve"> </w:t>
      </w:r>
      <w:r w:rsidR="00575ACD" w:rsidRPr="00522CEA">
        <w:rPr>
          <w:sz w:val="24"/>
          <w:szCs w:val="24"/>
        </w:rPr>
        <w:t>зарегистрирована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в Минюсте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России</w:t>
      </w:r>
      <w:r w:rsidR="008E1FCB" w:rsidRPr="00522CEA">
        <w:rPr>
          <w:spacing w:val="-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28</w:t>
      </w:r>
      <w:r w:rsidR="008E1FCB" w:rsidRPr="00522CEA">
        <w:rPr>
          <w:spacing w:val="-4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декабря</w:t>
      </w:r>
      <w:r w:rsidR="008E1FCB" w:rsidRPr="00522CEA">
        <w:rPr>
          <w:spacing w:val="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2022</w:t>
      </w:r>
      <w:r w:rsidR="008E1FCB" w:rsidRPr="00522CEA">
        <w:rPr>
          <w:spacing w:val="-5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г.,</w:t>
      </w:r>
      <w:r w:rsidR="008E1FCB" w:rsidRPr="00522CEA">
        <w:rPr>
          <w:spacing w:val="-4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регистрационный</w:t>
      </w:r>
      <w:r w:rsidR="008E1FCB" w:rsidRPr="00522CEA">
        <w:rPr>
          <w:spacing w:val="-1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№</w:t>
      </w:r>
      <w:r w:rsidR="008E1FCB" w:rsidRPr="00522CEA">
        <w:rPr>
          <w:spacing w:val="-5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71847) (далее</w:t>
      </w:r>
      <w:r w:rsidR="008E1FCB" w:rsidRPr="00522CEA">
        <w:rPr>
          <w:spacing w:val="5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– ФОП</w:t>
      </w:r>
      <w:r w:rsidR="008E1FCB" w:rsidRPr="00522CEA">
        <w:rPr>
          <w:spacing w:val="-5"/>
          <w:sz w:val="24"/>
          <w:szCs w:val="24"/>
        </w:rPr>
        <w:t xml:space="preserve"> </w:t>
      </w:r>
      <w:r w:rsidR="008E1FCB" w:rsidRPr="00522CEA">
        <w:rPr>
          <w:sz w:val="24"/>
          <w:szCs w:val="24"/>
        </w:rPr>
        <w:t>ДО).</w:t>
      </w:r>
    </w:p>
    <w:p w:rsidR="00D35DCE" w:rsidRDefault="008E1FCB">
      <w:pPr>
        <w:pStyle w:val="a4"/>
        <w:numPr>
          <w:ilvl w:val="1"/>
          <w:numId w:val="2"/>
        </w:numPr>
        <w:tabs>
          <w:tab w:val="left" w:pos="1933"/>
        </w:tabs>
        <w:ind w:right="128" w:firstLine="0"/>
        <w:rPr>
          <w:sz w:val="24"/>
        </w:rPr>
      </w:pPr>
      <w:r>
        <w:rPr>
          <w:sz w:val="24"/>
        </w:rPr>
        <w:t>Настоящее Положение является локальным нормативным актом, регламентирующим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 w:rsidR="00575ACD">
        <w:rPr>
          <w:sz w:val="24"/>
          <w:szCs w:val="24"/>
        </w:rPr>
        <w:t>МУНИЦИПАЛЬНОГО БЮДЖЕТНОГО ДОШКОЛЬНОГО ОБРАЗОВАТЕЛЬНОГО УЧРЕЖДЕНИЯ</w:t>
      </w:r>
      <w:r w:rsidR="00575ACD" w:rsidRPr="004E5999">
        <w:rPr>
          <w:sz w:val="24"/>
          <w:szCs w:val="24"/>
        </w:rPr>
        <w:t xml:space="preserve"> ДЕТСКИЙ САД КОМБИНИРОВАННОГО ВИДА № 5 «БЕРЕЗКА» Г. БЕЛОГОРСКА РЕСПУБЛИКИ КРЫМ</w:t>
      </w:r>
      <w:r>
        <w:rPr>
          <w:spacing w:val="1"/>
          <w:sz w:val="24"/>
        </w:rPr>
        <w:t xml:space="preserve"> </w:t>
      </w:r>
      <w:r w:rsidR="00522CEA">
        <w:rPr>
          <w:sz w:val="24"/>
        </w:rPr>
        <w:t xml:space="preserve">(далее -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(воспитанниками).</w:t>
      </w:r>
    </w:p>
    <w:p w:rsidR="00D35DCE" w:rsidRDefault="008E1FCB">
      <w:pPr>
        <w:pStyle w:val="a4"/>
        <w:numPr>
          <w:ilvl w:val="1"/>
          <w:numId w:val="2"/>
        </w:numPr>
        <w:tabs>
          <w:tab w:val="left" w:pos="1933"/>
        </w:tabs>
        <w:ind w:right="117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35DCE" w:rsidRDefault="008E1FCB">
      <w:pPr>
        <w:pStyle w:val="a4"/>
        <w:numPr>
          <w:ilvl w:val="1"/>
          <w:numId w:val="2"/>
        </w:numPr>
        <w:tabs>
          <w:tab w:val="left" w:pos="1929"/>
        </w:tabs>
        <w:ind w:left="1928" w:hanging="429"/>
        <w:rPr>
          <w:sz w:val="24"/>
        </w:rPr>
      </w:pP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нового.</w:t>
      </w:r>
    </w:p>
    <w:p w:rsidR="00D35DCE" w:rsidRDefault="00D35DCE">
      <w:pPr>
        <w:pStyle w:val="a3"/>
        <w:spacing w:before="1"/>
        <w:ind w:left="0"/>
        <w:jc w:val="left"/>
        <w:rPr>
          <w:sz w:val="25"/>
        </w:rPr>
      </w:pPr>
    </w:p>
    <w:p w:rsidR="00D35DCE" w:rsidRDefault="008E1FCB" w:rsidP="00522CEA">
      <w:pPr>
        <w:pStyle w:val="1"/>
        <w:numPr>
          <w:ilvl w:val="0"/>
          <w:numId w:val="2"/>
        </w:numPr>
        <w:tabs>
          <w:tab w:val="left" w:pos="1929"/>
        </w:tabs>
        <w:ind w:hanging="429"/>
        <w:jc w:val="center"/>
      </w:pPr>
      <w:r>
        <w:rPr>
          <w:spacing w:val="-1"/>
        </w:rPr>
        <w:t>Цель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48"/>
        </w:rPr>
        <w:t xml:space="preserve"> </w:t>
      </w:r>
      <w:r>
        <w:rPr>
          <w:spacing w:val="-1"/>
        </w:rPr>
        <w:t>задачи</w:t>
      </w:r>
      <w:r>
        <w:rPr>
          <w:spacing w:val="-9"/>
        </w:rPr>
        <w:t xml:space="preserve"> </w:t>
      </w:r>
      <w:r>
        <w:rPr>
          <w:spacing w:val="-1"/>
        </w:rPr>
        <w:t>оценки</w:t>
      </w:r>
      <w:r>
        <w:rPr>
          <w:spacing w:val="-8"/>
        </w:rPr>
        <w:t xml:space="preserve"> </w:t>
      </w:r>
      <w:r>
        <w:rPr>
          <w:spacing w:val="-1"/>
        </w:rPr>
        <w:t xml:space="preserve">индивидуального </w:t>
      </w:r>
      <w:r>
        <w:t>развития</w:t>
      </w:r>
      <w:r>
        <w:rPr>
          <w:spacing w:val="-8"/>
        </w:rPr>
        <w:t xml:space="preserve"> </w:t>
      </w:r>
      <w:r>
        <w:t>воспитанников</w:t>
      </w:r>
    </w:p>
    <w:p w:rsidR="00D35DCE" w:rsidRDefault="00D35DCE">
      <w:pPr>
        <w:pStyle w:val="a3"/>
        <w:spacing w:before="7"/>
        <w:ind w:left="0"/>
        <w:jc w:val="left"/>
        <w:rPr>
          <w:b/>
          <w:sz w:val="22"/>
        </w:rPr>
      </w:pPr>
    </w:p>
    <w:p w:rsidR="00D35DCE" w:rsidRDefault="008E1FCB">
      <w:pPr>
        <w:pStyle w:val="a4"/>
        <w:numPr>
          <w:ilvl w:val="1"/>
          <w:numId w:val="2"/>
        </w:numPr>
        <w:tabs>
          <w:tab w:val="left" w:pos="1933"/>
        </w:tabs>
        <w:ind w:right="119" w:firstLine="0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действий для дальнейшего планирования образовательной длительности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ребенком.</w:t>
      </w:r>
    </w:p>
    <w:p w:rsidR="00D35DCE" w:rsidRDefault="008E1FCB">
      <w:pPr>
        <w:pStyle w:val="a4"/>
        <w:numPr>
          <w:ilvl w:val="1"/>
          <w:numId w:val="2"/>
        </w:numPr>
        <w:tabs>
          <w:tab w:val="left" w:pos="1929"/>
        </w:tabs>
        <w:spacing w:before="5"/>
        <w:ind w:left="1928" w:hanging="429"/>
        <w:rPr>
          <w:sz w:val="24"/>
        </w:rPr>
      </w:pPr>
      <w:r>
        <w:rPr>
          <w:spacing w:val="-1"/>
          <w:sz w:val="24"/>
        </w:rPr>
        <w:t>Задачи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воспитанников:</w:t>
      </w:r>
    </w:p>
    <w:p w:rsidR="00D35DCE" w:rsidRDefault="008E1FCB">
      <w:pPr>
        <w:pStyle w:val="a4"/>
        <w:numPr>
          <w:ilvl w:val="0"/>
          <w:numId w:val="1"/>
        </w:numPr>
        <w:tabs>
          <w:tab w:val="left" w:pos="1745"/>
        </w:tabs>
        <w:ind w:right="125" w:firstLine="0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развития;</w:t>
      </w:r>
    </w:p>
    <w:p w:rsidR="00D35DCE" w:rsidRDefault="008E1FCB">
      <w:pPr>
        <w:pStyle w:val="a4"/>
        <w:numPr>
          <w:ilvl w:val="0"/>
          <w:numId w:val="1"/>
        </w:numPr>
        <w:tabs>
          <w:tab w:val="left" w:pos="1641"/>
        </w:tabs>
        <w:ind w:left="1640" w:hanging="141"/>
        <w:rPr>
          <w:sz w:val="24"/>
        </w:rPr>
      </w:pPr>
      <w:r>
        <w:rPr>
          <w:spacing w:val="-1"/>
          <w:sz w:val="24"/>
        </w:rPr>
        <w:t>оптимизация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</w:p>
    <w:p w:rsidR="00D35DCE" w:rsidRDefault="00D35DCE">
      <w:pPr>
        <w:jc w:val="both"/>
        <w:rPr>
          <w:sz w:val="24"/>
        </w:rPr>
      </w:pPr>
    </w:p>
    <w:p w:rsidR="00522CEA" w:rsidRDefault="00522CEA">
      <w:pPr>
        <w:jc w:val="both"/>
        <w:rPr>
          <w:sz w:val="24"/>
        </w:rPr>
      </w:pPr>
    </w:p>
    <w:p w:rsidR="00522CEA" w:rsidRDefault="00522CEA" w:rsidP="00522CEA">
      <w:pPr>
        <w:pStyle w:val="1"/>
        <w:tabs>
          <w:tab w:val="left" w:pos="1929"/>
        </w:tabs>
        <w:spacing w:before="64"/>
        <w:ind w:left="1846" w:firstLine="0"/>
      </w:pPr>
      <w:r>
        <w:t xml:space="preserve">                   3. </w:t>
      </w:r>
      <w:r>
        <w:rPr>
          <w:spacing w:val="-1"/>
        </w:rPr>
        <w:t>Формы</w:t>
      </w:r>
      <w:r>
        <w:rPr>
          <w:spacing w:val="-4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3"/>
        </w:rPr>
        <w:t xml:space="preserve"> </w:t>
      </w:r>
      <w:r>
        <w:t>воспитанников</w:t>
      </w:r>
    </w:p>
    <w:p w:rsidR="00522CEA" w:rsidRDefault="00522CEA" w:rsidP="00522CEA">
      <w:pPr>
        <w:pStyle w:val="a3"/>
        <w:ind w:left="0"/>
        <w:jc w:val="left"/>
        <w:rPr>
          <w:b/>
          <w:sz w:val="23"/>
        </w:rPr>
      </w:pPr>
    </w:p>
    <w:p w:rsidR="00522CEA" w:rsidRPr="00522CEA" w:rsidRDefault="00522CEA" w:rsidP="00522CEA">
      <w:pPr>
        <w:pStyle w:val="a4"/>
        <w:numPr>
          <w:ilvl w:val="1"/>
          <w:numId w:val="4"/>
        </w:numPr>
        <w:tabs>
          <w:tab w:val="left" w:pos="1993"/>
        </w:tabs>
        <w:ind w:right="129"/>
        <w:rPr>
          <w:sz w:val="24"/>
        </w:rPr>
      </w:pPr>
      <w:r w:rsidRPr="00522CEA">
        <w:rPr>
          <w:sz w:val="24"/>
        </w:rPr>
        <w:t xml:space="preserve"> </w:t>
      </w:r>
      <w:r w:rsidRPr="00522CEA">
        <w:rPr>
          <w:sz w:val="24"/>
        </w:rPr>
        <w:t>Освоение образовательной программы дошкольного образования не сопровождается</w:t>
      </w:r>
      <w:r>
        <w:rPr>
          <w:spacing w:val="1"/>
          <w:sz w:val="24"/>
        </w:rPr>
        <w:t xml:space="preserve">    </w:t>
      </w:r>
      <w:r w:rsidRPr="00522CEA">
        <w:rPr>
          <w:sz w:val="24"/>
        </w:rPr>
        <w:t>проведением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промежуточных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аттестаций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итоговой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аттестации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обучающихся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(воспитанников).</w:t>
      </w:r>
    </w:p>
    <w:p w:rsidR="00522CEA" w:rsidRPr="00522CEA" w:rsidRDefault="00522CEA" w:rsidP="00522CEA">
      <w:pPr>
        <w:tabs>
          <w:tab w:val="left" w:pos="1933"/>
        </w:tabs>
        <w:spacing w:before="8" w:line="235" w:lineRule="auto"/>
        <w:ind w:left="1504" w:right="129"/>
        <w:rPr>
          <w:sz w:val="24"/>
        </w:rPr>
      </w:pPr>
      <w:r>
        <w:rPr>
          <w:sz w:val="24"/>
        </w:rPr>
        <w:t>3.2.</w:t>
      </w:r>
      <w:r w:rsidRPr="00522CEA">
        <w:rPr>
          <w:sz w:val="24"/>
        </w:rPr>
        <w:t xml:space="preserve"> </w:t>
      </w:r>
      <w:r w:rsidRPr="00522CEA">
        <w:rPr>
          <w:sz w:val="24"/>
        </w:rPr>
        <w:t>При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реализации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образовательной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программы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дошкольного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образования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может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проводиться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оценка индивидуального развития</w:t>
      </w:r>
      <w:r w:rsidRPr="00522CEA">
        <w:rPr>
          <w:spacing w:val="2"/>
          <w:sz w:val="24"/>
        </w:rPr>
        <w:t xml:space="preserve"> </w:t>
      </w:r>
      <w:r w:rsidRPr="00522CEA">
        <w:rPr>
          <w:sz w:val="24"/>
        </w:rPr>
        <w:t>детей.</w:t>
      </w:r>
    </w:p>
    <w:p w:rsidR="00522CEA" w:rsidRPr="00522CEA" w:rsidRDefault="00522CEA" w:rsidP="00522CEA">
      <w:pPr>
        <w:pStyle w:val="a4"/>
        <w:numPr>
          <w:ilvl w:val="1"/>
          <w:numId w:val="3"/>
        </w:numPr>
        <w:tabs>
          <w:tab w:val="left" w:pos="1933"/>
        </w:tabs>
        <w:spacing w:before="81" w:line="237" w:lineRule="auto"/>
        <w:ind w:right="130"/>
        <w:rPr>
          <w:sz w:val="24"/>
        </w:rPr>
      </w:pPr>
      <w:r>
        <w:rPr>
          <w:sz w:val="24"/>
        </w:rPr>
        <w:t xml:space="preserve"> </w:t>
      </w:r>
      <w:r w:rsidRPr="00522CEA">
        <w:rPr>
          <w:sz w:val="24"/>
        </w:rPr>
        <w:t>Оценка индивидуального развития детей в соответствии с требованиями ФГОС ДО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осуществляется в</w:t>
      </w:r>
      <w:r w:rsidRPr="00522CEA">
        <w:rPr>
          <w:spacing w:val="-5"/>
          <w:sz w:val="24"/>
        </w:rPr>
        <w:t xml:space="preserve"> </w:t>
      </w:r>
      <w:r w:rsidRPr="00522CEA">
        <w:rPr>
          <w:sz w:val="24"/>
        </w:rPr>
        <w:t>двух</w:t>
      </w:r>
      <w:r w:rsidRPr="00522CEA">
        <w:rPr>
          <w:spacing w:val="4"/>
          <w:sz w:val="24"/>
        </w:rPr>
        <w:t xml:space="preserve"> </w:t>
      </w:r>
      <w:r w:rsidRPr="00522CEA">
        <w:rPr>
          <w:sz w:val="24"/>
        </w:rPr>
        <w:t>формах</w:t>
      </w:r>
      <w:r w:rsidRPr="00522CEA">
        <w:rPr>
          <w:spacing w:val="-1"/>
          <w:sz w:val="24"/>
        </w:rPr>
        <w:t xml:space="preserve"> </w:t>
      </w:r>
      <w:r w:rsidRPr="00522CEA">
        <w:rPr>
          <w:sz w:val="24"/>
        </w:rPr>
        <w:t>диагностики</w:t>
      </w:r>
      <w:r w:rsidRPr="00522CEA">
        <w:rPr>
          <w:spacing w:val="4"/>
          <w:sz w:val="24"/>
        </w:rPr>
        <w:t xml:space="preserve"> </w:t>
      </w:r>
      <w:r w:rsidRPr="00522CEA">
        <w:rPr>
          <w:sz w:val="24"/>
        </w:rPr>
        <w:t>-</w:t>
      </w:r>
      <w:r w:rsidRPr="00522CEA">
        <w:rPr>
          <w:spacing w:val="-9"/>
          <w:sz w:val="24"/>
        </w:rPr>
        <w:t xml:space="preserve"> </w:t>
      </w:r>
      <w:r w:rsidRPr="00522CEA">
        <w:rPr>
          <w:sz w:val="24"/>
        </w:rPr>
        <w:t>педагогическая</w:t>
      </w:r>
      <w:r w:rsidRPr="00522CEA">
        <w:rPr>
          <w:spacing w:val="-2"/>
          <w:sz w:val="24"/>
        </w:rPr>
        <w:t xml:space="preserve"> </w:t>
      </w:r>
      <w:r w:rsidRPr="00522CEA">
        <w:rPr>
          <w:sz w:val="24"/>
        </w:rPr>
        <w:t>и</w:t>
      </w:r>
      <w:r w:rsidRPr="00522CEA">
        <w:rPr>
          <w:spacing w:val="-2"/>
          <w:sz w:val="24"/>
        </w:rPr>
        <w:t xml:space="preserve"> </w:t>
      </w:r>
      <w:r w:rsidRPr="00522CEA">
        <w:rPr>
          <w:sz w:val="24"/>
        </w:rPr>
        <w:t>психологическая.</w:t>
      </w:r>
    </w:p>
    <w:p w:rsidR="00522CEA" w:rsidRPr="00522CEA" w:rsidRDefault="00522CEA" w:rsidP="00522CEA">
      <w:pPr>
        <w:pStyle w:val="a4"/>
        <w:numPr>
          <w:ilvl w:val="1"/>
          <w:numId w:val="3"/>
        </w:numPr>
        <w:tabs>
          <w:tab w:val="left" w:pos="1933"/>
        </w:tabs>
        <w:spacing w:before="4"/>
        <w:ind w:right="118"/>
        <w:rPr>
          <w:sz w:val="24"/>
        </w:rPr>
      </w:pPr>
      <w:r>
        <w:rPr>
          <w:sz w:val="24"/>
        </w:rPr>
        <w:t xml:space="preserve"> </w:t>
      </w:r>
      <w:r w:rsidRPr="00522CEA">
        <w:rPr>
          <w:sz w:val="24"/>
        </w:rPr>
        <w:t>Цель педагогической диагностики - оценка эффективности педагогических действий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для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дальнейшего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планирования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образовательной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диагностики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с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ребенком.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Такая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диагностика</w:t>
      </w:r>
      <w:r w:rsidRPr="00522CEA">
        <w:rPr>
          <w:spacing w:val="-6"/>
          <w:sz w:val="24"/>
        </w:rPr>
        <w:t xml:space="preserve"> </w:t>
      </w:r>
      <w:r w:rsidRPr="00522CEA">
        <w:rPr>
          <w:sz w:val="24"/>
        </w:rPr>
        <w:t>проводится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педагогическими</w:t>
      </w:r>
      <w:r w:rsidRPr="00522CEA">
        <w:rPr>
          <w:spacing w:val="-1"/>
          <w:sz w:val="24"/>
        </w:rPr>
        <w:t xml:space="preserve"> </w:t>
      </w:r>
      <w:r w:rsidRPr="00522CEA">
        <w:rPr>
          <w:sz w:val="24"/>
        </w:rPr>
        <w:t>работниками.</w:t>
      </w:r>
    </w:p>
    <w:p w:rsidR="00522CEA" w:rsidRPr="00522CEA" w:rsidRDefault="00522CEA" w:rsidP="00522CEA">
      <w:pPr>
        <w:pStyle w:val="a4"/>
        <w:numPr>
          <w:ilvl w:val="1"/>
          <w:numId w:val="3"/>
        </w:numPr>
        <w:tabs>
          <w:tab w:val="left" w:pos="1933"/>
        </w:tabs>
        <w:spacing w:before="4"/>
        <w:ind w:right="102"/>
        <w:rPr>
          <w:sz w:val="24"/>
        </w:rPr>
      </w:pPr>
      <w:r>
        <w:rPr>
          <w:sz w:val="24"/>
        </w:rPr>
        <w:t xml:space="preserve"> </w:t>
      </w:r>
      <w:r w:rsidRPr="00522CEA">
        <w:rPr>
          <w:sz w:val="24"/>
        </w:rPr>
        <w:t>Цель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психологической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диагностики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-выявление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изучение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индивидуально-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психологических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особенностей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детей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для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решения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задач</w:t>
      </w:r>
      <w:r w:rsidRPr="00522CEA">
        <w:rPr>
          <w:spacing w:val="61"/>
          <w:sz w:val="24"/>
        </w:rPr>
        <w:t xml:space="preserve"> </w:t>
      </w:r>
      <w:r w:rsidRPr="00522CEA">
        <w:rPr>
          <w:sz w:val="24"/>
        </w:rPr>
        <w:t>психологического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сопровождения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проведения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квалифицированной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коррекции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развития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детей.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Психологическую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диагностику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проводят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квалифицированные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специалисты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(педагоги-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психологи).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Участие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ребенка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в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психологической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диагностике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допускается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только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с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согласия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его родителей</w:t>
      </w:r>
      <w:r w:rsidRPr="00522CEA">
        <w:rPr>
          <w:spacing w:val="-1"/>
          <w:sz w:val="24"/>
        </w:rPr>
        <w:t xml:space="preserve"> </w:t>
      </w:r>
      <w:r w:rsidRPr="00522CEA">
        <w:rPr>
          <w:sz w:val="24"/>
        </w:rPr>
        <w:t>(законных представителей).</w:t>
      </w:r>
    </w:p>
    <w:p w:rsidR="00522CEA" w:rsidRDefault="00522CEA" w:rsidP="00522CEA">
      <w:pPr>
        <w:rPr>
          <w:sz w:val="24"/>
        </w:rPr>
        <w:sectPr w:rsidR="00522CEA">
          <w:type w:val="continuous"/>
          <w:pgSz w:w="11920" w:h="16860"/>
          <w:pgMar w:top="1000" w:right="720" w:bottom="280" w:left="200" w:header="720" w:footer="720" w:gutter="0"/>
          <w:cols w:space="720"/>
        </w:sectPr>
      </w:pPr>
    </w:p>
    <w:p w:rsidR="00D35DCE" w:rsidRDefault="00D35DCE">
      <w:pPr>
        <w:pStyle w:val="a3"/>
        <w:spacing w:before="1"/>
        <w:ind w:left="0"/>
        <w:jc w:val="left"/>
        <w:rPr>
          <w:sz w:val="25"/>
        </w:rPr>
      </w:pPr>
    </w:p>
    <w:p w:rsidR="00522CEA" w:rsidRDefault="00522CEA" w:rsidP="00522CEA">
      <w:pPr>
        <w:pStyle w:val="1"/>
        <w:tabs>
          <w:tab w:val="left" w:pos="1929"/>
        </w:tabs>
        <w:ind w:left="0" w:firstLine="0"/>
        <w:jc w:val="center"/>
        <w:rPr>
          <w:spacing w:val="-1"/>
        </w:rPr>
      </w:pPr>
    </w:p>
    <w:p w:rsidR="00D35DCE" w:rsidRDefault="00522CEA" w:rsidP="00522CEA">
      <w:pPr>
        <w:pStyle w:val="1"/>
        <w:tabs>
          <w:tab w:val="left" w:pos="1929"/>
        </w:tabs>
        <w:ind w:left="0" w:firstLine="0"/>
        <w:jc w:val="center"/>
      </w:pPr>
      <w:r>
        <w:rPr>
          <w:spacing w:val="-1"/>
        </w:rPr>
        <w:t xml:space="preserve">                            4. </w:t>
      </w:r>
      <w:r w:rsidR="008E1FCB">
        <w:rPr>
          <w:spacing w:val="-1"/>
        </w:rPr>
        <w:t>Организация</w:t>
      </w:r>
      <w:r w:rsidR="008E1FCB">
        <w:rPr>
          <w:spacing w:val="-16"/>
        </w:rPr>
        <w:t xml:space="preserve"> </w:t>
      </w:r>
      <w:r w:rsidR="008E1FCB">
        <w:rPr>
          <w:spacing w:val="-1"/>
        </w:rPr>
        <w:t>проведения</w:t>
      </w:r>
      <w:r w:rsidR="008E1FCB">
        <w:rPr>
          <w:spacing w:val="-8"/>
        </w:rPr>
        <w:t xml:space="preserve"> </w:t>
      </w:r>
      <w:r w:rsidR="008E1FCB">
        <w:rPr>
          <w:spacing w:val="-1"/>
        </w:rPr>
        <w:t>оценки</w:t>
      </w:r>
      <w:r w:rsidR="008E1FCB">
        <w:rPr>
          <w:spacing w:val="-10"/>
        </w:rPr>
        <w:t xml:space="preserve"> </w:t>
      </w:r>
      <w:r w:rsidR="008E1FCB">
        <w:rPr>
          <w:spacing w:val="-1"/>
        </w:rPr>
        <w:t>индивидуального</w:t>
      </w:r>
      <w:r w:rsidR="008E1FCB">
        <w:rPr>
          <w:spacing w:val="-6"/>
        </w:rPr>
        <w:t xml:space="preserve"> </w:t>
      </w:r>
      <w:r w:rsidR="008E1FCB">
        <w:rPr>
          <w:spacing w:val="-1"/>
        </w:rPr>
        <w:t>развития</w:t>
      </w:r>
      <w:r w:rsidR="008E1FCB">
        <w:rPr>
          <w:spacing w:val="-9"/>
        </w:rPr>
        <w:t xml:space="preserve"> </w:t>
      </w:r>
      <w:r w:rsidR="008E1FCB">
        <w:rPr>
          <w:spacing w:val="-1"/>
        </w:rPr>
        <w:t>воспитанников</w:t>
      </w:r>
    </w:p>
    <w:p w:rsidR="00D35DCE" w:rsidRDefault="00D35DCE">
      <w:pPr>
        <w:pStyle w:val="a3"/>
        <w:spacing w:before="7"/>
        <w:ind w:left="0"/>
        <w:jc w:val="left"/>
        <w:rPr>
          <w:b/>
          <w:sz w:val="22"/>
        </w:rPr>
      </w:pPr>
    </w:p>
    <w:p w:rsidR="00D35DCE" w:rsidRPr="00B92AED" w:rsidRDefault="00B92AED" w:rsidP="00B92AED">
      <w:pPr>
        <w:pStyle w:val="a4"/>
        <w:numPr>
          <w:ilvl w:val="1"/>
          <w:numId w:val="6"/>
        </w:numPr>
        <w:tabs>
          <w:tab w:val="left" w:pos="1933"/>
        </w:tabs>
        <w:ind w:right="115"/>
        <w:rPr>
          <w:sz w:val="24"/>
        </w:rPr>
      </w:pPr>
      <w:r>
        <w:rPr>
          <w:sz w:val="24"/>
        </w:rPr>
        <w:t xml:space="preserve"> </w:t>
      </w:r>
      <w:r w:rsidR="008E1FCB" w:rsidRPr="00B92AED">
        <w:rPr>
          <w:sz w:val="24"/>
        </w:rPr>
        <w:t>Оценка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индивидуального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развития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(педагогическая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диагностика)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воспитанника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проводится в сентябре и апреле. Обследование проходит</w:t>
      </w:r>
      <w:r w:rsidR="008E1FCB" w:rsidRPr="00B92AED">
        <w:rPr>
          <w:spacing w:val="60"/>
          <w:sz w:val="24"/>
        </w:rPr>
        <w:t xml:space="preserve"> </w:t>
      </w:r>
      <w:r w:rsidR="008E1FCB" w:rsidRPr="00B92AED">
        <w:rPr>
          <w:sz w:val="24"/>
        </w:rPr>
        <w:t>в режиме работы учреждения,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без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специально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отведенного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для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него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времени,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посредством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бесед,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наблюдений,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индивидуальной</w:t>
      </w:r>
      <w:r w:rsidR="008E1FCB" w:rsidRPr="00B92AED">
        <w:rPr>
          <w:spacing w:val="-1"/>
          <w:sz w:val="24"/>
        </w:rPr>
        <w:t xml:space="preserve"> </w:t>
      </w:r>
      <w:r w:rsidR="008E1FCB" w:rsidRPr="00B92AED">
        <w:rPr>
          <w:sz w:val="24"/>
        </w:rPr>
        <w:t>работы</w:t>
      </w:r>
      <w:r w:rsidR="008E1FCB" w:rsidRPr="00B92AED">
        <w:rPr>
          <w:spacing w:val="-2"/>
          <w:sz w:val="24"/>
        </w:rPr>
        <w:t xml:space="preserve"> </w:t>
      </w:r>
      <w:r w:rsidR="008E1FCB" w:rsidRPr="00B92AED">
        <w:rPr>
          <w:sz w:val="24"/>
        </w:rPr>
        <w:t>с</w:t>
      </w:r>
      <w:r w:rsidR="008E1FCB" w:rsidRPr="00B92AED">
        <w:rPr>
          <w:spacing w:val="-2"/>
          <w:sz w:val="24"/>
        </w:rPr>
        <w:t xml:space="preserve"> </w:t>
      </w:r>
      <w:r w:rsidR="008E1FCB" w:rsidRPr="00B92AED">
        <w:rPr>
          <w:sz w:val="24"/>
        </w:rPr>
        <w:t>детьми.</w:t>
      </w:r>
    </w:p>
    <w:p w:rsidR="00D35DCE" w:rsidRPr="00B92AED" w:rsidRDefault="00B92AED" w:rsidP="00B92AED">
      <w:pPr>
        <w:pStyle w:val="a4"/>
        <w:numPr>
          <w:ilvl w:val="1"/>
          <w:numId w:val="6"/>
        </w:numPr>
        <w:tabs>
          <w:tab w:val="left" w:pos="1933"/>
        </w:tabs>
        <w:spacing w:before="1"/>
        <w:ind w:right="137"/>
        <w:rPr>
          <w:sz w:val="24"/>
        </w:rPr>
      </w:pPr>
      <w:r>
        <w:rPr>
          <w:sz w:val="24"/>
        </w:rPr>
        <w:t xml:space="preserve"> </w:t>
      </w:r>
      <w:r w:rsidR="008E1FCB" w:rsidRPr="00B92AED">
        <w:rPr>
          <w:sz w:val="24"/>
        </w:rPr>
        <w:t>Выбор методов осуществляется педагогами самостоятельно с учетом возрастных и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индивидуальных</w:t>
      </w:r>
      <w:r w:rsidR="008E1FCB" w:rsidRPr="00B92AED">
        <w:rPr>
          <w:spacing w:val="-1"/>
          <w:sz w:val="24"/>
        </w:rPr>
        <w:t xml:space="preserve"> </w:t>
      </w:r>
      <w:r w:rsidR="008E1FCB" w:rsidRPr="00B92AED">
        <w:rPr>
          <w:sz w:val="24"/>
        </w:rPr>
        <w:t>особенностей</w:t>
      </w:r>
      <w:r w:rsidR="008E1FCB" w:rsidRPr="00B92AED">
        <w:rPr>
          <w:spacing w:val="-1"/>
          <w:sz w:val="24"/>
        </w:rPr>
        <w:t xml:space="preserve"> </w:t>
      </w:r>
      <w:r w:rsidR="008E1FCB" w:rsidRPr="00B92AED">
        <w:rPr>
          <w:sz w:val="24"/>
        </w:rPr>
        <w:t>ребенка.</w:t>
      </w:r>
    </w:p>
    <w:p w:rsidR="00D35DCE" w:rsidRPr="00B92AED" w:rsidRDefault="00B92AED" w:rsidP="00B92AED">
      <w:pPr>
        <w:pStyle w:val="a4"/>
        <w:numPr>
          <w:ilvl w:val="1"/>
          <w:numId w:val="6"/>
        </w:numPr>
        <w:tabs>
          <w:tab w:val="left" w:pos="1933"/>
        </w:tabs>
        <w:ind w:right="122"/>
        <w:rPr>
          <w:sz w:val="24"/>
        </w:rPr>
      </w:pPr>
      <w:r>
        <w:rPr>
          <w:sz w:val="24"/>
        </w:rPr>
        <w:t xml:space="preserve"> </w:t>
      </w:r>
      <w:r w:rsidR="008E1FCB" w:rsidRPr="00B92AED">
        <w:rPr>
          <w:sz w:val="24"/>
        </w:rPr>
        <w:t>Оценка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индивидуального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развития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(педагогическая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диагностика)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проводится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по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образовательным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областям: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физическое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развитие,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познавательное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развитие,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художественно-эстетическое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развитие,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социально-коммуникативное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развитие,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речевое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развитие.</w:t>
      </w:r>
    </w:p>
    <w:p w:rsidR="00D35DCE" w:rsidRPr="00B92AED" w:rsidRDefault="00B92AED" w:rsidP="00B92AED">
      <w:pPr>
        <w:pStyle w:val="a4"/>
        <w:numPr>
          <w:ilvl w:val="1"/>
          <w:numId w:val="6"/>
        </w:numPr>
        <w:tabs>
          <w:tab w:val="left" w:pos="1933"/>
        </w:tabs>
        <w:spacing w:before="7" w:line="237" w:lineRule="auto"/>
        <w:ind w:right="129"/>
        <w:rPr>
          <w:sz w:val="24"/>
        </w:rPr>
      </w:pPr>
      <w:r>
        <w:rPr>
          <w:sz w:val="24"/>
        </w:rPr>
        <w:t xml:space="preserve"> </w:t>
      </w:r>
      <w:r w:rsidR="008E1FCB" w:rsidRPr="00B92AED">
        <w:rPr>
          <w:sz w:val="24"/>
        </w:rPr>
        <w:t>Данные,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полученные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в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результате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оценки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индивидуального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развития,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являются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профессиональным материалом педагога и не подлежат проверке в процессе контроля и</w:t>
      </w:r>
      <w:r w:rsidR="008E1FCB" w:rsidRPr="00B92AED">
        <w:rPr>
          <w:spacing w:val="1"/>
          <w:sz w:val="24"/>
        </w:rPr>
        <w:t xml:space="preserve"> </w:t>
      </w:r>
      <w:r w:rsidR="008E1FCB" w:rsidRPr="00B92AED">
        <w:rPr>
          <w:sz w:val="24"/>
        </w:rPr>
        <w:t>надзора.</w:t>
      </w:r>
    </w:p>
    <w:p w:rsidR="00D35DCE" w:rsidRDefault="00D35DCE">
      <w:pPr>
        <w:pStyle w:val="a3"/>
        <w:spacing w:before="2"/>
        <w:ind w:left="0"/>
        <w:jc w:val="left"/>
        <w:rPr>
          <w:sz w:val="25"/>
        </w:rPr>
      </w:pPr>
    </w:p>
    <w:p w:rsidR="00522CEA" w:rsidRDefault="00522CEA" w:rsidP="00522CEA">
      <w:pPr>
        <w:pStyle w:val="1"/>
        <w:tabs>
          <w:tab w:val="left" w:pos="1929"/>
        </w:tabs>
        <w:spacing w:line="274" w:lineRule="exact"/>
        <w:ind w:left="0" w:firstLine="0"/>
        <w:rPr>
          <w:spacing w:val="-1"/>
        </w:rPr>
      </w:pPr>
    </w:p>
    <w:p w:rsidR="00D35DCE" w:rsidRDefault="008E1FCB" w:rsidP="00B92AED">
      <w:pPr>
        <w:pStyle w:val="1"/>
        <w:numPr>
          <w:ilvl w:val="0"/>
          <w:numId w:val="6"/>
        </w:numPr>
        <w:tabs>
          <w:tab w:val="left" w:pos="1929"/>
        </w:tabs>
        <w:spacing w:line="274" w:lineRule="exact"/>
        <w:jc w:val="center"/>
      </w:pPr>
      <w:r>
        <w:rPr>
          <w:spacing w:val="-1"/>
        </w:rPr>
        <w:t>Ответственность</w:t>
      </w:r>
      <w:r>
        <w:rPr>
          <w:spacing w:val="-14"/>
        </w:rPr>
        <w:t xml:space="preserve"> </w:t>
      </w:r>
      <w:r>
        <w:t>педагогов</w:t>
      </w:r>
    </w:p>
    <w:p w:rsidR="00B92AED" w:rsidRDefault="00B92AED" w:rsidP="00B92AED">
      <w:pPr>
        <w:pStyle w:val="1"/>
        <w:tabs>
          <w:tab w:val="left" w:pos="1929"/>
        </w:tabs>
        <w:spacing w:line="274" w:lineRule="exact"/>
        <w:ind w:left="360" w:firstLine="0"/>
      </w:pPr>
    </w:p>
    <w:p w:rsidR="00D35DCE" w:rsidRDefault="008E1FCB" w:rsidP="00B92AED">
      <w:pPr>
        <w:pStyle w:val="a4"/>
        <w:numPr>
          <w:ilvl w:val="1"/>
          <w:numId w:val="6"/>
        </w:numPr>
        <w:tabs>
          <w:tab w:val="left" w:pos="1933"/>
        </w:tabs>
        <w:ind w:right="110"/>
        <w:rPr>
          <w:sz w:val="24"/>
        </w:rPr>
      </w:pPr>
      <w:r w:rsidRPr="00522CEA">
        <w:rPr>
          <w:sz w:val="24"/>
        </w:rPr>
        <w:t>Педагогические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работники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Учреждения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несут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персональную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ответственность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за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неразглашение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передачу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результатов,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полученных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в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ходе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оценки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индивидуального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развития</w:t>
      </w:r>
      <w:r w:rsidRPr="00522CEA">
        <w:rPr>
          <w:spacing w:val="1"/>
          <w:sz w:val="24"/>
        </w:rPr>
        <w:t xml:space="preserve"> </w:t>
      </w:r>
      <w:r w:rsidRPr="00522CEA">
        <w:rPr>
          <w:sz w:val="24"/>
        </w:rPr>
        <w:t>детей</w:t>
      </w:r>
      <w:r w:rsidRPr="00522CEA">
        <w:rPr>
          <w:spacing w:val="-4"/>
          <w:sz w:val="24"/>
        </w:rPr>
        <w:t xml:space="preserve"> </w:t>
      </w:r>
      <w:r w:rsidRPr="00522CEA">
        <w:rPr>
          <w:sz w:val="24"/>
        </w:rPr>
        <w:t>посторонним лицам.</w:t>
      </w:r>
    </w:p>
    <w:p w:rsidR="00B92AED" w:rsidRDefault="00B92AED" w:rsidP="00B92AED">
      <w:pPr>
        <w:tabs>
          <w:tab w:val="left" w:pos="1933"/>
        </w:tabs>
        <w:ind w:right="110"/>
        <w:rPr>
          <w:sz w:val="24"/>
        </w:rPr>
      </w:pPr>
    </w:p>
    <w:p w:rsidR="00B92AED" w:rsidRDefault="00B92AED" w:rsidP="00B92AED">
      <w:pPr>
        <w:tabs>
          <w:tab w:val="left" w:pos="1933"/>
        </w:tabs>
        <w:ind w:right="110"/>
        <w:rPr>
          <w:sz w:val="24"/>
        </w:rPr>
      </w:pPr>
    </w:p>
    <w:p w:rsidR="00B92AED" w:rsidRDefault="00B92AED" w:rsidP="00B92AED">
      <w:pPr>
        <w:pStyle w:val="a8"/>
        <w:spacing w:before="0" w:beforeAutospacing="0" w:after="0" w:afterAutospacing="0"/>
        <w:ind w:right="15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>6</w:t>
      </w:r>
      <w:r>
        <w:rPr>
          <w:b/>
          <w:color w:val="000000"/>
          <w:szCs w:val="27"/>
        </w:rPr>
        <w:t>. Заключительные положения</w:t>
      </w:r>
    </w:p>
    <w:p w:rsidR="00B92AED" w:rsidRDefault="00B92AED" w:rsidP="00B92AED">
      <w:pPr>
        <w:jc w:val="both"/>
      </w:pPr>
      <w:r>
        <w:t xml:space="preserve">                           </w:t>
      </w:r>
    </w:p>
    <w:p w:rsidR="00B92AED" w:rsidRPr="00B92AED" w:rsidRDefault="00B92AED" w:rsidP="00B92A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B92AED">
        <w:rPr>
          <w:sz w:val="24"/>
          <w:szCs w:val="24"/>
        </w:rPr>
        <w:t>6</w:t>
      </w:r>
      <w:r w:rsidRPr="00B92AED">
        <w:rPr>
          <w:sz w:val="24"/>
          <w:szCs w:val="24"/>
        </w:rPr>
        <w:t xml:space="preserve">.1. Настоящее </w:t>
      </w:r>
      <w:r w:rsidRPr="00B92AED">
        <w:rPr>
          <w:sz w:val="24"/>
          <w:szCs w:val="24"/>
        </w:rPr>
        <w:t xml:space="preserve">Положение </w:t>
      </w:r>
      <w:r w:rsidRPr="00B92AED">
        <w:rPr>
          <w:sz w:val="24"/>
          <w:szCs w:val="24"/>
        </w:rPr>
        <w:t xml:space="preserve">является локальным нормативным актом, принимается на </w:t>
      </w:r>
      <w:r w:rsidRPr="00B92AED">
        <w:rPr>
          <w:sz w:val="24"/>
          <w:szCs w:val="24"/>
        </w:rPr>
        <w:t xml:space="preserve">                                </w:t>
      </w:r>
    </w:p>
    <w:p w:rsidR="00B92AED" w:rsidRDefault="00B92AED" w:rsidP="00B92A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B92AED">
        <w:rPr>
          <w:sz w:val="24"/>
          <w:szCs w:val="24"/>
        </w:rPr>
        <w:t xml:space="preserve">педагогическом совете, согласовывается с управляющим советом и утверждается (либо </w:t>
      </w:r>
      <w:r>
        <w:rPr>
          <w:sz w:val="24"/>
          <w:szCs w:val="24"/>
        </w:rPr>
        <w:t xml:space="preserve">  </w:t>
      </w:r>
    </w:p>
    <w:p w:rsidR="00B92AED" w:rsidRPr="00B92AED" w:rsidRDefault="00B92AED" w:rsidP="00B92A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B92AED">
        <w:rPr>
          <w:sz w:val="24"/>
          <w:szCs w:val="24"/>
        </w:rPr>
        <w:t>вводится в действие) приказом заведующего дошкольным образовательным учреждением.</w:t>
      </w:r>
    </w:p>
    <w:p w:rsidR="00B92AED" w:rsidRPr="00B92AED" w:rsidRDefault="00B92AED" w:rsidP="00B92AED">
      <w:pPr>
        <w:pStyle w:val="a8"/>
        <w:spacing w:before="0" w:beforeAutospacing="0" w:after="0" w:afterAutospacing="0" w:line="276" w:lineRule="auto"/>
        <w:jc w:val="both"/>
        <w:rPr>
          <w:color w:val="000000"/>
        </w:rPr>
      </w:pPr>
      <w:r w:rsidRPr="00B92AED">
        <w:rPr>
          <w:color w:val="000000"/>
        </w:rPr>
        <w:t xml:space="preserve">                         6</w:t>
      </w:r>
      <w:r w:rsidRPr="00B92AED">
        <w:rPr>
          <w:color w:val="000000"/>
        </w:rPr>
        <w:t xml:space="preserve">.2. Все изменения и дополнения, вносимые в настоящее Положение, оформляются в </w:t>
      </w:r>
      <w:r w:rsidRPr="00B92AED">
        <w:rPr>
          <w:color w:val="000000"/>
        </w:rPr>
        <w:t xml:space="preserve">      </w:t>
      </w:r>
    </w:p>
    <w:p w:rsidR="00B92AED" w:rsidRPr="00B92AED" w:rsidRDefault="00B92AED" w:rsidP="00B92AED">
      <w:pPr>
        <w:pStyle w:val="a8"/>
        <w:spacing w:before="0" w:beforeAutospacing="0" w:after="0" w:afterAutospacing="0" w:line="276" w:lineRule="auto"/>
        <w:jc w:val="both"/>
        <w:rPr>
          <w:color w:val="000000"/>
        </w:rPr>
      </w:pPr>
      <w:r w:rsidRPr="00B92AED">
        <w:rPr>
          <w:color w:val="000000"/>
        </w:rPr>
        <w:t xml:space="preserve">                         </w:t>
      </w:r>
      <w:r w:rsidRPr="00B92AED">
        <w:rPr>
          <w:color w:val="000000"/>
        </w:rPr>
        <w:t>письменной форме в соответствии действующим законодательством Российской Федерации.</w:t>
      </w:r>
    </w:p>
    <w:p w:rsidR="00B92AED" w:rsidRPr="00B92AED" w:rsidRDefault="00B92AED" w:rsidP="00B92AED">
      <w:pPr>
        <w:pStyle w:val="a8"/>
        <w:spacing w:before="0" w:beforeAutospacing="0" w:after="0" w:afterAutospacing="0" w:line="276" w:lineRule="auto"/>
        <w:jc w:val="both"/>
      </w:pPr>
      <w:r w:rsidRPr="00B92AED">
        <w:rPr>
          <w:color w:val="000000"/>
        </w:rPr>
        <w:t xml:space="preserve">                         6</w:t>
      </w:r>
      <w:r w:rsidRPr="00B92AED">
        <w:t xml:space="preserve">.3. Положение принимается на неопределенный срок. Изменения и дополнения к </w:t>
      </w:r>
      <w:r w:rsidRPr="00B92AED">
        <w:t xml:space="preserve">            </w:t>
      </w:r>
    </w:p>
    <w:p w:rsidR="00B92AED" w:rsidRPr="00B92AED" w:rsidRDefault="00B92AED" w:rsidP="00B92AED">
      <w:pPr>
        <w:pStyle w:val="a8"/>
        <w:spacing w:before="0" w:beforeAutospacing="0" w:after="0" w:afterAutospacing="0" w:line="276" w:lineRule="auto"/>
        <w:jc w:val="both"/>
        <w:rPr>
          <w:color w:val="0000FF"/>
        </w:rPr>
      </w:pPr>
      <w:r w:rsidRPr="00B92AED">
        <w:t xml:space="preserve">                         </w:t>
      </w:r>
      <w:r w:rsidRPr="00B92AED">
        <w:t>Положению принимаются</w:t>
      </w:r>
      <w:r w:rsidRPr="00B92AED">
        <w:t xml:space="preserve"> в порядке, предусмотренном п.6</w:t>
      </w:r>
      <w:r w:rsidRPr="00B92AED">
        <w:t>.1. настоящего Положения.</w:t>
      </w:r>
    </w:p>
    <w:p w:rsidR="00B92AED" w:rsidRDefault="00B92AED" w:rsidP="00B92AED">
      <w:pPr>
        <w:spacing w:line="276" w:lineRule="auto"/>
        <w:jc w:val="both"/>
        <w:rPr>
          <w:sz w:val="24"/>
          <w:szCs w:val="24"/>
        </w:rPr>
      </w:pPr>
      <w:r w:rsidRPr="00B92AE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</w:t>
      </w:r>
      <w:r w:rsidRPr="00B92AED">
        <w:rPr>
          <w:sz w:val="24"/>
          <w:szCs w:val="24"/>
        </w:rPr>
        <w:t>6</w:t>
      </w:r>
      <w:r w:rsidRPr="00B92AED">
        <w:rPr>
          <w:sz w:val="24"/>
          <w:szCs w:val="24"/>
        </w:rPr>
        <w:t xml:space="preserve">.4. После принятия Положения (или изменений и дополнений отдельных пунктов и </w:t>
      </w:r>
      <w:r>
        <w:rPr>
          <w:sz w:val="24"/>
          <w:szCs w:val="24"/>
        </w:rPr>
        <w:t xml:space="preserve">  </w:t>
      </w:r>
    </w:p>
    <w:p w:rsidR="00B92AED" w:rsidRPr="00B92AED" w:rsidRDefault="00B92AED" w:rsidP="00B92A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B92AED">
        <w:rPr>
          <w:sz w:val="24"/>
          <w:szCs w:val="24"/>
        </w:rPr>
        <w:t>разделов) в новой редакции предыдущая редакция автоматически утрачивает силу.</w:t>
      </w:r>
    </w:p>
    <w:p w:rsidR="00B92AED" w:rsidRPr="00B92AED" w:rsidRDefault="00B92AED" w:rsidP="00B92AED">
      <w:pPr>
        <w:pStyle w:val="20"/>
        <w:shd w:val="clear" w:color="auto" w:fill="auto"/>
        <w:tabs>
          <w:tab w:val="left" w:pos="466"/>
        </w:tabs>
        <w:spacing w:before="0" w:line="240" w:lineRule="auto"/>
        <w:ind w:firstLine="0"/>
        <w:rPr>
          <w:sz w:val="28"/>
          <w:szCs w:val="28"/>
          <w:lang w:val="ru-RU"/>
        </w:rPr>
      </w:pPr>
    </w:p>
    <w:p w:rsidR="00B92AED" w:rsidRPr="00B92AED" w:rsidRDefault="00B92AED" w:rsidP="00B92AED">
      <w:pPr>
        <w:tabs>
          <w:tab w:val="left" w:pos="1933"/>
        </w:tabs>
        <w:ind w:right="110"/>
        <w:rPr>
          <w:sz w:val="24"/>
        </w:rPr>
      </w:pPr>
      <w:bookmarkStart w:id="0" w:name="_GoBack"/>
      <w:bookmarkEnd w:id="0"/>
    </w:p>
    <w:sectPr w:rsidR="00B92AED" w:rsidRPr="00B92AED">
      <w:pgSz w:w="11920" w:h="16860"/>
      <w:pgMar w:top="940" w:right="7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31C8"/>
    <w:multiLevelType w:val="multilevel"/>
    <w:tmpl w:val="EBB87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1" w15:restartNumberingAfterBreak="0">
    <w:nsid w:val="257F2C69"/>
    <w:multiLevelType w:val="hybridMultilevel"/>
    <w:tmpl w:val="CC4AAB36"/>
    <w:lvl w:ilvl="0" w:tplc="B5309954">
      <w:numFmt w:val="bullet"/>
      <w:lvlText w:val="-"/>
      <w:lvlJc w:val="left"/>
      <w:pPr>
        <w:ind w:left="1504" w:hanging="2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B762AC94">
      <w:numFmt w:val="bullet"/>
      <w:lvlText w:val="•"/>
      <w:lvlJc w:val="left"/>
      <w:pPr>
        <w:ind w:left="2450" w:hanging="240"/>
      </w:pPr>
      <w:rPr>
        <w:rFonts w:hint="default"/>
        <w:lang w:val="ru-RU" w:eastAsia="en-US" w:bidi="ar-SA"/>
      </w:rPr>
    </w:lvl>
    <w:lvl w:ilvl="2" w:tplc="30C0C620">
      <w:numFmt w:val="bullet"/>
      <w:lvlText w:val="•"/>
      <w:lvlJc w:val="left"/>
      <w:pPr>
        <w:ind w:left="3400" w:hanging="240"/>
      </w:pPr>
      <w:rPr>
        <w:rFonts w:hint="default"/>
        <w:lang w:val="ru-RU" w:eastAsia="en-US" w:bidi="ar-SA"/>
      </w:rPr>
    </w:lvl>
    <w:lvl w:ilvl="3" w:tplc="4DE6D61A">
      <w:numFmt w:val="bullet"/>
      <w:lvlText w:val="•"/>
      <w:lvlJc w:val="left"/>
      <w:pPr>
        <w:ind w:left="4350" w:hanging="240"/>
      </w:pPr>
      <w:rPr>
        <w:rFonts w:hint="default"/>
        <w:lang w:val="ru-RU" w:eastAsia="en-US" w:bidi="ar-SA"/>
      </w:rPr>
    </w:lvl>
    <w:lvl w:ilvl="4" w:tplc="2806D472">
      <w:numFmt w:val="bullet"/>
      <w:lvlText w:val="•"/>
      <w:lvlJc w:val="left"/>
      <w:pPr>
        <w:ind w:left="5300" w:hanging="240"/>
      </w:pPr>
      <w:rPr>
        <w:rFonts w:hint="default"/>
        <w:lang w:val="ru-RU" w:eastAsia="en-US" w:bidi="ar-SA"/>
      </w:rPr>
    </w:lvl>
    <w:lvl w:ilvl="5" w:tplc="B1D00628">
      <w:numFmt w:val="bullet"/>
      <w:lvlText w:val="•"/>
      <w:lvlJc w:val="left"/>
      <w:pPr>
        <w:ind w:left="6250" w:hanging="240"/>
      </w:pPr>
      <w:rPr>
        <w:rFonts w:hint="default"/>
        <w:lang w:val="ru-RU" w:eastAsia="en-US" w:bidi="ar-SA"/>
      </w:rPr>
    </w:lvl>
    <w:lvl w:ilvl="6" w:tplc="79622202">
      <w:numFmt w:val="bullet"/>
      <w:lvlText w:val="•"/>
      <w:lvlJc w:val="left"/>
      <w:pPr>
        <w:ind w:left="7200" w:hanging="240"/>
      </w:pPr>
      <w:rPr>
        <w:rFonts w:hint="default"/>
        <w:lang w:val="ru-RU" w:eastAsia="en-US" w:bidi="ar-SA"/>
      </w:rPr>
    </w:lvl>
    <w:lvl w:ilvl="7" w:tplc="1916A582">
      <w:numFmt w:val="bullet"/>
      <w:lvlText w:val="•"/>
      <w:lvlJc w:val="left"/>
      <w:pPr>
        <w:ind w:left="8150" w:hanging="240"/>
      </w:pPr>
      <w:rPr>
        <w:rFonts w:hint="default"/>
        <w:lang w:val="ru-RU" w:eastAsia="en-US" w:bidi="ar-SA"/>
      </w:rPr>
    </w:lvl>
    <w:lvl w:ilvl="8" w:tplc="EA2E88FC">
      <w:numFmt w:val="bullet"/>
      <w:lvlText w:val="•"/>
      <w:lvlJc w:val="left"/>
      <w:pPr>
        <w:ind w:left="91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5094DC6"/>
    <w:multiLevelType w:val="multilevel"/>
    <w:tmpl w:val="F34C69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3" w15:restartNumberingAfterBreak="0">
    <w:nsid w:val="5569571D"/>
    <w:multiLevelType w:val="multilevel"/>
    <w:tmpl w:val="676E51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4" w15:restartNumberingAfterBreak="0">
    <w:nsid w:val="580926B5"/>
    <w:multiLevelType w:val="multilevel"/>
    <w:tmpl w:val="6D42E1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5EDF53C8"/>
    <w:multiLevelType w:val="multilevel"/>
    <w:tmpl w:val="05BC38B4"/>
    <w:lvl w:ilvl="0">
      <w:start w:val="1"/>
      <w:numFmt w:val="decimal"/>
      <w:lvlText w:val="%1."/>
      <w:lvlJc w:val="left"/>
      <w:pPr>
        <w:ind w:left="1846" w:hanging="428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CE"/>
    <w:rsid w:val="001A2909"/>
    <w:rsid w:val="003F5862"/>
    <w:rsid w:val="00422786"/>
    <w:rsid w:val="00522CEA"/>
    <w:rsid w:val="00575ACD"/>
    <w:rsid w:val="005839E8"/>
    <w:rsid w:val="008E1FCB"/>
    <w:rsid w:val="00AE4B38"/>
    <w:rsid w:val="00B92AED"/>
    <w:rsid w:val="00D35DCE"/>
    <w:rsid w:val="00E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19EF"/>
  <w15:docId w15:val="{E04F37BC-DCFE-4695-BE37-2A3E4BC0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8" w:hanging="42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5"/>
    </w:pPr>
  </w:style>
  <w:style w:type="paragraph" w:styleId="a5">
    <w:name w:val="No Spacing"/>
    <w:uiPriority w:val="1"/>
    <w:qFormat/>
    <w:rsid w:val="001A2909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1A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92AED"/>
    <w:rPr>
      <w:color w:val="0066CC"/>
      <w:u w:val="single"/>
    </w:rPr>
  </w:style>
  <w:style w:type="character" w:customStyle="1" w:styleId="2">
    <w:name w:val="Основной текст (2)_"/>
    <w:link w:val="20"/>
    <w:rsid w:val="00B92A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2AED"/>
    <w:pPr>
      <w:shd w:val="clear" w:color="auto" w:fill="FFFFFF"/>
      <w:autoSpaceDE/>
      <w:autoSpaceDN/>
      <w:spacing w:before="180" w:line="274" w:lineRule="exact"/>
      <w:ind w:hanging="480"/>
      <w:jc w:val="both"/>
    </w:pPr>
    <w:rPr>
      <w:lang w:val="en-US"/>
    </w:rPr>
  </w:style>
  <w:style w:type="paragraph" w:styleId="a8">
    <w:name w:val="Normal (Web)"/>
    <w:basedOn w:val="a"/>
    <w:rsid w:val="00B92A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3949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2024-09-13T10:57:00Z</dcterms:created>
  <dcterms:modified xsi:type="dcterms:W3CDTF">2024-09-16T08:55:00Z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</Properties>
</file>