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МУНИЦИПАЛЬНОЕ БЮДЖЕТНОЕ ОБЩЕОБРАЗОВАТЕЛЬНОЕ УЧРЕЖДЕНИЕ</w:t>
      </w:r>
    </w:p>
    <w:p w14:paraId="02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 «ТРУДОВСКАЯ ШКОЛА» СИМФЕРОПОЛЬСКОГО РАЙОНА </w:t>
      </w:r>
    </w:p>
    <w:p w14:paraId="03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РЕСПУБЛИКИ КРЫМ</w:t>
      </w:r>
    </w:p>
    <w:p w14:paraId="04000000">
      <w:pPr>
        <w:ind/>
        <w:jc w:val="center"/>
        <w:rPr>
          <w:sz w:val="22"/>
        </w:rPr>
      </w:pPr>
      <w:r>
        <w:rPr>
          <w:sz w:val="22"/>
        </w:rPr>
        <w:t>ул. Зеленая, 1Б, с. Трудовое, Симферопольский район, РК, 297533,</w:t>
      </w:r>
    </w:p>
    <w:p w14:paraId="05000000">
      <w:pPr>
        <w:ind/>
        <w:jc w:val="center"/>
        <w:rPr>
          <w:sz w:val="22"/>
        </w:rPr>
      </w:pPr>
      <w:r>
        <w:rPr>
          <w:sz w:val="22"/>
        </w:rPr>
        <w:t>тел</w:t>
      </w:r>
      <w:r>
        <w:rPr>
          <w:sz w:val="22"/>
        </w:rPr>
        <w:t xml:space="preserve">. </w:t>
      </w:r>
      <w:r>
        <w:rPr>
          <w:sz w:val="22"/>
        </w:rPr>
        <w:t>+7</w:t>
      </w:r>
      <w:r>
        <w:rPr>
          <w:sz w:val="22"/>
        </w:rPr>
        <w:t xml:space="preserve"> (</w:t>
      </w:r>
      <w:r>
        <w:rPr>
          <w:sz w:val="22"/>
        </w:rPr>
        <w:t>3</w:t>
      </w:r>
      <w:r>
        <w:rPr>
          <w:sz w:val="22"/>
        </w:rPr>
        <w:t xml:space="preserve">652) 33-92-66, e-mail: </w:t>
      </w:r>
      <w:r>
        <w:rPr>
          <w:sz w:val="22"/>
        </w:rPr>
        <w:t>school_simferopolsiy-rayon311@crimeaedu.ru</w:t>
      </w:r>
      <w:r>
        <w:rPr>
          <w:sz w:val="22"/>
        </w:rPr>
        <w:t xml:space="preserve">, </w:t>
      </w:r>
      <w:r>
        <w:rPr>
          <w:sz w:val="22"/>
        </w:rPr>
        <w:t>ИНН</w:t>
      </w:r>
      <w:r>
        <w:rPr>
          <w:sz w:val="22"/>
        </w:rPr>
        <w:t xml:space="preserve"> 9109010130</w:t>
      </w:r>
    </w:p>
    <w:p w14:paraId="06000000">
      <w:pPr>
        <w:tabs>
          <w:tab w:leader="none" w:pos="8364" w:val="left"/>
          <w:tab w:leader="none" w:pos="8647" w:val="left"/>
        </w:tabs>
        <w:ind w:firstLine="0" w:left="567" w:right="566"/>
        <w:jc w:val="center"/>
        <w:rPr>
          <w:color w:val="47525F"/>
          <w:sz w:val="22"/>
        </w:rPr>
      </w:pPr>
      <w:r>
        <w:rPr>
          <w:rFonts w:ascii="Calibri" w:hAnsi="Calibri"/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-72390</wp:posOffset>
                </wp:positionH>
                <wp:positionV relativeFrom="paragraph">
                  <wp:posOffset>3175</wp:posOffset>
                </wp:positionV>
                <wp:extent cx="6696075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696075" cy="0"/>
                        </a:xfrm>
                        <a:custGeom>
                          <a:avLst>
                            <a:gd fmla="val -1510" name="modifier0"/>
                            <a:gd fmla="val -1" name="modifier1"/>
                            <a:gd fmla="val -1510" name="modifier2"/>
                          </a:avLst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567" w:left="0"/>
        <w:jc w:val="center"/>
        <w:rPr>
          <w:b w:val="1"/>
          <w:i w:val="1"/>
          <w:sz w:val="22"/>
        </w:rPr>
      </w:pPr>
      <w:r>
        <w:rPr>
          <w:b w:val="1"/>
          <w:i w:val="1"/>
          <w:sz w:val="22"/>
        </w:rPr>
        <w:t>ЕЖЕДНЕВНОЕ МЕНЮ</w:t>
      </w:r>
    </w:p>
    <w:p w14:paraId="08000000">
      <w:pPr>
        <w:ind w:firstLine="567" w:left="0"/>
        <w:jc w:val="center"/>
        <w:rPr>
          <w:b w:val="1"/>
          <w:i w:val="1"/>
          <w:sz w:val="22"/>
        </w:rPr>
      </w:pPr>
      <w:r>
        <w:rPr>
          <w:sz w:val="22"/>
        </w:rPr>
        <w:drawing>
          <wp:anchor allowOverlap="true" behindDoc="true" layoutInCell="true" locked="false" relativeHeight="251658240" simplePos="false">
            <wp:simplePos x="0" y="0"/>
            <wp:positionH relativeFrom="column">
              <wp:posOffset>4480560</wp:posOffset>
            </wp:positionH>
            <wp:positionV relativeFrom="paragraph">
              <wp:posOffset>132715</wp:posOffset>
            </wp:positionV>
            <wp:extent cx="1657350" cy="152400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657350" cy="15240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  <w:i w:val="1"/>
          <w:sz w:val="22"/>
        </w:rPr>
        <w:t>(день 3)</w:t>
      </w:r>
    </w:p>
    <w:p w14:paraId="09000000">
      <w:pPr>
        <w:ind w:firstLine="567" w:left="0"/>
        <w:jc w:val="center"/>
        <w:rPr>
          <w:b w:val="1"/>
          <w:i w:val="1"/>
          <w:sz w:val="20"/>
        </w:rPr>
      </w:pPr>
    </w:p>
    <w:p w14:paraId="0A000000">
      <w:pPr>
        <w:ind w:firstLine="567" w:left="0"/>
        <w:jc w:val="center"/>
        <w:rPr>
          <w:b w:val="1"/>
          <w:i w:val="1"/>
          <w:sz w:val="20"/>
          <w:u w:val="single"/>
        </w:rPr>
      </w:pPr>
      <w:r>
        <w:rPr>
          <w:b w:val="1"/>
          <w:i w:val="1"/>
          <w:sz w:val="22"/>
          <w:u w:val="single"/>
        </w:rPr>
        <w:t>на «22» апреля 2026</w:t>
      </w:r>
      <w:r>
        <w:rPr>
          <w:b w:val="1"/>
          <w:i w:val="1"/>
          <w:sz w:val="20"/>
          <w:u w:val="single"/>
        </w:rPr>
        <w:t xml:space="preserve"> г.</w:t>
      </w:r>
    </w:p>
    <w:p w14:paraId="0B000000">
      <w:pPr>
        <w:ind w:firstLine="567" w:left="0"/>
        <w:jc w:val="center"/>
        <w:rPr>
          <w:b w:val="1"/>
          <w:i w:val="1"/>
          <w:sz w:val="20"/>
        </w:rPr>
      </w:pPr>
    </w:p>
    <w:p w14:paraId="0C000000">
      <w:pPr>
        <w:ind w:hanging="426" w:left="426"/>
        <w:jc w:val="center"/>
      </w:pPr>
      <w:r>
        <w:rPr>
          <w:sz w:val="20"/>
        </w:rPr>
        <w:t xml:space="preserve">                                                    </w:t>
      </w:r>
      <w:r>
        <w:rPr>
          <w:sz w:val="20"/>
        </w:rPr>
        <w:t xml:space="preserve">                      </w:t>
      </w:r>
      <w:r>
        <w:rPr>
          <w:sz w:val="20"/>
        </w:rPr>
        <w:t xml:space="preserve">   </w:t>
      </w:r>
      <w:r>
        <w:t>Утверждаю:</w:t>
      </w:r>
    </w:p>
    <w:p w14:paraId="0D000000">
      <w:pPr>
        <w:ind w:hanging="426" w:left="426"/>
        <w:jc w:val="right"/>
        <w:rPr>
          <w:i w:val="1"/>
          <w:sz w:val="20"/>
        </w:rPr>
      </w:pPr>
      <w:r>
        <w:t>Директор _____________</w:t>
      </w:r>
      <w:r>
        <w:t xml:space="preserve"> </w:t>
      </w:r>
      <w:r>
        <w:t>Т.А. Кибирева</w:t>
      </w:r>
    </w:p>
    <w:p w14:paraId="0E000000">
      <w:pPr>
        <w:rPr>
          <w:b w:val="1"/>
          <w:i w:val="1"/>
          <w:sz w:val="20"/>
        </w:rPr>
      </w:pPr>
    </w:p>
    <w:p w14:paraId="0F000000">
      <w:pPr>
        <w:rPr>
          <w:b w:val="1"/>
          <w:i w:val="1"/>
          <w:sz w:val="20"/>
        </w:rPr>
      </w:pPr>
      <w:r>
        <w:rPr>
          <w:b w:val="1"/>
          <w:i w:val="1"/>
          <w:sz w:val="20"/>
        </w:rPr>
        <w:t>Возрастная категория: 7-11 лет (1-4 классы)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27"/>
        <w:gridCol w:w="2345"/>
        <w:gridCol w:w="984"/>
        <w:gridCol w:w="893"/>
        <w:gridCol w:w="1236"/>
        <w:gridCol w:w="1375"/>
        <w:gridCol w:w="1305"/>
      </w:tblGrid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Прием пищи </w:t>
            </w:r>
          </w:p>
        </w:tc>
        <w:tc>
          <w:tcPr>
            <w:tcW w:type="dxa" w:w="23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блюда</w:t>
            </w:r>
          </w:p>
        </w:tc>
        <w:tc>
          <w:tcPr>
            <w:tcW w:type="dxa" w:w="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Выход блюда</w:t>
            </w:r>
          </w:p>
        </w:tc>
        <w:tc>
          <w:tcPr>
            <w:tcW w:type="dxa" w:w="35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Пищевые вещества</w:t>
            </w:r>
          </w:p>
        </w:tc>
        <w:tc>
          <w:tcPr>
            <w:tcW w:type="dxa" w:w="1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Энергетическая ценность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Белки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Жиры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Углеводы</w:t>
            </w:r>
          </w:p>
        </w:tc>
        <w:tc>
          <w:tcPr>
            <w:tcW w:type="dxa" w:w="1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rPr>
                <w:sz w:val="20"/>
              </w:rPr>
            </w:pPr>
          </w:p>
          <w:p w14:paraId="19000000">
            <w:pPr>
              <w:rPr>
                <w:sz w:val="20"/>
              </w:rPr>
            </w:pPr>
          </w:p>
          <w:p w14:paraId="1A000000">
            <w:pPr>
              <w:rPr>
                <w:sz w:val="20"/>
              </w:rPr>
            </w:pPr>
          </w:p>
          <w:p w14:paraId="1B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Завтрак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rPr>
                <w:sz w:val="20"/>
              </w:rPr>
            </w:pPr>
            <w:r>
              <w:rPr>
                <w:sz w:val="20"/>
              </w:rPr>
              <w:t>Овощи натуральные по сезону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sz w:val="20"/>
              </w:rPr>
            </w:pPr>
            <w:r>
              <w:rPr>
                <w:sz w:val="20"/>
              </w:rPr>
              <w:t>2,28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sz w:val="20"/>
              </w:rPr>
            </w:pPr>
            <w:r>
              <w:rPr>
                <w:sz w:val="20"/>
              </w:rPr>
              <w:t>13,20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sz w:val="20"/>
              </w:rPr>
            </w:pPr>
            <w:r>
              <w:rPr>
                <w:sz w:val="20"/>
              </w:rPr>
              <w:t>Голубцы ленивые с соусом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sz w:val="20"/>
              </w:rPr>
            </w:pPr>
            <w:r>
              <w:rPr>
                <w:sz w:val="20"/>
              </w:rPr>
              <w:t>8,51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sz w:val="20"/>
              </w:rPr>
            </w:pPr>
            <w:r>
              <w:rPr>
                <w:sz w:val="20"/>
              </w:rPr>
              <w:t>13,45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rPr>
                <w:sz w:val="20"/>
              </w:rPr>
            </w:pPr>
            <w:r>
              <w:rPr>
                <w:sz w:val="20"/>
              </w:rPr>
              <w:t>9,01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sz w:val="20"/>
              </w:rPr>
            </w:pPr>
            <w:r>
              <w:rPr>
                <w:sz w:val="20"/>
              </w:rPr>
              <w:t>185,69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sz w:val="20"/>
              </w:rPr>
            </w:pPr>
            <w:r>
              <w:rPr>
                <w:sz w:val="20"/>
              </w:rPr>
              <w:t>Картофельное пюре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rPr>
                <w:sz w:val="20"/>
              </w:rPr>
            </w:pPr>
            <w:r>
              <w:rPr>
                <w:sz w:val="20"/>
              </w:rPr>
              <w:t>3,25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sz w:val="20"/>
              </w:rPr>
            </w:pPr>
            <w:r>
              <w:rPr>
                <w:sz w:val="20"/>
              </w:rPr>
              <w:t>2,88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8,99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rPr>
                <w:sz w:val="20"/>
              </w:rPr>
            </w:pPr>
            <w:r>
              <w:rPr>
                <w:sz w:val="20"/>
              </w:rPr>
              <w:t>189,56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sz w:val="20"/>
              </w:rPr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rPr>
                <w:sz w:val="20"/>
              </w:rPr>
            </w:pPr>
            <w:r>
              <w:rPr>
                <w:sz w:val="20"/>
              </w:rPr>
              <w:t>1,52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sz w:val="20"/>
              </w:rPr>
            </w:pPr>
            <w:r>
              <w:rPr>
                <w:sz w:val="20"/>
              </w:rPr>
              <w:t>9,84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sz w:val="20"/>
              </w:rPr>
            </w:pPr>
            <w:r>
              <w:rPr>
                <w:sz w:val="20"/>
              </w:rPr>
              <w:t>47,00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sz w:val="20"/>
              </w:rPr>
            </w:pPr>
            <w:r>
              <w:rPr>
                <w:sz w:val="20"/>
              </w:rPr>
              <w:t>Хлеб ржаной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sz w:val="20"/>
              </w:rPr>
            </w:pPr>
            <w:r>
              <w:rPr>
                <w:sz w:val="20"/>
              </w:rPr>
              <w:t>1,98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rPr>
                <w:sz w:val="20"/>
              </w:rPr>
            </w:pPr>
            <w:r>
              <w:rPr>
                <w:sz w:val="20"/>
              </w:rPr>
              <w:t>10,02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sz w:val="20"/>
              </w:rPr>
            </w:pPr>
            <w:r>
              <w:rPr>
                <w:sz w:val="20"/>
              </w:rPr>
              <w:t>52,20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sz w:val="20"/>
              </w:rPr>
            </w:pPr>
            <w:r>
              <w:rPr>
                <w:sz w:val="20"/>
              </w:rPr>
              <w:t>Компот из сухофруктов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sz w:val="20"/>
              </w:rPr>
            </w:pPr>
            <w:r>
              <w:rPr>
                <w:sz w:val="20"/>
              </w:rPr>
              <w:t>1,16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sz w:val="20"/>
              </w:rPr>
            </w:pPr>
            <w:r>
              <w:rPr>
                <w:sz w:val="20"/>
              </w:rPr>
              <w:t>0,30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sz w:val="20"/>
              </w:rPr>
            </w:pPr>
            <w:r>
              <w:rPr>
                <w:sz w:val="20"/>
              </w:rPr>
              <w:t>47,26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sz w:val="20"/>
              </w:rPr>
            </w:pPr>
            <w:r>
              <w:rPr>
                <w:sz w:val="20"/>
              </w:rPr>
              <w:t>196,38</w:t>
            </w:r>
          </w:p>
        </w:tc>
      </w:tr>
      <w:t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завтрак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sz w:val="20"/>
              </w:rPr>
            </w:pPr>
            <w:r>
              <w:rPr>
                <w:sz w:val="20"/>
              </w:rPr>
              <w:t>17,08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rPr>
                <w:sz w:val="20"/>
              </w:rPr>
            </w:pPr>
            <w:r>
              <w:rPr>
                <w:sz w:val="20"/>
              </w:rPr>
              <w:t>17,27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rPr>
                <w:sz w:val="20"/>
              </w:rPr>
            </w:pPr>
            <w:r>
              <w:rPr>
                <w:sz w:val="20"/>
              </w:rPr>
              <w:t>107,40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sz w:val="20"/>
              </w:rPr>
            </w:pPr>
            <w:r>
              <w:rPr>
                <w:sz w:val="20"/>
              </w:rPr>
              <w:t>684,03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Стоимость, руб.                                                         85,55 руб.</w:t>
            </w:r>
          </w:p>
        </w:tc>
      </w:tr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rPr>
                <w:sz w:val="20"/>
              </w:rPr>
            </w:pPr>
          </w:p>
          <w:p w14:paraId="49000000">
            <w:pPr>
              <w:rPr>
                <w:sz w:val="20"/>
              </w:rPr>
            </w:pPr>
          </w:p>
          <w:p w14:paraId="4A000000">
            <w:pPr>
              <w:rPr>
                <w:sz w:val="20"/>
              </w:rPr>
            </w:pPr>
          </w:p>
          <w:p w14:paraId="4B000000">
            <w:pPr>
              <w:rPr>
                <w:sz w:val="20"/>
              </w:rPr>
            </w:pPr>
          </w:p>
          <w:p w14:paraId="4C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Обед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Суп молочный с макар.изделиями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5,47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0,31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17,95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150,00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3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Плов из птицы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4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16,94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10,46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25,73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305,33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9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3,42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0,36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D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22,11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105,75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F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1,65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4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43,50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5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Компот из яблок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0,12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0,12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22,90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</w:t>
            </w:r>
            <w:r>
              <w:rPr>
                <w:color w:val="000000"/>
                <w:sz w:val="20"/>
              </w:rPr>
              <w:t>69</w:t>
            </w:r>
          </w:p>
        </w:tc>
      </w:tr>
      <w:t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обед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D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720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E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27,60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F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14,25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0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97,04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1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706,27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Стоимость, руб.                                                       100,00 руб.</w:t>
            </w:r>
          </w:p>
        </w:tc>
      </w:tr>
    </w:tbl>
    <w:p w14:paraId="73000000">
      <w:pPr>
        <w:ind w:hanging="426" w:left="426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ab/>
      </w:r>
    </w:p>
    <w:p w14:paraId="74000000">
      <w:pPr>
        <w:rPr>
          <w:b w:val="1"/>
          <w:i w:val="1"/>
          <w:sz w:val="20"/>
        </w:rPr>
      </w:pPr>
      <w:r>
        <w:rPr>
          <w:b w:val="1"/>
          <w:i w:val="1"/>
          <w:sz w:val="20"/>
        </w:rPr>
        <w:t>Возрастная категория:  с 12 лет и старше (5-11 классы)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27"/>
        <w:gridCol w:w="2345"/>
        <w:gridCol w:w="984"/>
        <w:gridCol w:w="893"/>
        <w:gridCol w:w="1236"/>
        <w:gridCol w:w="1375"/>
        <w:gridCol w:w="1305"/>
      </w:tblGrid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Прием пищи </w:t>
            </w:r>
          </w:p>
        </w:tc>
        <w:tc>
          <w:tcPr>
            <w:tcW w:type="dxa" w:w="23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блюда</w:t>
            </w:r>
          </w:p>
        </w:tc>
        <w:tc>
          <w:tcPr>
            <w:tcW w:type="dxa" w:w="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Выход блюда</w:t>
            </w:r>
          </w:p>
        </w:tc>
        <w:tc>
          <w:tcPr>
            <w:tcW w:type="dxa" w:w="35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Пищевые вещества</w:t>
            </w:r>
          </w:p>
        </w:tc>
        <w:tc>
          <w:tcPr>
            <w:tcW w:type="dxa" w:w="1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Энергетическая ценность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Белки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Жиры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Углеводы</w:t>
            </w:r>
          </w:p>
        </w:tc>
        <w:tc>
          <w:tcPr>
            <w:tcW w:type="dxa" w:w="1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rPr>
                <w:sz w:val="20"/>
              </w:rPr>
            </w:pPr>
          </w:p>
          <w:p w14:paraId="7E000000">
            <w:pPr>
              <w:rPr>
                <w:sz w:val="20"/>
              </w:rPr>
            </w:pPr>
          </w:p>
          <w:p w14:paraId="7F000000">
            <w:pPr>
              <w:rPr>
                <w:sz w:val="20"/>
              </w:rPr>
            </w:pPr>
          </w:p>
          <w:p w14:paraId="80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Завтрак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Овощи натуральные по сезону 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0,70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1,90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11,00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Голубцы ленивые с соусом 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8,51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13,45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9,01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185,69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Картофельное пюре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3,46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34,79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227,47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0,32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19,65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94,00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Компот из сухофруктов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1,16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0,30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47,26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196,38</w:t>
            </w:r>
          </w:p>
        </w:tc>
      </w:tr>
      <w:t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завтрак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rPr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1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620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2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17,31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3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17,63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4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112,61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5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714,54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Стоимость, руб.                                                         </w:t>
            </w:r>
            <w:r>
              <w:rPr>
                <w:b w:val="1"/>
                <w:sz w:val="20"/>
              </w:rPr>
              <w:t>90</w:t>
            </w:r>
            <w:r>
              <w:rPr>
                <w:b w:val="1"/>
                <w:sz w:val="20"/>
              </w:rPr>
              <w:t xml:space="preserve"> руб.</w:t>
            </w:r>
          </w:p>
        </w:tc>
      </w:tr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rPr>
                <w:sz w:val="20"/>
              </w:rPr>
            </w:pPr>
          </w:p>
          <w:p w14:paraId="A8000000">
            <w:pPr>
              <w:rPr>
                <w:sz w:val="20"/>
              </w:rPr>
            </w:pPr>
          </w:p>
          <w:p w14:paraId="A9000000">
            <w:pPr>
              <w:rPr>
                <w:sz w:val="20"/>
              </w:rPr>
            </w:pPr>
          </w:p>
          <w:p w14:paraId="AA000000">
            <w:pPr>
              <w:rPr>
                <w:sz w:val="20"/>
              </w:rPr>
            </w:pPr>
          </w:p>
          <w:p w14:paraId="AB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Обед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Суп молочный с макар.изделиями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5,47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0,31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17,95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150,00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2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Плов из птицы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4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21,18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13,08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32,16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381,66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8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4,56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0,48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29,48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D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141,00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E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2,64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4,80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13,36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69,60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4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Компот из яблок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0,12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0,12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22,90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101,69</w:t>
            </w:r>
          </w:p>
        </w:tc>
      </w:tr>
      <w:t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обед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B000000">
            <w:pPr>
              <w:rPr>
                <w:b w:val="1"/>
                <w:color w:val="000000"/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C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800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D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33,97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E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18,79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F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115,85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0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843,95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Стоимость, руб.                                                       100,00 руб.</w:t>
            </w:r>
          </w:p>
        </w:tc>
      </w:tr>
    </w:tbl>
    <w:p w14:paraId="D2000000">
      <w:pPr>
        <w:ind/>
        <w:jc w:val="center"/>
        <w:rPr>
          <w:b w:val="1"/>
          <w:i w:val="1"/>
          <w:sz w:val="20"/>
        </w:rPr>
      </w:pPr>
    </w:p>
    <w:sectPr>
      <w:pgSz w:h="16838" w:orient="portrait" w:w="11906"/>
      <w:pgMar w:bottom="567" w:footer="709" w:gutter="0" w:header="709" w:left="85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Balloon Text"/>
    <w:basedOn w:val="Style_2"/>
    <w:link w:val="Style_13_ch"/>
    <w:rPr>
      <w:rFonts w:ascii="Tahoma" w:hAnsi="Tahoma"/>
      <w:sz w:val="16"/>
    </w:rPr>
  </w:style>
  <w:style w:styleId="Style_13_ch" w:type="character">
    <w:name w:val="Balloon Text"/>
    <w:basedOn w:val="Style_2_ch"/>
    <w:link w:val="Style_13"/>
    <w:rPr>
      <w:rFonts w:ascii="Tahoma" w:hAnsi="Tahoma"/>
      <w:sz w:val="16"/>
    </w:rPr>
  </w:style>
  <w:style w:styleId="Style_14" w:type="paragraph">
    <w:name w:val="Hyperlink"/>
    <w:link w:val="Style_14_ch"/>
    <w:rPr>
      <w:rFonts w:ascii="Times New Roman" w:hAnsi="Times New Roman"/>
      <w:color w:val="0000FF"/>
      <w:u w:val="single"/>
    </w:rPr>
  </w:style>
  <w:style w:styleId="Style_14_ch" w:type="character">
    <w:name w:val="Hyperlink"/>
    <w:link w:val="Style_14"/>
    <w:rPr>
      <w:rFonts w:ascii="Times New Roman" w:hAnsi="Times New Roman"/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2026-04-17T05:50:20Z</dcterms:modified>
</cp:coreProperties>
</file>