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ШТАМП ШКОЛЫ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                        </w:t>
      </w: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КОД РАБОТЫ:</w:t>
      </w:r>
    </w:p>
    <w:p w:rsid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343E8" w:rsidRPr="003343E8" w:rsidRDefault="003343E8" w:rsidP="00334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ЗАДАНИЯ ШКОЛЬНОГО ЭТАПА </w:t>
      </w:r>
      <w:proofErr w:type="spellStart"/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ВсОШ</w:t>
      </w:r>
      <w:proofErr w:type="spellEnd"/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ГЕОГРАФИИ 2026-2027</w:t>
      </w:r>
    </w:p>
    <w:p w:rsidR="003343E8" w:rsidRPr="003343E8" w:rsidRDefault="003343E8" w:rsidP="00334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10-11 КЛАСС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bookmarkStart w:id="0" w:name="_GoBack"/>
      <w:bookmarkEnd w:id="0"/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работе запрещено пользоваться справочными материалами, мобильными телефонами.</w:t>
      </w:r>
    </w:p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Тестовый тур (1 б, = 11 баллов)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из перечисленных государств является федерацией по форме административно-территориального устройства?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Франция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Индия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Япония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Великобритания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из перечисленных стран является ключевой развивающейся страной (входит в БРИКС)?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Аргентина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Индонезия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Бразилия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Турция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структуре ВВП какой страны доля сферы услуг является наибольшей (более 80%)?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США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Китай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Россия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Индия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какой страны характерна высокая эмиграция населения?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США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Германия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Мексика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Канада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страна является абсолютной монархией?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Испания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Саудовская Аравия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Марокко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Япония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Крупнейшей по численности населения городской агломерацией в мире в 2026 году считается: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Токио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Дели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Шанхай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Мехико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страна является лидером в мире по выплавке стали?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США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Япония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Китай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Россия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государство является «микрогосударством» в Европе?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Сингапур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Кувейт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в) Лихтенштейн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Панама</w:t>
      </w:r>
    </w:p>
    <w:p w:rsid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буквой на политической карте мира обозначено государство Бразилия?</w:t>
      </w:r>
    </w:p>
    <w:p w:rsidR="003343E8" w:rsidRDefault="003343E8" w:rsidP="003343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849630</wp:posOffset>
                </wp:positionV>
                <wp:extent cx="323850" cy="3143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14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3E8" w:rsidRPr="003343E8" w:rsidRDefault="003343E8" w:rsidP="003343E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left:0;text-align:left;margin-left:154.95pt;margin-top:66.9pt;width:25.5pt;height:2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" filled="f" strokecolor="#1f4d78 [1604]" strokeweight="1pt">
                <v:textbox>
                  <w:txbxContent>
                    <w:p w:rsidR="003343E8" w:rsidRPr="003343E8" w:rsidRDefault="003343E8" w:rsidP="003343E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297180</wp:posOffset>
                </wp:positionV>
                <wp:extent cx="333375" cy="2762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3E8" w:rsidRPr="003343E8" w:rsidRDefault="003343E8" w:rsidP="003343E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7" style="position:absolute;left:0;text-align:left;margin-left:166.95pt;margin-top:23.4pt;width:26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" filled="f" strokecolor="#1f4d78 [1604]" strokeweight="1pt">
                <v:textbox>
                  <w:txbxContent>
                    <w:p w:rsidR="003343E8" w:rsidRPr="003343E8" w:rsidRDefault="003343E8" w:rsidP="003343E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878205</wp:posOffset>
                </wp:positionV>
                <wp:extent cx="333375" cy="2952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3E8" w:rsidRPr="003343E8" w:rsidRDefault="003343E8" w:rsidP="003343E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237.45pt;margin-top:69.15pt;width:26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" filled="f" strokecolor="#1f4d78 [1604]" strokeweight="1pt">
                <v:textbox>
                  <w:txbxContent>
                    <w:p w:rsidR="003343E8" w:rsidRPr="003343E8" w:rsidRDefault="003343E8" w:rsidP="003343E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2586991</wp:posOffset>
                </wp:positionH>
                <wp:positionV relativeFrom="paragraph">
                  <wp:posOffset>1954531</wp:posOffset>
                </wp:positionV>
                <wp:extent cx="323850" cy="2857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43E8" w:rsidRPr="003343E8" w:rsidRDefault="003343E8" w:rsidP="003343E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9" style="position:absolute;left:0;text-align:left;margin-left:203.7pt;margin-top:153.9pt;width:25.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" filled="f" strokecolor="#1f4d78 [1604]" strokeweight="1pt">
                <v:textbox>
                  <w:txbxContent>
                    <w:p w:rsidR="003343E8" w:rsidRPr="003343E8" w:rsidRDefault="003343E8" w:rsidP="003343E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2234585" cy="3228975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636" cy="3243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A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из перечисленных стран является членом Европейского союза?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Швейцария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Норвегия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Ирландия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Сербия</w:t>
      </w:r>
    </w:p>
    <w:p w:rsidR="003343E8" w:rsidRPr="003343E8" w:rsidRDefault="003343E8" w:rsidP="003343E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каком из перечисленных регионов мира сосредоточено более 60% мировых запасов нефти и газа?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Зарубежная Европа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Юго-Западная Азия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Северная Америка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Юго-Восточная Азия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832"/>
        <w:gridCol w:w="851"/>
      </w:tblGrid>
      <w:tr w:rsidR="003343E8" w:rsidRPr="003343E8" w:rsidTr="00447649">
        <w:trPr>
          <w:trHeight w:val="276"/>
          <w:tblHeader/>
        </w:trPr>
        <w:tc>
          <w:tcPr>
            <w:tcW w:w="6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3343E8" w:rsidRPr="003343E8" w:rsidTr="00447649">
        <w:trPr>
          <w:trHeight w:val="276"/>
        </w:trPr>
        <w:tc>
          <w:tcPr>
            <w:tcW w:w="6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447649" w:rsidP="00447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</w:t>
      </w:r>
      <w:r w:rsidR="003343E8" w:rsidRP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рактический тур (2 б, = 1</w:t>
      </w:r>
      <w:r w:rsidR="001575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8</w:t>
      </w:r>
      <w:r w:rsidR="003343E8" w:rsidRP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 xml:space="preserve"> баллов)</w:t>
      </w:r>
    </w:p>
    <w:p w:rsidR="003343E8" w:rsidRPr="003343E8" w:rsidRDefault="003343E8" w:rsidP="003343E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Установите соответствие между страной и её столицей. (</w:t>
      </w:r>
      <w:r w:rsid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одна правильная пара (страна-столица) – 0,5 </w:t>
      </w:r>
      <w:proofErr w:type="gramStart"/>
      <w:r w:rsid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б;  =</w:t>
      </w:r>
      <w:proofErr w:type="gramEnd"/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0"/>
        <w:gridCol w:w="4966"/>
      </w:tblGrid>
      <w:tr w:rsidR="003343E8" w:rsidRPr="003343E8" w:rsidTr="00447649">
        <w:trPr>
          <w:tblHeader/>
        </w:trPr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496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СТОЛИЦА</w:t>
            </w:r>
          </w:p>
        </w:tc>
      </w:tr>
      <w:tr w:rsidR="003343E8" w:rsidRPr="003343E8" w:rsidTr="00447649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Аргентина</w:t>
            </w:r>
          </w:p>
        </w:tc>
        <w:tc>
          <w:tcPr>
            <w:tcW w:w="49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Лима</w:t>
            </w:r>
          </w:p>
        </w:tc>
      </w:tr>
      <w:tr w:rsidR="003343E8" w:rsidRPr="003343E8" w:rsidTr="00447649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Б) Перу</w:t>
            </w:r>
          </w:p>
        </w:tc>
        <w:tc>
          <w:tcPr>
            <w:tcW w:w="49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Буэнос-Айрес</w:t>
            </w:r>
          </w:p>
        </w:tc>
      </w:tr>
      <w:tr w:rsidR="003343E8" w:rsidRPr="003343E8" w:rsidTr="00447649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Колумбия</w:t>
            </w:r>
          </w:p>
        </w:tc>
        <w:tc>
          <w:tcPr>
            <w:tcW w:w="49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Бразилиа</w:t>
            </w:r>
          </w:p>
        </w:tc>
      </w:tr>
      <w:tr w:rsidR="003343E8" w:rsidRPr="003343E8" w:rsidTr="00447649">
        <w:tc>
          <w:tcPr>
            <w:tcW w:w="439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Бразилия</w:t>
            </w:r>
          </w:p>
        </w:tc>
        <w:tc>
          <w:tcPr>
            <w:tcW w:w="496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Богота</w:t>
            </w:r>
          </w:p>
        </w:tc>
      </w:tr>
    </w:tbl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573"/>
        <w:gridCol w:w="573"/>
        <w:gridCol w:w="573"/>
      </w:tblGrid>
      <w:tr w:rsidR="003343E8" w:rsidRPr="003343E8" w:rsidTr="00447649">
        <w:trPr>
          <w:trHeight w:val="227"/>
          <w:tblHeader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447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3343E8" w:rsidRPr="003343E8" w:rsidTr="00447649">
        <w:trPr>
          <w:trHeight w:val="227"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343E8" w:rsidRPr="003343E8" w:rsidRDefault="003343E8" w:rsidP="00334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3343E8" w:rsidP="003343E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Выберите из списка </w:t>
      </w:r>
      <w:r w:rsid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две</w:t>
      </w: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страны, которые являются членами Европейского союза по состоянию на 2026 год. (2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Швейцария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Финляндия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Норвегия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r w:rsidR="004476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Ирландия</w:t>
      </w:r>
      <w:r w:rsidR="004476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д) Сербия</w:t>
      </w:r>
      <w:r w:rsidR="004476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е) Россия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="004476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______, ______</w:t>
      </w:r>
    </w:p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3343E8" w:rsidP="003343E8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Расположите перечисленные страны в порядке увеличения (возрастания) их площади территории: А) Канада, Б) Бразилия, В) Индия, Г) Австралия. (</w:t>
      </w:r>
      <w:r w:rsid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только правильная последовательность - </w:t>
      </w: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447649" w:rsidRDefault="003343E8" w:rsidP="003343E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Установите соответствие между страной и её главной отраслью международной специализации. (2 б).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5958"/>
      </w:tblGrid>
      <w:tr w:rsidR="00447649" w:rsidRPr="00447649" w:rsidTr="00447649">
        <w:trPr>
          <w:trHeight w:val="227"/>
          <w:tblHeader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pStyle w:val="a5"/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 СПЕЦИАЛИЗАЦИИ</w:t>
            </w:r>
          </w:p>
        </w:tc>
      </w:tr>
      <w:tr w:rsidR="00447649" w:rsidRPr="00447649" w:rsidTr="00447649">
        <w:trPr>
          <w:trHeight w:val="227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Саудовская Аравия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Машиностроение</w:t>
            </w:r>
          </w:p>
        </w:tc>
      </w:tr>
      <w:tr w:rsidR="00447649" w:rsidRPr="00447649" w:rsidTr="00447649">
        <w:trPr>
          <w:trHeight w:val="227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Бангладеш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Нефтедобыча</w:t>
            </w:r>
          </w:p>
        </w:tc>
      </w:tr>
      <w:tr w:rsidR="00447649" w:rsidRPr="00447649" w:rsidTr="00447649">
        <w:trPr>
          <w:trHeight w:val="227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Япония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Лёгкая промышленность</w:t>
            </w:r>
          </w:p>
        </w:tc>
      </w:tr>
      <w:tr w:rsidR="00447649" w:rsidRPr="00447649" w:rsidTr="00447649">
        <w:trPr>
          <w:trHeight w:val="227"/>
        </w:trPr>
        <w:tc>
          <w:tcPr>
            <w:tcW w:w="3681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Австралия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Горнодобывающая промышленность (добыча угля, железной руды, золота)</w:t>
            </w:r>
          </w:p>
        </w:tc>
      </w:tr>
    </w:tbl>
    <w:p w:rsidR="00447649" w:rsidRPr="00447649" w:rsidRDefault="00447649" w:rsidP="00447649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551"/>
        <w:gridCol w:w="595"/>
        <w:gridCol w:w="567"/>
      </w:tblGrid>
      <w:tr w:rsidR="00447649" w:rsidRPr="00447649" w:rsidTr="00447649">
        <w:trPr>
          <w:trHeight w:val="227"/>
          <w:tblHeader/>
        </w:trPr>
        <w:tc>
          <w:tcPr>
            <w:tcW w:w="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764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764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Б</w:t>
            </w:r>
          </w:p>
        </w:tc>
        <w:tc>
          <w:tcPr>
            <w:tcW w:w="5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764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В</w:t>
            </w:r>
          </w:p>
        </w:tc>
        <w:tc>
          <w:tcPr>
            <w:tcW w:w="5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jc w:val="center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447649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Г</w:t>
            </w:r>
          </w:p>
        </w:tc>
      </w:tr>
      <w:tr w:rsidR="00447649" w:rsidRPr="00447649" w:rsidTr="00447649">
        <w:trPr>
          <w:trHeight w:val="227"/>
        </w:trPr>
        <w:tc>
          <w:tcPr>
            <w:tcW w:w="55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  <w:tc>
          <w:tcPr>
            <w:tcW w:w="5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47649" w:rsidRPr="00447649" w:rsidRDefault="00447649" w:rsidP="00447649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3343E8" w:rsidP="003343E8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каком направлении от города Лондон находится город Париж? (2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Северо-восток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Юго-запад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Юг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Юго-восток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3343E8" w:rsidP="003343E8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Расположите перечисленные регионы мира в порядке их следования с запада на восток: А) Южная Азия, Б) Западная Европа, В) Восточная Азия, Г) Северная Африка. (</w:t>
      </w:r>
      <w:r w:rsid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только верная последовательность - </w:t>
      </w: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3343E8" w:rsidP="003343E8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Выберите из списка все верные утверждения о современной демографической ситуации в мире. (2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В развитых странах наблюдается высокий естественный прирост населения.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 развивающихся странах доля пожилых людей значительно выше, чем в развитых.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Средняя продолжительность жизни в развитых странах выше, чем в развивающихся.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 большинстве стран Европы наблюдается естественная убыль населения.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д) Самый высокий естественный прирост населения характерен для стран </w:t>
      </w:r>
      <w:r w:rsidR="0044764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Европы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5ED" w:rsidRPr="001575ED" w:rsidRDefault="001575ED" w:rsidP="001575ED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575ED">
        <w:t xml:space="preserve">8. </w:t>
      </w:r>
      <w:r w:rsidRPr="001575ED">
        <w:rPr>
          <w:b/>
          <w:bCs/>
          <w:color w:val="0F1115"/>
        </w:rPr>
        <w:t>Установите соответствие между страной и её национальной валютой. (</w:t>
      </w:r>
      <w:r>
        <w:rPr>
          <w:b/>
          <w:bCs/>
          <w:color w:val="0F1115"/>
        </w:rPr>
        <w:t xml:space="preserve">одна верная пара (страна-валюта) – 0,5 </w:t>
      </w:r>
      <w:proofErr w:type="gramStart"/>
      <w:r>
        <w:rPr>
          <w:b/>
          <w:bCs/>
          <w:color w:val="0F1115"/>
        </w:rPr>
        <w:t>б;  =</w:t>
      </w:r>
      <w:proofErr w:type="gramEnd"/>
      <w:r w:rsidRPr="001575ED">
        <w:rPr>
          <w:b/>
          <w:bCs/>
          <w:color w:val="0F1115"/>
        </w:rPr>
        <w:t>2 б).</w:t>
      </w: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1"/>
        <w:gridCol w:w="3330"/>
      </w:tblGrid>
      <w:tr w:rsidR="001575ED" w:rsidRPr="001575ED" w:rsidTr="001575E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333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</w:t>
            </w:r>
          </w:p>
        </w:tc>
      </w:tr>
      <w:tr w:rsidR="001575ED" w:rsidRPr="001575ED" w:rsidTr="001575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Япония</w:t>
            </w:r>
          </w:p>
        </w:tc>
        <w:tc>
          <w:tcPr>
            <w:tcW w:w="33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Евро</w:t>
            </w:r>
          </w:p>
        </w:tc>
      </w:tr>
      <w:tr w:rsidR="001575ED" w:rsidRPr="001575ED" w:rsidTr="001575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Великобритания</w:t>
            </w:r>
          </w:p>
        </w:tc>
        <w:tc>
          <w:tcPr>
            <w:tcW w:w="33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Иена</w:t>
            </w:r>
          </w:p>
        </w:tc>
      </w:tr>
      <w:tr w:rsidR="001575ED" w:rsidRPr="001575ED" w:rsidTr="001575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США</w:t>
            </w:r>
          </w:p>
        </w:tc>
        <w:tc>
          <w:tcPr>
            <w:tcW w:w="33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Фунт стерлингов</w:t>
            </w:r>
          </w:p>
        </w:tc>
      </w:tr>
      <w:tr w:rsidR="001575ED" w:rsidRPr="001575ED" w:rsidTr="001575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Франция</w:t>
            </w:r>
          </w:p>
        </w:tc>
        <w:tc>
          <w:tcPr>
            <w:tcW w:w="333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Доллар</w:t>
            </w:r>
          </w:p>
        </w:tc>
      </w:tr>
    </w:tbl>
    <w:p w:rsidR="001575ED" w:rsidRPr="001575ED" w:rsidRDefault="001575ED" w:rsidP="00157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5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запишите в таблице</w:t>
      </w:r>
      <w:r w:rsidRPr="001575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618"/>
        <w:gridCol w:w="641"/>
        <w:gridCol w:w="619"/>
      </w:tblGrid>
      <w:tr w:rsidR="001575ED" w:rsidRPr="001575ED" w:rsidTr="001575E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575ED" w:rsidRPr="001575ED" w:rsidRDefault="001575ED" w:rsidP="00157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1575ED" w:rsidRPr="001575ED" w:rsidTr="001575E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575ED" w:rsidRPr="001575ED" w:rsidRDefault="001575ED" w:rsidP="001575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75ED" w:rsidRDefault="001575ED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5ED" w:rsidRPr="001575ED" w:rsidRDefault="001575ED" w:rsidP="001575ED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>
        <w:t xml:space="preserve">9. </w:t>
      </w:r>
      <w:r w:rsidRPr="001575ED">
        <w:rPr>
          <w:b/>
          <w:bCs/>
          <w:color w:val="0F1115"/>
        </w:rPr>
        <w:t xml:space="preserve">Выберите из списка </w:t>
      </w:r>
      <w:r>
        <w:rPr>
          <w:b/>
          <w:bCs/>
          <w:color w:val="0F1115"/>
        </w:rPr>
        <w:t>два</w:t>
      </w:r>
      <w:r w:rsidRPr="001575ED">
        <w:rPr>
          <w:b/>
          <w:bCs/>
          <w:color w:val="0F1115"/>
        </w:rPr>
        <w:t xml:space="preserve"> верных утверждения о географических рекордах мира. (2 б).</w:t>
      </w:r>
    </w:p>
    <w:p w:rsidR="001575ED" w:rsidRPr="001575ED" w:rsidRDefault="001575ED" w:rsidP="00157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Самая высокая гора мира  находится в Евразии.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Самая длинная река мира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протекает по территории Бразилии.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Самое глубокое озеро в мире  находится в России.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Самый большой по площади материк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Африка.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д) Самый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соленый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океан в мире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Тихий.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е) Самая маленькая страна в мире по площади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</w:t>
      </w:r>
      <w:r w:rsidRPr="001575E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Монако.</w:t>
      </w:r>
    </w:p>
    <w:p w:rsidR="001575ED" w:rsidRPr="001575ED" w:rsidRDefault="001575ED" w:rsidP="001575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5E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____, _____</w:t>
      </w:r>
    </w:p>
    <w:p w:rsidR="001575ED" w:rsidRPr="003343E8" w:rsidRDefault="001575ED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75ED" w:rsidRDefault="001575ED" w:rsidP="00447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1575ED" w:rsidRDefault="001575ED" w:rsidP="00447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</w:pPr>
    </w:p>
    <w:p w:rsidR="003343E8" w:rsidRPr="003343E8" w:rsidRDefault="003343E8" w:rsidP="004476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lastRenderedPageBreak/>
        <w:t>Практический тур (3 б, = 21 балл)</w:t>
      </w:r>
    </w:p>
    <w:p w:rsidR="003343E8" w:rsidRPr="003343E8" w:rsidRDefault="001575ED" w:rsidP="00447649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5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10</w:t>
      </w:r>
      <w:r w:rsid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Как проявляется процесс </w:t>
      </w:r>
      <w:proofErr w:type="spellStart"/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субурбанизации</w:t>
      </w:r>
      <w:proofErr w:type="spellEnd"/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современном мире? Приведите один пример (назовите страну или регион) и объясните причины этого явления. (3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3343E8" w:rsidRPr="003343E8" w:rsidRDefault="003343E8" w:rsidP="00447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Проявление </w:t>
      </w:r>
      <w:proofErr w:type="spellStart"/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субурбанизации</w:t>
      </w:r>
      <w:proofErr w:type="spellEnd"/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_________________________________</w:t>
      </w:r>
    </w:p>
    <w:p w:rsidR="003343E8" w:rsidRPr="003343E8" w:rsidRDefault="003343E8" w:rsidP="00447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Пример: _________________________________________________</w:t>
      </w:r>
    </w:p>
    <w:p w:rsidR="003343E8" w:rsidRPr="003343E8" w:rsidRDefault="003343E8" w:rsidP="00447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Причины: ________________________________________________</w:t>
      </w:r>
    </w:p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1575ED" w:rsidP="00447649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75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11</w:t>
      </w:r>
      <w:r w:rsidR="0044764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меридиане 180° местное время составляет 12:00. Определите местное время на нулевом меридиане (поясное время не учитывать, считать по долготе). Напишите решение задачи. (3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Решение:</w:t>
      </w:r>
    </w:p>
    <w:p w:rsidR="003343E8" w:rsidRPr="003343E8" w:rsidRDefault="00ED2CA3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3343E8" w:rsidRPr="003343E8" w:rsidRDefault="00ED2CA3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3343E8" w:rsidRPr="003343E8" w:rsidRDefault="00ED2CA3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447649" w:rsidP="00447649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476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</w:t>
      </w:r>
      <w:r w:rsidR="001575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2</w:t>
      </w:r>
      <w:r w:rsidRPr="004476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чём различие между понятиями «урбанизация» и «</w:t>
      </w:r>
      <w:proofErr w:type="spellStart"/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субурбанизация</w:t>
      </w:r>
      <w:proofErr w:type="spellEnd"/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»? Приведите примеры. (3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3343E8" w:rsidRPr="003343E8" w:rsidRDefault="003343E8" w:rsidP="00447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Урбанизация: _____________________________________________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Пример: _________________________________________________</w:t>
      </w:r>
    </w:p>
    <w:p w:rsidR="003343E8" w:rsidRPr="003343E8" w:rsidRDefault="003343E8" w:rsidP="00447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Субурбанизация</w:t>
      </w:r>
      <w:proofErr w:type="spellEnd"/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 __________________________________________</w:t>
      </w: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Пример: _________________________________________________</w:t>
      </w:r>
    </w:p>
    <w:p w:rsidR="003343E8" w:rsidRP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447649" w:rsidP="00447649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4476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</w:t>
      </w:r>
      <w:r w:rsidR="001575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3</w:t>
      </w:r>
      <w:r w:rsidRPr="0044764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Сравните географическое положение США и Канады. Укажите не менее двух сходств и двух различий. (3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3343E8" w:rsidRPr="003343E8" w:rsidRDefault="003343E8" w:rsidP="00447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Сходства: ________________________________________________</w:t>
      </w:r>
    </w:p>
    <w:p w:rsidR="003343E8" w:rsidRPr="003343E8" w:rsidRDefault="00ED2CA3" w:rsidP="003343E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3343E8" w:rsidRPr="003343E8" w:rsidRDefault="00ED2CA3" w:rsidP="003343E8">
      <w:pPr>
        <w:numPr>
          <w:ilvl w:val="1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3343E8" w:rsidRPr="003343E8" w:rsidRDefault="003343E8" w:rsidP="00447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Различия: ________________________________________________</w:t>
      </w:r>
    </w:p>
    <w:p w:rsidR="003343E8" w:rsidRPr="003343E8" w:rsidRDefault="00ED2CA3" w:rsidP="003343E8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3343E8" w:rsidRPr="003343E8" w:rsidRDefault="00ED2CA3" w:rsidP="003343E8">
      <w:pPr>
        <w:numPr>
          <w:ilvl w:val="1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3343E8" w:rsidRPr="003343E8" w:rsidRDefault="00ED2CA3" w:rsidP="001575ED">
      <w:pPr>
        <w:spacing w:after="0" w:line="240" w:lineRule="auto"/>
        <w:ind w:left="-426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  <w:r w:rsidR="0044764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575E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47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 в странах Юго-Восточной Азии (Индонезия, Филиппины, Вьетнам) активно развивается лёгкая промышленность, в частности швейная и обувная? Назовите не менее двух причин. (3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3343E8" w:rsidRPr="003343E8" w:rsidRDefault="00ED2CA3" w:rsidP="003343E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3343E8" w:rsidRPr="003343E8" w:rsidRDefault="00ED2CA3" w:rsidP="003343E8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3343E8" w:rsidRPr="003343E8" w:rsidRDefault="00ED2CA3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.75pt" o:hralign="center" o:hrstd="t" o:hr="t" fillcolor="#a0a0a0" stroked="f"/>
        </w:pict>
      </w:r>
    </w:p>
    <w:p w:rsidR="00115C62" w:rsidRPr="00115C62" w:rsidRDefault="00447649" w:rsidP="00115C62">
      <w:pPr>
        <w:pStyle w:val="ds-markdown-paragraph"/>
        <w:shd w:val="clear" w:color="auto" w:fill="FFFFFF"/>
        <w:spacing w:before="240" w:beforeAutospacing="0" w:after="240" w:afterAutospacing="0"/>
        <w:ind w:hanging="426"/>
        <w:rPr>
          <w:color w:val="0F1115"/>
        </w:rPr>
      </w:pPr>
      <w:r w:rsidRPr="00115C62">
        <w:rPr>
          <w:bCs/>
          <w:color w:val="0F1115"/>
        </w:rPr>
        <w:t>1</w:t>
      </w:r>
      <w:r w:rsidR="001575ED">
        <w:rPr>
          <w:bCs/>
          <w:color w:val="0F1115"/>
        </w:rPr>
        <w:t>5</w:t>
      </w:r>
      <w:r w:rsidR="00115C62" w:rsidRPr="00115C62">
        <w:rPr>
          <w:rStyle w:val="a3"/>
          <w:color w:val="0F1115"/>
        </w:rPr>
        <w:t xml:space="preserve"> Определите глобальную проблему человечества по её описанию: (3 б).</w:t>
      </w:r>
    </w:p>
    <w:p w:rsidR="00115C62" w:rsidRPr="00115C62" w:rsidRDefault="00115C62" w:rsidP="00115C62">
      <w:pPr>
        <w:pStyle w:val="ds-markdown-paragraph"/>
        <w:shd w:val="clear" w:color="auto" w:fill="FFFFFF"/>
        <w:spacing w:before="240" w:beforeAutospacing="0" w:after="240" w:afterAutospacing="0"/>
        <w:ind w:left="-284"/>
        <w:rPr>
          <w:color w:val="0F1115"/>
        </w:rPr>
      </w:pPr>
      <w:r w:rsidRPr="00115C62">
        <w:rPr>
          <w:rStyle w:val="a4"/>
          <w:color w:val="0F1115"/>
        </w:rPr>
        <w:t>«Эта проблема возникла в XX веке в связи с быстрым ростом промышленного производства и увеличением выбросов парниковых газов в атмосферу. Она приводит к повышению средней температуры на планете, таянию ледников, повышению уровня Мирового океана, изменению климатических поясов и участившимся засухам, наводнениям и ураганам. Для решения этой проблемы были приняты Киотский протокол (1997 г.) и Парижское соглашение (2015 г.)».</w:t>
      </w:r>
    </w:p>
    <w:p w:rsidR="00115C62" w:rsidRPr="00115C62" w:rsidRDefault="00115C62" w:rsidP="00115C6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15C62">
        <w:rPr>
          <w:rStyle w:val="a3"/>
          <w:color w:val="0F1115"/>
        </w:rPr>
        <w:t>Ответ:</w:t>
      </w:r>
    </w:p>
    <w:p w:rsidR="00115C62" w:rsidRPr="00115C62" w:rsidRDefault="00115C62" w:rsidP="00115C6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15C62">
        <w:rPr>
          <w:color w:val="0F1115"/>
        </w:rPr>
        <w:t>Название проблемы: ________________________________________</w:t>
      </w:r>
    </w:p>
    <w:p w:rsidR="00115C62" w:rsidRPr="00115C62" w:rsidRDefault="00115C62" w:rsidP="00115C6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15C62">
        <w:rPr>
          <w:color w:val="0F1115"/>
        </w:rPr>
        <w:lastRenderedPageBreak/>
        <w:t>Основные причины: _________________________________________</w:t>
      </w:r>
    </w:p>
    <w:p w:rsidR="00115C62" w:rsidRDefault="00115C62" w:rsidP="00115C6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15C62">
        <w:rPr>
          <w:color w:val="0F1115"/>
        </w:rPr>
        <w:t>Последствия: ______________________________________________</w:t>
      </w:r>
    </w:p>
    <w:p w:rsidR="00115C62" w:rsidRPr="00115C62" w:rsidRDefault="00115C62" w:rsidP="00115C62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  <w:r w:rsidRPr="00115C62">
        <w:rPr>
          <w:color w:val="0F1115"/>
        </w:rPr>
        <w:t>Пути решения: ____________________________________________</w:t>
      </w:r>
    </w:p>
    <w:p w:rsidR="003343E8" w:rsidRPr="003343E8" w:rsidRDefault="003343E8" w:rsidP="00115C62">
      <w:pPr>
        <w:shd w:val="clear" w:color="auto" w:fill="FFFFFF"/>
        <w:spacing w:after="0" w:line="240" w:lineRule="auto"/>
        <w:ind w:left="360" w:hanging="64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3E8" w:rsidRPr="003343E8" w:rsidRDefault="00115C62" w:rsidP="00115C62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15C62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</w:t>
      </w:r>
      <w:r w:rsidR="001575ED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3343E8"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страну по её описанию: (3 б).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«Эта страна — архипелаг, расположенный в Тихом океане. По форме правления является конституционной монархией. Однородное по национальному составу население отличается большой численностью: страна входит в первую десятку стран мира по численности населения. Страна обладает очень крупным и самым современным морским торговым флотом, так как около 9/10 используемого сырья и топлива импортируется. Назовите страну и её столицу».</w:t>
      </w:r>
    </w:p>
    <w:p w:rsidR="003343E8" w:rsidRPr="003343E8" w:rsidRDefault="003343E8" w:rsidP="003343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3343E8" w:rsidRPr="003343E8" w:rsidRDefault="003343E8" w:rsidP="00115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Страна: _________________________________________________</w:t>
      </w:r>
    </w:p>
    <w:p w:rsidR="003343E8" w:rsidRPr="003343E8" w:rsidRDefault="003343E8" w:rsidP="00115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343E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Столица: ________________________________________________</w:t>
      </w:r>
    </w:p>
    <w:p w:rsidR="003343E8" w:rsidRDefault="003343E8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A5" w:rsidRDefault="002B75A5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A5" w:rsidRDefault="002B75A5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A5" w:rsidRDefault="002B75A5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A5" w:rsidRDefault="002B75A5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A5" w:rsidRDefault="002B75A5" w:rsidP="002B75A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ОЦЕНИВАНИЕ ЖЮРИ: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2B75A5" w:rsidTr="002B75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5A5" w:rsidRDefault="002B75A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5A5" w:rsidRDefault="002B75A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5A5" w:rsidRDefault="002B75A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Балл, выставленный жюри</w:t>
            </w:r>
          </w:p>
        </w:tc>
      </w:tr>
      <w:tr w:rsidR="002B75A5" w:rsidTr="002B75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5A5" w:rsidRDefault="002B75A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Тестовый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5A5" w:rsidRDefault="002B75A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A5" w:rsidRDefault="002B75A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75A5" w:rsidTr="002B75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5A5" w:rsidRDefault="002B75A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5A5" w:rsidRDefault="002B75A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A5" w:rsidRDefault="002B75A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B75A5" w:rsidTr="002B75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5A5" w:rsidRDefault="002B75A5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5A5" w:rsidRDefault="002B75A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5A5" w:rsidRDefault="002B75A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2B75A5" w:rsidRDefault="002B75A5" w:rsidP="002B75A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:rsidR="002B75A5" w:rsidRDefault="002B75A5" w:rsidP="002B75A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:rsidR="002B75A5" w:rsidRDefault="002B75A5" w:rsidP="002B75A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:rsidR="002B75A5" w:rsidRDefault="002B75A5" w:rsidP="002B7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75A5" w:rsidRPr="003343E8" w:rsidRDefault="002B75A5" w:rsidP="00334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B75A5" w:rsidRPr="003343E8" w:rsidSect="004476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4043"/>
    <w:multiLevelType w:val="multilevel"/>
    <w:tmpl w:val="F832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024DDF"/>
    <w:multiLevelType w:val="hybridMultilevel"/>
    <w:tmpl w:val="515EFC3A"/>
    <w:lvl w:ilvl="0" w:tplc="E9C02F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F668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2F47B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A2B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274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8870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A0E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E849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B453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E4E6B"/>
    <w:multiLevelType w:val="multilevel"/>
    <w:tmpl w:val="25D25D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607B3"/>
    <w:multiLevelType w:val="multilevel"/>
    <w:tmpl w:val="3106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A449B"/>
    <w:multiLevelType w:val="multilevel"/>
    <w:tmpl w:val="74AEC7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36B1E"/>
    <w:multiLevelType w:val="multilevel"/>
    <w:tmpl w:val="53647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E77B4E"/>
    <w:multiLevelType w:val="multilevel"/>
    <w:tmpl w:val="7AA692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EB0A3E"/>
    <w:multiLevelType w:val="multilevel"/>
    <w:tmpl w:val="6188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D5976"/>
    <w:multiLevelType w:val="multilevel"/>
    <w:tmpl w:val="86C0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EA5922"/>
    <w:multiLevelType w:val="multilevel"/>
    <w:tmpl w:val="7F1CDC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C606D"/>
    <w:multiLevelType w:val="multilevel"/>
    <w:tmpl w:val="DE1684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5A333D"/>
    <w:multiLevelType w:val="multilevel"/>
    <w:tmpl w:val="E76A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0E7CDD"/>
    <w:multiLevelType w:val="multilevel"/>
    <w:tmpl w:val="EB7A33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18404A"/>
    <w:multiLevelType w:val="multilevel"/>
    <w:tmpl w:val="3B6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74FE1"/>
    <w:multiLevelType w:val="multilevel"/>
    <w:tmpl w:val="862CC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2E6BF3"/>
    <w:multiLevelType w:val="multilevel"/>
    <w:tmpl w:val="50A641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196AC3"/>
    <w:multiLevelType w:val="multilevel"/>
    <w:tmpl w:val="F8D80E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8A35F5"/>
    <w:multiLevelType w:val="multilevel"/>
    <w:tmpl w:val="64E638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087BCE"/>
    <w:multiLevelType w:val="multilevel"/>
    <w:tmpl w:val="E32C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B724ED"/>
    <w:multiLevelType w:val="multilevel"/>
    <w:tmpl w:val="A0A09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987564"/>
    <w:multiLevelType w:val="multilevel"/>
    <w:tmpl w:val="AB56A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E4140B"/>
    <w:multiLevelType w:val="multilevel"/>
    <w:tmpl w:val="34028A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B61411"/>
    <w:multiLevelType w:val="multilevel"/>
    <w:tmpl w:val="0534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7543C9"/>
    <w:multiLevelType w:val="multilevel"/>
    <w:tmpl w:val="5870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4122C"/>
    <w:multiLevelType w:val="multilevel"/>
    <w:tmpl w:val="A7FC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EA7BB7"/>
    <w:multiLevelType w:val="multilevel"/>
    <w:tmpl w:val="FEE40E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0346C5"/>
    <w:multiLevelType w:val="multilevel"/>
    <w:tmpl w:val="8D8E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E807E3"/>
    <w:multiLevelType w:val="multilevel"/>
    <w:tmpl w:val="99BA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965EFB"/>
    <w:multiLevelType w:val="multilevel"/>
    <w:tmpl w:val="40A2E7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4"/>
  </w:num>
  <w:num w:numId="3">
    <w:abstractNumId w:val="6"/>
  </w:num>
  <w:num w:numId="4">
    <w:abstractNumId w:val="9"/>
  </w:num>
  <w:num w:numId="5">
    <w:abstractNumId w:val="15"/>
  </w:num>
  <w:num w:numId="6">
    <w:abstractNumId w:val="17"/>
  </w:num>
  <w:num w:numId="7">
    <w:abstractNumId w:val="25"/>
  </w:num>
  <w:num w:numId="8">
    <w:abstractNumId w:val="28"/>
  </w:num>
  <w:num w:numId="9">
    <w:abstractNumId w:val="18"/>
  </w:num>
  <w:num w:numId="10">
    <w:abstractNumId w:val="13"/>
  </w:num>
  <w:num w:numId="11">
    <w:abstractNumId w:val="2"/>
  </w:num>
  <w:num w:numId="12">
    <w:abstractNumId w:val="14"/>
  </w:num>
  <w:num w:numId="13">
    <w:abstractNumId w:val="19"/>
  </w:num>
  <w:num w:numId="14">
    <w:abstractNumId w:val="4"/>
  </w:num>
  <w:num w:numId="15">
    <w:abstractNumId w:val="26"/>
  </w:num>
  <w:num w:numId="16">
    <w:abstractNumId w:val="26"/>
    <w:lvlOverride w:ilvl="1">
      <w:startOverride w:val="1"/>
    </w:lvlOverride>
  </w:num>
  <w:num w:numId="17">
    <w:abstractNumId w:val="12"/>
  </w:num>
  <w:num w:numId="18">
    <w:abstractNumId w:val="0"/>
  </w:num>
  <w:num w:numId="19">
    <w:abstractNumId w:val="10"/>
  </w:num>
  <w:num w:numId="20">
    <w:abstractNumId w:val="23"/>
  </w:num>
  <w:num w:numId="21">
    <w:abstractNumId w:val="21"/>
  </w:num>
  <w:num w:numId="22">
    <w:abstractNumId w:val="11"/>
  </w:num>
  <w:num w:numId="23">
    <w:abstractNumId w:val="22"/>
  </w:num>
  <w:num w:numId="24">
    <w:abstractNumId w:val="16"/>
  </w:num>
  <w:num w:numId="25">
    <w:abstractNumId w:val="20"/>
  </w:num>
  <w:num w:numId="26">
    <w:abstractNumId w:val="5"/>
  </w:num>
  <w:num w:numId="27">
    <w:abstractNumId w:val="1"/>
  </w:num>
  <w:num w:numId="28">
    <w:abstractNumId w:val="1"/>
    <w:lvlOverride w:ilvl="1">
      <w:startOverride w:val="1"/>
    </w:lvlOverride>
  </w:num>
  <w:num w:numId="29">
    <w:abstractNumId w:val="27"/>
  </w:num>
  <w:num w:numId="30">
    <w:abstractNumId w:val="7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E78"/>
    <w:rsid w:val="00115C62"/>
    <w:rsid w:val="001575ED"/>
    <w:rsid w:val="002B75A5"/>
    <w:rsid w:val="003343E8"/>
    <w:rsid w:val="00447649"/>
    <w:rsid w:val="00BC6E78"/>
    <w:rsid w:val="00ED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92D9C-DCE7-4CB8-B6B1-5285E47B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343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343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3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343E8"/>
    <w:rPr>
      <w:b/>
      <w:bCs/>
    </w:rPr>
  </w:style>
  <w:style w:type="character" w:styleId="a4">
    <w:name w:val="Emphasis"/>
    <w:basedOn w:val="a0"/>
    <w:uiPriority w:val="20"/>
    <w:qFormat/>
    <w:rsid w:val="003343E8"/>
    <w:rPr>
      <w:i/>
      <w:iCs/>
    </w:rPr>
  </w:style>
  <w:style w:type="paragraph" w:styleId="a5">
    <w:name w:val="List Paragraph"/>
    <w:basedOn w:val="a"/>
    <w:uiPriority w:val="34"/>
    <w:qFormat/>
    <w:rsid w:val="00447649"/>
    <w:pPr>
      <w:ind w:left="720"/>
      <w:contextualSpacing/>
    </w:pPr>
  </w:style>
  <w:style w:type="table" w:styleId="a6">
    <w:name w:val="Table Grid"/>
    <w:basedOn w:val="a1"/>
    <w:uiPriority w:val="59"/>
    <w:qFormat/>
    <w:rsid w:val="002B75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7</cp:revision>
  <dcterms:created xsi:type="dcterms:W3CDTF">2026-09-07T11:38:00Z</dcterms:created>
  <dcterms:modified xsi:type="dcterms:W3CDTF">2026-09-08T05:01:00Z</dcterms:modified>
</cp:coreProperties>
</file>