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F" w:rsidRPr="00D976CD" w:rsidRDefault="004F05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FA3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Место для штампа</w:t>
      </w:r>
    </w:p>
    <w:tbl>
      <w:tblPr>
        <w:tblStyle w:val="ae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4F057F" w:rsidRPr="00D976C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4F057F">
      <w:pPr>
        <w:tabs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4F057F">
      <w:pPr>
        <w:tabs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4F057F">
      <w:pPr>
        <w:tabs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4F057F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FA3F96">
      <w:pPr>
        <w:pStyle w:val="af"/>
        <w:numPr>
          <w:ilvl w:val="0"/>
          <w:numId w:val="1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76CD">
        <w:rPr>
          <w:rFonts w:ascii="Times New Roman" w:hAnsi="Times New Roman" w:cs="Times New Roman"/>
          <w:b/>
          <w:i/>
          <w:sz w:val="24"/>
          <w:szCs w:val="24"/>
          <w:u w:val="single"/>
        </w:rPr>
        <w:t>ТЕОРЕТИЧЕСКИЙ ТУР</w:t>
      </w:r>
    </w:p>
    <w:p w:rsidR="004F057F" w:rsidRPr="00D976CD" w:rsidRDefault="00FA3F9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CD">
        <w:rPr>
          <w:rFonts w:ascii="Times New Roman" w:hAnsi="Times New Roman" w:cs="Times New Roman"/>
          <w:b/>
          <w:sz w:val="24"/>
          <w:szCs w:val="24"/>
          <w:u w:val="single"/>
        </w:rPr>
        <w:t>Тестовые задания</w:t>
      </w:r>
      <w:r w:rsidRPr="00D976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Pr="00D976CD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D976CD">
        <w:rPr>
          <w:rFonts w:ascii="Times New Roman" w:hAnsi="Times New Roman" w:cs="Times New Roman"/>
          <w:b/>
          <w:sz w:val="24"/>
          <w:szCs w:val="24"/>
        </w:rPr>
        <w:t xml:space="preserve">по 1 б; </w:t>
      </w:r>
      <w:r w:rsidRPr="00D976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всего </w:t>
      </w:r>
      <w:r w:rsidRPr="00D976CD">
        <w:rPr>
          <w:rFonts w:ascii="Times New Roman" w:hAnsi="Times New Roman" w:cs="Times New Roman"/>
          <w:b/>
          <w:sz w:val="24"/>
          <w:szCs w:val="24"/>
        </w:rPr>
        <w:t xml:space="preserve">– 15 б)   </w:t>
      </w:r>
    </w:p>
    <w:p w:rsidR="004F057F" w:rsidRPr="00D976CD" w:rsidRDefault="004F057F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057F" w:rsidRPr="00D976CD" w:rsidRDefault="00FA3F9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Выберите вариант ответа, в котором указано </w:t>
      </w:r>
      <w:r w:rsidRPr="00D976CD">
        <w:rPr>
          <w:rFonts w:ascii="Times New Roman" w:eastAsia="Calibri" w:hAnsi="Times New Roman" w:cs="Times New Roman"/>
          <w:sz w:val="24"/>
          <w:szCs w:val="24"/>
        </w:rPr>
        <w:t>государство с наибольшей плотностью</w:t>
      </w:r>
    </w:p>
    <w:p w:rsidR="004F057F" w:rsidRPr="00D976CD" w:rsidRDefault="00FA3F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>населения:</w:t>
      </w:r>
    </w:p>
    <w:p w:rsidR="004F057F" w:rsidRPr="00D976CD" w:rsidRDefault="00FA3F96">
      <w:pPr>
        <w:spacing w:after="0" w:line="240" w:lineRule="auto"/>
        <w:ind w:firstLineChars="45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>а) Люксембург; б) Бангладеш; в) Монако; г) Индия.</w:t>
      </w:r>
    </w:p>
    <w:p w:rsidR="004F057F" w:rsidRPr="00D976CD" w:rsidRDefault="00FA3F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>2. Процесс разрушения водой горных пород, большую часть которых составляет карбонат кальция (кальцит) или натрия:</w:t>
      </w:r>
    </w:p>
    <w:p w:rsidR="004F057F" w:rsidRPr="00D976CD" w:rsidRDefault="00FA3F96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Суффозия;   </w:t>
      </w:r>
      <w:proofErr w:type="gramEnd"/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б) Карст; в) </w:t>
      </w:r>
      <w:proofErr w:type="spellStart"/>
      <w:r w:rsidRPr="00D976CD">
        <w:rPr>
          <w:rFonts w:ascii="Times New Roman" w:eastAsia="Calibri" w:hAnsi="Times New Roman" w:cs="Times New Roman"/>
          <w:sz w:val="24"/>
          <w:szCs w:val="24"/>
        </w:rPr>
        <w:t>Термокарст</w:t>
      </w:r>
      <w:proofErr w:type="spellEnd"/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;   г) </w:t>
      </w:r>
      <w:r w:rsidRPr="00D976CD">
        <w:rPr>
          <w:rFonts w:ascii="Times New Roman" w:eastAsia="Calibri" w:hAnsi="Times New Roman" w:cs="Times New Roman"/>
          <w:sz w:val="24"/>
          <w:szCs w:val="24"/>
        </w:rPr>
        <w:t>Выщелачивание.</w:t>
      </w:r>
    </w:p>
    <w:p w:rsidR="004F057F" w:rsidRPr="00D976CD" w:rsidRDefault="00FA3F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3. На территории какого современного региона России находится родина старинного русского промысла хохлома (хохломская роспись): </w:t>
      </w:r>
    </w:p>
    <w:p w:rsidR="004F057F" w:rsidRPr="00D976CD" w:rsidRDefault="00FA3F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eastAsia="Calibri" w:hAnsi="Times New Roman" w:cs="Times New Roman"/>
          <w:sz w:val="24"/>
          <w:szCs w:val="24"/>
        </w:rPr>
        <w:t>а) Тверская обл.;   б) Псковская обл.</w:t>
      </w:r>
      <w:proofErr w:type="gramStart"/>
      <w:r w:rsidRPr="00D976CD">
        <w:rPr>
          <w:rFonts w:ascii="Times New Roman" w:eastAsia="Calibri" w:hAnsi="Times New Roman" w:cs="Times New Roman"/>
          <w:sz w:val="24"/>
          <w:szCs w:val="24"/>
        </w:rPr>
        <w:t>;  в</w:t>
      </w:r>
      <w:proofErr w:type="gramEnd"/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 ) Калужская обл.;   г) Нижегородская обл. </w:t>
      </w:r>
    </w:p>
    <w:p w:rsidR="004F057F" w:rsidRPr="00D976CD" w:rsidRDefault="00FA3F96">
      <w:pPr>
        <w:pStyle w:val="af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Выберите вариант ответа, в 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котором присутствуют государства, расположенные сразу 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на территории двух континентов или материков (без учета заморских департаментов):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а) Тунис, Марокко,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Эфиопия;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б) Турция, Египет, Панама;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в) Германия, Франция,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Австрия;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г) Япония, 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Монголия, Китай.</w:t>
      </w:r>
    </w:p>
    <w:p w:rsidR="004F057F" w:rsidRPr="00D976CD" w:rsidRDefault="00FA3F96">
      <w:pPr>
        <w:pStyle w:val="af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Выберите вариант ответа, в котором представлены только королевства Евросоюза: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а) Великобритания и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Нидерланды;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б) Швеция и Франция; 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в) Бельгия и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Германия;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г) Дания и Испания</w:t>
      </w:r>
    </w:p>
    <w:p w:rsidR="004F057F" w:rsidRPr="00D976CD" w:rsidRDefault="00FA3F96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Выберите вариант ответа, в котором правильно указано соответствие «территория – 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опасное природное явление»: </w:t>
      </w:r>
    </w:p>
    <w:p w:rsidR="004F057F" w:rsidRPr="00D976CD" w:rsidRDefault="00FA3F96">
      <w:pPr>
        <w:spacing w:after="0" w:line="240" w:lineRule="auto"/>
        <w:ind w:firstLineChars="200" w:firstLine="480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а) Замбия –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цунами;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б) Чад – наводнение; </w:t>
      </w:r>
    </w:p>
    <w:p w:rsidR="004F057F" w:rsidRPr="00D976CD" w:rsidRDefault="00FA3F96">
      <w:pPr>
        <w:spacing w:after="0"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в) Казахстан – </w:t>
      </w:r>
      <w:proofErr w:type="gram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суховеи;   </w:t>
      </w:r>
      <w:proofErr w:type="gram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г) Белоруссия – извержение вулкано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в.</w:t>
      </w:r>
    </w:p>
    <w:p w:rsidR="004F057F" w:rsidRPr="00D976CD" w:rsidRDefault="00FA3F96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Выберите вариант ответа, в котором перечислены только исследователи Антарктики и 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Антарктиды: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а) Н. Пржевальский, Е. Хабаров, Ермак, </w:t>
      </w:r>
      <w:proofErr w:type="spell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В.Поярков</w:t>
      </w:r>
      <w:proofErr w:type="spell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;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б) Б. </w:t>
      </w:r>
      <w:proofErr w:type="spell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Диаш</w:t>
      </w:r>
      <w:proofErr w:type="spell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Д. Ливингстон, В. Юнкер, Г. Борт;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в) Р. Скотт, Р. Амундсен, Ф. Беллинсгаузен, М. Лазарев;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г) 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Ф. Магеллан, Х. Колумб, </w:t>
      </w:r>
      <w:proofErr w:type="spellStart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Васко</w:t>
      </w:r>
      <w:proofErr w:type="spell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да Гама, Дж Кук.</w:t>
      </w:r>
    </w:p>
    <w:p w:rsidR="004F057F" w:rsidRPr="00D976CD" w:rsidRDefault="00FA3F96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Выберите название государства, в котором расположен такой природный комплекс как </w:t>
      </w:r>
      <w:proofErr w:type="spellStart"/>
      <w:r w:rsidRPr="00D976CD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  <w:lang w:eastAsia="zh-CN" w:bidi="ar"/>
        </w:rPr>
        <w:t>льянос</w:t>
      </w:r>
      <w:proofErr w:type="spellEnd"/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: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а) Аргентина; б) Венесуэла; в) Уругвай; г) Чили.</w:t>
      </w:r>
    </w:p>
    <w:p w:rsidR="004F057F" w:rsidRPr="00D976CD" w:rsidRDefault="00FA3F96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Сухой, горячий шквалистый ветер, часто приносящий песчаную бурю и высо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кую 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температуру воздуха до 50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0</w:t>
      </w: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С, наблюдающийся в основном в пуст. Сахара и на Аравийском полуострове, называется: </w:t>
      </w:r>
    </w:p>
    <w:p w:rsidR="004F057F" w:rsidRPr="00D976CD" w:rsidRDefault="00FA3F96">
      <w:pPr>
        <w:spacing w:after="0" w:line="24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а) бора; б) баргузин; в) самум; г) афганец.</w:t>
      </w:r>
    </w:p>
    <w:p w:rsidR="004F057F" w:rsidRPr="00D976CD" w:rsidRDefault="00FA3F96">
      <w:pPr>
        <w:pStyle w:val="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10.</w:t>
      </w:r>
      <w:r w:rsidR="00D976CD" w:rsidRPr="00D976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976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14 февраля 1779 года </w:t>
      </w:r>
      <w:r w:rsidRPr="00D976C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 этих островах</w:t>
      </w:r>
      <w:r w:rsidRPr="00D976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 время неожиданной стычки с туземцами был убит капитан Джеймс Кук (1728-1779) 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976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один из величайших первооткрывателей новых земель, живших в XVIII веке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эти острова.</w:t>
      </w:r>
    </w:p>
    <w:p w:rsidR="004F057F" w:rsidRPr="00D976CD" w:rsidRDefault="00FA3F96" w:rsidP="00D976CD">
      <w:pPr>
        <w:widowControl w:val="0"/>
        <w:autoSpaceDE w:val="0"/>
        <w:autoSpaceDN w:val="0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Филиппинские    б) </w:t>
      </w:r>
      <w:proofErr w:type="gramStart"/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Алеутские  в</w:t>
      </w:r>
      <w:proofErr w:type="gramEnd"/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Марианские  г) Гавайские  д) Фиджи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left="310" w:hangingChars="129" w:hanging="3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11.   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субъект РФ, в котором расположен старейший в нашей стране курорт </w:t>
      </w:r>
      <w:proofErr w:type="spellStart"/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Воды, основанный по указу Императора Петра Великого.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Московская область    Б) Ленинградская область    В) Краснодарский край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Республика Карелия  </w:t>
      </w:r>
      <w:r w:rsidRPr="00D97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Ставропольский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край.</w:t>
      </w:r>
    </w:p>
    <w:p w:rsidR="004F057F" w:rsidRPr="00D976CD" w:rsidRDefault="00FA3F96">
      <w:pPr>
        <w:pStyle w:val="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r w:rsidRPr="00D976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 утверждение.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Карское море является окраинным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внутриматериковые моря далеко вдаются в сушу, например, Азовское 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самые большие по площади моря – Филиппинское, Аравийское, Коралловое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примером внутреннего моря может служить</w:t>
      </w:r>
      <w:r w:rsidRPr="00D97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Каспийское</w:t>
      </w:r>
    </w:p>
    <w:p w:rsidR="004F057F" w:rsidRPr="00D976CD" w:rsidRDefault="00FA3F96">
      <w:pPr>
        <w:widowControl w:val="0"/>
        <w:autoSpaceDE w:val="0"/>
        <w:autoSpaceDN w:val="0"/>
        <w:spacing w:after="0" w:line="240" w:lineRule="auto"/>
        <w:ind w:firstLineChars="200"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моря Банда, Сулавеси, Яванское относятся к межостровным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D976CD">
        <w:rPr>
          <w:rFonts w:ascii="Times New Roman" w:hAnsi="Times New Roman" w:cs="Times New Roman"/>
          <w:sz w:val="24"/>
          <w:szCs w:val="24"/>
        </w:rPr>
        <w:t xml:space="preserve"> Из предложенного списка уберите страну, не имеющую выход к морю:</w:t>
      </w:r>
    </w:p>
    <w:p w:rsidR="004F057F" w:rsidRPr="00D976CD" w:rsidRDefault="00FA3F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lastRenderedPageBreak/>
        <w:t>а) Мавритания, б) Боливия, в) Мьянма, г) Пакистан.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D976CD">
        <w:rPr>
          <w:rFonts w:ascii="Times New Roman" w:hAnsi="Times New Roman" w:cs="Times New Roman"/>
          <w:sz w:val="24"/>
          <w:szCs w:val="24"/>
        </w:rPr>
        <w:t xml:space="preserve">К каким объектам России относятся названия Шивелуч, </w:t>
      </w:r>
      <w:proofErr w:type="spellStart"/>
      <w:r w:rsidRPr="00D976CD">
        <w:rPr>
          <w:rFonts w:ascii="Times New Roman" w:hAnsi="Times New Roman" w:cs="Times New Roman"/>
          <w:sz w:val="24"/>
          <w:szCs w:val="24"/>
        </w:rPr>
        <w:t>Кроноцкий</w:t>
      </w:r>
      <w:proofErr w:type="spellEnd"/>
      <w:r w:rsidRPr="00D976CD">
        <w:rPr>
          <w:rFonts w:ascii="Times New Roman" w:hAnsi="Times New Roman" w:cs="Times New Roman"/>
          <w:sz w:val="24"/>
          <w:szCs w:val="24"/>
        </w:rPr>
        <w:t>, Тятя?</w:t>
      </w:r>
    </w:p>
    <w:p w:rsidR="004F057F" w:rsidRPr="00D976CD" w:rsidRDefault="00FA3F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а) озера, б) мысы, в) города, г) вулканы.</w:t>
      </w:r>
    </w:p>
    <w:p w:rsidR="004F057F" w:rsidRPr="00D976CD" w:rsidRDefault="00FA3F96" w:rsidP="00D976CD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Style w:val="a4"/>
          <w:rFonts w:ascii="Times New Roman" w:eastAsia="sans-serif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15. Какое загрязняющее вещество составляет основную долю выбросов предприятий чёрной металлургии?</w:t>
      </w:r>
      <w:r w:rsidRPr="00D976CD">
        <w:rPr>
          <w:rStyle w:val="a4"/>
          <w:rFonts w:ascii="Times New Roman" w:eastAsia="sans-serif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br/>
        <w:t xml:space="preserve">           А) оксид углерода  б)фреоны   в)</w:t>
      </w:r>
      <w:proofErr w:type="spellStart"/>
      <w:r w:rsidRPr="00D976CD">
        <w:rPr>
          <w:rStyle w:val="a4"/>
          <w:rFonts w:ascii="Times New Roman" w:eastAsia="sans-serif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бензапирен</w:t>
      </w:r>
      <w:proofErr w:type="spellEnd"/>
      <w:r w:rsidRPr="00D976CD">
        <w:rPr>
          <w:rStyle w:val="a4"/>
          <w:rFonts w:ascii="Times New Roman" w:eastAsia="sans-serif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   Г)углеводороды</w:t>
      </w:r>
    </w:p>
    <w:p w:rsidR="004F057F" w:rsidRPr="00D976CD" w:rsidRDefault="004F057F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</w:p>
    <w:tbl>
      <w:tblPr>
        <w:tblStyle w:val="ae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4F057F" w:rsidRPr="00D976CD"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0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11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11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17" w:type="dxa"/>
          </w:tcPr>
          <w:p w:rsidR="004F057F" w:rsidRPr="00D976CD" w:rsidRDefault="00FA3F96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4F057F" w:rsidRPr="00D976CD"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4F057F" w:rsidRPr="00D976CD" w:rsidRDefault="004F057F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FA3F9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Установление соответствий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D976C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r w:rsidRPr="00D976C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5 б; </w:t>
      </w:r>
      <w:r w:rsidRPr="00D976C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всего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15 б)     </w:t>
      </w:r>
    </w:p>
    <w:p w:rsidR="004F057F" w:rsidRPr="00D976CD" w:rsidRDefault="00FA3F9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D976C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</w:t>
      </w:r>
    </w:p>
    <w:p w:rsidR="004F057F" w:rsidRPr="00D976CD" w:rsidRDefault="00FA3F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16.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76CD">
        <w:rPr>
          <w:rFonts w:ascii="Times New Roman" w:eastAsia="Calibri" w:hAnsi="Times New Roman" w:cs="Times New Roman"/>
          <w:sz w:val="24"/>
          <w:szCs w:val="24"/>
        </w:rPr>
        <w:t xml:space="preserve">Выбрать правильные соответствия между </w:t>
      </w:r>
      <w:r w:rsidRPr="00D976CD">
        <w:rPr>
          <w:rFonts w:ascii="Times New Roman" w:eastAsia="Calibri" w:hAnsi="Times New Roman" w:cs="Times New Roman"/>
          <w:sz w:val="24"/>
          <w:szCs w:val="24"/>
        </w:rPr>
        <w:t>городами и типами климата: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4F057F" w:rsidRPr="00D976CD">
        <w:tc>
          <w:tcPr>
            <w:tcW w:w="4219" w:type="dxa"/>
          </w:tcPr>
          <w:p w:rsidR="004F057F" w:rsidRPr="00D976CD" w:rsidRDefault="00FA3F9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1. Субтропический</w:t>
            </w:r>
          </w:p>
        </w:tc>
        <w:tc>
          <w:tcPr>
            <w:tcW w:w="5352" w:type="dxa"/>
          </w:tcPr>
          <w:p w:rsidR="004F057F" w:rsidRPr="00D976CD" w:rsidRDefault="00FA3F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А. Мехико, Эр-Рияд, </w:t>
            </w:r>
            <w:proofErr w:type="spellStart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Брисбен</w:t>
            </w:r>
            <w:proofErr w:type="spellEnd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, Аден</w:t>
            </w:r>
          </w:p>
        </w:tc>
      </w:tr>
      <w:tr w:rsidR="004F057F" w:rsidRPr="00D976CD">
        <w:tc>
          <w:tcPr>
            <w:tcW w:w="4219" w:type="dxa"/>
          </w:tcPr>
          <w:p w:rsidR="004F057F" w:rsidRPr="00D976CD" w:rsidRDefault="00FA3F9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2. Экваториальный</w:t>
            </w:r>
          </w:p>
        </w:tc>
        <w:tc>
          <w:tcPr>
            <w:tcW w:w="5352" w:type="dxa"/>
          </w:tcPr>
          <w:p w:rsidR="004F057F" w:rsidRPr="00D976CD" w:rsidRDefault="00FA3F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Б. Алжир, Тунис, Ленкорань, Рим</w:t>
            </w:r>
          </w:p>
        </w:tc>
      </w:tr>
      <w:tr w:rsidR="004F057F" w:rsidRPr="00D976CD">
        <w:tc>
          <w:tcPr>
            <w:tcW w:w="4219" w:type="dxa"/>
          </w:tcPr>
          <w:p w:rsidR="004F057F" w:rsidRPr="00D976CD" w:rsidRDefault="00FA3F9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3. Тропический</w:t>
            </w:r>
          </w:p>
        </w:tc>
        <w:tc>
          <w:tcPr>
            <w:tcW w:w="5352" w:type="dxa"/>
          </w:tcPr>
          <w:p w:rsidR="004F057F" w:rsidRPr="00D976CD" w:rsidRDefault="00FA3F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В. Саратов, Пермь, Екатеринбург, Москва</w:t>
            </w:r>
          </w:p>
        </w:tc>
      </w:tr>
      <w:tr w:rsidR="004F057F" w:rsidRPr="00D976CD">
        <w:tc>
          <w:tcPr>
            <w:tcW w:w="4219" w:type="dxa"/>
          </w:tcPr>
          <w:p w:rsidR="004F057F" w:rsidRPr="00D976CD" w:rsidRDefault="00FA3F9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4. Умеренный континентальный</w:t>
            </w:r>
          </w:p>
        </w:tc>
        <w:tc>
          <w:tcPr>
            <w:tcW w:w="5352" w:type="dxa"/>
          </w:tcPr>
          <w:p w:rsidR="004F057F" w:rsidRPr="00D976CD" w:rsidRDefault="00FA3F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Г. Куала-Лумпур, Богота, Киншаса, </w:t>
            </w: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Найроби</w:t>
            </w:r>
          </w:p>
        </w:tc>
      </w:tr>
    </w:tbl>
    <w:p w:rsidR="004F057F" w:rsidRPr="00D976CD" w:rsidRDefault="00FA3F96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</w:pPr>
      <w:r w:rsidRPr="00D976CD">
        <w:rPr>
          <w:b/>
          <w:color w:val="000000"/>
        </w:rPr>
        <w:tab/>
      </w: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</w:tblGrid>
      <w:tr w:rsidR="00D976CD" w:rsidRPr="00D976CD"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76CD" w:rsidRPr="00D976CD"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976CD" w:rsidRPr="00D976CD" w:rsidRDefault="00D97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4F0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4F0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057F" w:rsidRPr="00D976CD" w:rsidRDefault="00FA3F96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 </w:t>
      </w:r>
      <w:r w:rsidRPr="00D976CD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Найдите соответствие </w:t>
      </w:r>
      <w:r w:rsidRPr="00D976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«река – столица страны, на которой она стоит»: </w:t>
      </w:r>
    </w:p>
    <w:p w:rsidR="004F057F" w:rsidRPr="00D976CD" w:rsidRDefault="00FA3F96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1) Париж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а) Кура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2) Рига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б) Тибр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3) Рим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в) Западная Двина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4) Тбилиси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г) Дунай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5) Вена</w:t>
            </w:r>
          </w:p>
        </w:tc>
        <w:tc>
          <w:tcPr>
            <w:tcW w:w="3119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д) Сена</w:t>
            </w:r>
          </w:p>
        </w:tc>
      </w:tr>
    </w:tbl>
    <w:p w:rsidR="004F057F" w:rsidRPr="00D976CD" w:rsidRDefault="00FA3F96">
      <w:pPr>
        <w:pStyle w:val="ad"/>
        <w:shd w:val="clear" w:color="auto" w:fill="FFFFFF"/>
        <w:spacing w:before="0" w:beforeAutospacing="0" w:after="0" w:afterAutospacing="0"/>
        <w:rPr>
          <w:b/>
          <w:color w:val="000000" w:themeColor="text1" w:themeShade="80"/>
        </w:rPr>
      </w:pPr>
      <w:r w:rsidRPr="00D976CD">
        <w:t xml:space="preserve">      </w:t>
      </w: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4F057F" w:rsidRPr="00D976CD"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057F" w:rsidRPr="00D976CD"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4F057F">
      <w:pPr>
        <w:pStyle w:val="ad"/>
        <w:shd w:val="clear" w:color="auto" w:fill="FFFFFF"/>
        <w:spacing w:before="0" w:beforeAutospacing="0" w:after="0" w:afterAutospacing="0"/>
        <w:rPr>
          <w:b/>
          <w:color w:val="000000" w:themeColor="text1" w:themeShade="80"/>
        </w:rPr>
      </w:pPr>
    </w:p>
    <w:p w:rsidR="004F057F" w:rsidRPr="00D976CD" w:rsidRDefault="00FA3F96">
      <w:pPr>
        <w:pStyle w:val="ad"/>
        <w:shd w:val="clear" w:color="auto" w:fill="FFFFFF"/>
        <w:spacing w:before="0" w:beforeAutospacing="0" w:after="0" w:afterAutospacing="0"/>
      </w:pPr>
      <w:r w:rsidRPr="00D976CD">
        <w:t xml:space="preserve">      </w:t>
      </w:r>
    </w:p>
    <w:p w:rsidR="004F057F" w:rsidRPr="00D976CD" w:rsidRDefault="004F057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F057F" w:rsidRPr="00D976CD" w:rsidRDefault="00FA3F96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6CD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Установите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>соответствие между распространёнными названиями предложенных городов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1) «гранитный город»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 xml:space="preserve">а) </w:t>
            </w:r>
            <w:proofErr w:type="spellStart"/>
            <w:r w:rsidRPr="00D976CD">
              <w:rPr>
                <w:color w:val="000000"/>
                <w:shd w:val="clear" w:color="auto" w:fill="FFFFFF"/>
              </w:rPr>
              <w:t>Багдат</w:t>
            </w:r>
            <w:proofErr w:type="spellEnd"/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2) «жемчужина пустыни»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б) Стамбул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3) «город лилии»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 xml:space="preserve">в) Дамаск 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4) «город золотого рога»</w:t>
            </w:r>
          </w:p>
        </w:tc>
        <w:tc>
          <w:tcPr>
            <w:tcW w:w="3119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976CD">
              <w:rPr>
                <w:color w:val="000000"/>
                <w:shd w:val="clear" w:color="auto" w:fill="FFFFFF"/>
              </w:rPr>
              <w:t>г) Париж</w:t>
            </w:r>
          </w:p>
        </w:tc>
      </w:tr>
      <w:tr w:rsidR="004F057F" w:rsidRPr="00D976CD">
        <w:tc>
          <w:tcPr>
            <w:tcW w:w="2943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5) «город мира»</w:t>
            </w:r>
          </w:p>
        </w:tc>
        <w:tc>
          <w:tcPr>
            <w:tcW w:w="3119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д) Абердин (Шотландия)</w:t>
            </w:r>
          </w:p>
        </w:tc>
      </w:tr>
    </w:tbl>
    <w:p w:rsidR="004F057F" w:rsidRPr="00D976CD" w:rsidRDefault="004F0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4F057F" w:rsidRPr="00D976CD"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F057F" w:rsidRPr="00D976CD" w:rsidRDefault="00FA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057F" w:rsidRPr="00D976CD"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F057F" w:rsidRPr="00D976CD" w:rsidRDefault="004F0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4F05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FA3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F057F" w:rsidRPr="00D976CD" w:rsidRDefault="00FA3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F057F" w:rsidRPr="00D976CD" w:rsidRDefault="00FA3F96">
      <w:pPr>
        <w:tabs>
          <w:tab w:val="left" w:pos="74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hAnsi="Times New Roman" w:cs="Times New Roman"/>
          <w:b/>
          <w:sz w:val="24"/>
          <w:szCs w:val="24"/>
          <w:u w:val="single"/>
        </w:rPr>
        <w:t>Вопросы с кратким ответом</w:t>
      </w: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gramStart"/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6 б;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всего </w:t>
      </w: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>– 30 б)</w:t>
      </w:r>
    </w:p>
    <w:p w:rsidR="005A387D" w:rsidRPr="00D976CD" w:rsidRDefault="00FA3F96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Определите по фотографиям и кратким описаниям объе</w:t>
      </w:r>
      <w:r w:rsidR="00D976CD" w:rsidRPr="00D976C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кты мира и заполните таблицу:</w:t>
      </w:r>
    </w:p>
    <w:tbl>
      <w:tblPr>
        <w:tblStyle w:val="ae"/>
        <w:tblpPr w:leftFromText="180" w:rightFromText="180" w:vertAnchor="text" w:horzAnchor="page" w:tblpX="571" w:tblpY="249"/>
        <w:tblOverlap w:val="never"/>
        <w:tblW w:w="0" w:type="auto"/>
        <w:tblLook w:val="04A0" w:firstRow="1" w:lastRow="0" w:firstColumn="1" w:lastColumn="0" w:noHBand="0" w:noVBand="1"/>
      </w:tblPr>
      <w:tblGrid>
        <w:gridCol w:w="609"/>
        <w:gridCol w:w="4116"/>
        <w:gridCol w:w="3640"/>
        <w:gridCol w:w="2398"/>
      </w:tblGrid>
      <w:tr w:rsidR="004F057F" w:rsidRPr="00D976CD" w:rsidTr="005A387D"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 зад.</w:t>
            </w:r>
          </w:p>
        </w:tc>
        <w:tc>
          <w:tcPr>
            <w:tcW w:w="4112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3660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Вопрос к рисунку</w:t>
            </w:r>
          </w:p>
        </w:tc>
        <w:tc>
          <w:tcPr>
            <w:tcW w:w="2415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</w:t>
            </w:r>
          </w:p>
        </w:tc>
      </w:tr>
      <w:tr w:rsidR="004F057F" w:rsidRPr="00D976CD" w:rsidTr="005A387D">
        <w:trPr>
          <w:trHeight w:val="1742"/>
        </w:trPr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4F057F" w:rsidRPr="00D976CD" w:rsidRDefault="004F057F" w:rsidP="005A387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FA3F96" w:rsidP="005A387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470380"/>
                  <wp:effectExtent l="0" t="0" r="0" b="0"/>
                  <wp:docPr id="3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00" cy="151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4F057F" w:rsidRPr="00D976CD" w:rsidRDefault="005A387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Это сухое место, где </w:t>
            </w:r>
            <w:hyperlink r:id="rId9" w:tgtFrame="https://adme.media/articles/16-porazitelnyh-faktov-o-kotoryh-ne-rasskazhut-na-urokah-geografii-1895015/_blank" w:history="1">
              <w:r w:rsidR="00FA3F96" w:rsidRPr="00D976CD">
                <w:rPr>
                  <w:rStyle w:val="a3"/>
                  <w:rFonts w:ascii="Times New Roman" w:eastAsia="Helvetica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выпадает</w:t>
              </w:r>
            </w:hyperlink>
            <w:r w:rsidRPr="00D976CD">
              <w:rPr>
                <w:rStyle w:val="a3"/>
                <w:rFonts w:ascii="Times New Roman" w:eastAsia="Helvetica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="00FA3F96"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очень мало осадков</w:t>
            </w:r>
            <w:r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3F96"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— меньше 250</w:t>
            </w:r>
            <w:r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3F96"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мм в</w:t>
            </w:r>
            <w:r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3F96" w:rsidRPr="00D976CD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год.</w:t>
            </w: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Назовите самую большую пустыню на Земле и где она находится?</w:t>
            </w: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057F" w:rsidRPr="00D976CD" w:rsidTr="005A387D"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12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4356" cy="1449500"/>
                  <wp:effectExtent l="0" t="0" r="6985" b="0"/>
                  <wp:docPr id="7" name="Рисунок 2" descr="Вид на острова с сев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Вид на острова с севе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868" cy="150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</w:tcPr>
          <w:p w:rsidR="004F057F" w:rsidRPr="00D976CD" w:rsidRDefault="004F057F">
            <w:pPr>
              <w:pStyle w:val="2"/>
              <w:shd w:val="clear" w:color="auto" w:fill="FFFFFF"/>
              <w:spacing w:before="384" w:beforeAutospacing="0" w:after="192" w:afterAutospacing="0"/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F057F" w:rsidRPr="00D976CD" w:rsidRDefault="00FA3F96" w:rsidP="005A387D">
            <w:pPr>
              <w:pStyle w:val="2"/>
              <w:shd w:val="clear" w:color="auto" w:fill="FFFFFF"/>
              <w:spacing w:before="384" w:beforeAutospacing="0" w:after="192" w:afterAutospacing="0"/>
              <w:rPr>
                <w:rFonts w:ascii="Times New Roman" w:eastAsia="Helvetica" w:hAnsi="Times New Roman" w:hint="default"/>
                <w:i w:val="0"/>
                <w:iCs w:val="0"/>
                <w:color w:val="000000"/>
                <w:sz w:val="24"/>
                <w:szCs w:val="24"/>
                <w:lang w:val="ru-RU"/>
              </w:rPr>
            </w:pP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Между этими </w:t>
            </w:r>
            <w:proofErr w:type="gramStart"/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островами  около</w:t>
            </w:r>
            <w:proofErr w:type="gramEnd"/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4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км, государственная граница и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21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час разницы во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76CD">
              <w:rPr>
                <w:rFonts w:ascii="Times New Roman" w:eastAsia="Helvetica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времени. Как называются эти острова и где они находятся?</w:t>
            </w:r>
          </w:p>
        </w:tc>
        <w:tc>
          <w:tcPr>
            <w:tcW w:w="2415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F057F" w:rsidRPr="00D976CD" w:rsidTr="005A387D"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06015" cy="1630680"/>
                  <wp:effectExtent l="0" t="0" r="1905" b="0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845" cy="1649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AutoShape 1" descr="https://blog-cdn.aviata.kz/blog/posts/optimized/0_e2cb3860ef4359708b321e5cb802aa04f0a2e0051d34b26bfaa6a51707da6547.png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rect id="AutoShape 1" o:spid="_x0000_s1026" o:spt="1" alt="https://blog-cdn.aviata.kz/blog/posts/optimized/0_e2cb3860ef4359708b321e5cb802aa04f0a2e0051d34b26bfaa6a51707da6547.png.webp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HzJZ00gAA&#10;AAMBAAAPAAAAAAAAAAEAIAAAACIAAABkcnMvZG93bnJldi54bWxQSwECFAAUAAAACACHTuJAjBiT&#10;Ql0CAACWBAAADgAAAAAAAAABACAAAAAhAQAAZHJzL2Uyb0RvYy54bWxQSwUGAAAAAAYABgBZAQAA&#10;8A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660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bdr w:val="single" w:sz="2" w:space="0" w:color="E5E7EB"/>
                <w:shd w:val="clear" w:color="auto" w:fill="FFFFFF"/>
              </w:rPr>
              <w:t xml:space="preserve">Объект хранит в своих слоях </w:t>
            </w: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bdr w:val="single" w:sz="2" w:space="0" w:color="E5E7EB"/>
                <w:shd w:val="clear" w:color="auto" w:fill="FFFFFF"/>
              </w:rPr>
              <w:t>историю Земли за последние 2 миллиарда лет. В его стенах можно найти следы древних морей, вулканов и даже окаменелые кораллы — когда-то здесь бушевал океан. В нем нашли останки гигантских ленивцев и саблезубых тигров!</w:t>
            </w: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Назовите его и где он находится?</w:t>
            </w:r>
          </w:p>
        </w:tc>
        <w:tc>
          <w:tcPr>
            <w:tcW w:w="2415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057F" w:rsidRPr="00D976CD" w:rsidTr="005A387D"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:rsidR="004F057F" w:rsidRPr="00D976CD" w:rsidRDefault="00FA3F96" w:rsidP="005A387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AutoShape 3" descr="https://blog-cdn.aviata.kz/blog/posts/optimized/0_9849d3d8b1f568ba0813aa975216bbcbd0364cf7f33dca5f2bae268a442ef7bd.png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rect id="AutoShape 3" o:spid="_x0000_s1026" o:spt="1" alt="https://blog-cdn.aviata.kz/blog/posts/optimized/0_9849d3d8b1f568ba0813aa975216bbcbd0364cf7f33dca5f2bae268a442ef7bd.png.webp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HzJZ00gAA&#10;AAMBAAAPAAAAAAAAAAEAIAAAACIAAABkcnMvZG93bnJldi54bWxQSwECFAAUAAAACACHTuJAb9Nf&#10;PF0CAACXBAAADgAAAAAAAAABACAAAAAhAQAAZHJzL2Uyb0RvYy54bWxQSwUGAAAAAAYABgBZAQAA&#10;8A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8" name="AutoShape 4" descr="https://blog-cdn.aviata.kz/blog/posts/optimized/0_9849d3d8b1f568ba0813aa975216bbcbd0364cf7f33dca5f2bae268a442ef7bd.png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rect id="AutoShape 4" o:spid="_x0000_s1026" o:spt="1" alt="https://blog-cdn.aviata.kz/blog/posts/optimized/0_9849d3d8b1f568ba0813aa975216bbcbd0364cf7f33dca5f2bae268a442ef7bd.png.webp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8yWdNIA&#10;AAADAQAADwAAAAAAAAABACAAAAAiAAAAZHJzL2Rvd25yZXYueG1sUEsBAhQAFAAAAAgAh07iQMCY&#10;Pb5eAgAAlwQAAA4AAAAAAAAAAQAgAAAAIQEAAGRycy9lMm9Eb2MueG1sUEsFBgAAAAAGAAYAWQEA&#10;APEFAAAAAA=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 w:rsidRPr="00D97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0" cy="1157329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245" cy="1175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один из самых грандиозных готических храмов мира, строительство которого заняло более 600 лет! Его шпили взмывают в небо на 157 метров, что делает его самым высоким собором в стране.</w:t>
            </w:r>
          </w:p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Назовите страну и название объекта.</w:t>
            </w:r>
          </w:p>
        </w:tc>
        <w:tc>
          <w:tcPr>
            <w:tcW w:w="2415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057F" w:rsidRPr="00D976CD" w:rsidTr="005A387D">
        <w:tc>
          <w:tcPr>
            <w:tcW w:w="576" w:type="dxa"/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2" w:type="dxa"/>
          </w:tcPr>
          <w:p w:rsidR="004F057F" w:rsidRPr="00D976CD" w:rsidRDefault="00FA3F96" w:rsidP="005A387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03931" cy="1231864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413" cy="1264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4F057F" w:rsidRPr="00D976CD" w:rsidRDefault="00FA3F9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76CD">
              <w:rPr>
                <w:color w:val="000000"/>
                <w:bdr w:val="single" w:sz="2" w:space="0" w:color="E5E7EB"/>
                <w:shd w:val="clear" w:color="auto" w:fill="FFFFFF"/>
              </w:rPr>
              <w:t xml:space="preserve">Это место, </w:t>
            </w:r>
            <w:r w:rsidRPr="00D976CD">
              <w:rPr>
                <w:color w:val="000000"/>
                <w:bdr w:val="single" w:sz="2" w:space="0" w:color="E5E7EB"/>
                <w:shd w:val="clear" w:color="auto" w:fill="FFFFFF"/>
              </w:rPr>
              <w:t>внесенное в список наследия ЮНЕСКО, известно своими уникальными храмами, построенными без единого гвоздя.</w:t>
            </w:r>
          </w:p>
          <w:p w:rsidR="004F057F" w:rsidRPr="00D976CD" w:rsidRDefault="004F057F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15" w:type="dxa"/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F057F" w:rsidRPr="00D976CD" w:rsidRDefault="004F057F" w:rsidP="00D976C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A387D" w:rsidRPr="00D976CD" w:rsidRDefault="005A387D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F057F" w:rsidRPr="00D976CD" w:rsidRDefault="00FA3F96">
      <w:pPr>
        <w:pStyle w:val="af"/>
        <w:numPr>
          <w:ilvl w:val="0"/>
          <w:numId w:val="1"/>
        </w:num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76CD">
        <w:rPr>
          <w:rFonts w:ascii="Times New Roman" w:hAnsi="Times New Roman" w:cs="Times New Roman"/>
          <w:b/>
          <w:i/>
          <w:sz w:val="24"/>
          <w:szCs w:val="24"/>
          <w:u w:val="single"/>
        </w:rPr>
        <w:t>ПРАКТИЧЕСКИЙ ТУР</w:t>
      </w:r>
    </w:p>
    <w:p w:rsidR="004F057F" w:rsidRPr="00D976CD" w:rsidRDefault="00FA3F96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76C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(по 10 б; </w:t>
      </w:r>
      <w:r w:rsidRPr="00D976CD">
        <w:rPr>
          <w:rFonts w:ascii="Times New Roman" w:hAnsi="Times New Roman" w:cs="Times New Roman"/>
          <w:b/>
          <w:i/>
          <w:sz w:val="24"/>
          <w:szCs w:val="24"/>
          <w:u w:val="single"/>
        </w:rPr>
        <w:t>всего</w:t>
      </w:r>
      <w:r w:rsidRPr="00D976CD">
        <w:rPr>
          <w:rFonts w:ascii="Times New Roman" w:hAnsi="Times New Roman" w:cs="Times New Roman"/>
          <w:b/>
          <w:i/>
          <w:sz w:val="24"/>
          <w:szCs w:val="24"/>
        </w:rPr>
        <w:t xml:space="preserve"> – 40 б)</w:t>
      </w:r>
    </w:p>
    <w:p w:rsidR="004F057F" w:rsidRPr="00D976CD" w:rsidRDefault="00FA3F9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76C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</w:t>
      </w:r>
    </w:p>
    <w:p w:rsidR="004F057F" w:rsidRPr="00D976CD" w:rsidRDefault="00FA3F96" w:rsidP="00D976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Страна Х граничит с четырьмя другими странами. Определите страну Х и ее соседей.</w:t>
      </w:r>
    </w:p>
    <w:p w:rsidR="004F057F" w:rsidRPr="00D976CD" w:rsidRDefault="00FA3F96" w:rsidP="00D976CD">
      <w:pPr>
        <w:shd w:val="clear" w:color="auto" w:fill="FFFFFF"/>
        <w:spacing w:after="0" w:line="240" w:lineRule="auto"/>
        <w:ind w:firstLineChars="150" w:firstLine="360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О странах-соседях известно следующее:</w:t>
      </w:r>
    </w:p>
    <w:p w:rsidR="004F057F" w:rsidRPr="00D976CD" w:rsidRDefault="00FA3F96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 xml:space="preserve">О первой        Страна считается </w:t>
      </w: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законодательницей моды</w:t>
      </w:r>
    </w:p>
    <w:p w:rsidR="004F057F" w:rsidRPr="00D976CD" w:rsidRDefault="00FA3F96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О второй        Самая населенная страна этой части света</w:t>
      </w:r>
    </w:p>
    <w:p w:rsidR="004F057F" w:rsidRPr="00D976CD" w:rsidRDefault="00FA3F96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О третьей       Столица этой страны ассоциируется с танцем</w:t>
      </w:r>
    </w:p>
    <w:p w:rsidR="004F057F" w:rsidRPr="00D976CD" w:rsidRDefault="00FA3F96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sz w:val="24"/>
          <w:szCs w:val="24"/>
        </w:rPr>
      </w:pPr>
      <w:r w:rsidRPr="00D976CD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 w:bidi="ar"/>
        </w:rPr>
        <w:t>О четвертой   Здесь расположен знаменитый действующий вулкан</w:t>
      </w:r>
    </w:p>
    <w:p w:rsidR="004F057F" w:rsidRPr="00D976CD" w:rsidRDefault="00FA3F96">
      <w:pPr>
        <w:pStyle w:val="ad"/>
        <w:shd w:val="clear" w:color="auto" w:fill="FFFFFF"/>
        <w:spacing w:before="0" w:beforeAutospacing="0" w:line="306" w:lineRule="atLeast"/>
      </w:pPr>
      <w:r w:rsidRPr="00D976CD">
        <w:t>____________________________________________________</w:t>
      </w:r>
      <w:r w:rsidRPr="00D976CD">
        <w:t>____________________________________________________________________________________________________________________________________________________________________________________________________________________</w:t>
      </w:r>
      <w:r w:rsidR="00D976CD" w:rsidRPr="00D976CD">
        <w:t>___</w:t>
      </w:r>
    </w:p>
    <w:p w:rsidR="00D976CD" w:rsidRPr="00D976CD" w:rsidRDefault="00D976CD">
      <w:pPr>
        <w:pStyle w:val="ad"/>
        <w:shd w:val="clear" w:color="auto" w:fill="FFFFFF"/>
        <w:spacing w:before="0" w:beforeAutospacing="0" w:line="306" w:lineRule="atLeast"/>
      </w:pP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057F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25. </w:t>
      </w:r>
      <w:r w:rsidR="00FA3F96" w:rsidRPr="00D976CD">
        <w:rPr>
          <w:rFonts w:ascii="Times New Roman" w:hAnsi="Times New Roman" w:cs="Times New Roman"/>
          <w:sz w:val="24"/>
          <w:szCs w:val="24"/>
        </w:rPr>
        <w:t>Вашему вниманию пред</w:t>
      </w:r>
      <w:r w:rsidRPr="00D976CD">
        <w:rPr>
          <w:rFonts w:ascii="Times New Roman" w:hAnsi="Times New Roman" w:cs="Times New Roman"/>
          <w:sz w:val="24"/>
          <w:szCs w:val="24"/>
        </w:rPr>
        <w:t>лагается</w:t>
      </w:r>
      <w:r w:rsidR="00FA3F96" w:rsidRPr="00D976CD">
        <w:rPr>
          <w:rFonts w:ascii="Times New Roman" w:hAnsi="Times New Roman" w:cs="Times New Roman"/>
          <w:sz w:val="24"/>
          <w:szCs w:val="24"/>
        </w:rPr>
        <w:t xml:space="preserve"> фрагмен</w:t>
      </w:r>
      <w:r w:rsidR="00FA3F96" w:rsidRPr="00D976CD">
        <w:rPr>
          <w:rFonts w:ascii="Times New Roman" w:hAnsi="Times New Roman" w:cs="Times New Roman"/>
          <w:sz w:val="24"/>
          <w:szCs w:val="24"/>
        </w:rPr>
        <w:t>т топографической карты участка</w:t>
      </w:r>
      <w:r w:rsidRPr="00D976CD">
        <w:rPr>
          <w:rFonts w:ascii="Times New Roman" w:hAnsi="Times New Roman" w:cs="Times New Roman"/>
          <w:sz w:val="24"/>
          <w:szCs w:val="24"/>
        </w:rPr>
        <w:t xml:space="preserve"> </w:t>
      </w:r>
      <w:r w:rsidR="00FA3F96" w:rsidRPr="00D976CD">
        <w:rPr>
          <w:rFonts w:ascii="Times New Roman" w:hAnsi="Times New Roman" w:cs="Times New Roman"/>
          <w:sz w:val="24"/>
          <w:szCs w:val="24"/>
        </w:rPr>
        <w:t>местности. Необходимо его изучить и ответить на ряд вопросов. Результаты своего</w:t>
      </w:r>
      <w:r w:rsidRPr="00D976CD">
        <w:rPr>
          <w:rFonts w:ascii="Times New Roman" w:hAnsi="Times New Roman" w:cs="Times New Roman"/>
          <w:sz w:val="24"/>
          <w:szCs w:val="24"/>
        </w:rPr>
        <w:t xml:space="preserve"> </w:t>
      </w:r>
      <w:r w:rsidR="00FA3F96" w:rsidRPr="00D976CD">
        <w:rPr>
          <w:rFonts w:ascii="Times New Roman" w:hAnsi="Times New Roman" w:cs="Times New Roman"/>
          <w:sz w:val="24"/>
          <w:szCs w:val="24"/>
        </w:rPr>
        <w:t xml:space="preserve">картографического исследования необходимо </w:t>
      </w:r>
      <w:r w:rsidRPr="00D976CD">
        <w:rPr>
          <w:rFonts w:ascii="Times New Roman" w:hAnsi="Times New Roman" w:cs="Times New Roman"/>
          <w:sz w:val="24"/>
          <w:szCs w:val="24"/>
        </w:rPr>
        <w:t>оформить в предложенной таблице:</w:t>
      </w: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4620"/>
      </w:tblGrid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Какой цифрой на карте обозначена немасштабная яма?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Под цифрой ______ 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Дайте определение объекта, обозначенного внемасштабным знаком под номером 3.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Определение: </w:t>
            </w:r>
            <w:proofErr w:type="spellStart"/>
            <w:r w:rsidRPr="00D976C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одник</w:t>
            </w:r>
            <w:proofErr w:type="spellEnd"/>
            <w:r w:rsidRPr="00D976C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- естественный к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В каком лесном массиве наблюдаются горелые и сухостойные леса? Укажите его с помощью указания сторон света.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Сторона света: 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В каком лесном массиве деревья выше? Поясните свой ответ. 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Деревья выше </w:t>
            </w:r>
            <w:proofErr w:type="gramStart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в .</w:t>
            </w:r>
            <w:proofErr w:type="gramEnd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Какие полезные ископаемые и каким способом добывают на территории, представленной на </w:t>
            </w:r>
            <w:proofErr w:type="spellStart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топокарте</w:t>
            </w:r>
            <w:proofErr w:type="spellEnd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ископаемые: 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Способ добычи: 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На каком участке </w:t>
            </w: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лучше делать горку для катания на санках – 5 или 6? Обоснуйте ответ.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Участок № ___ 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Какие объекты на </w:t>
            </w:r>
            <w:proofErr w:type="spellStart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топокарте</w:t>
            </w:r>
            <w:proofErr w:type="spellEnd"/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обозначены контурными знаками? Указать не менее 4-х объектов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Из какого материала сделан мост над рекой Голубой?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твет:</w:t>
            </w: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Проедут ли по мосту одновременно два грузовых автомобиля, каждый весом по 2,5 тонный? Обоснуйте свой ответ.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Обоснование: </w:t>
            </w:r>
          </w:p>
          <w:p w:rsidR="00D976CD" w:rsidRPr="00D976CD" w:rsidRDefault="00D976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CD" w:rsidRPr="00D976CD" w:rsidRDefault="00D976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7F" w:rsidRPr="00D976CD">
        <w:tc>
          <w:tcPr>
            <w:tcW w:w="534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Какая максимальная высота фиксируется на</w:t>
            </w:r>
          </w:p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предложенном участке местности?</w:t>
            </w:r>
          </w:p>
        </w:tc>
        <w:tc>
          <w:tcPr>
            <w:tcW w:w="4620" w:type="dxa"/>
          </w:tcPr>
          <w:p w:rsidR="004F057F" w:rsidRPr="00D976CD" w:rsidRDefault="00FA3F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</w:p>
        </w:tc>
      </w:tr>
    </w:tbl>
    <w:p w:rsidR="004F057F" w:rsidRPr="00D976CD" w:rsidRDefault="004F057F">
      <w:pPr>
        <w:pStyle w:val="leftmargin"/>
        <w:spacing w:before="0" w:beforeAutospacing="0" w:after="0" w:afterAutospacing="0"/>
        <w:rPr>
          <w:color w:val="000000"/>
        </w:rPr>
      </w:pPr>
    </w:p>
    <w:p w:rsidR="004F057F" w:rsidRPr="00D976CD" w:rsidRDefault="00FA3F96" w:rsidP="00D976CD">
      <w:pPr>
        <w:pStyle w:val="leftmargin"/>
        <w:spacing w:before="0" w:beforeAutospacing="0" w:after="0" w:afterAutospacing="0"/>
        <w:jc w:val="center"/>
        <w:rPr>
          <w:color w:val="000000"/>
        </w:rPr>
      </w:pPr>
      <w:r w:rsidRPr="00D976CD">
        <w:rPr>
          <w:noProof/>
        </w:rPr>
        <w:drawing>
          <wp:inline distT="0" distB="0" distL="0" distR="0">
            <wp:extent cx="4619625" cy="4052025"/>
            <wp:effectExtent l="0" t="0" r="0" b="5715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0161" t="14245" r="22798" b="12481"/>
                    <a:stretch>
                      <a:fillRect/>
                    </a:stretch>
                  </pic:blipFill>
                  <pic:spPr>
                    <a:xfrm>
                      <a:off x="0" y="0"/>
                      <a:ext cx="4672839" cy="40987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Pr="00D976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976CD">
        <w:rPr>
          <w:rFonts w:ascii="Times New Roman" w:hAnsi="Times New Roman" w:cs="Times New Roman"/>
          <w:b/>
          <w:bCs/>
          <w:sz w:val="24"/>
          <w:szCs w:val="24"/>
        </w:rPr>
        <w:t xml:space="preserve">Определить по </w:t>
      </w:r>
      <w:r w:rsidRPr="00D976CD">
        <w:rPr>
          <w:rFonts w:ascii="Times New Roman" w:hAnsi="Times New Roman" w:cs="Times New Roman"/>
          <w:b/>
          <w:bCs/>
          <w:sz w:val="24"/>
          <w:szCs w:val="24"/>
        </w:rPr>
        <w:t>описанию полуостров: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Длина полуострова составляет 1200 км, а максимальная ширина 240 км. По площади (144 тыс. км²) </w:t>
      </w:r>
      <w:r w:rsidRPr="00D976CD">
        <w:rPr>
          <w:rFonts w:ascii="Times New Roman" w:hAnsi="Times New Roman" w:cs="Times New Roman"/>
          <w:sz w:val="24"/>
          <w:szCs w:val="24"/>
        </w:rPr>
        <w:t xml:space="preserve">полуостров соразмерен с </w:t>
      </w:r>
      <w:proofErr w:type="spellStart"/>
      <w:r w:rsidRPr="00D976CD">
        <w:rPr>
          <w:rFonts w:ascii="Times New Roman" w:hAnsi="Times New Roman" w:cs="Times New Roman"/>
          <w:sz w:val="24"/>
          <w:szCs w:val="24"/>
        </w:rPr>
        <w:t>Апеннинским</w:t>
      </w:r>
      <w:proofErr w:type="spellEnd"/>
      <w:r w:rsidRPr="00D976CD">
        <w:rPr>
          <w:rFonts w:ascii="Times New Roman" w:hAnsi="Times New Roman" w:cs="Times New Roman"/>
          <w:sz w:val="24"/>
          <w:szCs w:val="24"/>
        </w:rPr>
        <w:t xml:space="preserve"> полуостровом (около 149 тыс. км²) и является в два раза более крупным, чем Флорида. На западном побережье</w:t>
      </w:r>
      <w:r w:rsidRPr="00D976CD">
        <w:rPr>
          <w:rFonts w:ascii="Times New Roman" w:hAnsi="Times New Roman" w:cs="Times New Roman"/>
          <w:sz w:val="24"/>
          <w:szCs w:val="24"/>
        </w:rPr>
        <w:t xml:space="preserve"> полуострова, вдоль него, протекают холодные морские течения. Полуостров занят горами, они поднимаются до высоты 1000-3000 м и круто обрываются к заливу и океану. Только в немногих местах вдоль побережья прослеживается полоса прибрежной холмистой равнины. </w:t>
      </w:r>
      <w:r w:rsidRPr="00D976CD">
        <w:rPr>
          <w:rFonts w:ascii="Times New Roman" w:hAnsi="Times New Roman" w:cs="Times New Roman"/>
          <w:sz w:val="24"/>
          <w:szCs w:val="24"/>
        </w:rPr>
        <w:t>Осадков почти везде менее 250 мм в год. На побережье часты туманы. Растительность преимущественно пустынная и полупустынная. В сельском хозяйстве земли полуострова используются мало. Тем не менее, климат способствует росту виноградников. Вина, произведённы</w:t>
      </w:r>
      <w:r w:rsidRPr="00D976CD">
        <w:rPr>
          <w:rFonts w:ascii="Times New Roman" w:hAnsi="Times New Roman" w:cs="Times New Roman"/>
          <w:sz w:val="24"/>
          <w:szCs w:val="24"/>
        </w:rPr>
        <w:t>е в этой области, имеют высочайшее качество и составляют 90% национального производства вина. Государство, которому принадлежит полуостров - демократическое, светское, федеративное государство.</w:t>
      </w:r>
      <w:r w:rsidRPr="00D976CD">
        <w:rPr>
          <w:rFonts w:ascii="Times New Roman" w:hAnsi="Times New Roman" w:cs="Times New Roman"/>
          <w:sz w:val="24"/>
          <w:szCs w:val="24"/>
        </w:rPr>
        <w:t xml:space="preserve"> </w:t>
      </w:r>
      <w:r w:rsidRPr="00D976CD">
        <w:rPr>
          <w:rFonts w:ascii="Times New Roman" w:hAnsi="Times New Roman" w:cs="Times New Roman"/>
          <w:sz w:val="24"/>
          <w:szCs w:val="24"/>
        </w:rPr>
        <w:t>Составными частями федерации являются штаты, федеральный округ</w:t>
      </w:r>
      <w:r w:rsidRPr="00D976CD">
        <w:rPr>
          <w:rFonts w:ascii="Times New Roman" w:hAnsi="Times New Roman" w:cs="Times New Roman"/>
          <w:sz w:val="24"/>
          <w:szCs w:val="24"/>
        </w:rPr>
        <w:t>, муниципии (муниципалитеты), которые делятся на общины или районы.</w:t>
      </w: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Определите: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1) название полуострова</w:t>
      </w:r>
      <w:r w:rsidR="00D976CD" w:rsidRPr="00D976CD">
        <w:rPr>
          <w:rFonts w:ascii="Times New Roman" w:hAnsi="Times New Roman" w:cs="Times New Roman"/>
          <w:sz w:val="24"/>
          <w:szCs w:val="24"/>
        </w:rPr>
        <w:t>, о котором идёт речь в тексте: __________________________________________</w:t>
      </w:r>
    </w:p>
    <w:p w:rsidR="004F057F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2) часть света, материк: _____________________________________________________________________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3) какой стр</w:t>
      </w:r>
      <w:r w:rsidR="00D976CD" w:rsidRPr="00D976CD">
        <w:rPr>
          <w:rFonts w:ascii="Times New Roman" w:hAnsi="Times New Roman" w:cs="Times New Roman"/>
          <w:sz w:val="24"/>
          <w:szCs w:val="24"/>
        </w:rPr>
        <w:t>ане принадлежит этот полуостров: __________________________________________________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4) как называется холодное течение, проходящее вд</w:t>
      </w:r>
      <w:r w:rsidRPr="00D976CD">
        <w:rPr>
          <w:rFonts w:ascii="Times New Roman" w:hAnsi="Times New Roman" w:cs="Times New Roman"/>
          <w:sz w:val="24"/>
          <w:szCs w:val="24"/>
        </w:rPr>
        <w:t>ол</w:t>
      </w:r>
      <w:r w:rsidR="00D976CD" w:rsidRPr="00D976CD">
        <w:rPr>
          <w:rFonts w:ascii="Times New Roman" w:hAnsi="Times New Roman" w:cs="Times New Roman"/>
          <w:sz w:val="24"/>
          <w:szCs w:val="24"/>
        </w:rPr>
        <w:t>ь западных берегов полуострова: _______________</w:t>
      </w: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5) какая река впадает в залив, </w:t>
      </w:r>
      <w:r w:rsidR="00D976CD" w:rsidRPr="00D976CD">
        <w:rPr>
          <w:rFonts w:ascii="Times New Roman" w:hAnsi="Times New Roman" w:cs="Times New Roman"/>
          <w:sz w:val="24"/>
          <w:szCs w:val="24"/>
        </w:rPr>
        <w:t>омывающий полуостров с востока: 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6) природные стихийные бедствия, наиболее присущие полу</w:t>
      </w:r>
      <w:r w:rsidR="00D976CD" w:rsidRPr="00D976CD">
        <w:rPr>
          <w:rFonts w:ascii="Times New Roman" w:hAnsi="Times New Roman" w:cs="Times New Roman"/>
          <w:sz w:val="24"/>
          <w:szCs w:val="24"/>
        </w:rPr>
        <w:t>острову (указать не менее 2-х): ___________</w:t>
      </w:r>
    </w:p>
    <w:p w:rsidR="00D976CD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4F057F" w:rsidRPr="00D976CD" w:rsidRDefault="00D976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7)  тип климата: ____________________________________________________________________________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8) зерновую</w:t>
      </w:r>
      <w:r w:rsidR="00D976CD" w:rsidRPr="00D976CD">
        <w:rPr>
          <w:rFonts w:ascii="Times New Roman" w:hAnsi="Times New Roman" w:cs="Times New Roman"/>
          <w:sz w:val="24"/>
          <w:szCs w:val="24"/>
        </w:rPr>
        <w:t xml:space="preserve"> сельскохозяйственную культуру: __________________________________________________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9) назв</w:t>
      </w:r>
      <w:r w:rsidRPr="00D976CD">
        <w:rPr>
          <w:rFonts w:ascii="Times New Roman" w:hAnsi="Times New Roman" w:cs="Times New Roman"/>
          <w:sz w:val="24"/>
          <w:szCs w:val="24"/>
        </w:rPr>
        <w:t xml:space="preserve">ание столицы страны, </w:t>
      </w:r>
      <w:r w:rsidR="00D976CD" w:rsidRPr="00D976CD">
        <w:rPr>
          <w:rFonts w:ascii="Times New Roman" w:hAnsi="Times New Roman" w:cs="Times New Roman"/>
          <w:sz w:val="24"/>
          <w:szCs w:val="24"/>
        </w:rPr>
        <w:t>которой принадлежит полуостров: ___________________________________</w:t>
      </w:r>
    </w:p>
    <w:p w:rsidR="004F057F" w:rsidRPr="00D976CD" w:rsidRDefault="00FA3F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10) официальный язык страны, </w:t>
      </w:r>
      <w:r w:rsidR="00D976CD" w:rsidRPr="00D976CD">
        <w:rPr>
          <w:rFonts w:ascii="Times New Roman" w:hAnsi="Times New Roman" w:cs="Times New Roman"/>
          <w:sz w:val="24"/>
          <w:szCs w:val="24"/>
        </w:rPr>
        <w:t>которой принадлежит полуостров: _________________________________</w:t>
      </w:r>
    </w:p>
    <w:p w:rsidR="00D976CD" w:rsidRPr="00D976CD" w:rsidRDefault="00D976CD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4F057F" w:rsidRPr="00D976CD" w:rsidRDefault="00FA3F96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76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Задача</w:t>
      </w:r>
    </w:p>
    <w:p w:rsidR="004F057F" w:rsidRPr="00D976CD" w:rsidRDefault="00FA3F96">
      <w:pPr>
        <w:shd w:val="clear" w:color="auto" w:fill="FFFFFF"/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sz w:val="24"/>
          <w:szCs w:val="24"/>
        </w:rPr>
        <w:t>В настоящее время к стратегически важным материалам, разведанные запасы которых имеют огромное значение, стали относить руды так</w:t>
      </w:r>
      <w:r w:rsidRPr="00D976CD">
        <w:rPr>
          <w:rFonts w:ascii="Times New Roman" w:eastAsia="SimSun" w:hAnsi="Times New Roman" w:cs="Times New Roman"/>
          <w:sz w:val="24"/>
          <w:szCs w:val="24"/>
        </w:rPr>
        <w:t xml:space="preserve">их металлов, как литий. Кобальт и др. Учащиеся нашли в Интернете информацию о том, что в мире в 2017 г. было добыто 44 700т лития, при этом показатель </w:t>
      </w:r>
      <w:proofErr w:type="spellStart"/>
      <w:r w:rsidRPr="00D976CD">
        <w:rPr>
          <w:rFonts w:ascii="Times New Roman" w:eastAsia="SimSun" w:hAnsi="Times New Roman" w:cs="Times New Roman"/>
          <w:sz w:val="24"/>
          <w:szCs w:val="24"/>
        </w:rPr>
        <w:t>ресурсообеспеченности</w:t>
      </w:r>
      <w:proofErr w:type="spellEnd"/>
      <w:r w:rsidRPr="00D976CD">
        <w:rPr>
          <w:rFonts w:ascii="Times New Roman" w:eastAsia="SimSun" w:hAnsi="Times New Roman" w:cs="Times New Roman"/>
          <w:sz w:val="24"/>
          <w:szCs w:val="24"/>
        </w:rPr>
        <w:t xml:space="preserve"> этим металлом на этот год составлял 358 лет.</w:t>
      </w:r>
    </w:p>
    <w:p w:rsidR="004F057F" w:rsidRPr="00D976CD" w:rsidRDefault="00FA3F96">
      <w:pPr>
        <w:shd w:val="clear" w:color="auto" w:fill="FFFFFF"/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sz w:val="24"/>
          <w:szCs w:val="24"/>
        </w:rPr>
        <w:t xml:space="preserve">Определите, какова была величина разведанных запасов лития в 2017 г </w:t>
      </w:r>
    </w:p>
    <w:p w:rsidR="005A387D" w:rsidRPr="00D976CD" w:rsidRDefault="005A387D">
      <w:pPr>
        <w:shd w:val="clear" w:color="auto" w:fill="FFFFFF"/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A387D" w:rsidRPr="00D976CD" w:rsidRDefault="005A387D">
      <w:pPr>
        <w:shd w:val="clear" w:color="auto" w:fill="FFFFFF"/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</w:rPr>
      </w:pPr>
    </w:p>
    <w:p w:rsidR="004F057F" w:rsidRPr="00D976CD" w:rsidRDefault="00FA3F96">
      <w:pPr>
        <w:shd w:val="clear" w:color="auto" w:fill="FFFFFF"/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</w:rPr>
      </w:pPr>
      <w:r w:rsidRPr="00D976CD">
        <w:rPr>
          <w:rFonts w:ascii="Times New Roman" w:eastAsia="SimSun" w:hAnsi="Times New Roman" w:cs="Times New Roman"/>
          <w:sz w:val="24"/>
          <w:szCs w:val="24"/>
        </w:rPr>
        <w:t>Ответ ___________________________________</w:t>
      </w:r>
    </w:p>
    <w:p w:rsidR="00D976CD" w:rsidRPr="00D976CD" w:rsidRDefault="00D976C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057F" w:rsidRPr="00D976CD" w:rsidRDefault="00FA3F96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6CD">
        <w:rPr>
          <w:rFonts w:ascii="Times New Roman" w:hAnsi="Times New Roman" w:cs="Times New Roman"/>
          <w:b/>
          <w:sz w:val="24"/>
          <w:szCs w:val="24"/>
        </w:rPr>
        <w:t>ОЦЕНИВАНИЕ ЖЮРИ: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73"/>
        <w:gridCol w:w="1862"/>
        <w:gridCol w:w="1807"/>
      </w:tblGrid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Балл, выставленный жюри</w:t>
            </w:r>
          </w:p>
        </w:tc>
      </w:tr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 xml:space="preserve">Вопросы с </w:t>
            </w: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sz w:val="24"/>
                <w:szCs w:val="24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57F" w:rsidRPr="00D976C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FA3F96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F" w:rsidRPr="00D976CD" w:rsidRDefault="004F057F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57F" w:rsidRPr="00D976CD" w:rsidRDefault="00FA3F96">
      <w:pPr>
        <w:tabs>
          <w:tab w:val="left" w:pos="7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Председатель жюри: _______________ /___________________________/</w:t>
      </w:r>
    </w:p>
    <w:p w:rsidR="004F057F" w:rsidRPr="00D976CD" w:rsidRDefault="00FA3F96">
      <w:pPr>
        <w:tabs>
          <w:tab w:val="left" w:pos="7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>Члены жюри: _____________ /__________________________________/</w:t>
      </w:r>
    </w:p>
    <w:p w:rsidR="004F057F" w:rsidRPr="00D976CD" w:rsidRDefault="00FA3F96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6CD">
        <w:rPr>
          <w:rFonts w:ascii="Times New Roman" w:hAnsi="Times New Roman" w:cs="Times New Roman"/>
          <w:sz w:val="24"/>
          <w:szCs w:val="24"/>
        </w:rPr>
        <w:t xml:space="preserve">                        ____________/ __________________________________/</w:t>
      </w:r>
    </w:p>
    <w:sectPr w:rsidR="004F057F" w:rsidRPr="00D976CD">
      <w:headerReference w:type="default" r:id="rId16"/>
      <w:pgSz w:w="11906" w:h="16838"/>
      <w:pgMar w:top="426" w:right="566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F96" w:rsidRDefault="00FA3F96">
      <w:pPr>
        <w:spacing w:line="240" w:lineRule="auto"/>
      </w:pPr>
      <w:r>
        <w:separator/>
      </w:r>
    </w:p>
  </w:endnote>
  <w:endnote w:type="continuationSeparator" w:id="0">
    <w:p w:rsidR="00FA3F96" w:rsidRDefault="00FA3F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F96" w:rsidRDefault="00FA3F96">
      <w:pPr>
        <w:spacing w:after="0"/>
      </w:pPr>
      <w:r>
        <w:separator/>
      </w:r>
    </w:p>
  </w:footnote>
  <w:footnote w:type="continuationSeparator" w:id="0">
    <w:p w:rsidR="00FA3F96" w:rsidRDefault="00FA3F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57F" w:rsidRDefault="00FA3F96">
    <w:pPr>
      <w:pStyle w:val="a9"/>
      <w:shd w:val="clear" w:color="auto" w:fill="F2DBDB" w:themeFill="accent2" w:themeFillTint="33"/>
    </w:pPr>
    <w:r>
      <w:rPr>
        <w:rFonts w:ascii="Times New Roman" w:hAnsi="Times New Roman" w:cs="Times New Roman"/>
        <w:b/>
        <w:sz w:val="20"/>
        <w:szCs w:val="20"/>
      </w:rPr>
      <w:t xml:space="preserve">ШКОЛЬНЫЙ ЭТАП </w:t>
    </w:r>
    <w:proofErr w:type="spellStart"/>
    <w:r>
      <w:rPr>
        <w:rFonts w:ascii="Times New Roman" w:hAnsi="Times New Roman" w:cs="Times New Roman"/>
        <w:b/>
        <w:sz w:val="20"/>
        <w:szCs w:val="20"/>
      </w:rPr>
      <w:t>ВсОШ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ПО ГЕОГРАФИИ        </w:t>
    </w:r>
    <w:r w:rsidR="00D976CD">
      <w:rPr>
        <w:rFonts w:ascii="Times New Roman" w:hAnsi="Times New Roman" w:cs="Times New Roman"/>
        <w:b/>
        <w:sz w:val="20"/>
        <w:szCs w:val="20"/>
      </w:rPr>
      <w:t>СИМФЕРОПОЛЬСКИЙ РАЙОН         10-</w:t>
    </w:r>
    <w:proofErr w:type="gramStart"/>
    <w:r w:rsidR="00D976CD">
      <w:rPr>
        <w:rFonts w:ascii="Times New Roman" w:hAnsi="Times New Roman" w:cs="Times New Roman"/>
        <w:b/>
        <w:sz w:val="20"/>
        <w:szCs w:val="20"/>
      </w:rPr>
      <w:t>11</w:t>
    </w:r>
    <w:r>
      <w:rPr>
        <w:rFonts w:ascii="Times New Roman" w:hAnsi="Times New Roman" w:cs="Times New Roman"/>
        <w:b/>
        <w:sz w:val="20"/>
        <w:szCs w:val="20"/>
      </w:rPr>
      <w:t xml:space="preserve">  КЛАСС</w:t>
    </w:r>
    <w:proofErr w:type="gramEnd"/>
    <w:r>
      <w:rPr>
        <w:rFonts w:ascii="Times New Roman" w:hAnsi="Times New Roman" w:cs="Times New Roman"/>
        <w:b/>
        <w:sz w:val="20"/>
        <w:szCs w:val="20"/>
      </w:rPr>
      <w:t xml:space="preserve">       202</w:t>
    </w:r>
    <w:r w:rsidR="00D976CD">
      <w:rPr>
        <w:rFonts w:ascii="Times New Roman" w:hAnsi="Times New Roman" w:cs="Times New Roman"/>
        <w:b/>
        <w:sz w:val="20"/>
        <w:szCs w:val="20"/>
      </w:rPr>
      <w:t>5</w:t>
    </w:r>
    <w:r>
      <w:rPr>
        <w:rFonts w:ascii="Times New Roman" w:hAnsi="Times New Roman" w:cs="Times New Roman"/>
        <w:b/>
        <w:sz w:val="20"/>
        <w:szCs w:val="20"/>
      </w:rPr>
      <w:t>-202</w:t>
    </w:r>
    <w:r w:rsidR="00D976CD">
      <w:rPr>
        <w:rFonts w:ascii="Times New Roman" w:hAnsi="Times New Roman" w:cs="Times New Roman"/>
        <w:b/>
        <w:sz w:val="20"/>
        <w:szCs w:val="20"/>
      </w:rPr>
      <w:t>6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AFE1E2"/>
    <w:multiLevelType w:val="singleLevel"/>
    <w:tmpl w:val="94AFE1E2"/>
    <w:lvl w:ilvl="0">
      <w:start w:val="24"/>
      <w:numFmt w:val="decimal"/>
      <w:suff w:val="space"/>
      <w:lvlText w:val="%1."/>
      <w:lvlJc w:val="left"/>
    </w:lvl>
  </w:abstractNum>
  <w:abstractNum w:abstractNumId="1" w15:restartNumberingAfterBreak="0">
    <w:nsid w:val="23C278D0"/>
    <w:multiLevelType w:val="singleLevel"/>
    <w:tmpl w:val="23C278D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4C075A1"/>
    <w:multiLevelType w:val="singleLevel"/>
    <w:tmpl w:val="24C075A1"/>
    <w:lvl w:ilvl="0">
      <w:start w:val="27"/>
      <w:numFmt w:val="decimal"/>
      <w:suff w:val="space"/>
      <w:lvlText w:val="%1."/>
      <w:lvlJc w:val="left"/>
    </w:lvl>
  </w:abstractNum>
  <w:abstractNum w:abstractNumId="3" w15:restartNumberingAfterBreak="0">
    <w:nsid w:val="2BFC2274"/>
    <w:multiLevelType w:val="multilevel"/>
    <w:tmpl w:val="2BFC227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78663"/>
    <w:multiLevelType w:val="singleLevel"/>
    <w:tmpl w:val="49B78663"/>
    <w:lvl w:ilvl="0">
      <w:start w:val="17"/>
      <w:numFmt w:val="decimal"/>
      <w:suff w:val="space"/>
      <w:lvlText w:val="%1."/>
      <w:lvlJc w:val="left"/>
    </w:lvl>
  </w:abstractNum>
  <w:abstractNum w:abstractNumId="5" w15:restartNumberingAfterBreak="0">
    <w:nsid w:val="4C786F58"/>
    <w:multiLevelType w:val="multilevel"/>
    <w:tmpl w:val="4C786F58"/>
    <w:lvl w:ilvl="0">
      <w:start w:val="4"/>
      <w:numFmt w:val="decimal"/>
      <w:lvlText w:val="%1."/>
      <w:lvlJc w:val="left"/>
      <w:pPr>
        <w:ind w:left="580" w:hanging="360"/>
      </w:pPr>
      <w:rPr>
        <w:rFonts w:ascii="Times New Roman" w:eastAsia="SimSun" w:hAnsi="Times New Roman" w:cs="Times New Roman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300" w:hanging="360"/>
      </w:pPr>
    </w:lvl>
    <w:lvl w:ilvl="2">
      <w:start w:val="1"/>
      <w:numFmt w:val="lowerRoman"/>
      <w:lvlText w:val="%3."/>
      <w:lvlJc w:val="right"/>
      <w:pPr>
        <w:ind w:left="2020" w:hanging="180"/>
      </w:pPr>
    </w:lvl>
    <w:lvl w:ilvl="3">
      <w:start w:val="1"/>
      <w:numFmt w:val="decimal"/>
      <w:lvlText w:val="%4."/>
      <w:lvlJc w:val="left"/>
      <w:pPr>
        <w:ind w:left="2740" w:hanging="360"/>
      </w:pPr>
    </w:lvl>
    <w:lvl w:ilvl="4">
      <w:start w:val="1"/>
      <w:numFmt w:val="lowerLetter"/>
      <w:lvlText w:val="%5."/>
      <w:lvlJc w:val="left"/>
      <w:pPr>
        <w:ind w:left="3460" w:hanging="360"/>
      </w:pPr>
    </w:lvl>
    <w:lvl w:ilvl="5">
      <w:start w:val="1"/>
      <w:numFmt w:val="lowerRoman"/>
      <w:lvlText w:val="%6."/>
      <w:lvlJc w:val="right"/>
      <w:pPr>
        <w:ind w:left="4180" w:hanging="180"/>
      </w:pPr>
    </w:lvl>
    <w:lvl w:ilvl="6">
      <w:start w:val="1"/>
      <w:numFmt w:val="decimal"/>
      <w:lvlText w:val="%7."/>
      <w:lvlJc w:val="left"/>
      <w:pPr>
        <w:ind w:left="4900" w:hanging="360"/>
      </w:pPr>
    </w:lvl>
    <w:lvl w:ilvl="7">
      <w:start w:val="1"/>
      <w:numFmt w:val="lowerLetter"/>
      <w:lvlText w:val="%8."/>
      <w:lvlJc w:val="left"/>
      <w:pPr>
        <w:ind w:left="5620" w:hanging="360"/>
      </w:pPr>
    </w:lvl>
    <w:lvl w:ilvl="8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FF"/>
    <w:rsid w:val="000113FB"/>
    <w:rsid w:val="00017E85"/>
    <w:rsid w:val="00063260"/>
    <w:rsid w:val="000B158F"/>
    <w:rsid w:val="000D6E74"/>
    <w:rsid w:val="00112D35"/>
    <w:rsid w:val="00116FE0"/>
    <w:rsid w:val="001217F9"/>
    <w:rsid w:val="001B6640"/>
    <w:rsid w:val="001D20E5"/>
    <w:rsid w:val="00245E5E"/>
    <w:rsid w:val="00250668"/>
    <w:rsid w:val="002F01D5"/>
    <w:rsid w:val="002F4700"/>
    <w:rsid w:val="003138CE"/>
    <w:rsid w:val="003578AF"/>
    <w:rsid w:val="003A4B17"/>
    <w:rsid w:val="003A6B74"/>
    <w:rsid w:val="003C00ED"/>
    <w:rsid w:val="00412A88"/>
    <w:rsid w:val="004773E0"/>
    <w:rsid w:val="004801AF"/>
    <w:rsid w:val="004F057F"/>
    <w:rsid w:val="004F3527"/>
    <w:rsid w:val="005672BB"/>
    <w:rsid w:val="00567D4C"/>
    <w:rsid w:val="00590CE3"/>
    <w:rsid w:val="005A387D"/>
    <w:rsid w:val="005A584B"/>
    <w:rsid w:val="005C19A0"/>
    <w:rsid w:val="00602072"/>
    <w:rsid w:val="00666252"/>
    <w:rsid w:val="006C10AB"/>
    <w:rsid w:val="00737D0F"/>
    <w:rsid w:val="00741CA1"/>
    <w:rsid w:val="00837A95"/>
    <w:rsid w:val="00884A77"/>
    <w:rsid w:val="008A5EAB"/>
    <w:rsid w:val="008D0B3B"/>
    <w:rsid w:val="00932EB8"/>
    <w:rsid w:val="00954FFF"/>
    <w:rsid w:val="0097055D"/>
    <w:rsid w:val="009728B9"/>
    <w:rsid w:val="00980B90"/>
    <w:rsid w:val="009A5641"/>
    <w:rsid w:val="009D70D1"/>
    <w:rsid w:val="00A150A1"/>
    <w:rsid w:val="00A16193"/>
    <w:rsid w:val="00A65F41"/>
    <w:rsid w:val="00A829FF"/>
    <w:rsid w:val="00AA0FAB"/>
    <w:rsid w:val="00AC1968"/>
    <w:rsid w:val="00AC1B31"/>
    <w:rsid w:val="00AC7E32"/>
    <w:rsid w:val="00AD3E21"/>
    <w:rsid w:val="00B43508"/>
    <w:rsid w:val="00B926B6"/>
    <w:rsid w:val="00BE0302"/>
    <w:rsid w:val="00BE7360"/>
    <w:rsid w:val="00C06C96"/>
    <w:rsid w:val="00C3346F"/>
    <w:rsid w:val="00C8121F"/>
    <w:rsid w:val="00CA1621"/>
    <w:rsid w:val="00CD7413"/>
    <w:rsid w:val="00CF1855"/>
    <w:rsid w:val="00D03CB9"/>
    <w:rsid w:val="00D4490E"/>
    <w:rsid w:val="00D631FF"/>
    <w:rsid w:val="00D976CD"/>
    <w:rsid w:val="00DC6DC4"/>
    <w:rsid w:val="00E210D3"/>
    <w:rsid w:val="00E313AB"/>
    <w:rsid w:val="00E867C2"/>
    <w:rsid w:val="00EC04DB"/>
    <w:rsid w:val="00EC462E"/>
    <w:rsid w:val="00EF18FF"/>
    <w:rsid w:val="00F66B4D"/>
    <w:rsid w:val="00F76638"/>
    <w:rsid w:val="00FA3F96"/>
    <w:rsid w:val="00FB5C8B"/>
    <w:rsid w:val="1A03111D"/>
    <w:rsid w:val="1BE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A7549B"/>
  <w15:docId w15:val="{385D1351-81A7-4521-82DD-910A7A08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next w:val="a"/>
    <w:uiPriority w:val="9"/>
    <w:unhideWhenUsed/>
    <w:qFormat/>
    <w:pPr>
      <w:spacing w:beforeAutospacing="1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</w:style>
  <w:style w:type="character" w:customStyle="1" w:styleId="probnums">
    <w:name w:val="prob_nums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7">
    <w:name w:val="c7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ls2">
    <w:name w:val="ls2"/>
    <w:basedOn w:val="a0"/>
  </w:style>
  <w:style w:type="character" w:customStyle="1" w:styleId="ff1">
    <w:name w:val="ff1"/>
    <w:basedOn w:val="a0"/>
  </w:style>
  <w:style w:type="character" w:customStyle="1" w:styleId="ff2">
    <w:name w:val="ff2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universetoday.com/27064/what-is-the-largest-desert-on-earth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5</cp:revision>
  <cp:lastPrinted>2023-10-07T18:47:00Z</cp:lastPrinted>
  <dcterms:created xsi:type="dcterms:W3CDTF">2024-09-18T08:22:00Z</dcterms:created>
  <dcterms:modified xsi:type="dcterms:W3CDTF">2025-09-11T06:38:00Z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9F2F16C019B144BF9ECFD97FC83C1581_13</vt:lpwstr>
  </property>
</Properties>
</file>