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МУНИЦИПАЛЬНОЕ БЮДЖЕТНОЕ ОБЩЕОБРАЗОВАТЕЛЬНОЕ УЧРЕЖДЕНИЕ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«ТРУДОВСКАЯ ШКОЛА» СИМФЕРОПОЛЬСКОГО РАЙОНА </w:t>
      </w:r>
    </w:p>
    <w:p w14:paraId="0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РЕСПУБЛИКИ КРЫМ</w:t>
      </w:r>
    </w:p>
    <w:p w14:paraId="04000000">
      <w:pPr>
        <w:ind/>
        <w:jc w:val="center"/>
        <w:rPr>
          <w:sz w:val="22"/>
        </w:rPr>
      </w:pPr>
      <w:r>
        <w:rPr>
          <w:sz w:val="22"/>
        </w:rPr>
        <w:t>ул. Зеленая, 1Б, с. Трудовое, Симферопольский район, РК, 297533,</w:t>
      </w:r>
    </w:p>
    <w:p w14:paraId="05000000">
      <w:pPr>
        <w:ind/>
        <w:jc w:val="center"/>
        <w:rPr>
          <w:sz w:val="22"/>
        </w:rPr>
      </w:pPr>
      <w:r>
        <w:rPr>
          <w:sz w:val="22"/>
        </w:rPr>
        <w:t>тел</w:t>
      </w:r>
      <w:r>
        <w:rPr>
          <w:sz w:val="22"/>
        </w:rPr>
        <w:t xml:space="preserve">. </w:t>
      </w:r>
      <w:r>
        <w:rPr>
          <w:sz w:val="22"/>
        </w:rPr>
        <w:t>+7</w:t>
      </w:r>
      <w:r>
        <w:rPr>
          <w:sz w:val="22"/>
        </w:rPr>
        <w:t xml:space="preserve"> (</w:t>
      </w:r>
      <w:r>
        <w:rPr>
          <w:sz w:val="22"/>
        </w:rPr>
        <w:t>3</w:t>
      </w:r>
      <w:r>
        <w:rPr>
          <w:sz w:val="22"/>
        </w:rPr>
        <w:t xml:space="preserve">652) 33-92-66, e-mail: </w:t>
      </w:r>
      <w:r>
        <w:rPr>
          <w:sz w:val="22"/>
        </w:rPr>
        <w:t>school_simferopolsiy-rayon311@crimeaedu.ru</w:t>
      </w:r>
      <w:r>
        <w:rPr>
          <w:sz w:val="22"/>
        </w:rPr>
        <w:t xml:space="preserve">, </w:t>
      </w:r>
      <w:r>
        <w:rPr>
          <w:sz w:val="22"/>
        </w:rPr>
        <w:t>ИНН</w:t>
      </w:r>
      <w:r>
        <w:rPr>
          <w:sz w:val="22"/>
        </w:rPr>
        <w:t xml:space="preserve"> 9109010130</w:t>
      </w:r>
    </w:p>
    <w:p w14:paraId="06000000">
      <w:pPr>
        <w:tabs>
          <w:tab w:leader="none" w:pos="8364" w:val="left"/>
          <w:tab w:leader="none" w:pos="8647" w:val="left"/>
        </w:tabs>
        <w:ind w:firstLine="0" w:left="567" w:right="566"/>
        <w:jc w:val="center"/>
        <w:rPr>
          <w:color w:val="47525F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-72390</wp:posOffset>
                </wp:positionH>
                <wp:positionV relativeFrom="paragraph">
                  <wp:posOffset>3175</wp:posOffset>
                </wp:positionV>
                <wp:extent cx="6696075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96075" cy="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ЕЖЕДНЕВНОЕ МЕНЮ</w:t>
      </w:r>
    </w:p>
    <w:p w14:paraId="08000000">
      <w:pPr>
        <w:ind w:firstLine="567" w:left="0"/>
        <w:jc w:val="center"/>
        <w:rPr>
          <w:b w:val="1"/>
          <w:i w:val="1"/>
          <w:sz w:val="22"/>
        </w:rPr>
      </w:pPr>
      <w:r>
        <w:rPr>
          <w:b w:val="1"/>
          <w:i w:val="1"/>
          <w:sz w:val="22"/>
        </w:rPr>
        <w:t>(день 4)</w:t>
      </w:r>
    </w:p>
    <w:p w14:paraId="09000000">
      <w:pPr>
        <w:ind w:firstLine="567" w:left="0"/>
        <w:jc w:val="center"/>
        <w:rPr>
          <w:b w:val="1"/>
          <w:i w:val="1"/>
          <w:sz w:val="22"/>
        </w:rPr>
      </w:pPr>
    </w:p>
    <w:p w14:paraId="0A000000">
      <w:pPr>
        <w:ind w:firstLine="567" w:left="0"/>
        <w:jc w:val="center"/>
        <w:rPr>
          <w:b w:val="1"/>
          <w:i w:val="1"/>
          <w:sz w:val="22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4509135</wp:posOffset>
            </wp:positionH>
            <wp:positionV relativeFrom="paragraph">
              <wp:posOffset>-1270</wp:posOffset>
            </wp:positionV>
            <wp:extent cx="1657350" cy="152400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735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i w:val="1"/>
          <w:sz w:val="22"/>
          <w:u w:val="single"/>
        </w:rPr>
        <w:t>на «23» апреля 2026 г.</w:t>
      </w:r>
    </w:p>
    <w:p w14:paraId="0B000000">
      <w:pPr>
        <w:ind w:firstLine="567" w:left="0"/>
        <w:jc w:val="center"/>
        <w:rPr>
          <w:b w:val="1"/>
          <w:i w:val="1"/>
          <w:sz w:val="20"/>
        </w:rPr>
      </w:pPr>
    </w:p>
    <w:p w14:paraId="0C000000">
      <w:pPr>
        <w:ind w:hanging="426" w:left="426"/>
        <w:jc w:val="center"/>
      </w:pPr>
      <w:r>
        <w:rPr>
          <w:sz w:val="20"/>
        </w:rPr>
        <w:t xml:space="preserve">                                                  </w:t>
      </w:r>
      <w:r>
        <w:rPr>
          <w:sz w:val="20"/>
        </w:rPr>
        <w:t xml:space="preserve">                            </w:t>
      </w:r>
      <w:r>
        <w:t>Утверждаю:</w:t>
      </w:r>
    </w:p>
    <w:p w14:paraId="0D000000">
      <w:pPr>
        <w:ind w:hanging="426" w:left="426"/>
        <w:jc w:val="right"/>
        <w:rPr>
          <w:i w:val="1"/>
          <w:sz w:val="20"/>
        </w:rPr>
      </w:pPr>
      <w:r>
        <w:t>Директор _____________</w:t>
      </w:r>
      <w:r>
        <w:t xml:space="preserve"> </w:t>
      </w:r>
      <w:r>
        <w:t>Т.А. Кибирева</w:t>
      </w:r>
    </w:p>
    <w:p w14:paraId="0E000000">
      <w:pPr>
        <w:rPr>
          <w:b w:val="1"/>
          <w:i w:val="1"/>
          <w:sz w:val="20"/>
        </w:rPr>
      </w:pPr>
    </w:p>
    <w:p w14:paraId="0F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7-11 лет (1-4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sz w:val="20"/>
              </w:rPr>
            </w:pPr>
            <w:r>
              <w:rPr>
                <w:sz w:val="20"/>
              </w:rPr>
              <w:t>Омлет паровой с мясом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0"/>
              </w:rPr>
            </w:pPr>
            <w:r>
              <w:rPr>
                <w:sz w:val="20"/>
              </w:rPr>
              <w:t>18,85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21,44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6,93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sz w:val="20"/>
              </w:rPr>
            </w:pPr>
            <w:r>
              <w:rPr>
                <w:sz w:val="20"/>
              </w:rPr>
              <w:t>280,59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24,60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117,50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sz w:val="20"/>
              </w:rPr>
            </w:pPr>
            <w:r>
              <w:rPr>
                <w:sz w:val="20"/>
              </w:rPr>
              <w:t>20,20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26,9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22,6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67,4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572,9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  85,55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0"/>
              </w:rPr>
            </w:pPr>
          </w:p>
          <w:p w14:paraId="3F000000">
            <w:pPr>
              <w:rPr>
                <w:sz w:val="20"/>
              </w:rPr>
            </w:pPr>
          </w:p>
          <w:p w14:paraId="40000000">
            <w:pPr>
              <w:rPr>
                <w:sz w:val="20"/>
              </w:rPr>
            </w:pPr>
          </w:p>
          <w:p w14:paraId="41000000">
            <w:pPr>
              <w:rPr>
                <w:sz w:val="20"/>
              </w:rPr>
            </w:pPr>
          </w:p>
          <w:p w14:paraId="4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z w:val="20"/>
              </w:rPr>
              <w:t>12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sz w:val="20"/>
              </w:rPr>
            </w:pPr>
            <w:r>
              <w:rPr>
                <w:sz w:val="20"/>
              </w:rPr>
              <w:t>2,28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sz w:val="20"/>
              </w:rPr>
            </w:pPr>
            <w:r>
              <w:rPr>
                <w:sz w:val="20"/>
              </w:rPr>
              <w:t>13,20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rPr>
                <w:sz w:val="20"/>
              </w:rPr>
            </w:pPr>
            <w:r>
              <w:rPr>
                <w:sz w:val="20"/>
              </w:rPr>
              <w:t>Щи зеленые со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rPr>
                <w:sz w:val="20"/>
              </w:rPr>
            </w:pPr>
            <w:r>
              <w:rPr>
                <w:sz w:val="20"/>
              </w:rPr>
              <w:t>2,80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28,81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sz w:val="20"/>
              </w:rPr>
            </w:pPr>
            <w:r>
              <w:rPr>
                <w:sz w:val="20"/>
              </w:rPr>
              <w:t>143,75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sz w:val="20"/>
              </w:rPr>
            </w:pPr>
            <w:r>
              <w:rPr>
                <w:sz w:val="20"/>
              </w:rPr>
              <w:t>Оладьи из печени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17,30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rPr>
                <w:sz w:val="20"/>
              </w:rPr>
            </w:pPr>
            <w:r>
              <w:rPr>
                <w:sz w:val="20"/>
              </w:rPr>
              <w:t>13,58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222,00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Картофельное пюре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0"/>
              </w:rPr>
            </w:pPr>
            <w:r>
              <w:rPr>
                <w:sz w:val="20"/>
              </w:rPr>
              <w:t>3,25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28,99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sz w:val="20"/>
              </w:rPr>
            </w:pPr>
            <w:r>
              <w:rPr>
                <w:sz w:val="20"/>
              </w:rPr>
              <w:t>189,56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3,42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0"/>
              </w:rPr>
            </w:pPr>
            <w:r>
              <w:rPr>
                <w:sz w:val="20"/>
              </w:rPr>
              <w:t>22,11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0"/>
              </w:rPr>
            </w:pPr>
            <w:r>
              <w:rPr>
                <w:sz w:val="20"/>
              </w:rPr>
              <w:t>105,75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0"/>
              </w:rPr>
            </w:pPr>
            <w:r>
              <w:rPr>
                <w:sz w:val="20"/>
              </w:rPr>
              <w:t>43,50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0"/>
              </w:rPr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0"/>
              </w:rPr>
            </w:pPr>
            <w:r>
              <w:rPr>
                <w:sz w:val="20"/>
              </w:rPr>
              <w:t>42,53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0"/>
              </w:rPr>
            </w:pPr>
            <w:r>
              <w:rPr>
                <w:sz w:val="20"/>
              </w:rPr>
              <w:t>176,74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Фрукт свежий (по сезону)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30,17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23,4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154,7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941,5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7B000000">
      <w:pPr>
        <w:ind w:hanging="426" w:left="426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</w:p>
    <w:p w14:paraId="7C000000">
      <w:pPr>
        <w:rPr>
          <w:b w:val="1"/>
          <w:i w:val="1"/>
          <w:sz w:val="20"/>
        </w:rPr>
      </w:pPr>
      <w:r>
        <w:rPr>
          <w:b w:val="1"/>
          <w:i w:val="1"/>
          <w:sz w:val="20"/>
        </w:rPr>
        <w:t>Возрастная категория: с 12 лет и старше (5-11 классы)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27"/>
        <w:gridCol w:w="2345"/>
        <w:gridCol w:w="984"/>
        <w:gridCol w:w="893"/>
        <w:gridCol w:w="1236"/>
        <w:gridCol w:w="1375"/>
        <w:gridCol w:w="1305"/>
      </w:tblGrid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Прием пищи </w:t>
            </w:r>
          </w:p>
        </w:tc>
        <w:tc>
          <w:tcPr>
            <w:tcW w:type="dxa" w:w="2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блюда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Выход блюда</w:t>
            </w:r>
          </w:p>
        </w:tc>
        <w:tc>
          <w:tcPr>
            <w:tcW w:type="dxa" w:w="35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Пищевые вещества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Энергетическая ценность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Белки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Жиры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Углеводы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sz w:val="20"/>
              </w:rPr>
            </w:pPr>
          </w:p>
          <w:p w14:paraId="86000000">
            <w:pPr>
              <w:rPr>
                <w:sz w:val="20"/>
              </w:rPr>
            </w:pPr>
          </w:p>
          <w:p w14:paraId="87000000">
            <w:pPr>
              <w:rPr>
                <w:sz w:val="20"/>
              </w:rPr>
            </w:pPr>
          </w:p>
          <w:p w14:paraId="8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20"/>
              </w:rPr>
            </w:pPr>
            <w:r>
              <w:rPr>
                <w:sz w:val="20"/>
              </w:rPr>
              <w:t>Омлет паровой с мясом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18,85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20"/>
              </w:rPr>
            </w:pPr>
            <w:r>
              <w:rPr>
                <w:sz w:val="20"/>
              </w:rPr>
              <w:t>21,44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sz w:val="20"/>
              </w:rPr>
            </w:pPr>
            <w:r>
              <w:rPr>
                <w:sz w:val="20"/>
              </w:rPr>
              <w:t>6,93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20"/>
              </w:rPr>
            </w:pPr>
            <w:r>
              <w:rPr>
                <w:sz w:val="20"/>
              </w:rPr>
              <w:t>280,59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sz w:val="20"/>
              </w:rPr>
            </w:pPr>
            <w:r>
              <w:rPr>
                <w:sz w:val="20"/>
              </w:rPr>
              <w:t>24,60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0"/>
              </w:rPr>
            </w:pPr>
            <w:r>
              <w:rPr>
                <w:sz w:val="20"/>
              </w:rPr>
              <w:t>117,50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sz w:val="20"/>
              </w:rPr>
            </w:pPr>
            <w:r>
              <w:rPr>
                <w:sz w:val="20"/>
              </w:rPr>
              <w:t>3,30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0"/>
              </w:rPr>
            </w:pPr>
            <w:r>
              <w:rPr>
                <w:sz w:val="20"/>
              </w:rPr>
              <w:t>16,70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20"/>
              </w:rPr>
            </w:pPr>
            <w:r>
              <w:rPr>
                <w:sz w:val="20"/>
              </w:rPr>
              <w:t>87,00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20"/>
              </w:rPr>
            </w:pPr>
            <w:r>
              <w:rPr>
                <w:sz w:val="20"/>
              </w:rPr>
              <w:t>Сок фруктовый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0"/>
              </w:rPr>
            </w:pPr>
            <w:r>
              <w:rPr>
                <w:sz w:val="20"/>
              </w:rPr>
              <w:t>20,20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sz w:val="20"/>
              </w:rPr>
            </w:pPr>
            <w:r>
              <w:rPr>
                <w:sz w:val="20"/>
              </w:rPr>
              <w:t>92,00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завтрак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27,6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22,7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70,3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588,1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Стоимость, руб.                                                         </w:t>
            </w:r>
            <w:r>
              <w:rPr>
                <w:b w:val="1"/>
                <w:sz w:val="20"/>
              </w:rPr>
              <w:t>90</w:t>
            </w:r>
            <w:r>
              <w:rPr>
                <w:b w:val="1"/>
                <w:sz w:val="20"/>
              </w:rPr>
              <w:t xml:space="preserve"> руб.</w:t>
            </w:r>
          </w:p>
        </w:tc>
      </w:tr>
      <w:tr>
        <w:tc>
          <w:tcPr>
            <w:tcW w:type="dxa" w:w="19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sz w:val="20"/>
              </w:rPr>
            </w:pPr>
          </w:p>
          <w:p w14:paraId="B0000000">
            <w:pPr>
              <w:rPr>
                <w:sz w:val="20"/>
              </w:rPr>
            </w:pPr>
          </w:p>
          <w:p w14:paraId="B1000000">
            <w:pPr>
              <w:rPr>
                <w:sz w:val="20"/>
              </w:rPr>
            </w:pPr>
          </w:p>
          <w:p w14:paraId="B2000000">
            <w:pPr>
              <w:rPr>
                <w:sz w:val="20"/>
              </w:rPr>
            </w:pPr>
          </w:p>
          <w:p w14:paraId="B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sz w:val="20"/>
              </w:rPr>
            </w:pPr>
            <w:r>
              <w:rPr>
                <w:sz w:val="20"/>
              </w:rPr>
              <w:t xml:space="preserve">Овощи натуральные по сезону 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0"/>
              </w:rPr>
            </w:pPr>
            <w:r>
              <w:rPr>
                <w:sz w:val="20"/>
              </w:rPr>
              <w:t>1,90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sz w:val="20"/>
              </w:rPr>
            </w:pPr>
            <w:r>
              <w:rPr>
                <w:sz w:val="20"/>
              </w:rPr>
              <w:t>11,00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sz w:val="20"/>
              </w:rPr>
            </w:pPr>
            <w:r>
              <w:rPr>
                <w:sz w:val="20"/>
              </w:rPr>
              <w:t>Щи зеленые со сметаной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sz w:val="20"/>
              </w:rPr>
            </w:pPr>
            <w:r>
              <w:rPr>
                <w:sz w:val="20"/>
              </w:rPr>
              <w:t>3,09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sz w:val="20"/>
              </w:rPr>
            </w:pPr>
            <w:r>
              <w:rPr>
                <w:sz w:val="20"/>
              </w:rPr>
              <w:t>35,03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sz w:val="20"/>
              </w:rPr>
            </w:pPr>
            <w:r>
              <w:rPr>
                <w:sz w:val="20"/>
              </w:rPr>
              <w:t>360,41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sz w:val="20"/>
              </w:rPr>
            </w:pPr>
            <w:r>
              <w:rPr>
                <w:sz w:val="20"/>
              </w:rPr>
              <w:t>179,69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0"/>
              </w:rPr>
            </w:pPr>
            <w:r>
              <w:rPr>
                <w:sz w:val="20"/>
              </w:rPr>
              <w:t>Оладьи из печени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sz w:val="20"/>
              </w:rPr>
            </w:pPr>
            <w:r>
              <w:rPr>
                <w:sz w:val="20"/>
              </w:rPr>
              <w:t>17,30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rPr>
                <w:sz w:val="20"/>
              </w:rPr>
            </w:pPr>
            <w:r>
              <w:rPr>
                <w:sz w:val="20"/>
              </w:rPr>
              <w:t>13,58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sz w:val="20"/>
              </w:rPr>
            </w:pPr>
            <w:r>
              <w:rPr>
                <w:sz w:val="20"/>
              </w:rPr>
              <w:t>11,80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sz w:val="20"/>
              </w:rPr>
            </w:pPr>
            <w:r>
              <w:rPr>
                <w:sz w:val="20"/>
              </w:rPr>
              <w:t>222,00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sz w:val="20"/>
              </w:rPr>
            </w:pPr>
            <w:r>
              <w:rPr>
                <w:sz w:val="20"/>
              </w:rPr>
              <w:t>Картофельное пюре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sz w:val="20"/>
              </w:rPr>
            </w:pPr>
            <w:r>
              <w:rPr>
                <w:sz w:val="20"/>
              </w:rPr>
              <w:t>3,90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sz w:val="20"/>
              </w:rPr>
            </w:pPr>
            <w:r>
              <w:rPr>
                <w:sz w:val="20"/>
              </w:rPr>
              <w:t>3,46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sz w:val="20"/>
              </w:rPr>
            </w:pPr>
            <w:r>
              <w:rPr>
                <w:sz w:val="20"/>
              </w:rPr>
              <w:t>34,79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20"/>
              </w:rPr>
            </w:pPr>
            <w:r>
              <w:rPr>
                <w:sz w:val="20"/>
              </w:rPr>
              <w:t>227,47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rPr>
                <w:sz w:val="20"/>
              </w:rPr>
            </w:pPr>
            <w:r>
              <w:rPr>
                <w:sz w:val="20"/>
              </w:rPr>
              <w:t>4,56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rPr>
                <w:sz w:val="20"/>
              </w:rPr>
            </w:pPr>
            <w:r>
              <w:rPr>
                <w:sz w:val="20"/>
              </w:rPr>
              <w:t>29,48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sz w:val="20"/>
              </w:rPr>
            </w:pPr>
            <w:r>
              <w:rPr>
                <w:sz w:val="20"/>
              </w:rPr>
              <w:t>141,00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sz w:val="20"/>
              </w:rPr>
            </w:pPr>
            <w:r>
              <w:rPr>
                <w:sz w:val="20"/>
              </w:rPr>
              <w:t>2,64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sz w:val="20"/>
              </w:rPr>
            </w:pPr>
            <w:r>
              <w:rPr>
                <w:sz w:val="20"/>
              </w:rPr>
              <w:t>13,36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sz w:val="20"/>
              </w:rPr>
            </w:pPr>
            <w:r>
              <w:rPr>
                <w:sz w:val="20"/>
              </w:rPr>
              <w:t>69,60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sz w:val="20"/>
              </w:rPr>
            </w:pPr>
            <w:r>
              <w:rPr>
                <w:sz w:val="20"/>
              </w:rPr>
              <w:t>Компот из сухофруктов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0"/>
              </w:rPr>
            </w:pPr>
            <w:r>
              <w:rPr>
                <w:sz w:val="20"/>
              </w:rPr>
              <w:t>1,04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sz w:val="20"/>
              </w:rPr>
            </w:pPr>
            <w:r>
              <w:rPr>
                <w:sz w:val="20"/>
              </w:rPr>
              <w:t>42,53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sz w:val="20"/>
              </w:rPr>
            </w:pPr>
            <w:r>
              <w:rPr>
                <w:sz w:val="20"/>
              </w:rPr>
              <w:t>176,74</w:t>
            </w:r>
          </w:p>
        </w:tc>
      </w:tr>
      <w:tr>
        <w:tc>
          <w:tcPr>
            <w:tcW w:type="dxa" w:w="19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sz w:val="20"/>
              </w:rPr>
            </w:pPr>
            <w:r>
              <w:rPr>
                <w:sz w:val="20"/>
              </w:rPr>
              <w:t>Фрукт свежий (по сезону)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</w:tr>
      <w:tr>
        <w:tc>
          <w:tcPr>
            <w:tcW w:type="dxa" w:w="1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за обед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sz w:val="20"/>
              </w:rPr>
            </w:pP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1010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33,63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58,11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504,07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1074,50</w:t>
            </w:r>
          </w:p>
        </w:tc>
      </w:tr>
      <w:tr>
        <w:tc>
          <w:tcPr>
            <w:tcW w:type="dxa" w:w="100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Стоимость, руб.                                                       100,00 руб.</w:t>
            </w:r>
          </w:p>
        </w:tc>
      </w:tr>
    </w:tbl>
    <w:p w14:paraId="EC000000">
      <w:pPr>
        <w:ind/>
        <w:jc w:val="center"/>
        <w:rPr>
          <w:b w:val="1"/>
          <w:sz w:val="22"/>
        </w:rPr>
      </w:pPr>
    </w:p>
    <w:p w14:paraId="ED000000">
      <w:pPr>
        <w:ind/>
        <w:jc w:val="center"/>
        <w:rPr>
          <w:b w:val="1"/>
          <w:sz w:val="22"/>
        </w:rPr>
      </w:pPr>
    </w:p>
    <w:sectPr>
      <w:pgSz w:h="16838" w:orient="portrait" w:w="11906"/>
      <w:pgMar w:bottom="567" w:footer="709" w:gutter="0" w:header="709" w:left="85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rFonts w:ascii="Times New Roman" w:hAnsi="Times New Roman"/>
      <w:color w:val="0000FF"/>
      <w:u w:val="single"/>
    </w:rPr>
  </w:style>
  <w:style w:styleId="Style_14_ch" w:type="character">
    <w:name w:val="Hyperlink"/>
    <w:link w:val="Style_14"/>
    <w:rPr>
      <w:rFonts w:ascii="Times New Roman" w:hAnsi="Times New Roman"/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2026-04-17T05:51:07Z</dcterms:modified>
</cp:coreProperties>
</file>