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96"/>
        <w:ind w:left="1816" w:right="0" w:firstLine="0"/>
        <w:jc w:val="center"/>
        <w:spacing w:before="67" w:line="242" w:lineRule="auto"/>
      </w:pPr>
      <w:r>
        <w:t xml:space="preserve">ВСЕРОССИЙСКАЯ ОЛИМПИАДА ШКОЛЬНИКОВ</w:t>
      </w:r>
      <w:r>
        <w:rPr>
          <w:spacing w:val="-67"/>
        </w:rPr>
        <w:t xml:space="preserve"> </w:t>
      </w:r>
      <w:r>
        <w:t xml:space="preserve">РУССКИЙ</w:t>
      </w:r>
      <w:r>
        <w:rPr>
          <w:spacing w:val="-2"/>
        </w:rPr>
        <w:t xml:space="preserve"> </w:t>
      </w:r>
      <w:r>
        <w:t xml:space="preserve">ЯЗЫК.</w:t>
      </w:r>
      <w:r>
        <w:rPr>
          <w:spacing w:val="-2"/>
        </w:rPr>
        <w:t xml:space="preserve"> </w:t>
      </w:r>
      <w:r>
        <w:t xml:space="preserve">202</w:t>
      </w:r>
      <w:r>
        <w:t xml:space="preserve">6</w:t>
      </w:r>
      <w:r>
        <w:t xml:space="preserve">–202</w:t>
      </w:r>
      <w:r>
        <w:t xml:space="preserve">7</w:t>
      </w:r>
      <w:r>
        <w:t xml:space="preserve"> уч. г.</w:t>
      </w:r>
      <w:r/>
    </w:p>
    <w:p>
      <w:pPr>
        <w:pStyle w:val="796"/>
        <w:ind w:left="1816" w:right="1816"/>
        <w:jc w:val="center"/>
        <w:spacing w:line="318" w:lineRule="exact"/>
      </w:pPr>
      <w:r>
        <w:t xml:space="preserve">ШКОЛЬНЫЙ</w:t>
      </w:r>
      <w:r>
        <w:rPr>
          <w:spacing w:val="-3"/>
        </w:rPr>
        <w:t xml:space="preserve"> </w:t>
      </w:r>
      <w:r>
        <w:t xml:space="preserve">ЭТАП.</w:t>
      </w:r>
      <w:r>
        <w:rPr>
          <w:spacing w:val="-3"/>
        </w:rPr>
        <w:t xml:space="preserve"> </w:t>
      </w:r>
      <w:r>
        <w:t xml:space="preserve">7–8 КЛАССЫ</w:t>
      </w:r>
      <w:r/>
    </w:p>
    <w:p>
      <w:pPr>
        <w:pStyle w:val="791"/>
        <w:jc w:val="both"/>
      </w:pPr>
      <w:r>
        <w:t xml:space="preserve">Задача</w:t>
      </w:r>
      <w:r>
        <w:rPr>
          <w:spacing w:val="1"/>
        </w:rPr>
        <w:t xml:space="preserve"> </w:t>
      </w:r>
      <w:r>
        <w:t xml:space="preserve">1–6.</w:t>
      </w:r>
      <w:r/>
    </w:p>
    <w:p>
      <w:pPr>
        <w:pStyle w:val="796"/>
        <w:ind w:left="212"/>
        <w:jc w:val="both"/>
        <w:spacing w:line="319" w:lineRule="exact"/>
      </w:pPr>
      <w:r>
        <w:t xml:space="preserve">Прочитайте</w:t>
      </w:r>
      <w:r>
        <w:rPr>
          <w:spacing w:val="-4"/>
        </w:rPr>
        <w:t xml:space="preserve"> </w:t>
      </w:r>
      <w:r>
        <w:t xml:space="preserve">текст</w:t>
      </w:r>
      <w:r>
        <w:rPr>
          <w:spacing w:val="-3"/>
        </w:rPr>
        <w:t xml:space="preserve"> </w:t>
      </w:r>
      <w:r>
        <w:t xml:space="preserve">с</w:t>
      </w:r>
      <w:r>
        <w:rPr>
          <w:spacing w:val="-4"/>
        </w:rPr>
        <w:t xml:space="preserve"> </w:t>
      </w:r>
      <w:r>
        <w:t xml:space="preserve">пропущенными</w:t>
      </w:r>
      <w:r>
        <w:rPr>
          <w:spacing w:val="-3"/>
        </w:rPr>
        <w:t xml:space="preserve"> </w:t>
      </w:r>
      <w:r>
        <w:t xml:space="preserve">словами.</w:t>
      </w:r>
      <w:r/>
    </w:p>
    <w:p>
      <w:pPr>
        <w:pStyle w:val="796"/>
        <w:ind w:left="212" w:right="209"/>
        <w:jc w:val="both"/>
      </w:pPr>
      <w:r>
        <w:t xml:space="preserve">В</w:t>
      </w:r>
      <w:r>
        <w:rPr>
          <w:spacing w:val="49"/>
        </w:rPr>
        <w:t xml:space="preserve"> </w:t>
      </w:r>
      <w:r>
        <w:t xml:space="preserve">русском</w:t>
      </w:r>
      <w:r>
        <w:rPr>
          <w:spacing w:val="118"/>
        </w:rPr>
        <w:t xml:space="preserve"> </w:t>
      </w:r>
      <w:r>
        <w:t xml:space="preserve">языке</w:t>
      </w:r>
      <w:r>
        <w:rPr>
          <w:spacing w:val="116"/>
        </w:rPr>
        <w:t xml:space="preserve"> </w:t>
      </w:r>
      <w:r>
        <w:t xml:space="preserve">есть</w:t>
      </w:r>
      <w:r>
        <w:rPr>
          <w:spacing w:val="117"/>
        </w:rPr>
        <w:t xml:space="preserve"> </w:t>
      </w:r>
      <w:r>
        <w:t xml:space="preserve">слово</w:t>
      </w:r>
      <w:r>
        <w:rPr>
          <w:spacing w:val="120"/>
        </w:rPr>
        <w:t xml:space="preserve"> </w:t>
      </w:r>
      <w:r>
        <w:t xml:space="preserve">(1)</w:t>
      </w:r>
      <w:r>
        <w:rPr>
          <w:spacing w:val="118"/>
        </w:rPr>
        <w:t xml:space="preserve"> </w:t>
      </w:r>
      <w:r>
        <w:t xml:space="preserve">со</w:t>
      </w:r>
      <w:r>
        <w:rPr>
          <w:spacing w:val="117"/>
        </w:rPr>
        <w:t xml:space="preserve"> </w:t>
      </w:r>
      <w:r>
        <w:t xml:space="preserve">значением</w:t>
      </w:r>
      <w:r>
        <w:rPr>
          <w:spacing w:val="119"/>
        </w:rPr>
        <w:t xml:space="preserve"> </w:t>
      </w:r>
      <w:r>
        <w:t xml:space="preserve">«жидкость,</w:t>
      </w:r>
      <w:r>
        <w:rPr>
          <w:spacing w:val="117"/>
        </w:rPr>
        <w:t xml:space="preserve"> </w:t>
      </w:r>
      <w:r>
        <w:t xml:space="preserve">содержащаяся</w:t>
      </w:r>
      <w:r>
        <w:rPr>
          <w:spacing w:val="-68"/>
        </w:rPr>
        <w:t xml:space="preserve"> </w:t>
      </w:r>
      <w:r>
        <w:t xml:space="preserve">в клетках, тканях и полостях растительных и животных организмов». Этому</w:t>
      </w:r>
      <w:r>
        <w:rPr>
          <w:spacing w:val="1"/>
        </w:rPr>
        <w:t xml:space="preserve"> </w:t>
      </w:r>
      <w:r>
        <w:t xml:space="preserve">слову исторически родственно название растения из семейства бобовых (2), из</w:t>
      </w:r>
      <w:r>
        <w:rPr>
          <w:spacing w:val="1"/>
        </w:rPr>
        <w:t xml:space="preserve"> </w:t>
      </w:r>
      <w:r>
        <w:t xml:space="preserve">которого делают кашу и суп. В честь этого растения получил родовое прозвище</w:t>
      </w:r>
      <w:r>
        <w:rPr>
          <w:spacing w:val="-67"/>
        </w:rPr>
        <w:t xml:space="preserve"> </w:t>
      </w:r>
      <w:r>
        <w:t xml:space="preserve">известный</w:t>
      </w:r>
      <w:r>
        <w:rPr>
          <w:spacing w:val="1"/>
        </w:rPr>
        <w:t xml:space="preserve"> </w:t>
      </w:r>
      <w:r>
        <w:t xml:space="preserve">римский</w:t>
      </w:r>
      <w:r>
        <w:rPr>
          <w:spacing w:val="1"/>
        </w:rPr>
        <w:t xml:space="preserve"> </w:t>
      </w:r>
      <w:r>
        <w:t xml:space="preserve">оратор</w:t>
      </w:r>
      <w:r>
        <w:rPr>
          <w:spacing w:val="1"/>
        </w:rPr>
        <w:t xml:space="preserve"> </w:t>
      </w:r>
      <w:r>
        <w:t xml:space="preserve">(3).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это</w:t>
      </w:r>
      <w:r>
        <w:rPr>
          <w:spacing w:val="1"/>
        </w:rPr>
        <w:t xml:space="preserve"> </w:t>
      </w:r>
      <w:r>
        <w:t xml:space="preserve">же</w:t>
      </w:r>
      <w:r>
        <w:rPr>
          <w:spacing w:val="1"/>
        </w:rPr>
        <w:t xml:space="preserve"> </w:t>
      </w:r>
      <w:r>
        <w:t xml:space="preserve">этимологическое</w:t>
      </w:r>
      <w:r>
        <w:rPr>
          <w:spacing w:val="1"/>
        </w:rPr>
        <w:t xml:space="preserve"> </w:t>
      </w:r>
      <w:r>
        <w:t xml:space="preserve">гнездо</w:t>
      </w:r>
      <w:r>
        <w:rPr>
          <w:spacing w:val="1"/>
        </w:rPr>
        <w:t xml:space="preserve"> </w:t>
      </w:r>
      <w:r>
        <w:t xml:space="preserve">входят</w:t>
      </w:r>
      <w:r>
        <w:rPr>
          <w:spacing w:val="1"/>
        </w:rPr>
        <w:t xml:space="preserve"> </w:t>
      </w:r>
      <w:r>
        <w:t xml:space="preserve">прилагательное</w:t>
      </w:r>
      <w:r>
        <w:rPr>
          <w:spacing w:val="1"/>
        </w:rPr>
        <w:t xml:space="preserve"> </w:t>
      </w:r>
      <w:r>
        <w:t xml:space="preserve">(4),</w:t>
      </w:r>
      <w:r>
        <w:rPr>
          <w:spacing w:val="1"/>
        </w:rPr>
        <w:t xml:space="preserve"> </w:t>
      </w:r>
      <w:r>
        <w:t xml:space="preserve">обозначающее</w:t>
      </w:r>
      <w:r>
        <w:rPr>
          <w:spacing w:val="1"/>
        </w:rPr>
        <w:t xml:space="preserve"> </w:t>
      </w:r>
      <w:r>
        <w:t xml:space="preserve">обилие</w:t>
      </w:r>
      <w:r>
        <w:rPr>
          <w:spacing w:val="1"/>
        </w:rPr>
        <w:t xml:space="preserve"> </w:t>
      </w:r>
      <w:r>
        <w:t xml:space="preserve">(1),</w:t>
      </w:r>
      <w:r>
        <w:rPr>
          <w:spacing w:val="1"/>
        </w:rPr>
        <w:t xml:space="preserve"> </w:t>
      </w:r>
      <w:r>
        <w:t xml:space="preserve">глагол</w:t>
      </w:r>
      <w:r>
        <w:rPr>
          <w:spacing w:val="1"/>
        </w:rPr>
        <w:t xml:space="preserve"> </w:t>
      </w:r>
      <w:r>
        <w:t xml:space="preserve">(5),</w:t>
      </w:r>
      <w:r>
        <w:rPr>
          <w:spacing w:val="1"/>
        </w:rPr>
        <w:t xml:space="preserve"> </w:t>
      </w:r>
      <w:r>
        <w:t xml:space="preserve">обозначающий</w:t>
      </w:r>
      <w:r>
        <w:rPr>
          <w:spacing w:val="1"/>
        </w:rPr>
        <w:t xml:space="preserve"> </w:t>
      </w:r>
      <w:r>
        <w:t xml:space="preserve">медленное</w:t>
      </w:r>
      <w:r>
        <w:rPr>
          <w:spacing w:val="1"/>
        </w:rPr>
        <w:t xml:space="preserve"> </w:t>
      </w:r>
      <w:r>
        <w:t xml:space="preserve">движение</w:t>
      </w:r>
      <w:r>
        <w:rPr>
          <w:spacing w:val="1"/>
        </w:rPr>
        <w:t xml:space="preserve"> </w:t>
      </w:r>
      <w:r>
        <w:t xml:space="preserve">жидкости</w:t>
      </w:r>
      <w:r>
        <w:rPr>
          <w:spacing w:val="1"/>
        </w:rPr>
        <w:t xml:space="preserve"> </w:t>
      </w:r>
      <w:r>
        <w:t xml:space="preserve">малыми</w:t>
      </w:r>
      <w:r>
        <w:rPr>
          <w:spacing w:val="1"/>
        </w:rPr>
        <w:t xml:space="preserve"> </w:t>
      </w:r>
      <w:r>
        <w:t xml:space="preserve">объёмами</w:t>
      </w:r>
      <w:r>
        <w:rPr>
          <w:spacing w:val="1"/>
        </w:rPr>
        <w:t xml:space="preserve"> </w:t>
      </w:r>
      <w:r>
        <w:t xml:space="preserve">(возвратный</w:t>
      </w:r>
      <w:r>
        <w:rPr>
          <w:spacing w:val="1"/>
        </w:rPr>
        <w:t xml:space="preserve"> </w:t>
      </w:r>
      <w:r>
        <w:t xml:space="preserve">глагол</w:t>
      </w:r>
      <w:r>
        <w:rPr>
          <w:spacing w:val="1"/>
        </w:rPr>
        <w:t xml:space="preserve"> </w:t>
      </w:r>
      <w:r>
        <w:t xml:space="preserve">без</w:t>
      </w:r>
      <w:r>
        <w:rPr>
          <w:spacing w:val="1"/>
        </w:rPr>
        <w:t xml:space="preserve"> </w:t>
      </w:r>
      <w:r>
        <w:t xml:space="preserve">приставки).</w:t>
      </w:r>
      <w:r>
        <w:rPr>
          <w:spacing w:val="1"/>
        </w:rPr>
        <w:t xml:space="preserve"> </w:t>
      </w:r>
      <w:r>
        <w:t xml:space="preserve">Слово</w:t>
      </w:r>
      <w:r>
        <w:rPr>
          <w:spacing w:val="1"/>
        </w:rPr>
        <w:t xml:space="preserve"> </w:t>
      </w:r>
      <w:r>
        <w:t xml:space="preserve">(6),</w:t>
      </w:r>
      <w:r>
        <w:rPr>
          <w:spacing w:val="1"/>
        </w:rPr>
        <w:t xml:space="preserve"> </w:t>
      </w:r>
      <w:r>
        <w:t xml:space="preserve">обозначающее</w:t>
      </w:r>
      <w:r>
        <w:rPr>
          <w:spacing w:val="1"/>
        </w:rPr>
        <w:t xml:space="preserve"> </w:t>
      </w:r>
      <w:r>
        <w:t xml:space="preserve">канун</w:t>
      </w:r>
      <w:r>
        <w:rPr>
          <w:spacing w:val="1"/>
        </w:rPr>
        <w:t xml:space="preserve"> </w:t>
      </w:r>
      <w:r>
        <w:t xml:space="preserve">Рождества,</w:t>
      </w:r>
      <w:r>
        <w:rPr>
          <w:spacing w:val="1"/>
        </w:rPr>
        <w:t xml:space="preserve"> </w:t>
      </w:r>
      <w:r>
        <w:t xml:space="preserve">тоже</w:t>
      </w:r>
      <w:r>
        <w:rPr>
          <w:spacing w:val="1"/>
        </w:rPr>
        <w:t xml:space="preserve"> </w:t>
      </w:r>
      <w:r>
        <w:t xml:space="preserve">исторически</w:t>
      </w:r>
      <w:r>
        <w:rPr>
          <w:spacing w:val="1"/>
        </w:rPr>
        <w:t xml:space="preserve"> </w:t>
      </w:r>
      <w:r>
        <w:t xml:space="preserve">родственно</w:t>
      </w:r>
      <w:r>
        <w:rPr>
          <w:spacing w:val="1"/>
        </w:rPr>
        <w:t xml:space="preserve"> </w:t>
      </w:r>
      <w:r>
        <w:t xml:space="preserve">приведённым выше словам.</w:t>
      </w:r>
      <w:r/>
    </w:p>
    <w:p>
      <w:pPr>
        <w:ind w:left="212"/>
        <w:jc w:val="both"/>
        <w:spacing w:line="322" w:lineRule="exact"/>
        <w:rPr>
          <w:sz w:val="28"/>
        </w:rPr>
      </w:pPr>
      <w:r>
        <w:rPr>
          <w:sz w:val="28"/>
        </w:rPr>
        <w:t xml:space="preserve">Запишите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отгаданные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слова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 xml:space="preserve">1–6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  <w:u w:val="single"/>
        </w:rPr>
        <w:t xml:space="preserve">начальной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 xml:space="preserve">форме</w:t>
      </w:r>
      <w:r>
        <w:rPr>
          <w:sz w:val="28"/>
        </w:rPr>
        <w:t xml:space="preserve">.</w:t>
      </w:r>
      <w:r>
        <w:rPr>
          <w:sz w:val="28"/>
        </w:rPr>
      </w:r>
    </w:p>
    <w:p>
      <w:pPr>
        <w:pStyle w:val="791"/>
        <w:jc w:val="both"/>
        <w:spacing w:before="89"/>
      </w:pPr>
      <w:r>
        <w:t xml:space="preserve">Задачи</w:t>
      </w:r>
      <w:r>
        <w:rPr>
          <w:spacing w:val="-3"/>
        </w:rPr>
        <w:t xml:space="preserve"> </w:t>
      </w:r>
      <w:r>
        <w:t xml:space="preserve">7–8.</w:t>
      </w:r>
      <w:r/>
    </w:p>
    <w:p>
      <w:pPr>
        <w:pStyle w:val="796"/>
        <w:ind w:left="212" w:right="212"/>
        <w:jc w:val="both"/>
      </w:pPr>
      <w:r>
        <w:t xml:space="preserve">В таблице ниже приведены корпусные</w:t>
      </w:r>
      <w:r>
        <w:rPr>
          <w:vertAlign w:val="superscript"/>
        </w:rPr>
        <w:t xml:space="preserve">1</w:t>
      </w:r>
      <w:r>
        <w:t xml:space="preserve"> данные о сочетаемости прилагательных,</w:t>
      </w:r>
      <w:r>
        <w:rPr>
          <w:spacing w:val="-67"/>
        </w:rPr>
        <w:t xml:space="preserve"> </w:t>
      </w:r>
      <w:r>
        <w:t xml:space="preserve">образованных</w:t>
      </w:r>
      <w:r>
        <w:rPr>
          <w:spacing w:val="1"/>
        </w:rPr>
        <w:t xml:space="preserve"> </w:t>
      </w:r>
      <w:r>
        <w:t xml:space="preserve">от</w:t>
      </w:r>
      <w:r>
        <w:rPr>
          <w:spacing w:val="1"/>
        </w:rPr>
        <w:t xml:space="preserve"> </w:t>
      </w:r>
      <w:r>
        <w:t xml:space="preserve">существительных</w:t>
      </w:r>
      <w:r>
        <w:rPr>
          <w:spacing w:val="1"/>
        </w:rPr>
        <w:t xml:space="preserve"> </w:t>
      </w:r>
      <w:r>
        <w:rPr>
          <w:i/>
        </w:rPr>
        <w:t xml:space="preserve">апельсин,</w:t>
      </w:r>
      <w:r>
        <w:rPr>
          <w:i/>
          <w:spacing w:val="1"/>
        </w:rPr>
        <w:t xml:space="preserve"> </w:t>
      </w:r>
      <w:r>
        <w:rPr>
          <w:i/>
        </w:rPr>
        <w:t xml:space="preserve">банан,</w:t>
      </w:r>
      <w:r>
        <w:rPr>
          <w:i/>
          <w:spacing w:val="1"/>
        </w:rPr>
        <w:t xml:space="preserve"> </w:t>
      </w:r>
      <w:r>
        <w:rPr>
          <w:i/>
        </w:rPr>
        <w:t xml:space="preserve">лимон</w:t>
      </w:r>
      <w:r>
        <w:rPr>
          <w:i/>
          <w:spacing w:val="1"/>
        </w:rPr>
        <w:t xml:space="preserve"> </w:t>
      </w:r>
      <w:r>
        <w:t xml:space="preserve">(в таблице</w:t>
      </w:r>
      <w:r>
        <w:rPr>
          <w:spacing w:val="1"/>
        </w:rPr>
        <w:t xml:space="preserve"> </w:t>
      </w:r>
      <w:r>
        <w:t xml:space="preserve">эти</w:t>
      </w:r>
      <w:r>
        <w:rPr>
          <w:spacing w:val="1"/>
        </w:rPr>
        <w:t xml:space="preserve"> </w:t>
      </w:r>
      <w:r>
        <w:t xml:space="preserve">существительные обозначены буквами А, Б, В, их порядок может быть другим).</w:t>
      </w:r>
      <w:r>
        <w:rPr>
          <w:spacing w:val="-67"/>
        </w:rPr>
        <w:t xml:space="preserve"> </w:t>
      </w:r>
      <w:r>
        <w:t xml:space="preserve">От этих существительных прилагательные могут быть образованы с помощью</w:t>
      </w:r>
      <w:r>
        <w:rPr>
          <w:spacing w:val="1"/>
        </w:rPr>
        <w:t xml:space="preserve"> </w:t>
      </w:r>
      <w:r>
        <w:t xml:space="preserve">суффиксов</w:t>
      </w:r>
      <w:r>
        <w:rPr>
          <w:spacing w:val="-2"/>
        </w:rPr>
        <w:t xml:space="preserve"> </w:t>
      </w:r>
      <w:r>
        <w:t xml:space="preserve">Х</w:t>
      </w:r>
      <w:r>
        <w:rPr>
          <w:spacing w:val="-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Y.</w:t>
      </w:r>
      <w:r/>
    </w:p>
    <w:tbl>
      <w:tblPr>
        <w:tblStyle w:val="795"/>
        <w:tblW w:w="0" w:type="auto"/>
        <w:tblInd w:w="36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2552"/>
        <w:gridCol w:w="1419"/>
        <w:gridCol w:w="1417"/>
        <w:gridCol w:w="2692"/>
      </w:tblGrid>
      <w:tr>
        <w:tblPrEx/>
        <w:trPr>
          <w:trHeight w:val="897"/>
        </w:trPr>
        <w:tc>
          <w:tcPr>
            <w:gridSpan w:val="2"/>
            <w:tcW w:w="5099" w:type="dxa"/>
            <w:textDirection w:val="lrTb"/>
            <w:noWrap w:val="false"/>
          </w:tcPr>
          <w:p>
            <w:pPr>
              <w:pStyle w:val="798"/>
              <w:ind w:left="0"/>
              <w:spacing w:before="0" w:line="240" w:lineRule="auto"/>
              <w:rPr>
                <w:sz w:val="26"/>
              </w:rPr>
            </w:pPr>
            <w:r>
              <w:rPr>
                <w:sz w:val="26"/>
              </w:rPr>
            </w:r>
            <w:r>
              <w:rPr>
                <w:sz w:val="26"/>
              </w:rPr>
            </w:r>
          </w:p>
          <w:p>
            <w:pPr>
              <w:pStyle w:val="798"/>
              <w:ind w:left="789"/>
              <w:spacing w:before="0" w:line="240" w:lineRule="auto"/>
              <w:rPr>
                <w:sz w:val="26"/>
              </w:rPr>
            </w:pPr>
            <w:r>
              <w:rPr>
                <w:sz w:val="26"/>
              </w:rPr>
              <w:t xml:space="preserve">Как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 xml:space="preserve">образовано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 xml:space="preserve">прилагательное</w:t>
            </w:r>
            <w:r>
              <w:rPr>
                <w:sz w:val="26"/>
              </w:rPr>
            </w:r>
          </w:p>
        </w:tc>
        <w:tc>
          <w:tcPr>
            <w:gridSpan w:val="3"/>
            <w:tcW w:w="5528" w:type="dxa"/>
            <w:textDirection w:val="lrTb"/>
            <w:noWrap w:val="false"/>
          </w:tcPr>
          <w:p>
            <w:pPr>
              <w:pStyle w:val="798"/>
              <w:ind w:left="500" w:right="494" w:hanging="3"/>
              <w:jc w:val="center"/>
              <w:spacing w:line="240" w:lineRule="auto"/>
              <w:rPr>
                <w:sz w:val="26"/>
              </w:rPr>
            </w:pPr>
            <w:r>
              <w:rPr>
                <w:sz w:val="26"/>
              </w:rPr>
              <w:t xml:space="preserve">Сколько раз прилагательное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встретилось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 xml:space="preserve">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 xml:space="preserve">приведёнными</w:t>
            </w:r>
            <w:r>
              <w:rPr>
                <w:sz w:val="26"/>
              </w:rPr>
            </w:r>
          </w:p>
          <w:p>
            <w:pPr>
              <w:pStyle w:val="798"/>
              <w:ind w:left="962" w:right="960"/>
              <w:jc w:val="center"/>
              <w:spacing w:before="0"/>
              <w:rPr>
                <w:sz w:val="26"/>
              </w:rPr>
            </w:pPr>
            <w:r>
              <w:rPr>
                <w:sz w:val="26"/>
              </w:rPr>
              <w:t xml:space="preserve">существительными*</w:t>
            </w:r>
            <w:r>
              <w:rPr>
                <w:sz w:val="26"/>
              </w:rPr>
            </w:r>
          </w:p>
        </w:tc>
      </w:tr>
      <w:tr>
        <w:tblPrEx/>
        <w:trPr>
          <w:trHeight w:val="897"/>
        </w:trPr>
        <w:tc>
          <w:tcPr>
            <w:tcW w:w="2547" w:type="dxa"/>
            <w:textDirection w:val="lrTb"/>
            <w:noWrap w:val="false"/>
          </w:tcPr>
          <w:p>
            <w:pPr>
              <w:pStyle w:val="798"/>
              <w:ind w:left="227" w:right="219"/>
              <w:jc w:val="center"/>
              <w:spacing w:line="240" w:lineRule="auto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Слово,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 xml:space="preserve">от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 xml:space="preserve">которого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образовано</w:t>
            </w:r>
            <w:r>
              <w:rPr>
                <w:sz w:val="26"/>
              </w:rPr>
            </w:r>
          </w:p>
          <w:p>
            <w:pPr>
              <w:pStyle w:val="798"/>
              <w:ind w:left="222" w:right="219"/>
              <w:jc w:val="center"/>
              <w:spacing w:before="0"/>
              <w:rPr>
                <w:sz w:val="26"/>
              </w:rPr>
            </w:pPr>
            <w:r>
              <w:rPr>
                <w:sz w:val="26"/>
              </w:rPr>
              <w:t xml:space="preserve">прилагательное</w:t>
            </w:r>
            <w:r>
              <w:rPr>
                <w:sz w:val="2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798"/>
              <w:ind w:left="122" w:right="105"/>
              <w:jc w:val="center"/>
              <w:spacing w:line="240" w:lineRule="auto"/>
              <w:rPr>
                <w:sz w:val="26"/>
              </w:rPr>
            </w:pPr>
            <w:r>
              <w:rPr>
                <w:spacing w:val="-6"/>
                <w:sz w:val="26"/>
              </w:rPr>
              <w:t xml:space="preserve">Суффикс, с помощью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 xml:space="preserve">которого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 xml:space="preserve">образовано</w:t>
            </w:r>
            <w:r>
              <w:rPr>
                <w:sz w:val="26"/>
              </w:rPr>
            </w:r>
          </w:p>
          <w:p>
            <w:pPr>
              <w:pStyle w:val="798"/>
              <w:ind w:left="112" w:right="105"/>
              <w:jc w:val="center"/>
              <w:spacing w:before="0"/>
              <w:rPr>
                <w:sz w:val="26"/>
              </w:rPr>
            </w:pPr>
            <w:r>
              <w:rPr>
                <w:sz w:val="26"/>
              </w:rPr>
              <w:t xml:space="preserve">прилагательное</w:t>
            </w:r>
            <w:r>
              <w:rPr>
                <w:sz w:val="26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798"/>
              <w:ind w:left="0"/>
              <w:spacing w:before="7" w:line="240" w:lineRule="auto"/>
              <w:rPr>
                <w:sz w:val="26"/>
              </w:rPr>
            </w:pPr>
            <w:r>
              <w:rPr>
                <w:sz w:val="26"/>
              </w:rPr>
            </w:r>
            <w:r>
              <w:rPr>
                <w:sz w:val="26"/>
              </w:rPr>
            </w:r>
          </w:p>
          <w:p>
            <w:pPr>
              <w:pStyle w:val="798"/>
              <w:ind w:left="371"/>
              <w:spacing w:before="0" w:line="240" w:lineRule="auto"/>
              <w:rPr>
                <w:rFonts w:ascii="Segoe UI" w:hAnsi="Segoe UI"/>
              </w:rPr>
            </w:pPr>
            <w:r>
              <w:rPr>
                <w:rFonts w:ascii="Segoe UI" w:hAnsi="Segoe UI"/>
              </w:rPr>
              <w:t xml:space="preserve">…</w:t>
            </w:r>
            <w:r>
              <w:rPr>
                <w:rFonts w:ascii="Segoe UI" w:hAnsi="Segoe UI"/>
                <w:spacing w:val="-3"/>
              </w:rPr>
              <w:t xml:space="preserve"> </w:t>
            </w:r>
            <w:r>
              <w:rPr>
                <w:rFonts w:ascii="Segoe UI" w:hAnsi="Segoe UI"/>
              </w:rPr>
              <w:t xml:space="preserve">цвет</w:t>
            </w:r>
            <w:r>
              <w:rPr>
                <w:rFonts w:ascii="Segoe UI" w:hAnsi="Segoe UI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98"/>
              <w:ind w:left="0"/>
              <w:spacing w:before="11" w:line="240" w:lineRule="auto"/>
              <w:rPr>
                <w:sz w:val="25"/>
              </w:rPr>
            </w:pPr>
            <w:r>
              <w:rPr>
                <w:sz w:val="25"/>
              </w:rPr>
            </w:r>
            <w:r>
              <w:rPr>
                <w:sz w:val="25"/>
              </w:rPr>
            </w:r>
          </w:p>
          <w:p>
            <w:pPr>
              <w:pStyle w:val="798"/>
              <w:ind w:left="377"/>
              <w:spacing w:before="0" w:line="240" w:lineRule="auto"/>
              <w:rPr>
                <w:i/>
                <w:sz w:val="26"/>
              </w:rPr>
            </w:pPr>
            <w:r>
              <w:rPr>
                <w:i/>
                <w:sz w:val="26"/>
              </w:rPr>
              <w:t xml:space="preserve">…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сок</w:t>
            </w:r>
            <w:r>
              <w:rPr>
                <w:i/>
                <w:sz w:val="26"/>
              </w:rPr>
            </w:r>
          </w:p>
        </w:tc>
        <w:tc>
          <w:tcPr>
            <w:tcW w:w="2692" w:type="dxa"/>
            <w:textDirection w:val="lrTb"/>
            <w:noWrap w:val="false"/>
          </w:tcPr>
          <w:p>
            <w:pPr>
              <w:pStyle w:val="798"/>
              <w:ind w:left="0"/>
              <w:spacing w:before="11" w:line="240" w:lineRule="auto"/>
              <w:rPr>
                <w:sz w:val="25"/>
              </w:rPr>
            </w:pPr>
            <w:r>
              <w:rPr>
                <w:sz w:val="25"/>
              </w:rPr>
            </w:r>
            <w:r>
              <w:rPr>
                <w:sz w:val="25"/>
              </w:rPr>
            </w:r>
          </w:p>
          <w:p>
            <w:pPr>
              <w:pStyle w:val="798"/>
              <w:ind w:left="250"/>
              <w:spacing w:before="0" w:line="240" w:lineRule="auto"/>
              <w:rPr>
                <w:i/>
                <w:sz w:val="26"/>
              </w:rPr>
            </w:pPr>
            <w:r>
              <w:rPr>
                <w:i/>
                <w:sz w:val="26"/>
              </w:rPr>
              <w:t xml:space="preserve">…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корка</w:t>
            </w:r>
            <w:r>
              <w:rPr>
                <w:i/>
                <w:sz w:val="26"/>
              </w:rPr>
            </w:r>
          </w:p>
        </w:tc>
      </w:tr>
      <w:tr>
        <w:tblPrEx/>
        <w:trPr>
          <w:trHeight w:val="297"/>
        </w:trPr>
        <w:tc>
          <w:tcPr>
            <w:tcW w:w="2547" w:type="dxa"/>
            <w:textDirection w:val="lrTb"/>
            <w:noWrap w:val="false"/>
          </w:tcPr>
          <w:p>
            <w:pPr>
              <w:pStyle w:val="798"/>
              <w:spacing w:line="276" w:lineRule="exact"/>
              <w:rPr>
                <w:sz w:val="26"/>
              </w:rPr>
            </w:pPr>
            <w:r>
              <w:rPr>
                <w:sz w:val="26"/>
              </w:rPr>
              <w:t xml:space="preserve">А</w:t>
            </w:r>
            <w:r>
              <w:rPr>
                <w:sz w:val="2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798"/>
              <w:ind w:left="110"/>
              <w:spacing w:line="276" w:lineRule="exact"/>
              <w:rPr>
                <w:sz w:val="26"/>
              </w:rPr>
            </w:pPr>
            <w:r>
              <w:rPr>
                <w:sz w:val="26"/>
              </w:rPr>
              <w:t xml:space="preserve">X</w:t>
            </w:r>
            <w:r>
              <w:rPr>
                <w:sz w:val="26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798"/>
              <w:spacing w:before="4" w:line="273" w:lineRule="exact"/>
              <w:rPr>
                <w:rFonts w:ascii="Segoe UI"/>
              </w:rPr>
            </w:pPr>
            <w:r>
              <w:rPr>
                <w:rFonts w:ascii="Segoe UI"/>
              </w:rPr>
              <w:t xml:space="preserve">63</w:t>
            </w:r>
            <w:r>
              <w:rPr>
                <w:rFonts w:ascii="Segoe UI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98"/>
              <w:ind w:left="106"/>
              <w:spacing w:line="276" w:lineRule="exact"/>
              <w:rPr>
                <w:sz w:val="26"/>
              </w:rPr>
            </w:pPr>
            <w:r>
              <w:rPr>
                <w:sz w:val="26"/>
              </w:rPr>
              <w:t xml:space="preserve">323</w:t>
            </w:r>
            <w:r>
              <w:rPr>
                <w:sz w:val="26"/>
              </w:rPr>
            </w:r>
          </w:p>
        </w:tc>
        <w:tc>
          <w:tcPr>
            <w:tcW w:w="2692" w:type="dxa"/>
            <w:textDirection w:val="lrTb"/>
            <w:noWrap w:val="false"/>
          </w:tcPr>
          <w:p>
            <w:pPr>
              <w:pStyle w:val="798"/>
              <w:ind w:left="108"/>
              <w:spacing w:line="276" w:lineRule="exact"/>
              <w:rPr>
                <w:sz w:val="26"/>
              </w:rPr>
            </w:pPr>
            <w:r>
              <w:rPr>
                <w:sz w:val="26"/>
              </w:rPr>
              <w:t xml:space="preserve">50</w:t>
            </w:r>
            <w:r>
              <w:rPr>
                <w:sz w:val="26"/>
              </w:rPr>
            </w:r>
          </w:p>
        </w:tc>
      </w:tr>
      <w:tr>
        <w:tblPrEx/>
        <w:trPr>
          <w:trHeight w:val="299"/>
        </w:trPr>
        <w:tc>
          <w:tcPr>
            <w:tcW w:w="2547" w:type="dxa"/>
            <w:textDirection w:val="lrTb"/>
            <w:noWrap w:val="false"/>
          </w:tcPr>
          <w:p>
            <w:pPr>
              <w:pStyle w:val="798"/>
              <w:rPr>
                <w:sz w:val="26"/>
              </w:rPr>
            </w:pPr>
            <w:r>
              <w:rPr>
                <w:sz w:val="26"/>
              </w:rPr>
              <w:t xml:space="preserve">А</w:t>
            </w:r>
            <w:r>
              <w:rPr>
                <w:sz w:val="2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798"/>
              <w:ind w:left="110"/>
              <w:rPr>
                <w:sz w:val="26"/>
              </w:rPr>
            </w:pPr>
            <w:r>
              <w:rPr>
                <w:sz w:val="26"/>
              </w:rPr>
              <w:t xml:space="preserve">Y</w:t>
            </w:r>
            <w:r>
              <w:rPr>
                <w:sz w:val="26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798"/>
              <w:spacing w:before="4" w:line="275" w:lineRule="exact"/>
              <w:rPr>
                <w:rFonts w:ascii="Segoe UI"/>
              </w:rPr>
            </w:pPr>
            <w:r>
              <w:rPr>
                <w:rFonts w:ascii="Segoe UI"/>
              </w:rPr>
              <w:t xml:space="preserve">0</w:t>
            </w:r>
            <w:r>
              <w:rPr>
                <w:rFonts w:ascii="Segoe UI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98"/>
              <w:ind w:left="106"/>
              <w:rPr>
                <w:sz w:val="26"/>
              </w:rPr>
            </w:pPr>
            <w:r>
              <w:rPr>
                <w:sz w:val="26"/>
              </w:rPr>
              <w:t xml:space="preserve">0</w:t>
            </w:r>
            <w:r>
              <w:rPr>
                <w:sz w:val="26"/>
              </w:rPr>
            </w:r>
          </w:p>
        </w:tc>
        <w:tc>
          <w:tcPr>
            <w:tcW w:w="2692" w:type="dxa"/>
            <w:textDirection w:val="lrTb"/>
            <w:noWrap w:val="false"/>
          </w:tcPr>
          <w:p>
            <w:pPr>
              <w:pStyle w:val="798"/>
              <w:ind w:left="108"/>
              <w:rPr>
                <w:sz w:val="26"/>
              </w:rPr>
            </w:pPr>
            <w:r>
              <w:rPr>
                <w:sz w:val="26"/>
              </w:rPr>
              <w:t xml:space="preserve">0</w:t>
            </w:r>
            <w:r>
              <w:rPr>
                <w:sz w:val="26"/>
              </w:rPr>
            </w:r>
          </w:p>
        </w:tc>
      </w:tr>
      <w:tr>
        <w:tblPrEx/>
        <w:trPr>
          <w:trHeight w:val="299"/>
        </w:trPr>
        <w:tc>
          <w:tcPr>
            <w:tcW w:w="2547" w:type="dxa"/>
            <w:textDirection w:val="lrTb"/>
            <w:noWrap w:val="false"/>
          </w:tcPr>
          <w:p>
            <w:pPr>
              <w:pStyle w:val="798"/>
              <w:rPr>
                <w:sz w:val="26"/>
              </w:rPr>
            </w:pPr>
            <w:r>
              <w:rPr>
                <w:sz w:val="26"/>
              </w:rPr>
              <w:t xml:space="preserve">Б</w:t>
            </w:r>
            <w:r>
              <w:rPr>
                <w:sz w:val="2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798"/>
              <w:ind w:left="110"/>
              <w:rPr>
                <w:sz w:val="26"/>
              </w:rPr>
            </w:pPr>
            <w:r>
              <w:rPr>
                <w:sz w:val="26"/>
              </w:rPr>
              <w:t xml:space="preserve">X</w:t>
            </w:r>
            <w:r>
              <w:rPr>
                <w:sz w:val="26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798"/>
              <w:spacing w:before="4" w:line="275" w:lineRule="exact"/>
              <w:rPr>
                <w:rFonts w:ascii="Segoe UI"/>
              </w:rPr>
            </w:pPr>
            <w:r>
              <w:rPr>
                <w:rFonts w:ascii="Segoe UI"/>
              </w:rPr>
              <w:t xml:space="preserve">16</w:t>
            </w:r>
            <w:r>
              <w:rPr>
                <w:rFonts w:ascii="Segoe UI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98"/>
              <w:ind w:left="106"/>
              <w:rPr>
                <w:sz w:val="26"/>
              </w:rPr>
            </w:pPr>
            <w:r>
              <w:rPr>
                <w:sz w:val="26"/>
              </w:rPr>
              <w:t xml:space="preserve">10</w:t>
            </w:r>
            <w:r>
              <w:rPr>
                <w:sz w:val="26"/>
              </w:rPr>
            </w:r>
          </w:p>
        </w:tc>
        <w:tc>
          <w:tcPr>
            <w:tcW w:w="2692" w:type="dxa"/>
            <w:textDirection w:val="lrTb"/>
            <w:noWrap w:val="false"/>
          </w:tcPr>
          <w:p>
            <w:pPr>
              <w:pStyle w:val="798"/>
              <w:ind w:left="108"/>
              <w:rPr>
                <w:sz w:val="26"/>
              </w:rPr>
            </w:pPr>
            <w:r>
              <w:rPr>
                <w:sz w:val="26"/>
              </w:rPr>
              <w:t xml:space="preserve">74</w:t>
            </w:r>
            <w:r>
              <w:rPr>
                <w:sz w:val="26"/>
              </w:rPr>
            </w:r>
          </w:p>
        </w:tc>
      </w:tr>
      <w:tr>
        <w:tblPrEx/>
        <w:trPr>
          <w:trHeight w:val="297"/>
        </w:trPr>
        <w:tc>
          <w:tcPr>
            <w:tcW w:w="2547" w:type="dxa"/>
            <w:textDirection w:val="lrTb"/>
            <w:noWrap w:val="false"/>
          </w:tcPr>
          <w:p>
            <w:pPr>
              <w:pStyle w:val="798"/>
              <w:spacing w:line="276" w:lineRule="exact"/>
              <w:rPr>
                <w:sz w:val="26"/>
              </w:rPr>
            </w:pPr>
            <w:r>
              <w:rPr>
                <w:sz w:val="26"/>
              </w:rPr>
              <w:t xml:space="preserve">Б</w:t>
            </w:r>
            <w:r>
              <w:rPr>
                <w:sz w:val="2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798"/>
              <w:ind w:left="110"/>
              <w:spacing w:line="276" w:lineRule="exact"/>
              <w:rPr>
                <w:sz w:val="26"/>
              </w:rPr>
            </w:pPr>
            <w:r>
              <w:rPr>
                <w:sz w:val="26"/>
              </w:rPr>
              <w:t xml:space="preserve">Y</w:t>
            </w:r>
            <w:r>
              <w:rPr>
                <w:sz w:val="26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798"/>
              <w:spacing w:before="4" w:line="273" w:lineRule="exact"/>
              <w:rPr>
                <w:rFonts w:ascii="Segoe UI"/>
              </w:rPr>
            </w:pPr>
            <w:r>
              <w:rPr>
                <w:rFonts w:ascii="Segoe UI"/>
              </w:rPr>
              <w:t xml:space="preserve">27</w:t>
            </w:r>
            <w:r>
              <w:rPr>
                <w:rFonts w:ascii="Segoe UI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98"/>
              <w:ind w:left="106"/>
              <w:spacing w:line="276" w:lineRule="exact"/>
              <w:rPr>
                <w:sz w:val="26"/>
              </w:rPr>
            </w:pPr>
            <w:r>
              <w:rPr>
                <w:sz w:val="26"/>
              </w:rPr>
              <w:t xml:space="preserve">230</w:t>
            </w:r>
            <w:r>
              <w:rPr>
                <w:sz w:val="26"/>
              </w:rPr>
            </w:r>
          </w:p>
        </w:tc>
        <w:tc>
          <w:tcPr>
            <w:tcW w:w="2692" w:type="dxa"/>
            <w:textDirection w:val="lrTb"/>
            <w:noWrap w:val="false"/>
          </w:tcPr>
          <w:p>
            <w:pPr>
              <w:pStyle w:val="798"/>
              <w:ind w:left="108"/>
              <w:spacing w:line="276" w:lineRule="exact"/>
              <w:rPr>
                <w:sz w:val="26"/>
              </w:rPr>
            </w:pPr>
            <w:r>
              <w:rPr>
                <w:sz w:val="26"/>
              </w:rPr>
              <w:t xml:space="preserve">87</w:t>
            </w:r>
            <w:r>
              <w:rPr>
                <w:sz w:val="26"/>
              </w:rPr>
            </w:r>
          </w:p>
        </w:tc>
      </w:tr>
      <w:tr>
        <w:tblPrEx/>
        <w:trPr>
          <w:trHeight w:val="299"/>
        </w:trPr>
        <w:tc>
          <w:tcPr>
            <w:tcW w:w="2547" w:type="dxa"/>
            <w:textDirection w:val="lrTb"/>
            <w:noWrap w:val="false"/>
          </w:tcPr>
          <w:p>
            <w:pPr>
              <w:pStyle w:val="798"/>
              <w:spacing w:before="3" w:line="276" w:lineRule="exact"/>
              <w:rPr>
                <w:sz w:val="26"/>
              </w:rPr>
            </w:pPr>
            <w:r>
              <w:rPr>
                <w:sz w:val="26"/>
              </w:rPr>
              <w:t xml:space="preserve">В</w:t>
            </w:r>
            <w:r>
              <w:rPr>
                <w:sz w:val="2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798"/>
              <w:ind w:left="110"/>
              <w:spacing w:before="3" w:line="276" w:lineRule="exact"/>
              <w:rPr>
                <w:sz w:val="26"/>
              </w:rPr>
            </w:pPr>
            <w:r>
              <w:rPr>
                <w:sz w:val="26"/>
              </w:rPr>
              <w:t xml:space="preserve">X</w:t>
            </w:r>
            <w:r>
              <w:rPr>
                <w:sz w:val="26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798"/>
              <w:spacing w:before="6" w:line="273" w:lineRule="exact"/>
              <w:rPr>
                <w:rFonts w:ascii="Segoe UI"/>
              </w:rPr>
            </w:pPr>
            <w:r>
              <w:rPr>
                <w:rFonts w:ascii="Segoe UI"/>
              </w:rPr>
              <w:t xml:space="preserve">0</w:t>
            </w:r>
            <w:r>
              <w:rPr>
                <w:rFonts w:ascii="Segoe UI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98"/>
              <w:ind w:left="106"/>
              <w:spacing w:before="3" w:line="276" w:lineRule="exact"/>
              <w:rPr>
                <w:sz w:val="26"/>
              </w:rPr>
            </w:pPr>
            <w:r>
              <w:rPr>
                <w:sz w:val="26"/>
              </w:rPr>
              <w:t xml:space="preserve">0</w:t>
            </w:r>
            <w:r>
              <w:rPr>
                <w:sz w:val="26"/>
              </w:rPr>
            </w:r>
          </w:p>
        </w:tc>
        <w:tc>
          <w:tcPr>
            <w:tcW w:w="2692" w:type="dxa"/>
            <w:textDirection w:val="lrTb"/>
            <w:noWrap w:val="false"/>
          </w:tcPr>
          <w:p>
            <w:pPr>
              <w:pStyle w:val="798"/>
              <w:ind w:left="108"/>
              <w:spacing w:before="3" w:line="276" w:lineRule="exact"/>
              <w:rPr>
                <w:sz w:val="26"/>
              </w:rPr>
            </w:pPr>
            <w:r>
              <w:rPr>
                <w:sz w:val="26"/>
              </w:rPr>
              <w:t xml:space="preserve">3</w:t>
            </w:r>
            <w:r>
              <w:rPr>
                <w:sz w:val="26"/>
              </w:rPr>
            </w:r>
          </w:p>
        </w:tc>
      </w:tr>
      <w:tr>
        <w:tblPrEx/>
        <w:trPr>
          <w:trHeight w:val="299"/>
        </w:trPr>
        <w:tc>
          <w:tcPr>
            <w:tcW w:w="2547" w:type="dxa"/>
            <w:textDirection w:val="lrTb"/>
            <w:noWrap w:val="false"/>
          </w:tcPr>
          <w:p>
            <w:pPr>
              <w:pStyle w:val="798"/>
              <w:rPr>
                <w:sz w:val="26"/>
              </w:rPr>
            </w:pPr>
            <w:r>
              <w:rPr>
                <w:sz w:val="26"/>
              </w:rPr>
              <w:t xml:space="preserve">В</w:t>
            </w:r>
            <w:r>
              <w:rPr>
                <w:sz w:val="2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798"/>
              <w:ind w:left="110"/>
              <w:rPr>
                <w:sz w:val="26"/>
              </w:rPr>
            </w:pPr>
            <w:r>
              <w:rPr>
                <w:sz w:val="26"/>
              </w:rPr>
              <w:t xml:space="preserve">Y</w:t>
            </w:r>
            <w:r>
              <w:rPr>
                <w:sz w:val="26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798"/>
              <w:spacing w:before="4" w:line="275" w:lineRule="exact"/>
              <w:rPr>
                <w:rFonts w:ascii="Segoe UI"/>
              </w:rPr>
            </w:pPr>
            <w:r>
              <w:rPr>
                <w:rFonts w:ascii="Segoe UI"/>
              </w:rPr>
              <w:t xml:space="preserve">1</w:t>
            </w:r>
            <w:r>
              <w:rPr>
                <w:rFonts w:ascii="Segoe UI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98"/>
              <w:ind w:left="106"/>
              <w:rPr>
                <w:sz w:val="26"/>
              </w:rPr>
            </w:pPr>
            <w:r>
              <w:rPr>
                <w:sz w:val="26"/>
              </w:rPr>
              <w:t xml:space="preserve">0</w:t>
            </w:r>
            <w:r>
              <w:rPr>
                <w:sz w:val="26"/>
              </w:rPr>
            </w:r>
          </w:p>
        </w:tc>
        <w:tc>
          <w:tcPr>
            <w:tcW w:w="2692" w:type="dxa"/>
            <w:textDirection w:val="lrTb"/>
            <w:noWrap w:val="false"/>
          </w:tcPr>
          <w:p>
            <w:pPr>
              <w:pStyle w:val="798"/>
              <w:ind w:left="108"/>
              <w:rPr>
                <w:sz w:val="26"/>
              </w:rPr>
            </w:pPr>
            <w:r>
              <w:rPr>
                <w:sz w:val="26"/>
              </w:rPr>
              <w:t xml:space="preserve">7</w:t>
            </w:r>
            <w:r>
              <w:rPr>
                <w:sz w:val="26"/>
              </w:rPr>
            </w:r>
          </w:p>
        </w:tc>
      </w:tr>
    </w:tbl>
    <w:p>
      <w:pPr>
        <w:ind w:left="212" w:right="210"/>
        <w:jc w:val="both"/>
        <w:spacing w:line="244" w:lineRule="auto"/>
        <w:rPr>
          <w:i/>
        </w:rPr>
      </w:pPr>
      <w:r>
        <w:rPr>
          <w:position w:val="10"/>
          <w:sz w:val="18"/>
        </w:rPr>
        <w:t xml:space="preserve">1</w:t>
      </w:r>
      <w:r>
        <w:rPr>
          <w:spacing w:val="1"/>
          <w:position w:val="10"/>
          <w:sz w:val="18"/>
        </w:rPr>
        <w:t xml:space="preserve"> </w:t>
      </w:r>
      <w:r>
        <w:rPr>
          <w:i/>
        </w:rPr>
        <w:t xml:space="preserve">Поиск вёлся по основному корпусу НКРЯ. Национальный корпус русского языка (НКРЯ) – это</w:t>
      </w:r>
      <w:r>
        <w:rPr>
          <w:i/>
          <w:spacing w:val="1"/>
        </w:rPr>
        <w:t xml:space="preserve"> </w:t>
      </w:r>
      <w:r>
        <w:rPr>
          <w:i/>
        </w:rPr>
        <w:t xml:space="preserve">информационно-справочная</w:t>
      </w:r>
      <w:r>
        <w:rPr>
          <w:i/>
          <w:spacing w:val="94"/>
        </w:rPr>
        <w:t xml:space="preserve"> </w:t>
      </w:r>
      <w:r>
        <w:rPr>
          <w:i/>
        </w:rPr>
        <w:t xml:space="preserve">система,  </w:t>
      </w:r>
      <w:r>
        <w:rPr>
          <w:i/>
          <w:spacing w:val="38"/>
        </w:rPr>
        <w:t xml:space="preserve"> </w:t>
      </w:r>
      <w:r>
        <w:rPr>
          <w:i/>
        </w:rPr>
        <w:t xml:space="preserve">основанная  </w:t>
      </w:r>
      <w:r>
        <w:rPr>
          <w:i/>
          <w:spacing w:val="38"/>
        </w:rPr>
        <w:t xml:space="preserve"> </w:t>
      </w:r>
      <w:r>
        <w:rPr>
          <w:i/>
        </w:rPr>
        <w:t xml:space="preserve">на  </w:t>
      </w:r>
      <w:r>
        <w:rPr>
          <w:i/>
          <w:spacing w:val="39"/>
        </w:rPr>
        <w:t xml:space="preserve"> </w:t>
      </w:r>
      <w:r>
        <w:rPr>
          <w:i/>
        </w:rPr>
        <w:t xml:space="preserve">собрании  </w:t>
      </w:r>
      <w:r>
        <w:rPr>
          <w:i/>
          <w:spacing w:val="38"/>
        </w:rPr>
        <w:t xml:space="preserve"> </w:t>
      </w:r>
      <w:r>
        <w:rPr>
          <w:i/>
        </w:rPr>
        <w:t xml:space="preserve">текстов  </w:t>
      </w:r>
      <w:r>
        <w:rPr>
          <w:i/>
          <w:spacing w:val="39"/>
        </w:rPr>
        <w:t xml:space="preserve"> </w:t>
      </w:r>
      <w:r>
        <w:rPr>
          <w:i/>
        </w:rPr>
        <w:t xml:space="preserve">на  </w:t>
      </w:r>
      <w:r>
        <w:rPr>
          <w:i/>
          <w:spacing w:val="38"/>
        </w:rPr>
        <w:t xml:space="preserve"> </w:t>
      </w:r>
      <w:r>
        <w:rPr>
          <w:i/>
        </w:rPr>
        <w:t xml:space="preserve">русском  </w:t>
      </w:r>
      <w:r>
        <w:rPr>
          <w:i/>
          <w:spacing w:val="39"/>
        </w:rPr>
        <w:t xml:space="preserve"> </w:t>
      </w:r>
      <w:r>
        <w:rPr>
          <w:i/>
        </w:rPr>
        <w:t xml:space="preserve">языке</w:t>
      </w:r>
      <w:r>
        <w:rPr>
          <w:i/>
          <w:spacing w:val="-53"/>
        </w:rPr>
        <w:t xml:space="preserve"> </w:t>
      </w:r>
      <w:r>
        <w:rPr>
          <w:i/>
        </w:rPr>
        <w:t xml:space="preserve">в электронной форме. Корпус создаётся учёными-лингвистами для научных исследований и обучения</w:t>
      </w:r>
      <w:r>
        <w:rPr>
          <w:i/>
          <w:spacing w:val="1"/>
        </w:rPr>
        <w:t xml:space="preserve"> </w:t>
      </w:r>
      <w:r>
        <w:rPr>
          <w:i/>
        </w:rPr>
        <w:t xml:space="preserve">языку.</w:t>
      </w:r>
      <w:r>
        <w:rPr>
          <w:i/>
        </w:rPr>
      </w:r>
    </w:p>
    <w:p>
      <w:pPr>
        <w:pStyle w:val="796"/>
        <w:spacing w:before="9"/>
        <w:rPr>
          <w:i/>
          <w:sz w:val="26"/>
        </w:rPr>
      </w:pPr>
      <w:r>
        <w:rPr>
          <w:i/>
          <w:sz w:val="26"/>
        </w:rPr>
      </w:r>
      <w:r>
        <w:rPr>
          <w:i/>
          <w:sz w:val="26"/>
        </w:rPr>
      </w:r>
    </w:p>
    <w:p>
      <w:pPr>
        <w:pStyle w:val="797"/>
        <w:numPr>
          <w:ilvl w:val="0"/>
          <w:numId w:val="6"/>
        </w:numPr>
        <w:ind w:hanging="283"/>
        <w:jc w:val="both"/>
        <w:tabs>
          <w:tab w:val="left" w:pos="495" w:leader="none"/>
        </w:tabs>
        <w:rPr>
          <w:sz w:val="28"/>
        </w:rPr>
      </w:pPr>
      <w:r>
        <w:rPr>
          <w:sz w:val="28"/>
        </w:rPr>
        <w:t xml:space="preserve">Соотнесите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слова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 xml:space="preserve">апельсин,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банан,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лимон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 xml:space="preserve">с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буквами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А–В.</w:t>
      </w:r>
      <w:r>
        <w:rPr>
          <w:sz w:val="28"/>
        </w:rPr>
      </w:r>
    </w:p>
    <w:p>
      <w:pPr>
        <w:pStyle w:val="797"/>
        <w:numPr>
          <w:ilvl w:val="0"/>
          <w:numId w:val="6"/>
        </w:numPr>
        <w:ind w:left="212" w:right="212" w:firstLine="0"/>
        <w:jc w:val="both"/>
        <w:spacing w:line="240" w:lineRule="auto"/>
        <w:tabs>
          <w:tab w:val="left" w:pos="583" w:leader="none"/>
        </w:tabs>
        <w:rPr>
          <w:sz w:val="28"/>
        </w:rPr>
      </w:pPr>
      <w:r>
        <w:rPr>
          <w:sz w:val="28"/>
        </w:rPr>
        <w:t xml:space="preserve">Какие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суффиксы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зашифрованы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буквами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X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Y?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Запишите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сами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суффиксы.</w:t>
      </w:r>
      <w:r>
        <w:rPr>
          <w:sz w:val="28"/>
        </w:rPr>
      </w:r>
      <w:r>
        <w:rPr>
          <w:sz w:val="28"/>
        </w:rPr>
      </w:r>
      <w:r>
        <w:rPr>
          <w:sz w:val="28"/>
        </w:rPr>
      </w:r>
      <w:r>
        <w:rPr>
          <w:sz w:val="28"/>
        </w:rPr>
      </w:r>
      <w:r/>
      <w:bookmarkStart w:id="0" w:name="_GoBack"/>
      <w:r/>
      <w:bookmarkEnd w:id="0"/>
      <w:r/>
      <w:r>
        <w:rPr>
          <w:sz w:val="20"/>
        </w:rPr>
      </w:r>
      <w:r>
        <w:rPr>
          <w:sz w:val="28"/>
        </w:rPr>
      </w:r>
    </w:p>
    <w:p>
      <w:pPr>
        <w:pStyle w:val="791"/>
        <w:spacing w:before="89"/>
      </w:pPr>
      <w:r>
        <w:t xml:space="preserve">Задача 9.</w:t>
      </w:r>
      <w:r/>
    </w:p>
    <w:p>
      <w:pPr>
        <w:pStyle w:val="796"/>
        <w:ind w:left="212"/>
        <w:spacing w:line="319" w:lineRule="exact"/>
      </w:pPr>
      <w:r>
        <w:t xml:space="preserve">Внимательно</w:t>
      </w:r>
      <w:r>
        <w:rPr>
          <w:spacing w:val="-2"/>
        </w:rPr>
        <w:t xml:space="preserve"> </w:t>
      </w:r>
      <w:r>
        <w:t xml:space="preserve">прочитайте</w:t>
      </w:r>
      <w:r>
        <w:rPr>
          <w:spacing w:val="-3"/>
        </w:rPr>
        <w:t xml:space="preserve"> </w:t>
      </w:r>
      <w:r>
        <w:t xml:space="preserve">следующие</w:t>
      </w:r>
      <w:r>
        <w:rPr>
          <w:spacing w:val="-3"/>
        </w:rPr>
        <w:t xml:space="preserve"> </w:t>
      </w:r>
      <w:r>
        <w:t xml:space="preserve">сочетания:</w:t>
      </w:r>
      <w:r/>
    </w:p>
    <w:p>
      <w:pPr>
        <w:pStyle w:val="797"/>
        <w:numPr>
          <w:ilvl w:val="1"/>
          <w:numId w:val="6"/>
        </w:numPr>
        <w:spacing w:before="2"/>
        <w:tabs>
          <w:tab w:val="left" w:pos="1207" w:leader="none"/>
        </w:tabs>
        <w:rPr>
          <w:i/>
          <w:sz w:val="28"/>
        </w:rPr>
      </w:pPr>
      <w:r>
        <w:rPr>
          <w:i/>
          <w:sz w:val="28"/>
        </w:rPr>
        <w:t xml:space="preserve">под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сопровождение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камерного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 xml:space="preserve">оркестра;</w:t>
      </w:r>
      <w:r>
        <w:rPr>
          <w:i/>
          <w:sz w:val="28"/>
        </w:rPr>
      </w:r>
    </w:p>
    <w:p>
      <w:pPr>
        <w:pStyle w:val="797"/>
        <w:numPr>
          <w:ilvl w:val="1"/>
          <w:numId w:val="6"/>
        </w:numPr>
        <w:tabs>
          <w:tab w:val="left" w:pos="1207" w:leader="none"/>
        </w:tabs>
        <w:rPr>
          <w:i/>
          <w:sz w:val="28"/>
        </w:rPr>
      </w:pPr>
      <w:r>
        <w:rPr>
          <w:i/>
          <w:sz w:val="28"/>
        </w:rPr>
        <w:t xml:space="preserve">под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столом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 xml:space="preserve">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красного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дерева;</w:t>
      </w:r>
      <w:r>
        <w:rPr>
          <w:i/>
          <w:sz w:val="28"/>
        </w:rPr>
      </w:r>
    </w:p>
    <w:p>
      <w:pPr>
        <w:pStyle w:val="797"/>
        <w:numPr>
          <w:ilvl w:val="0"/>
          <w:numId w:val="6"/>
        </w:numPr>
        <w:tabs>
          <w:tab w:val="left" w:pos="1207" w:leader="none"/>
        </w:tabs>
        <w:rPr>
          <w:bCs/>
          <w:i/>
          <w:sz w:val="28"/>
          <w:szCs w:val="28"/>
        </w:rPr>
      </w:pPr>
      <w:r>
        <w:rPr>
          <w:i/>
          <w:sz w:val="28"/>
          <w:highlight w:val="none"/>
        </w:rPr>
      </w:r>
      <w:r>
        <w:rPr>
          <w:i/>
          <w:sz w:val="28"/>
          <w:highlight w:val="none"/>
        </w:rPr>
      </w:r>
    </w:p>
    <w:p>
      <w:pPr>
        <w:pStyle w:val="797"/>
        <w:numPr>
          <w:ilvl w:val="1"/>
          <w:numId w:val="6"/>
        </w:numPr>
        <w:tabs>
          <w:tab w:val="left" w:pos="1207" w:leader="none"/>
        </w:tabs>
        <w:rPr>
          <w:i/>
          <w:sz w:val="28"/>
        </w:rPr>
      </w:pPr>
      <w:r>
        <w:rPr>
          <w:i/>
          <w:sz w:val="28"/>
        </w:rPr>
        <w:t xml:space="preserve">под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 xml:space="preserve">облаком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из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белой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 xml:space="preserve">ваты;</w:t>
      </w:r>
      <w:r>
        <w:rPr>
          <w:i/>
          <w:sz w:val="28"/>
        </w:rPr>
      </w:r>
    </w:p>
    <w:p>
      <w:pPr>
        <w:pStyle w:val="797"/>
        <w:numPr>
          <w:ilvl w:val="1"/>
          <w:numId w:val="6"/>
        </w:numPr>
        <w:tabs>
          <w:tab w:val="left" w:pos="1207" w:leader="none"/>
        </w:tabs>
        <w:rPr>
          <w:i/>
          <w:sz w:val="28"/>
        </w:rPr>
      </w:pPr>
      <w:r>
        <w:rPr>
          <w:i/>
          <w:sz w:val="28"/>
        </w:rPr>
        <w:t xml:space="preserve">под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нависшей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пеленой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бархата.</w:t>
      </w:r>
      <w:r>
        <w:rPr>
          <w:i/>
          <w:sz w:val="28"/>
        </w:rPr>
      </w:r>
    </w:p>
    <w:p>
      <w:pPr>
        <w:pStyle w:val="796"/>
        <w:ind w:left="212"/>
      </w:pPr>
      <w:r>
        <w:t xml:space="preserve">Одно</w:t>
      </w:r>
      <w:r>
        <w:rPr>
          <w:spacing w:val="-1"/>
        </w:rPr>
        <w:t xml:space="preserve"> </w:t>
      </w:r>
      <w:r>
        <w:t xml:space="preserve">из</w:t>
      </w:r>
      <w:r>
        <w:rPr>
          <w:spacing w:val="-1"/>
        </w:rPr>
        <w:t xml:space="preserve"> </w:t>
      </w:r>
      <w:r>
        <w:t xml:space="preserve">сочетаний</w:t>
      </w:r>
      <w:r>
        <w:rPr>
          <w:spacing w:val="-5"/>
        </w:rPr>
        <w:t xml:space="preserve"> </w:t>
      </w:r>
      <w:r>
        <w:t xml:space="preserve">является</w:t>
      </w:r>
      <w:r>
        <w:rPr>
          <w:spacing w:val="2"/>
        </w:rPr>
        <w:t xml:space="preserve"> </w:t>
      </w:r>
      <w:r>
        <w:rPr>
          <w:i/>
        </w:rPr>
        <w:t xml:space="preserve">лишним</w:t>
      </w:r>
      <w:r>
        <w:t xml:space="preserve">,</w:t>
      </w:r>
      <w:r>
        <w:rPr>
          <w:spacing w:val="-3"/>
        </w:rPr>
        <w:t xml:space="preserve"> </w:t>
      </w:r>
      <w:r>
        <w:t xml:space="preserve">укажите</w:t>
      </w:r>
      <w:r>
        <w:rPr>
          <w:spacing w:val="-1"/>
        </w:rPr>
        <w:t xml:space="preserve"> </w:t>
      </w:r>
      <w:r>
        <w:t xml:space="preserve">его</w:t>
      </w:r>
      <w:r>
        <w:rPr>
          <w:spacing w:val="-3"/>
        </w:rPr>
        <w:t xml:space="preserve"> </w:t>
      </w:r>
      <w:r>
        <w:t xml:space="preserve">номер.</w:t>
      </w:r>
      <w:r/>
    </w:p>
    <w:p>
      <w:pPr>
        <w:pStyle w:val="796"/>
        <w:spacing w:before="6"/>
      </w:pPr>
      <w:r/>
      <w:r/>
    </w:p>
    <w:p>
      <w:pPr>
        <w:pStyle w:val="791"/>
        <w:spacing w:before="1"/>
      </w:pPr>
      <w:r>
        <w:t xml:space="preserve">Задача</w:t>
      </w:r>
      <w:r>
        <w:rPr>
          <w:spacing w:val="-1"/>
        </w:rPr>
        <w:t xml:space="preserve"> </w:t>
      </w:r>
      <w:r>
        <w:t xml:space="preserve">10–12.</w:t>
      </w:r>
      <w:r/>
    </w:p>
    <w:p>
      <w:pPr>
        <w:pStyle w:val="796"/>
        <w:ind w:left="212"/>
        <w:spacing w:line="319" w:lineRule="exact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28640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248285</wp:posOffset>
                </wp:positionV>
                <wp:extent cx="6264910" cy="1231900"/>
                <wp:effectExtent l="0" t="0" r="0" b="0"/>
                <wp:wrapTopAndBottom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647700" y="248285"/>
                          <a:ext cx="6264910" cy="12319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796"/>
                              <w:ind w:left="108" w:right="107"/>
                              <w:jc w:val="both"/>
                              <w:spacing w:before="21"/>
                              <w:rPr>
                                <w:rFonts w:ascii="Palatino Linotype" w:hAnsi="Palatino Linotype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</w:rPr>
                              <w:t xml:space="preserve">Слышав</w:t>
                            </w:r>
                            <w:r>
                              <w:rPr>
                                <w:rFonts w:ascii="Palatino Linotype" w:hAnsi="Palatino Linotype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же</w:t>
                            </w:r>
                            <w:r>
                              <w:rPr>
                                <w:rFonts w:ascii="Palatino Linotype" w:hAnsi="Palatino Linotype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мужь</w:t>
                            </w:r>
                            <w:r>
                              <w:rPr>
                                <w:rFonts w:ascii="Palatino Linotype" w:hAnsi="Palatino Linotype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той</w:t>
                            </w:r>
                            <w:r>
                              <w:rPr>
                                <w:rFonts w:ascii="Palatino Linotype" w:hAnsi="Palatino Linotype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рече:</w:t>
                            </w:r>
                            <w:r>
                              <w:rPr>
                                <w:rFonts w:ascii="Palatino Linotype" w:hAnsi="Palatino Linotype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«Благослови</w:t>
                            </w:r>
                            <w:r>
                              <w:rPr>
                                <w:rFonts w:ascii="Palatino Linotype" w:hAnsi="Palatino Linotype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мя,</w:t>
                            </w:r>
                            <w:r>
                              <w:rPr>
                                <w:rFonts w:ascii="Palatino Linotype" w:hAnsi="Palatino Linotype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честный</w:t>
                            </w:r>
                            <w:r>
                              <w:rPr>
                                <w:rFonts w:ascii="Palatino Linotype" w:hAnsi="Palatino Linotype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отче,</w:t>
                            </w:r>
                            <w:r>
                              <w:rPr>
                                <w:rFonts w:ascii="Palatino Linotype" w:hAnsi="Palatino Linotype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се</w:t>
                            </w:r>
                            <w:r>
                              <w:rPr>
                                <w:rFonts w:ascii="Palatino Linotype" w:hAnsi="Palatino Linotype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убо</w:t>
                            </w:r>
                            <w:r>
                              <w:rPr>
                                <w:rFonts w:ascii="Palatino Linotype" w:hAnsi="Palatino Linotype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приидохъ</w:t>
                            </w:r>
                            <w:r>
                              <w:rPr>
                                <w:rFonts w:ascii="Palatino Linotype" w:hAnsi="Palatino Linotype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помолитися</w:t>
                            </w:r>
                            <w:r>
                              <w:rPr>
                                <w:rFonts w:ascii="Palatino Linotype" w:hAnsi="Palatino Linotype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Всемилостивому</w:t>
                            </w:r>
                            <w:r>
                              <w:rPr>
                                <w:rFonts w:ascii="Palatino Linotype" w:hAnsi="Palatino Linotype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Спасу</w:t>
                            </w:r>
                            <w:r>
                              <w:rPr>
                                <w:rFonts w:ascii="Palatino Linotype" w:hAnsi="Palatino Linotype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и</w:t>
                            </w:r>
                            <w:r>
                              <w:rPr>
                                <w:rFonts w:ascii="Palatino Linotype" w:hAnsi="Palatino Linotype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Пречистой</w:t>
                            </w:r>
                            <w:r>
                              <w:rPr>
                                <w:rFonts w:ascii="Palatino Linotype" w:hAnsi="Palatino Linotype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его</w:t>
                            </w:r>
                            <w:r>
                              <w:rPr>
                                <w:rFonts w:ascii="Palatino Linotype" w:hAnsi="Palatino Linotype"/>
                                <w:spacing w:val="-67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Богоматери</w:t>
                            </w:r>
                            <w:r>
                              <w:rPr>
                                <w:rFonts w:ascii="Palatino Linotype" w:hAnsi="Palatino Linotype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и</w:t>
                            </w:r>
                            <w:r>
                              <w:rPr>
                                <w:rFonts w:ascii="Palatino Linotype" w:hAnsi="Palatino Linotype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твоей</w:t>
                            </w:r>
                            <w:r>
                              <w:rPr>
                                <w:rFonts w:ascii="Palatino Linotype" w:hAnsi="Palatino Linotype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святыни</w:t>
                            </w:r>
                            <w:r>
                              <w:rPr>
                                <w:rFonts w:ascii="Palatino Linotype" w:hAnsi="Palatino Linotype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поклонитися».</w:t>
                            </w:r>
                            <w:r>
                              <w:rPr>
                                <w:rFonts w:ascii="Palatino Linotype" w:hAnsi="Palatino Linotype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Преподобный</w:t>
                            </w:r>
                            <w:r>
                              <w:rPr>
                                <w:rFonts w:ascii="Palatino Linotype" w:hAnsi="Palatino Linotype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же</w:t>
                            </w:r>
                            <w:r>
                              <w:rPr>
                                <w:rFonts w:ascii="Palatino Linotype" w:hAnsi="Palatino Linotype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рече: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</w:r>
                          </w:p>
                          <w:p>
                            <w:pPr>
                              <w:pStyle w:val="796"/>
                              <w:ind w:left="108" w:right="110"/>
                              <w:jc w:val="both"/>
                              <w:spacing w:before="2"/>
                              <w:rPr>
                                <w:rFonts w:ascii="Palatino Linotype" w:hAnsi="Palatino Linotype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</w:rPr>
                              <w:t xml:space="preserve">«Откуду, чадо, шествуеши долготу пути своего? Коего града и коей веси?</w:t>
                            </w:r>
                            <w:r>
                              <w:rPr>
                                <w:rFonts w:ascii="Palatino Linotype" w:hAnsi="Palatino Linotype"/>
                                <w:spacing w:val="-67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И коея потребы ищеши во</w:t>
                            </w:r>
                            <w:r>
                              <w:rPr>
                                <w:rFonts w:ascii="Palatino Linotype" w:hAnsi="Palatino Linotype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святѣй обители сей?».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202" type="#_x0000_t202" style="position:absolute;z-index:-15728640;o:allowoverlap:true;o:allowincell:true;mso-position-horizontal-relative:page;margin-left:51.00pt;mso-position-horizontal:absolute;mso-position-vertical-relative:text;margin-top:19.55pt;mso-position-vertical:absolute;width:493.30pt;height:97.00pt;mso-wrap-distance-left:0.00pt;mso-wrap-distance-top:0.00pt;mso-wrap-distance-right:0.00pt;mso-wrap-distance-bottom:0.00pt;visibility:visible;" filled="f" strokecolor="#000000" strokeweight="0.48pt">
                <w10:wrap type="topAndBottom"/>
                <v:textbox inset="0,0,0,0">
                  <w:txbxContent>
                    <w:p>
                      <w:pPr>
                        <w:pStyle w:val="796"/>
                        <w:ind w:left="108" w:right="107"/>
                        <w:jc w:val="both"/>
                        <w:spacing w:before="21"/>
                        <w:rPr>
                          <w:rFonts w:ascii="Palatino Linotype" w:hAnsi="Palatino Linotype"/>
                        </w:rPr>
                      </w:pPr>
                      <w:r>
                        <w:rPr>
                          <w:rFonts w:ascii="Palatino Linotype" w:hAnsi="Palatino Linotype"/>
                        </w:rPr>
                        <w:t xml:space="preserve">Слышав</w:t>
                      </w:r>
                      <w:r>
                        <w:rPr>
                          <w:rFonts w:ascii="Palatino Linotype" w:hAnsi="Palatino Linotype"/>
                          <w:spacing w:val="1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же</w:t>
                      </w:r>
                      <w:r>
                        <w:rPr>
                          <w:rFonts w:ascii="Palatino Linotype" w:hAnsi="Palatino Linotype"/>
                          <w:spacing w:val="1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мужь</w:t>
                      </w:r>
                      <w:r>
                        <w:rPr>
                          <w:rFonts w:ascii="Palatino Linotype" w:hAnsi="Palatino Linotype"/>
                          <w:spacing w:val="1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той</w:t>
                      </w:r>
                      <w:r>
                        <w:rPr>
                          <w:rFonts w:ascii="Palatino Linotype" w:hAnsi="Palatino Linotype"/>
                          <w:spacing w:val="1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рече:</w:t>
                      </w:r>
                      <w:r>
                        <w:rPr>
                          <w:rFonts w:ascii="Palatino Linotype" w:hAnsi="Palatino Linotype"/>
                          <w:spacing w:val="1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«Благослови</w:t>
                      </w:r>
                      <w:r>
                        <w:rPr>
                          <w:rFonts w:ascii="Palatino Linotype" w:hAnsi="Palatino Linotype"/>
                          <w:spacing w:val="1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мя,</w:t>
                      </w:r>
                      <w:r>
                        <w:rPr>
                          <w:rFonts w:ascii="Palatino Linotype" w:hAnsi="Palatino Linotype"/>
                          <w:spacing w:val="1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честный</w:t>
                      </w:r>
                      <w:r>
                        <w:rPr>
                          <w:rFonts w:ascii="Palatino Linotype" w:hAnsi="Palatino Linotype"/>
                          <w:spacing w:val="1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отче,</w:t>
                      </w:r>
                      <w:r>
                        <w:rPr>
                          <w:rFonts w:ascii="Palatino Linotype" w:hAnsi="Palatino Linotype"/>
                          <w:spacing w:val="1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се</w:t>
                      </w:r>
                      <w:r>
                        <w:rPr>
                          <w:rFonts w:ascii="Palatino Linotype" w:hAnsi="Palatino Linotype"/>
                          <w:spacing w:val="1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убо</w:t>
                      </w:r>
                      <w:r>
                        <w:rPr>
                          <w:rFonts w:ascii="Palatino Linotype" w:hAnsi="Palatino Linotype"/>
                          <w:spacing w:val="1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приидохъ</w:t>
                      </w:r>
                      <w:r>
                        <w:rPr>
                          <w:rFonts w:ascii="Palatino Linotype" w:hAnsi="Palatino Linotype"/>
                          <w:spacing w:val="1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помолитися</w:t>
                      </w:r>
                      <w:r>
                        <w:rPr>
                          <w:rFonts w:ascii="Palatino Linotype" w:hAnsi="Palatino Linotype"/>
                          <w:spacing w:val="1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Всемилостивому</w:t>
                      </w:r>
                      <w:r>
                        <w:rPr>
                          <w:rFonts w:ascii="Palatino Linotype" w:hAnsi="Palatino Linotype"/>
                          <w:spacing w:val="1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Спасу</w:t>
                      </w:r>
                      <w:r>
                        <w:rPr>
                          <w:rFonts w:ascii="Palatino Linotype" w:hAnsi="Palatino Linotype"/>
                          <w:spacing w:val="1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и</w:t>
                      </w:r>
                      <w:r>
                        <w:rPr>
                          <w:rFonts w:ascii="Palatino Linotype" w:hAnsi="Palatino Linotype"/>
                          <w:spacing w:val="1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Пречистой</w:t>
                      </w:r>
                      <w:r>
                        <w:rPr>
                          <w:rFonts w:ascii="Palatino Linotype" w:hAnsi="Palatino Linotype"/>
                          <w:spacing w:val="1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его</w:t>
                      </w:r>
                      <w:r>
                        <w:rPr>
                          <w:rFonts w:ascii="Palatino Linotype" w:hAnsi="Palatino Linotype"/>
                          <w:spacing w:val="-67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Богоматери</w:t>
                      </w:r>
                      <w:r>
                        <w:rPr>
                          <w:rFonts w:ascii="Palatino Linotype" w:hAnsi="Palatino Linotype"/>
                          <w:spacing w:val="36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и</w:t>
                      </w:r>
                      <w:r>
                        <w:rPr>
                          <w:rFonts w:ascii="Palatino Linotype" w:hAnsi="Palatino Linotype"/>
                          <w:spacing w:val="39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твоей</w:t>
                      </w:r>
                      <w:r>
                        <w:rPr>
                          <w:rFonts w:ascii="Palatino Linotype" w:hAnsi="Palatino Linotype"/>
                          <w:spacing w:val="38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святыни</w:t>
                      </w:r>
                      <w:r>
                        <w:rPr>
                          <w:rFonts w:ascii="Palatino Linotype" w:hAnsi="Palatino Linotype"/>
                          <w:spacing w:val="39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поклонитися».</w:t>
                      </w:r>
                      <w:r>
                        <w:rPr>
                          <w:rFonts w:ascii="Palatino Linotype" w:hAnsi="Palatino Linotype"/>
                          <w:spacing w:val="38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Преподобный</w:t>
                      </w:r>
                      <w:r>
                        <w:rPr>
                          <w:rFonts w:ascii="Palatino Linotype" w:hAnsi="Palatino Linotype"/>
                          <w:spacing w:val="38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же</w:t>
                      </w:r>
                      <w:r>
                        <w:rPr>
                          <w:rFonts w:ascii="Palatino Linotype" w:hAnsi="Palatino Linotype"/>
                          <w:spacing w:val="37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рече:</w:t>
                      </w:r>
                      <w:r>
                        <w:rPr>
                          <w:rFonts w:ascii="Palatino Linotype" w:hAnsi="Palatino Linotype"/>
                        </w:rPr>
                      </w:r>
                    </w:p>
                    <w:p>
                      <w:pPr>
                        <w:pStyle w:val="796"/>
                        <w:ind w:left="108" w:right="110"/>
                        <w:jc w:val="both"/>
                        <w:spacing w:before="2"/>
                        <w:rPr>
                          <w:rFonts w:ascii="Palatino Linotype" w:hAnsi="Palatino Linotype"/>
                        </w:rPr>
                      </w:pPr>
                      <w:r>
                        <w:rPr>
                          <w:rFonts w:ascii="Palatino Linotype" w:hAnsi="Palatino Linotype"/>
                        </w:rPr>
                        <w:t xml:space="preserve">«Откуду, чадо, шествуеши долготу пути своего? Коего града и коей веси?</w:t>
                      </w:r>
                      <w:r>
                        <w:rPr>
                          <w:rFonts w:ascii="Palatino Linotype" w:hAnsi="Palatino Linotype"/>
                          <w:spacing w:val="-67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И коея потребы ищеши во</w:t>
                      </w:r>
                      <w:r>
                        <w:rPr>
                          <w:rFonts w:ascii="Palatino Linotype" w:hAnsi="Palatino Linotype"/>
                          <w:spacing w:val="-1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святѣй обители сей?».</w:t>
                      </w:r>
                      <w:r>
                        <w:rPr>
                          <w:rFonts w:ascii="Palatino Linotype" w:hAnsi="Palatino Linotyp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Прочитайте</w:t>
      </w:r>
      <w:r>
        <w:rPr>
          <w:spacing w:val="-3"/>
        </w:rPr>
        <w:t xml:space="preserve"> </w:t>
      </w:r>
      <w:r>
        <w:t xml:space="preserve">текст</w:t>
      </w:r>
      <w:r>
        <w:rPr>
          <w:spacing w:val="-2"/>
        </w:rPr>
        <w:t xml:space="preserve"> </w:t>
      </w:r>
      <w:r>
        <w:t xml:space="preserve">и</w:t>
      </w:r>
      <w:r>
        <w:rPr>
          <w:spacing w:val="-5"/>
        </w:rPr>
        <w:t xml:space="preserve"> </w:t>
      </w:r>
      <w:r>
        <w:t xml:space="preserve">выполните</w:t>
      </w:r>
      <w:r>
        <w:rPr>
          <w:spacing w:val="-2"/>
        </w:rPr>
        <w:t xml:space="preserve"> </w:t>
      </w:r>
      <w:r>
        <w:t xml:space="preserve">задания.</w:t>
      </w:r>
      <w:r/>
    </w:p>
    <w:p>
      <w:pPr>
        <w:pStyle w:val="797"/>
        <w:numPr>
          <w:ilvl w:val="0"/>
          <w:numId w:val="5"/>
        </w:numPr>
        <w:ind w:right="215" w:firstLine="0"/>
        <w:jc w:val="both"/>
        <w:spacing w:before="23" w:line="240" w:lineRule="auto"/>
        <w:tabs>
          <w:tab w:val="left" w:pos="698" w:leader="none"/>
        </w:tabs>
        <w:rPr>
          <w:sz w:val="28"/>
        </w:rPr>
      </w:pPr>
      <w:r>
        <w:rPr>
          <w:sz w:val="28"/>
        </w:rPr>
        <w:t xml:space="preserve">Найдите в тексте слово, в котором с исторической точки зрения можно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выделить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две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приставки.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Выпишите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это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слово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форме,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оно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встречается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тексте.</w:t>
      </w:r>
      <w:r>
        <w:rPr>
          <w:sz w:val="28"/>
        </w:rPr>
      </w:r>
    </w:p>
    <w:p>
      <w:pPr>
        <w:pStyle w:val="797"/>
        <w:numPr>
          <w:ilvl w:val="0"/>
          <w:numId w:val="5"/>
        </w:numPr>
        <w:ind w:left="633" w:hanging="422"/>
        <w:jc w:val="both"/>
        <w:spacing w:line="321" w:lineRule="exact"/>
        <w:tabs>
          <w:tab w:val="left" w:pos="634" w:leader="none"/>
        </w:tabs>
        <w:rPr>
          <w:sz w:val="28"/>
        </w:rPr>
      </w:pPr>
      <w:r>
        <w:rPr>
          <w:sz w:val="28"/>
        </w:rPr>
        <w:t xml:space="preserve">Заполните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пропуски,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записав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ВСЕ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слова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3"/>
          <w:sz w:val="28"/>
        </w:rPr>
        <w:t xml:space="preserve"> </w:t>
      </w:r>
      <w:r>
        <w:rPr>
          <w:b/>
          <w:sz w:val="28"/>
          <w:u w:val="single"/>
        </w:rPr>
        <w:t xml:space="preserve">начальной</w:t>
      </w:r>
      <w:r>
        <w:rPr>
          <w:b/>
          <w:spacing w:val="-1"/>
          <w:sz w:val="28"/>
          <w:u w:val="single"/>
        </w:rPr>
        <w:t xml:space="preserve"> </w:t>
      </w:r>
      <w:r>
        <w:rPr>
          <w:b/>
          <w:sz w:val="28"/>
          <w:u w:val="single"/>
        </w:rPr>
        <w:t xml:space="preserve">форме</w:t>
      </w:r>
      <w:r>
        <w:rPr>
          <w:sz w:val="28"/>
        </w:rPr>
        <w:t xml:space="preserve">.</w:t>
      </w:r>
      <w:r>
        <w:rPr>
          <w:sz w:val="28"/>
        </w:rPr>
      </w:r>
    </w:p>
    <w:p>
      <w:pPr>
        <w:ind w:left="212" w:right="210"/>
        <w:jc w:val="both"/>
        <w:spacing w:line="242" w:lineRule="auto"/>
        <w:tabs>
          <w:tab w:val="left" w:pos="6720" w:leader="none"/>
        </w:tabs>
        <w:rPr>
          <w:sz w:val="28"/>
        </w:rPr>
      </w:pPr>
      <w:r>
        <w:rPr>
          <w:sz w:val="28"/>
        </w:rPr>
        <w:t xml:space="preserve">В</w:t>
      </w:r>
      <w:r>
        <w:rPr>
          <w:spacing w:val="7"/>
          <w:sz w:val="28"/>
        </w:rPr>
        <w:t xml:space="preserve"> </w:t>
      </w:r>
      <w:r>
        <w:rPr>
          <w:sz w:val="28"/>
        </w:rPr>
        <w:t xml:space="preserve">тексте</w:t>
      </w:r>
      <w:r>
        <w:rPr>
          <w:spacing w:val="8"/>
          <w:sz w:val="28"/>
        </w:rPr>
        <w:t xml:space="preserve"> </w:t>
      </w:r>
      <w:r>
        <w:rPr>
          <w:sz w:val="28"/>
        </w:rPr>
        <w:t xml:space="preserve">встречается</w:t>
      </w:r>
      <w:r>
        <w:rPr>
          <w:spacing w:val="9"/>
          <w:sz w:val="28"/>
        </w:rPr>
        <w:t xml:space="preserve"> </w:t>
      </w:r>
      <w:r>
        <w:rPr>
          <w:sz w:val="28"/>
        </w:rPr>
        <w:t xml:space="preserve">существительное</w:t>
      </w:r>
      <w:r>
        <w:rPr>
          <w:spacing w:val="7"/>
          <w:sz w:val="28"/>
        </w:rPr>
        <w:t xml:space="preserve"> </w:t>
      </w:r>
      <w:r>
        <w:rPr>
          <w:b/>
          <w:sz w:val="28"/>
        </w:rPr>
        <w:t xml:space="preserve">а</w:t>
      </w:r>
      <w:r>
        <w:rPr>
          <w:sz w:val="28"/>
        </w:rPr>
        <w:t xml:space="preserve">)</w:t>
      </w:r>
      <w:r>
        <w:rPr>
          <w:sz w:val="28"/>
          <w:u w:val="single"/>
        </w:rPr>
        <w:tab/>
      </w:r>
      <w:r>
        <w:rPr>
          <w:sz w:val="28"/>
        </w:rPr>
        <w:t xml:space="preserve">(</w:t>
      </w:r>
      <w:r>
        <w:rPr>
          <w:i/>
          <w:sz w:val="28"/>
        </w:rPr>
        <w:t xml:space="preserve">укажите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 xml:space="preserve">слово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 xml:space="preserve">в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 xml:space="preserve">началь-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ной</w:t>
      </w:r>
      <w:r>
        <w:rPr>
          <w:i/>
          <w:spacing w:val="48"/>
          <w:sz w:val="28"/>
        </w:rPr>
        <w:t xml:space="preserve"> </w:t>
      </w:r>
      <w:r>
        <w:rPr>
          <w:i/>
          <w:sz w:val="28"/>
        </w:rPr>
        <w:t xml:space="preserve">форме</w:t>
      </w:r>
      <w:r>
        <w:rPr>
          <w:i/>
          <w:spacing w:val="49"/>
          <w:sz w:val="28"/>
        </w:rPr>
        <w:t xml:space="preserve"> </w:t>
      </w:r>
      <w:r>
        <w:rPr>
          <w:i/>
          <w:sz w:val="28"/>
        </w:rPr>
        <w:t xml:space="preserve">в</w:t>
      </w:r>
      <w:r>
        <w:rPr>
          <w:i/>
          <w:spacing w:val="50"/>
          <w:sz w:val="28"/>
        </w:rPr>
        <w:t xml:space="preserve"> </w:t>
      </w:r>
      <w:r>
        <w:rPr>
          <w:i/>
          <w:sz w:val="28"/>
        </w:rPr>
        <w:t xml:space="preserve">современной</w:t>
      </w:r>
      <w:r>
        <w:rPr>
          <w:i/>
          <w:spacing w:val="50"/>
          <w:sz w:val="28"/>
        </w:rPr>
        <w:t xml:space="preserve"> </w:t>
      </w:r>
      <w:r>
        <w:rPr>
          <w:i/>
          <w:sz w:val="28"/>
        </w:rPr>
        <w:t xml:space="preserve">орфографии</w:t>
      </w:r>
      <w:r>
        <w:rPr>
          <w:sz w:val="28"/>
        </w:rPr>
        <w:t xml:space="preserve">),</w:t>
      </w:r>
      <w:r>
        <w:rPr>
          <w:spacing w:val="46"/>
          <w:sz w:val="28"/>
        </w:rPr>
        <w:t xml:space="preserve"> </w:t>
      </w:r>
      <w:r>
        <w:rPr>
          <w:sz w:val="28"/>
        </w:rPr>
        <w:t xml:space="preserve">которое</w:t>
      </w:r>
      <w:r>
        <w:rPr>
          <w:spacing w:val="47"/>
          <w:sz w:val="28"/>
        </w:rPr>
        <w:t xml:space="preserve"> </w:t>
      </w:r>
      <w:r>
        <w:rPr>
          <w:sz w:val="28"/>
        </w:rPr>
        <w:t xml:space="preserve">исторически</w:t>
      </w:r>
      <w:r>
        <w:rPr>
          <w:spacing w:val="52"/>
          <w:sz w:val="28"/>
        </w:rPr>
        <w:t xml:space="preserve"> </w:t>
      </w:r>
      <w:r>
        <w:rPr>
          <w:sz w:val="28"/>
        </w:rPr>
        <w:t xml:space="preserve">родственно </w:t>
      </w:r>
      <w:r>
        <w:rPr>
          <w:sz w:val="28"/>
        </w:rPr>
      </w:r>
      <w:r>
        <w:rPr>
          <w:sz w:val="28"/>
        </w:rPr>
      </w:r>
      <w:r>
        <w:rPr>
          <w:sz w:val="28"/>
        </w:rPr>
      </w:r>
      <w:r>
        <w:rPr>
          <w:sz w:val="28"/>
        </w:rPr>
      </w:r>
      <w:r>
        <w:t xml:space="preserve">глаголу</w:t>
      </w:r>
      <w:r>
        <w:rPr>
          <w:spacing w:val="110"/>
        </w:rPr>
        <w:t xml:space="preserve"> </w:t>
      </w:r>
      <w:r>
        <w:rPr>
          <w:b/>
        </w:rPr>
        <w:t xml:space="preserve">б</w:t>
      </w:r>
      <w:r>
        <w:t xml:space="preserve">)</w:t>
      </w:r>
      <w:r>
        <w:rPr>
          <w:u w:val="single"/>
        </w:rPr>
        <w:tab/>
      </w:r>
      <w:r>
        <w:t xml:space="preserve">,</w:t>
      </w:r>
      <w:r>
        <w:rPr>
          <w:spacing w:val="41"/>
        </w:rPr>
        <w:t xml:space="preserve"> </w:t>
      </w:r>
      <w:r>
        <w:t xml:space="preserve">известному</w:t>
      </w:r>
      <w:r>
        <w:rPr>
          <w:spacing w:val="109"/>
        </w:rPr>
        <w:t xml:space="preserve"> </w:t>
      </w:r>
      <w:r>
        <w:t xml:space="preserve">по</w:t>
      </w:r>
      <w:r>
        <w:rPr>
          <w:spacing w:val="115"/>
        </w:rPr>
        <w:t xml:space="preserve"> </w:t>
      </w:r>
      <w:r>
        <w:t xml:space="preserve">фразеологизму</w:t>
      </w:r>
      <w:r>
        <w:rPr>
          <w:spacing w:val="110"/>
        </w:rPr>
        <w:t xml:space="preserve"> </w:t>
      </w:r>
      <w:r>
        <w:t xml:space="preserve">«(</w:t>
      </w:r>
      <w:r>
        <w:rPr>
          <w:b/>
        </w:rPr>
        <w:t xml:space="preserve">б</w:t>
      </w:r>
      <w:r>
        <w:t xml:space="preserve">)</w:t>
      </w:r>
      <w:r>
        <w:rPr>
          <w:u w:val="single"/>
        </w:rPr>
        <w:t xml:space="preserve"> </w:t>
      </w:r>
      <w:r>
        <w:rPr>
          <w:u w:val="single"/>
        </w:rPr>
        <w:tab/>
      </w:r>
      <w:r/>
      <w:r>
        <w:rPr>
          <w:sz w:val="28"/>
        </w:rPr>
      </w:r>
    </w:p>
    <w:p>
      <w:pPr>
        <w:pStyle w:val="796"/>
        <w:ind w:left="212"/>
        <w:tabs>
          <w:tab w:val="left" w:pos="1613" w:leader="none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».</w:t>
      </w:r>
      <w:r/>
    </w:p>
    <w:p>
      <w:pPr>
        <w:ind w:left="78"/>
        <w:spacing w:line="318" w:lineRule="exact"/>
        <w:tabs>
          <w:tab w:val="left" w:pos="575" w:leader="none"/>
        </w:tabs>
        <w:rPr>
          <w:sz w:val="28"/>
        </w:rPr>
      </w:pPr>
      <w:r>
        <w:rPr>
          <w:sz w:val="28"/>
        </w:rPr>
        <w:t xml:space="preserve">в</w:t>
      </w:r>
      <w:r>
        <w:rPr>
          <w:sz w:val="28"/>
        </w:rPr>
        <w:tab/>
        <w:t xml:space="preserve">(</w:t>
      </w:r>
      <w:r>
        <w:rPr>
          <w:b/>
          <w:sz w:val="28"/>
        </w:rPr>
        <w:t xml:space="preserve">в</w:t>
      </w:r>
      <w:r>
        <w:rPr>
          <w:sz w:val="28"/>
        </w:rPr>
        <w:t xml:space="preserve">)</w:t>
      </w:r>
      <w:r>
        <w:rPr>
          <w:sz w:val="28"/>
        </w:rPr>
      </w:r>
    </w:p>
    <w:p>
      <w:pPr>
        <w:pStyle w:val="796"/>
        <w:ind w:left="212" w:right="211"/>
        <w:jc w:val="both"/>
        <w:tabs>
          <w:tab w:val="left" w:pos="8610" w:leader="none"/>
        </w:tabs>
      </w:pPr>
      <w:r>
        <w:t xml:space="preserve">К</w:t>
      </w:r>
      <w:r>
        <w:rPr>
          <w:spacing w:val="-2"/>
        </w:rPr>
        <w:t xml:space="preserve"> </w:t>
      </w:r>
      <w:r>
        <w:t xml:space="preserve">этому</w:t>
      </w:r>
      <w:r>
        <w:rPr>
          <w:spacing w:val="1"/>
        </w:rPr>
        <w:t xml:space="preserve"> </w:t>
      </w:r>
      <w:r>
        <w:t xml:space="preserve">же</w:t>
      </w:r>
      <w:r>
        <w:rPr>
          <w:spacing w:val="5"/>
        </w:rPr>
        <w:t xml:space="preserve"> </w:t>
      </w:r>
      <w:r>
        <w:t xml:space="preserve">этимологическому</w:t>
      </w:r>
      <w:r>
        <w:rPr>
          <w:spacing w:val="2"/>
        </w:rPr>
        <w:t xml:space="preserve"> </w:t>
      </w:r>
      <w:r>
        <w:t xml:space="preserve">гнезду</w:t>
      </w:r>
      <w:r>
        <w:rPr>
          <w:spacing w:val="5"/>
        </w:rPr>
        <w:t xml:space="preserve"> </w:t>
      </w:r>
      <w:r>
        <w:t xml:space="preserve">относится</w:t>
      </w:r>
      <w:r>
        <w:rPr>
          <w:spacing w:val="5"/>
        </w:rPr>
        <w:t xml:space="preserve"> </w:t>
      </w:r>
      <w:r>
        <w:t xml:space="preserve">слово</w:t>
      </w:r>
      <w:r>
        <w:rPr>
          <w:spacing w:val="8"/>
        </w:rPr>
        <w:t xml:space="preserve"> </w:t>
      </w:r>
      <w:r>
        <w:rPr>
          <w:b/>
        </w:rPr>
        <w:t xml:space="preserve">г</w:t>
      </w:r>
      <w:r>
        <w:t xml:space="preserve">)</w:t>
      </w:r>
      <w:r>
        <w:rPr>
          <w:u w:val="single"/>
        </w:rPr>
        <w:tab/>
      </w:r>
      <w:r>
        <w:t xml:space="preserve">с пристав-</w:t>
      </w:r>
      <w:r>
        <w:rPr>
          <w:spacing w:val="-67"/>
        </w:rPr>
        <w:t xml:space="preserve"> </w:t>
      </w:r>
      <w:r>
        <w:t xml:space="preserve">кой</w:t>
      </w:r>
      <w:r>
        <w:rPr>
          <w:spacing w:val="1"/>
        </w:rPr>
        <w:t xml:space="preserve"> </w:t>
      </w:r>
      <w:r>
        <w:rPr>
          <w:i/>
        </w:rPr>
        <w:t xml:space="preserve">не-</w:t>
      </w:r>
      <w:r>
        <w:t xml:space="preserve">,</w:t>
      </w:r>
      <w:r>
        <w:rPr>
          <w:spacing w:val="1"/>
        </w:rPr>
        <w:t xml:space="preserve"> </w:t>
      </w:r>
      <w:r>
        <w:t xml:space="preserve">которое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современном</w:t>
      </w:r>
      <w:r>
        <w:rPr>
          <w:spacing w:val="1"/>
        </w:rPr>
        <w:t xml:space="preserve"> </w:t>
      </w:r>
      <w:r>
        <w:t xml:space="preserve">русском</w:t>
      </w:r>
      <w:r>
        <w:rPr>
          <w:spacing w:val="1"/>
        </w:rPr>
        <w:t xml:space="preserve"> </w:t>
      </w:r>
      <w:r>
        <w:t xml:space="preserve">языке</w:t>
      </w:r>
      <w:r>
        <w:rPr>
          <w:spacing w:val="1"/>
        </w:rPr>
        <w:t xml:space="preserve"> </w:t>
      </w:r>
      <w:r>
        <w:t xml:space="preserve">чаще</w:t>
      </w:r>
      <w:r>
        <w:rPr>
          <w:spacing w:val="1"/>
        </w:rPr>
        <w:t xml:space="preserve"> </w:t>
      </w:r>
      <w:r>
        <w:t xml:space="preserve">всего</w:t>
      </w:r>
      <w:r>
        <w:rPr>
          <w:spacing w:val="1"/>
        </w:rPr>
        <w:t xml:space="preserve"> </w:t>
      </w:r>
      <w:r>
        <w:t xml:space="preserve">является</w:t>
      </w:r>
      <w:r>
        <w:rPr>
          <w:spacing w:val="1"/>
        </w:rPr>
        <w:t xml:space="preserve"> </w:t>
      </w:r>
      <w:r>
        <w:t xml:space="preserve">определением</w:t>
      </w:r>
      <w:r>
        <w:rPr>
          <w:spacing w:val="-4"/>
        </w:rPr>
        <w:t xml:space="preserve"> </w:t>
      </w:r>
      <w:r>
        <w:t xml:space="preserve">к слову</w:t>
      </w:r>
      <w:r>
        <w:rPr>
          <w:spacing w:val="-1"/>
        </w:rPr>
        <w:t xml:space="preserve"> </w:t>
      </w:r>
      <w:r>
        <w:rPr>
          <w:i/>
        </w:rPr>
        <w:t xml:space="preserve">остров</w:t>
      </w:r>
      <w:r>
        <w:t xml:space="preserve">.</w:t>
      </w:r>
      <w:r/>
    </w:p>
    <w:p>
      <w:pPr>
        <w:pStyle w:val="797"/>
        <w:numPr>
          <w:ilvl w:val="0"/>
          <w:numId w:val="5"/>
        </w:numPr>
        <w:ind w:right="2127" w:firstLine="0"/>
        <w:spacing w:line="240" w:lineRule="auto"/>
        <w:tabs>
          <w:tab w:val="left" w:pos="636" w:leader="none"/>
        </w:tabs>
        <w:rPr>
          <w:sz w:val="28"/>
        </w:rPr>
      </w:pPr>
      <w:r>
        <w:rPr>
          <w:sz w:val="28"/>
        </w:rPr>
        <w:t xml:space="preserve">Выберите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верный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перевод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фразы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«Коего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града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коей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веси?»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а)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Сколько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виноград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весил?</w:t>
      </w:r>
      <w:r>
        <w:rPr>
          <w:sz w:val="28"/>
        </w:rPr>
      </w:r>
    </w:p>
    <w:p>
      <w:pPr>
        <w:pStyle w:val="796"/>
        <w:ind w:left="212"/>
        <w:spacing w:line="321" w:lineRule="exact"/>
      </w:pPr>
      <w:r>
        <w:t xml:space="preserve">б)</w:t>
      </w:r>
      <w:r>
        <w:rPr>
          <w:spacing w:val="-2"/>
        </w:rPr>
        <w:t xml:space="preserve"> </w:t>
      </w:r>
      <w:r>
        <w:t xml:space="preserve">Какой</w:t>
      </w:r>
      <w:r>
        <w:rPr>
          <w:spacing w:val="-2"/>
        </w:rPr>
        <w:t xml:space="preserve"> </w:t>
      </w:r>
      <w:r>
        <w:t xml:space="preserve">город</w:t>
      </w:r>
      <w:r>
        <w:rPr>
          <w:spacing w:val="-4"/>
        </w:rPr>
        <w:t xml:space="preserve"> </w:t>
      </w:r>
      <w:r>
        <w:t xml:space="preserve">над</w:t>
      </w:r>
      <w:r>
        <w:rPr>
          <w:spacing w:val="-4"/>
        </w:rPr>
        <w:t xml:space="preserve"> </w:t>
      </w:r>
      <w:r>
        <w:t xml:space="preserve">всей?</w:t>
      </w:r>
      <w:r/>
    </w:p>
    <w:p>
      <w:pPr>
        <w:pStyle w:val="796"/>
        <w:ind w:left="212" w:right="5142"/>
      </w:pPr>
      <w:r>
        <w:t xml:space="preserve">в) Из какого города и какого сословия?</w:t>
      </w:r>
      <w:r>
        <w:rPr>
          <w:spacing w:val="-67"/>
        </w:rPr>
        <w:t xml:space="preserve"> </w:t>
      </w:r>
      <w:r>
        <w:t xml:space="preserve">г)</w:t>
      </w:r>
      <w:r>
        <w:rPr>
          <w:spacing w:val="-2"/>
        </w:rPr>
        <w:t xml:space="preserve"> </w:t>
      </w:r>
      <w:r>
        <w:t xml:space="preserve">Из</w:t>
      </w:r>
      <w:r>
        <w:rPr>
          <w:spacing w:val="-3"/>
        </w:rPr>
        <w:t xml:space="preserve"> </w:t>
      </w:r>
      <w:r>
        <w:t xml:space="preserve">какого города</w:t>
      </w:r>
      <w:r>
        <w:rPr>
          <w:spacing w:val="-5"/>
        </w:rPr>
        <w:t xml:space="preserve"> </w:t>
      </w:r>
      <w:r>
        <w:t xml:space="preserve">и</w:t>
      </w:r>
      <w:r>
        <w:rPr>
          <w:spacing w:val="-1"/>
        </w:rPr>
        <w:t xml:space="preserve"> </w:t>
      </w:r>
      <w:r>
        <w:t xml:space="preserve">какого</w:t>
      </w:r>
      <w:r>
        <w:rPr>
          <w:spacing w:val="-1"/>
        </w:rPr>
        <w:t xml:space="preserve"> </w:t>
      </w:r>
      <w:r>
        <w:t xml:space="preserve">селения?</w:t>
      </w:r>
      <w:r/>
    </w:p>
    <w:p>
      <w:pPr>
        <w:pStyle w:val="791"/>
        <w:spacing w:before="1"/>
      </w:pPr>
      <w:r>
        <w:t xml:space="preserve">Задача 13.</w:t>
      </w:r>
      <w:r/>
    </w:p>
    <w:p>
      <w:pPr>
        <w:pStyle w:val="796"/>
        <w:ind w:left="212"/>
        <w:spacing w:line="319" w:lineRule="exact"/>
      </w:pPr>
      <w:r>
        <w:t xml:space="preserve">Соотнесите</w:t>
      </w:r>
      <w:r>
        <w:rPr>
          <w:spacing w:val="-5"/>
        </w:rPr>
        <w:t xml:space="preserve"> </w:t>
      </w:r>
      <w:r>
        <w:t xml:space="preserve">пословицы</w:t>
      </w:r>
      <w:r>
        <w:rPr>
          <w:spacing w:val="-5"/>
        </w:rPr>
        <w:t xml:space="preserve"> </w:t>
      </w:r>
      <w:r>
        <w:t xml:space="preserve">и</w:t>
      </w:r>
      <w:r>
        <w:rPr>
          <w:spacing w:val="-3"/>
        </w:rPr>
        <w:t xml:space="preserve"> </w:t>
      </w:r>
      <w:r>
        <w:t xml:space="preserve">их</w:t>
      </w:r>
      <w:r>
        <w:rPr>
          <w:spacing w:val="1"/>
        </w:rPr>
        <w:t xml:space="preserve"> </w:t>
      </w:r>
      <w:r>
        <w:t xml:space="preserve">обобщённые</w:t>
      </w:r>
      <w:r>
        <w:rPr>
          <w:spacing w:val="-2"/>
        </w:rPr>
        <w:t xml:space="preserve"> </w:t>
      </w:r>
      <w:r>
        <w:t xml:space="preserve">смысловые</w:t>
      </w:r>
      <w:r>
        <w:rPr>
          <w:spacing w:val="-2"/>
        </w:rPr>
        <w:t xml:space="preserve"> </w:t>
      </w:r>
      <w:r>
        <w:t xml:space="preserve">соответствия.</w:t>
      </w:r>
      <w:r/>
    </w:p>
    <w:p>
      <w:pPr>
        <w:pStyle w:val="791"/>
        <w:spacing w:before="4"/>
      </w:pPr>
      <w:r>
        <w:t xml:space="preserve">Пословицы</w:t>
      </w:r>
      <w:r/>
    </w:p>
    <w:p>
      <w:pPr>
        <w:pStyle w:val="797"/>
        <w:numPr>
          <w:ilvl w:val="0"/>
          <w:numId w:val="4"/>
        </w:numPr>
        <w:ind w:hanging="429"/>
        <w:spacing w:line="319" w:lineRule="exact"/>
        <w:tabs>
          <w:tab w:val="left" w:pos="641" w:leader="none"/>
        </w:tabs>
        <w:rPr>
          <w:sz w:val="28"/>
        </w:rPr>
      </w:pPr>
      <w:r>
        <w:rPr>
          <w:sz w:val="28"/>
        </w:rPr>
        <w:t xml:space="preserve">За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двумя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зайцами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погонишься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– ни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одного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не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поймаешь.</w:t>
      </w:r>
      <w:r>
        <w:rPr>
          <w:sz w:val="28"/>
        </w:rPr>
      </w:r>
    </w:p>
    <w:p>
      <w:pPr>
        <w:pStyle w:val="797"/>
        <w:numPr>
          <w:ilvl w:val="0"/>
          <w:numId w:val="4"/>
        </w:numPr>
        <w:ind w:hanging="429"/>
        <w:tabs>
          <w:tab w:val="left" w:pos="641" w:leader="none"/>
        </w:tabs>
        <w:rPr>
          <w:sz w:val="28"/>
        </w:rPr>
      </w:pPr>
      <w:r>
        <w:rPr>
          <w:sz w:val="28"/>
        </w:rPr>
        <w:t xml:space="preserve">Делу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– время,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потехе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–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час.</w:t>
      </w:r>
      <w:r>
        <w:rPr>
          <w:sz w:val="28"/>
        </w:rPr>
      </w:r>
    </w:p>
    <w:p>
      <w:pPr>
        <w:pStyle w:val="797"/>
        <w:numPr>
          <w:ilvl w:val="0"/>
          <w:numId w:val="4"/>
        </w:numPr>
        <w:ind w:hanging="429"/>
        <w:tabs>
          <w:tab w:val="left" w:pos="641" w:leader="none"/>
        </w:tabs>
        <w:rPr>
          <w:sz w:val="28"/>
        </w:rPr>
      </w:pPr>
      <w:r>
        <w:rPr>
          <w:sz w:val="28"/>
        </w:rPr>
        <w:t xml:space="preserve">Назвался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груздем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–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полезай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кузов.</w:t>
      </w:r>
      <w:r>
        <w:rPr>
          <w:sz w:val="28"/>
        </w:rPr>
      </w:r>
    </w:p>
    <w:p>
      <w:pPr>
        <w:pStyle w:val="797"/>
        <w:numPr>
          <w:ilvl w:val="0"/>
          <w:numId w:val="4"/>
        </w:numPr>
        <w:ind w:hanging="429"/>
        <w:spacing w:before="2"/>
        <w:tabs>
          <w:tab w:val="left" w:pos="641" w:leader="none"/>
        </w:tabs>
        <w:rPr>
          <w:sz w:val="28"/>
        </w:rPr>
      </w:pPr>
      <w:r>
        <w:rPr>
          <w:sz w:val="28"/>
        </w:rPr>
        <w:t xml:space="preserve">Лучше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синица 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руках, чем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журавль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небе.</w:t>
      </w:r>
      <w:r>
        <w:rPr>
          <w:sz w:val="28"/>
        </w:rPr>
      </w:r>
    </w:p>
    <w:p>
      <w:pPr>
        <w:pStyle w:val="797"/>
        <w:numPr>
          <w:ilvl w:val="0"/>
          <w:numId w:val="4"/>
        </w:numPr>
        <w:ind w:hanging="429"/>
        <w:spacing w:line="240" w:lineRule="auto"/>
        <w:tabs>
          <w:tab w:val="left" w:pos="641" w:leader="none"/>
        </w:tabs>
        <w:rPr>
          <w:sz w:val="28"/>
        </w:rPr>
      </w:pPr>
      <w:r>
        <w:rPr>
          <w:sz w:val="28"/>
        </w:rPr>
        <w:t xml:space="preserve">Сделал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дело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–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гуляй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смело.</w:t>
      </w:r>
      <w:r>
        <w:rPr>
          <w:sz w:val="28"/>
        </w:rPr>
      </w:r>
      <w:r>
        <w:rPr>
          <w:sz w:val="28"/>
        </w:rPr>
      </w:r>
      <w:r>
        <w:rPr>
          <w:sz w:val="28"/>
        </w:rPr>
      </w:r>
      <w:r>
        <w:rPr>
          <w:sz w:val="28"/>
        </w:rPr>
      </w:r>
      <w:r>
        <w:rPr>
          <w:sz w:val="15"/>
        </w:rPr>
      </w:r>
      <w:r>
        <w:rPr>
          <w:sz w:val="15"/>
        </w:rPr>
      </w:r>
      <w:r>
        <w:rPr>
          <w:sz w:val="28"/>
        </w:rPr>
      </w:r>
    </w:p>
    <w:p>
      <w:pPr>
        <w:pStyle w:val="797"/>
        <w:numPr>
          <w:ilvl w:val="0"/>
          <w:numId w:val="4"/>
        </w:numPr>
        <w:ind w:hanging="429"/>
        <w:spacing w:before="89" w:line="240" w:lineRule="auto"/>
        <w:tabs>
          <w:tab w:val="left" w:pos="641" w:leader="none"/>
        </w:tabs>
        <w:rPr>
          <w:sz w:val="28"/>
        </w:rPr>
      </w:pPr>
      <w:r>
        <w:rPr>
          <w:sz w:val="28"/>
        </w:rPr>
        <w:t xml:space="preserve">Взялся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за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гуж –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не говори,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что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не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дюж.</w:t>
      </w:r>
      <w:r>
        <w:rPr>
          <w:sz w:val="28"/>
        </w:rPr>
      </w:r>
    </w:p>
    <w:p>
      <w:pPr>
        <w:pStyle w:val="796"/>
        <w:spacing w:before="6"/>
        <w:rPr>
          <w:sz w:val="36"/>
        </w:rPr>
      </w:pPr>
      <w:r>
        <w:rPr>
          <w:sz w:val="36"/>
        </w:rPr>
      </w:r>
      <w:r>
        <w:rPr>
          <w:sz w:val="36"/>
        </w:rPr>
      </w:r>
    </w:p>
    <w:p>
      <w:pPr>
        <w:pStyle w:val="791"/>
      </w:pPr>
      <w:r>
        <w:t xml:space="preserve">Обобщённые</w:t>
      </w:r>
      <w:r>
        <w:rPr>
          <w:spacing w:val="-4"/>
        </w:rPr>
        <w:t xml:space="preserve"> </w:t>
      </w:r>
      <w:r>
        <w:t xml:space="preserve">смысловые</w:t>
      </w:r>
      <w:r>
        <w:rPr>
          <w:spacing w:val="-4"/>
        </w:rPr>
        <w:t xml:space="preserve"> </w:t>
      </w:r>
      <w:r>
        <w:t xml:space="preserve">соответствия</w:t>
      </w:r>
      <w:r/>
    </w:p>
    <w:p>
      <w:pPr>
        <w:pStyle w:val="796"/>
        <w:ind w:left="212" w:right="2683"/>
      </w:pPr>
      <w:r>
        <w:t xml:space="preserve">А. Лучше успех в небольшом деле, чем неудача в большом.</w:t>
      </w:r>
      <w:r>
        <w:rPr>
          <w:spacing w:val="-67"/>
        </w:rPr>
        <w:t xml:space="preserve"> </w:t>
      </w:r>
      <w:r>
        <w:t xml:space="preserve">Б.</w:t>
      </w:r>
      <w:r>
        <w:rPr>
          <w:spacing w:val="-2"/>
        </w:rPr>
        <w:t xml:space="preserve"> </w:t>
      </w:r>
      <w:r>
        <w:t xml:space="preserve">Если пообещал</w:t>
      </w:r>
      <w:r>
        <w:rPr>
          <w:spacing w:val="-2"/>
        </w:rPr>
        <w:t xml:space="preserve"> </w:t>
      </w:r>
      <w:r>
        <w:t xml:space="preserve">что-то</w:t>
      </w:r>
      <w:r>
        <w:rPr>
          <w:spacing w:val="-3"/>
        </w:rPr>
        <w:t xml:space="preserve"> </w:t>
      </w:r>
      <w:r>
        <w:t xml:space="preserve">сделать,</w:t>
      </w:r>
      <w:r>
        <w:rPr>
          <w:spacing w:val="-2"/>
        </w:rPr>
        <w:t xml:space="preserve"> </w:t>
      </w:r>
      <w:r>
        <w:t xml:space="preserve">нужно</w:t>
      </w:r>
      <w:r>
        <w:rPr>
          <w:spacing w:val="1"/>
        </w:rPr>
        <w:t xml:space="preserve"> </w:t>
      </w:r>
      <w:r>
        <w:t xml:space="preserve">делать.</w:t>
      </w:r>
      <w:r/>
    </w:p>
    <w:p>
      <w:pPr>
        <w:pStyle w:val="796"/>
        <w:ind w:left="212"/>
        <w:spacing w:line="321" w:lineRule="exact"/>
      </w:pPr>
      <w:r>
        <w:t xml:space="preserve">В.</w:t>
      </w:r>
      <w:r>
        <w:rPr>
          <w:spacing w:val="-3"/>
        </w:rPr>
        <w:t xml:space="preserve"> </w:t>
      </w:r>
      <w:r>
        <w:t xml:space="preserve">Дела и работа</w:t>
      </w:r>
      <w:r>
        <w:rPr>
          <w:spacing w:val="-3"/>
        </w:rPr>
        <w:t xml:space="preserve"> </w:t>
      </w:r>
      <w:r>
        <w:t xml:space="preserve">более важны, чем</w:t>
      </w:r>
      <w:r>
        <w:rPr>
          <w:spacing w:val="-3"/>
        </w:rPr>
        <w:t xml:space="preserve"> </w:t>
      </w:r>
      <w:r>
        <w:t xml:space="preserve">отдых.</w:t>
      </w:r>
      <w:r/>
    </w:p>
    <w:p>
      <w:pPr>
        <w:pStyle w:val="796"/>
        <w:spacing w:before="1"/>
      </w:pPr>
      <w:r/>
      <w:r/>
    </w:p>
    <w:p>
      <w:pPr>
        <w:pStyle w:val="791"/>
        <w:jc w:val="both"/>
        <w:spacing w:before="1"/>
      </w:pPr>
      <w:r>
        <w:t xml:space="preserve">Задача 14.</w:t>
      </w:r>
      <w:r/>
    </w:p>
    <w:p>
      <w:pPr>
        <w:pStyle w:val="796"/>
        <w:ind w:left="212" w:right="218"/>
        <w:jc w:val="both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28128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652780</wp:posOffset>
                </wp:positionV>
                <wp:extent cx="6264910" cy="1668145"/>
                <wp:effectExtent l="0" t="0" r="0" b="0"/>
                <wp:wrapTopAndBottom/>
                <wp:docPr id="3" name="_x0000_s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647700" y="652780"/>
                          <a:ext cx="6264910" cy="16681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ind w:left="108" w:right="108"/>
                              <w:jc w:val="both"/>
                              <w:spacing w:before="12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z w:val="28"/>
                              </w:rPr>
                              <w:t xml:space="preserve">И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вот,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дети,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с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тех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пор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прошло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много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лет.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Первые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два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года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мы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с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Лёлей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действительно ни разу не ели мороженого. А потом стали его есть и всякий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раз,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кушая,</w:t>
                            </w:r>
                            <w:r>
                              <w:rPr>
                                <w:i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невольно вспоминали</w:t>
                            </w:r>
                            <w:r>
                              <w:rPr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о том,</w:t>
                            </w:r>
                            <w:r>
                              <w:rPr>
                                <w:i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что</w:t>
                            </w:r>
                            <w:r>
                              <w:rPr>
                                <w:i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было с</w:t>
                            </w:r>
                            <w:r>
                              <w:rPr>
                                <w:i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нами.</w:t>
                            </w:r>
                            <w:r>
                              <w:rPr>
                                <w:i/>
                                <w:sz w:val="28"/>
                              </w:rPr>
                            </w:r>
                          </w:p>
                          <w:p>
                            <w:pPr>
                              <w:ind w:left="108" w:right="103"/>
                              <w:jc w:val="both"/>
                              <w:spacing w:before="2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z w:val="28"/>
                              </w:rPr>
                              <w:t xml:space="preserve">И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даже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теперь,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дети,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когда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я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стал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совсем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взрослый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и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даже</w:t>
                            </w:r>
                            <w:r>
                              <w:rPr>
                                <w:i/>
                                <w:spacing w:val="7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немножко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старый, даже и теперь иной раз, кушая мороженое, я ощущаю в горле какое-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то сжатие и какую-то неловкость. И при этом всякий раз, по детской своей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привычке думаю: «Заслужил ли я это сладкое, не соврал ли и не надул ли кого-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нибудь?</w:t>
                            </w:r>
                            <w:r>
                              <w:rPr>
                                <w:i/>
                                <w:sz w:val="28"/>
                              </w:rPr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2" o:spid="_x0000_s2" o:spt="202" type="#_x0000_t202" style="position:absolute;z-index:-15728128;o:allowoverlap:true;o:allowincell:true;mso-position-horizontal-relative:page;margin-left:51.00pt;mso-position-horizontal:absolute;mso-position-vertical-relative:text;margin-top:51.40pt;mso-position-vertical:absolute;width:493.30pt;height:131.35pt;mso-wrap-distance-left:0.00pt;mso-wrap-distance-top:0.00pt;mso-wrap-distance-right:0.00pt;mso-wrap-distance-bottom:0.00pt;visibility:visible;" filled="f" strokecolor="#000000" strokeweight="0.48pt">
                <w10:wrap type="topAndBottom"/>
                <v:textbox inset="0,0,0,0">
                  <w:txbxContent>
                    <w:p>
                      <w:pPr>
                        <w:ind w:left="108" w:right="108"/>
                        <w:jc w:val="both"/>
                        <w:spacing w:before="12"/>
                        <w:rPr>
                          <w:i/>
                          <w:sz w:val="28"/>
                        </w:rPr>
                      </w:pPr>
                      <w:r>
                        <w:rPr>
                          <w:i/>
                          <w:sz w:val="28"/>
                        </w:rPr>
                        <w:t xml:space="preserve">И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вот,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дети,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с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тех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пор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прошло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много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лет.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Первые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два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года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мы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с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Лёлей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действительно ни разу не ели мороженого. А потом стали его есть и всякий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раз,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кушая,</w:t>
                      </w:r>
                      <w:r>
                        <w:rPr>
                          <w:i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невольно вспоминали</w:t>
                      </w:r>
                      <w:r>
                        <w:rPr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о том,</w:t>
                      </w:r>
                      <w:r>
                        <w:rPr>
                          <w:i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что</w:t>
                      </w:r>
                      <w:r>
                        <w:rPr>
                          <w:i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было с</w:t>
                      </w:r>
                      <w:r>
                        <w:rPr>
                          <w:i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нами.</w:t>
                      </w:r>
                      <w:r>
                        <w:rPr>
                          <w:i/>
                          <w:sz w:val="28"/>
                        </w:rPr>
                      </w:r>
                    </w:p>
                    <w:p>
                      <w:pPr>
                        <w:ind w:left="108" w:right="103"/>
                        <w:jc w:val="both"/>
                        <w:spacing w:before="2"/>
                        <w:rPr>
                          <w:i/>
                          <w:sz w:val="28"/>
                        </w:rPr>
                      </w:pPr>
                      <w:r>
                        <w:rPr>
                          <w:i/>
                          <w:sz w:val="28"/>
                        </w:rPr>
                        <w:t xml:space="preserve">И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даже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теперь,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дети,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когда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я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стал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совсем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взрослый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и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даже</w:t>
                      </w:r>
                      <w:r>
                        <w:rPr>
                          <w:i/>
                          <w:spacing w:val="70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немножко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старый, даже и теперь иной раз, кушая мороженое, я ощущаю в горле какое-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то сжатие и какую-то неловкость. И при этом всякий раз, по детской своей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привычке думаю: «Заслужил ли я это сладкое, не соврал ли и не надул ли кого-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нибудь?</w:t>
                      </w:r>
                      <w:r>
                        <w:rPr>
                          <w:i/>
                          <w:sz w:val="28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В рассказе М.М. Зощенко «Калоши и мороженое» говорится о том, как дети</w:t>
      </w:r>
      <w:r>
        <w:rPr>
          <w:spacing w:val="1"/>
        </w:rPr>
        <w:t xml:space="preserve"> </w:t>
      </w:r>
      <w:r>
        <w:t xml:space="preserve">продали</w:t>
      </w:r>
      <w:r>
        <w:rPr>
          <w:spacing w:val="1"/>
        </w:rPr>
        <w:t xml:space="preserve"> </w:t>
      </w:r>
      <w:r>
        <w:t xml:space="preserve">чужие</w:t>
      </w:r>
      <w:r>
        <w:rPr>
          <w:spacing w:val="1"/>
        </w:rPr>
        <w:t xml:space="preserve"> </w:t>
      </w:r>
      <w:r>
        <w:t xml:space="preserve">калоши,</w:t>
      </w:r>
      <w:r>
        <w:rPr>
          <w:spacing w:val="1"/>
        </w:rPr>
        <w:t xml:space="preserve"> </w:t>
      </w:r>
      <w:r>
        <w:t xml:space="preserve">чтобы</w:t>
      </w:r>
      <w:r>
        <w:rPr>
          <w:spacing w:val="1"/>
        </w:rPr>
        <w:t xml:space="preserve"> </w:t>
      </w:r>
      <w:r>
        <w:t xml:space="preserve">купить</w:t>
      </w:r>
      <w:r>
        <w:rPr>
          <w:spacing w:val="1"/>
        </w:rPr>
        <w:t xml:space="preserve"> </w:t>
      </w:r>
      <w:r>
        <w:t xml:space="preserve">мороженое,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были</w:t>
      </w:r>
      <w:r>
        <w:rPr>
          <w:spacing w:val="1"/>
        </w:rPr>
        <w:t xml:space="preserve"> </w:t>
      </w:r>
      <w:r>
        <w:t xml:space="preserve">за</w:t>
      </w:r>
      <w:r>
        <w:rPr>
          <w:spacing w:val="1"/>
        </w:rPr>
        <w:t xml:space="preserve"> </w:t>
      </w:r>
      <w:r>
        <w:t xml:space="preserve">это</w:t>
      </w:r>
      <w:r>
        <w:rPr>
          <w:spacing w:val="1"/>
        </w:rPr>
        <w:t xml:space="preserve"> </w:t>
      </w:r>
      <w:r>
        <w:t xml:space="preserve">наказаны</w:t>
      </w:r>
      <w:r>
        <w:rPr>
          <w:spacing w:val="1"/>
        </w:rPr>
        <w:t xml:space="preserve"> </w:t>
      </w:r>
      <w:r>
        <w:t xml:space="preserve">родителями.</w:t>
      </w:r>
      <w:r>
        <w:rPr>
          <w:spacing w:val="-2"/>
        </w:rPr>
        <w:t xml:space="preserve"> </w:t>
      </w:r>
      <w:r>
        <w:t xml:space="preserve">В рассказе есть</w:t>
      </w:r>
      <w:r>
        <w:rPr>
          <w:spacing w:val="-2"/>
        </w:rPr>
        <w:t xml:space="preserve"> </w:t>
      </w:r>
      <w:r>
        <w:t xml:space="preserve">такие строки:</w:t>
      </w:r>
      <w:r/>
    </w:p>
    <w:p>
      <w:pPr>
        <w:pStyle w:val="796"/>
        <w:ind w:left="496"/>
        <w:spacing w:line="297" w:lineRule="exact"/>
      </w:pPr>
      <w:r>
        <w:t xml:space="preserve">Найдите</w:t>
      </w:r>
      <w:r>
        <w:rPr>
          <w:spacing w:val="57"/>
        </w:rPr>
        <w:t xml:space="preserve"> </w:t>
      </w:r>
      <w:r>
        <w:t xml:space="preserve">в</w:t>
      </w:r>
      <w:r>
        <w:rPr>
          <w:spacing w:val="56"/>
        </w:rPr>
        <w:t xml:space="preserve"> </w:t>
      </w:r>
      <w:r>
        <w:t xml:space="preserve">тексте</w:t>
      </w:r>
      <w:r>
        <w:rPr>
          <w:spacing w:val="58"/>
        </w:rPr>
        <w:t xml:space="preserve"> </w:t>
      </w:r>
      <w:r>
        <w:t xml:space="preserve">и</w:t>
      </w:r>
      <w:r>
        <w:rPr>
          <w:spacing w:val="56"/>
        </w:rPr>
        <w:t xml:space="preserve"> </w:t>
      </w:r>
      <w:r>
        <w:t xml:space="preserve">запишите</w:t>
      </w:r>
      <w:r>
        <w:rPr>
          <w:spacing w:val="58"/>
        </w:rPr>
        <w:t xml:space="preserve"> </w:t>
      </w:r>
      <w:r>
        <w:t xml:space="preserve">слова</w:t>
      </w:r>
      <w:r>
        <w:rPr>
          <w:spacing w:val="56"/>
        </w:rPr>
        <w:t xml:space="preserve"> </w:t>
      </w:r>
      <w:r>
        <w:t xml:space="preserve">(А)</w:t>
      </w:r>
      <w:r>
        <w:rPr>
          <w:spacing w:val="57"/>
        </w:rPr>
        <w:t xml:space="preserve"> </w:t>
      </w:r>
      <w:r>
        <w:t xml:space="preserve">и</w:t>
      </w:r>
      <w:r>
        <w:rPr>
          <w:spacing w:val="58"/>
        </w:rPr>
        <w:t xml:space="preserve"> </w:t>
      </w:r>
      <w:r>
        <w:t xml:space="preserve">(Б),</w:t>
      </w:r>
      <w:r>
        <w:rPr>
          <w:spacing w:val="56"/>
        </w:rPr>
        <w:t xml:space="preserve"> </w:t>
      </w:r>
      <w:r>
        <w:t xml:space="preserve">исторически</w:t>
      </w:r>
      <w:r>
        <w:rPr>
          <w:spacing w:val="64"/>
        </w:rPr>
        <w:t xml:space="preserve"> </w:t>
      </w:r>
      <w:r>
        <w:t xml:space="preserve">родственными</w:t>
      </w:r>
      <w:r/>
    </w:p>
    <w:p>
      <w:pPr>
        <w:pStyle w:val="796"/>
        <w:ind w:left="212"/>
        <w:rPr>
          <w:b/>
        </w:rPr>
      </w:pPr>
      <w:r>
        <w:t xml:space="preserve">которым</w:t>
      </w:r>
      <w:r>
        <w:rPr>
          <w:spacing w:val="8"/>
        </w:rPr>
        <w:t xml:space="preserve"> </w:t>
      </w:r>
      <w:r>
        <w:t xml:space="preserve">являются</w:t>
      </w:r>
      <w:r>
        <w:rPr>
          <w:spacing w:val="8"/>
        </w:rPr>
        <w:t xml:space="preserve"> </w:t>
      </w:r>
      <w:r>
        <w:t xml:space="preserve">слова,</w:t>
      </w:r>
      <w:r>
        <w:rPr>
          <w:spacing w:val="7"/>
        </w:rPr>
        <w:t xml:space="preserve"> </w:t>
      </w:r>
      <w:r>
        <w:t xml:space="preserve">данные</w:t>
      </w:r>
      <w:r>
        <w:rPr>
          <w:spacing w:val="5"/>
        </w:rPr>
        <w:t xml:space="preserve"> </w:t>
      </w:r>
      <w:r>
        <w:t xml:space="preserve">ниже.</w:t>
      </w:r>
      <w:r>
        <w:rPr>
          <w:spacing w:val="6"/>
        </w:rPr>
        <w:t xml:space="preserve"> </w:t>
      </w:r>
      <w:r>
        <w:t xml:space="preserve">Слову</w:t>
      </w:r>
      <w:r>
        <w:rPr>
          <w:spacing w:val="4"/>
        </w:rPr>
        <w:t xml:space="preserve"> </w:t>
      </w:r>
      <w:r>
        <w:t xml:space="preserve">(А)</w:t>
      </w:r>
      <w:r>
        <w:rPr>
          <w:spacing w:val="7"/>
        </w:rPr>
        <w:t xml:space="preserve"> </w:t>
      </w:r>
      <w:r>
        <w:t xml:space="preserve">родственны</w:t>
      </w:r>
      <w:r>
        <w:rPr>
          <w:spacing w:val="9"/>
        </w:rPr>
        <w:t xml:space="preserve"> </w:t>
      </w:r>
      <w:r>
        <w:t xml:space="preserve">слова</w:t>
      </w:r>
      <w:r>
        <w:rPr>
          <w:spacing w:val="6"/>
        </w:rPr>
        <w:t xml:space="preserve"> </w:t>
      </w:r>
      <w:r>
        <w:t xml:space="preserve">1),</w:t>
      </w:r>
      <w:r>
        <w:rPr>
          <w:spacing w:val="7"/>
        </w:rPr>
        <w:t xml:space="preserve"> </w:t>
      </w:r>
      <w:r>
        <w:t xml:space="preserve">2),</w:t>
      </w:r>
      <w:r>
        <w:rPr>
          <w:spacing w:val="8"/>
        </w:rPr>
        <w:t xml:space="preserve"> </w:t>
      </w:r>
      <w:r>
        <w:t xml:space="preserve">3),</w:t>
      </w:r>
      <w:r>
        <w:rPr>
          <w:spacing w:val="8"/>
        </w:rPr>
        <w:t xml:space="preserve"> </w:t>
      </w:r>
      <w:r>
        <w:t xml:space="preserve">а</w:t>
      </w:r>
      <w:r>
        <w:rPr>
          <w:spacing w:val="-67"/>
        </w:rPr>
        <w:t xml:space="preserve"> </w:t>
      </w:r>
      <w:r>
        <w:t xml:space="preserve">слову</w:t>
      </w:r>
      <w:r>
        <w:rPr>
          <w:spacing w:val="-5"/>
        </w:rPr>
        <w:t xml:space="preserve"> </w:t>
      </w:r>
      <w:r>
        <w:t xml:space="preserve">(Б)</w:t>
      </w:r>
      <w:r>
        <w:rPr>
          <w:spacing w:val="-2"/>
        </w:rPr>
        <w:t xml:space="preserve"> </w:t>
      </w:r>
      <w:r>
        <w:t xml:space="preserve">– 4),</w:t>
      </w:r>
      <w:r>
        <w:rPr>
          <w:spacing w:val="-2"/>
        </w:rPr>
        <w:t xml:space="preserve"> </w:t>
      </w:r>
      <w:r>
        <w:t xml:space="preserve">5),</w:t>
      </w:r>
      <w:r>
        <w:rPr>
          <w:spacing w:val="-1"/>
        </w:rPr>
        <w:t xml:space="preserve"> </w:t>
      </w:r>
      <w:r>
        <w:t xml:space="preserve">6).</w:t>
      </w:r>
      <w:r>
        <w:rPr>
          <w:spacing w:val="-4"/>
        </w:rPr>
        <w:t xml:space="preserve"> </w:t>
      </w:r>
      <w:r>
        <w:t xml:space="preserve">Заполните</w:t>
      </w:r>
      <w:r>
        <w:rPr>
          <w:spacing w:val="-1"/>
        </w:rPr>
        <w:t xml:space="preserve"> </w:t>
      </w:r>
      <w:r>
        <w:t xml:space="preserve">все пропуски словами в</w:t>
      </w:r>
      <w:r>
        <w:rPr>
          <w:spacing w:val="1"/>
        </w:rPr>
        <w:t xml:space="preserve"> </w:t>
      </w:r>
      <w:r>
        <w:rPr>
          <w:b/>
          <w:u w:val="single"/>
        </w:rPr>
        <w:t xml:space="preserve">начальной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 xml:space="preserve">форме.</w:t>
      </w:r>
      <w:r>
        <w:rPr>
          <w:b/>
        </w:rPr>
      </w:r>
    </w:p>
    <w:p>
      <w:pPr>
        <w:pStyle w:val="796"/>
        <w:spacing w:before="7"/>
        <w:rPr>
          <w:b/>
          <w:sz w:val="25"/>
        </w:rPr>
      </w:pPr>
      <w:r>
        <w:rPr>
          <w:b/>
          <w:sz w:val="25"/>
        </w:rPr>
      </w:r>
      <w:r>
        <w:rPr>
          <w:b/>
          <w:sz w:val="25"/>
        </w:rPr>
      </w:r>
    </w:p>
    <w:p>
      <w:pPr>
        <w:pStyle w:val="796"/>
        <w:ind w:left="212"/>
        <w:spacing w:line="322" w:lineRule="exact"/>
        <w:tabs>
          <w:tab w:val="left" w:pos="3091" w:leader="none"/>
        </w:tabs>
      </w:pPr>
      <w:r>
        <w:t xml:space="preserve">Слово</w:t>
      </w:r>
      <w:r>
        <w:rPr>
          <w:spacing w:val="-2"/>
        </w:rPr>
        <w:t xml:space="preserve"> </w:t>
      </w:r>
      <w:r>
        <w:t xml:space="preserve">(А)</w:t>
      </w:r>
      <w:r>
        <w:rPr>
          <w:u w:val="single"/>
        </w:rPr>
        <w:tab/>
      </w:r>
      <w:r>
        <w:t xml:space="preserve">:</w:t>
      </w:r>
      <w:r/>
    </w:p>
    <w:p>
      <w:pPr>
        <w:pStyle w:val="797"/>
        <w:numPr>
          <w:ilvl w:val="0"/>
          <w:numId w:val="3"/>
        </w:numPr>
        <w:ind w:hanging="306"/>
        <w:tabs>
          <w:tab w:val="left" w:pos="518" w:leader="none"/>
          <w:tab w:val="left" w:pos="1982" w:leader="none"/>
        </w:tabs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 xml:space="preserve">–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такой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бывает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воздух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обычный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зимний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день,</w:t>
      </w:r>
      <w:r>
        <w:rPr>
          <w:sz w:val="28"/>
        </w:rPr>
      </w:r>
    </w:p>
    <w:p>
      <w:pPr>
        <w:pStyle w:val="797"/>
        <w:numPr>
          <w:ilvl w:val="0"/>
          <w:numId w:val="3"/>
        </w:numPr>
        <w:ind w:left="518" w:hanging="307"/>
        <w:tabs>
          <w:tab w:val="left" w:pos="519" w:leader="none"/>
          <w:tab w:val="left" w:pos="1982" w:leader="none"/>
        </w:tabs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 xml:space="preserve">–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зябнуть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(слово без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приставки,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8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букв),</w:t>
      </w:r>
      <w:r>
        <w:rPr>
          <w:sz w:val="28"/>
        </w:rPr>
      </w:r>
    </w:p>
    <w:p>
      <w:pPr>
        <w:pStyle w:val="797"/>
        <w:numPr>
          <w:ilvl w:val="0"/>
          <w:numId w:val="3"/>
        </w:numPr>
        <w:ind w:hanging="306"/>
        <w:spacing w:line="240" w:lineRule="auto"/>
        <w:tabs>
          <w:tab w:val="left" w:pos="518" w:leader="none"/>
          <w:tab w:val="left" w:pos="1982" w:leader="none"/>
        </w:tabs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 xml:space="preserve">–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крайне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противный;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скверный.</w:t>
      </w:r>
      <w:r>
        <w:rPr>
          <w:sz w:val="28"/>
        </w:rPr>
      </w:r>
    </w:p>
    <w:p>
      <w:pPr>
        <w:pStyle w:val="796"/>
        <w:spacing w:before="4"/>
        <w:rPr>
          <w:sz w:val="25"/>
        </w:rPr>
      </w:pPr>
      <w:r>
        <w:rPr>
          <w:sz w:val="25"/>
        </w:rPr>
      </w:r>
      <w:r>
        <w:rPr>
          <w:sz w:val="25"/>
        </w:rPr>
      </w:r>
    </w:p>
    <w:p>
      <w:pPr>
        <w:pStyle w:val="796"/>
        <w:ind w:left="212"/>
        <w:spacing w:before="1" w:line="322" w:lineRule="exact"/>
        <w:tabs>
          <w:tab w:val="left" w:pos="3048" w:leader="none"/>
        </w:tabs>
      </w:pPr>
      <w:r>
        <w:t xml:space="preserve">Слово</w:t>
      </w:r>
      <w:r>
        <w:rPr>
          <w:spacing w:val="-1"/>
        </w:rPr>
        <w:t xml:space="preserve"> </w:t>
      </w:r>
      <w:r>
        <w:t xml:space="preserve">(Б)</w:t>
      </w:r>
      <w:r>
        <w:rPr>
          <w:u w:val="single"/>
        </w:rPr>
        <w:tab/>
      </w:r>
      <w:r>
        <w:t xml:space="preserve">:</w:t>
      </w:r>
      <w:r/>
    </w:p>
    <w:p>
      <w:pPr>
        <w:pStyle w:val="797"/>
        <w:numPr>
          <w:ilvl w:val="0"/>
          <w:numId w:val="3"/>
        </w:numPr>
        <w:ind w:hanging="306"/>
        <w:tabs>
          <w:tab w:val="left" w:pos="518" w:leader="none"/>
          <w:tab w:val="left" w:pos="1982" w:leader="none"/>
        </w:tabs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 xml:space="preserve">–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целебное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растение; то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же,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что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лакрица,</w:t>
      </w:r>
      <w:r>
        <w:rPr>
          <w:sz w:val="28"/>
        </w:rPr>
      </w:r>
    </w:p>
    <w:p>
      <w:pPr>
        <w:pStyle w:val="797"/>
        <w:numPr>
          <w:ilvl w:val="0"/>
          <w:numId w:val="3"/>
        </w:numPr>
        <w:ind w:hanging="306"/>
        <w:spacing w:line="240" w:lineRule="auto"/>
        <w:tabs>
          <w:tab w:val="left" w:pos="518" w:leader="none"/>
          <w:tab w:val="left" w:pos="1982" w:leader="none"/>
        </w:tabs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 xml:space="preserve">–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разновидность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закуски,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может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быть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холодным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тёплым,</w:t>
      </w:r>
      <w:r>
        <w:rPr>
          <w:sz w:val="28"/>
        </w:rPr>
      </w:r>
    </w:p>
    <w:p>
      <w:pPr>
        <w:pStyle w:val="797"/>
        <w:numPr>
          <w:ilvl w:val="0"/>
          <w:numId w:val="3"/>
        </w:numPr>
        <w:ind w:left="212" w:right="209" w:firstLine="0"/>
        <w:spacing w:before="1" w:line="240" w:lineRule="auto"/>
        <w:tabs>
          <w:tab w:val="left" w:pos="544" w:leader="none"/>
          <w:tab w:val="left" w:pos="2009" w:leader="none"/>
        </w:tabs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-38"/>
          <w:sz w:val="28"/>
        </w:rPr>
        <w:t xml:space="preserve"> </w:t>
      </w:r>
      <w:r>
        <w:rPr>
          <w:sz w:val="28"/>
        </w:rPr>
        <w:t xml:space="preserve">–</w:t>
      </w:r>
      <w:r>
        <w:rPr>
          <w:spacing w:val="26"/>
          <w:sz w:val="28"/>
        </w:rPr>
        <w:t xml:space="preserve"> </w:t>
      </w:r>
      <w:r>
        <w:rPr>
          <w:sz w:val="28"/>
        </w:rPr>
        <w:t xml:space="preserve">омоним</w:t>
      </w:r>
      <w:r>
        <w:rPr>
          <w:spacing w:val="24"/>
          <w:sz w:val="28"/>
        </w:rPr>
        <w:t xml:space="preserve"> </w:t>
      </w:r>
      <w:r>
        <w:rPr>
          <w:sz w:val="28"/>
        </w:rPr>
        <w:t xml:space="preserve">к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слову</w:t>
      </w:r>
      <w:r>
        <w:rPr>
          <w:spacing w:val="23"/>
          <w:sz w:val="28"/>
        </w:rPr>
        <w:t xml:space="preserve"> </w:t>
      </w:r>
      <w:r>
        <w:rPr>
          <w:sz w:val="28"/>
        </w:rPr>
        <w:t xml:space="preserve">со</w:t>
      </w:r>
      <w:r>
        <w:rPr>
          <w:spacing w:val="29"/>
          <w:sz w:val="28"/>
        </w:rPr>
        <w:t xml:space="preserve"> </w:t>
      </w:r>
      <w:r>
        <w:rPr>
          <w:sz w:val="28"/>
        </w:rPr>
        <w:t xml:space="preserve">значением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«зарубежный</w:t>
      </w:r>
      <w:r>
        <w:rPr>
          <w:spacing w:val="25"/>
          <w:sz w:val="28"/>
        </w:rPr>
        <w:t xml:space="preserve"> </w:t>
      </w:r>
      <w:r>
        <w:rPr>
          <w:sz w:val="28"/>
        </w:rPr>
        <w:t xml:space="preserve">дипломатический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представитель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высшего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ранга».</w:t>
      </w:r>
      <w:r>
        <w:rPr>
          <w:sz w:val="28"/>
        </w:rPr>
      </w:r>
    </w:p>
    <w:p>
      <w:pPr>
        <w:pStyle w:val="796"/>
        <w:ind w:left="212"/>
      </w:pPr>
      <w:r>
        <w:rPr>
          <w:i/>
        </w:rPr>
        <w:t xml:space="preserve">Примечание.</w:t>
      </w:r>
      <w:r>
        <w:rPr>
          <w:i/>
          <w:spacing w:val="33"/>
        </w:rPr>
        <w:t xml:space="preserve"> </w:t>
      </w:r>
      <w:r>
        <w:t xml:space="preserve">Слово</w:t>
      </w:r>
      <w:r>
        <w:rPr>
          <w:spacing w:val="30"/>
        </w:rPr>
        <w:t xml:space="preserve"> </w:t>
      </w:r>
      <w:r>
        <w:t xml:space="preserve">(А)</w:t>
      </w:r>
      <w:r>
        <w:rPr>
          <w:spacing w:val="32"/>
        </w:rPr>
        <w:t xml:space="preserve"> </w:t>
      </w:r>
      <w:r>
        <w:t xml:space="preserve">и</w:t>
      </w:r>
      <w:r>
        <w:rPr>
          <w:spacing w:val="32"/>
        </w:rPr>
        <w:t xml:space="preserve"> </w:t>
      </w:r>
      <w:r>
        <w:t xml:space="preserve">слово</w:t>
      </w:r>
      <w:r>
        <w:rPr>
          <w:spacing w:val="32"/>
        </w:rPr>
        <w:t xml:space="preserve"> </w:t>
      </w:r>
      <w:r>
        <w:t xml:space="preserve">(Б)</w:t>
      </w:r>
      <w:r>
        <w:rPr>
          <w:spacing w:val="31"/>
        </w:rPr>
        <w:t xml:space="preserve"> </w:t>
      </w:r>
      <w:r>
        <w:t xml:space="preserve">являются</w:t>
      </w:r>
      <w:r>
        <w:rPr>
          <w:spacing w:val="31"/>
        </w:rPr>
        <w:t xml:space="preserve"> </w:t>
      </w:r>
      <w:r>
        <w:t xml:space="preserve">одной</w:t>
      </w:r>
      <w:r>
        <w:rPr>
          <w:spacing w:val="32"/>
        </w:rPr>
        <w:t xml:space="preserve"> </w:t>
      </w:r>
      <w:r>
        <w:t xml:space="preserve">и</w:t>
      </w:r>
      <w:r>
        <w:rPr>
          <w:spacing w:val="32"/>
        </w:rPr>
        <w:t xml:space="preserve"> </w:t>
      </w:r>
      <w:r>
        <w:t xml:space="preserve">той</w:t>
      </w:r>
      <w:r>
        <w:rPr>
          <w:spacing w:val="30"/>
        </w:rPr>
        <w:t xml:space="preserve"> </w:t>
      </w:r>
      <w:r>
        <w:t xml:space="preserve">же</w:t>
      </w:r>
      <w:r>
        <w:rPr>
          <w:spacing w:val="32"/>
        </w:rPr>
        <w:t xml:space="preserve"> </w:t>
      </w:r>
      <w:r>
        <w:t xml:space="preserve">частью</w:t>
      </w:r>
      <w:r>
        <w:rPr>
          <w:spacing w:val="28"/>
        </w:rPr>
        <w:t xml:space="preserve"> </w:t>
      </w:r>
      <w:r>
        <w:t xml:space="preserve">речи,</w:t>
      </w:r>
      <w:r>
        <w:rPr>
          <w:spacing w:val="32"/>
        </w:rPr>
        <w:t xml:space="preserve"> </w:t>
      </w:r>
      <w:r>
        <w:t xml:space="preserve">не</w:t>
      </w:r>
      <w:r>
        <w:rPr>
          <w:spacing w:val="-67"/>
        </w:rPr>
        <w:t xml:space="preserve"> </w:t>
      </w:r>
      <w:r>
        <w:t xml:space="preserve">имеют</w:t>
      </w:r>
      <w:r>
        <w:rPr>
          <w:spacing w:val="-2"/>
        </w:rPr>
        <w:t xml:space="preserve"> </w:t>
      </w:r>
      <w:r>
        <w:t xml:space="preserve">форм множественного</w:t>
      </w:r>
      <w:r>
        <w:rPr>
          <w:spacing w:val="1"/>
        </w:rPr>
        <w:t xml:space="preserve"> </w:t>
      </w:r>
      <w:r>
        <w:t xml:space="preserve">числа.</w:t>
      </w:r>
      <w:r/>
    </w:p>
    <w:p>
      <w:pPr>
        <w:sectPr>
          <w:headerReference w:type="default" r:id="rId9"/>
          <w:footerReference w:type="default" r:id="rId10"/>
          <w:footnotePr/>
          <w:endnotePr/>
          <w:type w:val="nextPage"/>
          <w:pgSz w:w="11910" w:h="16840" w:orient="portrait"/>
          <w:pgMar w:top="1240" w:right="920" w:bottom="960" w:left="920" w:header="710" w:footer="779" w:gutter="0"/>
          <w:cols w:num="1" w:sep="0" w:space="720" w:equalWidth="1"/>
          <w:docGrid w:linePitch="360"/>
        </w:sectPr>
      </w:pPr>
      <w:r/>
      <w:r/>
    </w:p>
    <w:p>
      <w:pPr>
        <w:pStyle w:val="796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796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796"/>
        <w:spacing w:before="2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791"/>
        <w:jc w:val="both"/>
        <w:spacing w:before="89"/>
      </w:pPr>
      <w:r>
        <w:t xml:space="preserve">Задача</w:t>
      </w:r>
      <w:r>
        <w:rPr>
          <w:spacing w:val="-1"/>
        </w:rPr>
        <w:t xml:space="preserve"> </w:t>
      </w:r>
      <w:r>
        <w:t xml:space="preserve">15.</w:t>
      </w:r>
      <w:r/>
    </w:p>
    <w:p>
      <w:pPr>
        <w:pStyle w:val="796"/>
        <w:ind w:left="212"/>
        <w:jc w:val="both"/>
        <w:spacing w:line="319" w:lineRule="exact"/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29664" behindDoc="0" locked="0" layoutInCell="1" allowOverlap="1">
                <wp:simplePos x="0" y="0"/>
                <wp:positionH relativeFrom="page">
                  <wp:posOffset>781253</wp:posOffset>
                </wp:positionH>
                <wp:positionV relativeFrom="paragraph">
                  <wp:posOffset>263880</wp:posOffset>
                </wp:positionV>
                <wp:extent cx="5785927" cy="2858760"/>
                <wp:effectExtent l="0" t="0" r="0" b="0"/>
                <wp:wrapNone/>
                <wp:docPr id="4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785927" cy="2858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position:absolute;z-index:15729664;o:allowoverlap:true;o:allowincell:true;mso-position-horizontal-relative:page;margin-left:61.52pt;mso-position-horizontal:absolute;mso-position-vertical-relative:text;margin-top:20.78pt;mso-position-vertical:absolute;width:455.58pt;height:225.10pt;mso-wrap-distance-left:0.00pt;mso-wrap-distance-top:0.00pt;mso-wrap-distance-right:0.00pt;mso-wrap-distance-bottom:0.00pt;z-index:1;" stroked="false">
                <v:imagedata r:id="rId11" o:title=""/>
                <o:lock v:ext="edit" rotation="t"/>
              </v:shape>
            </w:pict>
          </mc:Fallback>
        </mc:AlternateContent>
      </w:r>
      <w:r>
        <w:t xml:space="preserve">Перед</w:t>
      </w:r>
      <w:r>
        <w:rPr>
          <w:spacing w:val="-3"/>
        </w:rPr>
        <w:t xml:space="preserve"> </w:t>
      </w:r>
      <w:r>
        <w:t xml:space="preserve">вами</w:t>
      </w:r>
      <w:r>
        <w:rPr>
          <w:spacing w:val="-2"/>
        </w:rPr>
        <w:t xml:space="preserve"> </w:t>
      </w:r>
      <w:r>
        <w:t xml:space="preserve">график,</w:t>
      </w:r>
      <w:r>
        <w:rPr>
          <w:spacing w:val="-7"/>
        </w:rPr>
        <w:t xml:space="preserve"> </w:t>
      </w:r>
      <w:r>
        <w:t xml:space="preserve">на</w:t>
      </w:r>
      <w:r>
        <w:rPr>
          <w:spacing w:val="-3"/>
        </w:rPr>
        <w:t xml:space="preserve"> </w:t>
      </w:r>
      <w:r>
        <w:t xml:space="preserve">котором</w:t>
      </w:r>
      <w:r>
        <w:rPr>
          <w:spacing w:val="-3"/>
        </w:rPr>
        <w:t xml:space="preserve"> </w:t>
      </w:r>
      <w:r>
        <w:t xml:space="preserve">отражена</w:t>
      </w:r>
      <w:r>
        <w:rPr>
          <w:spacing w:val="-4"/>
        </w:rPr>
        <w:t xml:space="preserve"> </w:t>
      </w:r>
      <w:r>
        <w:t xml:space="preserve">определённая</w:t>
      </w:r>
      <w:r>
        <w:rPr>
          <w:spacing w:val="-4"/>
        </w:rPr>
        <w:t xml:space="preserve"> </w:t>
      </w:r>
      <w:r>
        <w:t xml:space="preserve">закономерность.</w:t>
      </w:r>
      <w:r/>
    </w:p>
    <w:p>
      <w:pPr>
        <w:pStyle w:val="796"/>
        <w:rPr>
          <w:sz w:val="30"/>
        </w:rPr>
      </w:pPr>
      <w:r>
        <w:rPr>
          <w:sz w:val="30"/>
        </w:rPr>
      </w:r>
      <w:r>
        <w:rPr>
          <w:sz w:val="30"/>
        </w:rPr>
      </w:r>
    </w:p>
    <w:p>
      <w:pPr>
        <w:pStyle w:val="796"/>
        <w:rPr>
          <w:sz w:val="30"/>
        </w:rPr>
      </w:pPr>
      <w:r>
        <w:rPr>
          <w:sz w:val="30"/>
        </w:rPr>
      </w:r>
      <w:r>
        <w:rPr>
          <w:sz w:val="30"/>
        </w:rPr>
      </w:r>
    </w:p>
    <w:p>
      <w:pPr>
        <w:pStyle w:val="796"/>
        <w:rPr>
          <w:sz w:val="30"/>
        </w:rPr>
      </w:pPr>
      <w:r>
        <w:rPr>
          <w:sz w:val="30"/>
        </w:rPr>
      </w:r>
      <w:r>
        <w:rPr>
          <w:sz w:val="30"/>
        </w:rPr>
      </w:r>
    </w:p>
    <w:p>
      <w:pPr>
        <w:pStyle w:val="796"/>
        <w:rPr>
          <w:sz w:val="30"/>
        </w:rPr>
      </w:pPr>
      <w:r>
        <w:rPr>
          <w:sz w:val="30"/>
        </w:rPr>
      </w:r>
      <w:r>
        <w:rPr>
          <w:sz w:val="30"/>
        </w:rPr>
      </w:r>
    </w:p>
    <w:p>
      <w:pPr>
        <w:pStyle w:val="796"/>
        <w:rPr>
          <w:sz w:val="30"/>
        </w:rPr>
      </w:pPr>
      <w:r>
        <w:rPr>
          <w:sz w:val="30"/>
        </w:rPr>
      </w:r>
      <w:r>
        <w:rPr>
          <w:sz w:val="30"/>
        </w:rPr>
      </w:r>
    </w:p>
    <w:p>
      <w:pPr>
        <w:pStyle w:val="796"/>
        <w:rPr>
          <w:sz w:val="30"/>
        </w:rPr>
      </w:pPr>
      <w:r>
        <w:rPr>
          <w:sz w:val="30"/>
        </w:rPr>
      </w:r>
      <w:r>
        <w:rPr>
          <w:sz w:val="30"/>
        </w:rPr>
      </w:r>
    </w:p>
    <w:p>
      <w:pPr>
        <w:pStyle w:val="796"/>
        <w:rPr>
          <w:sz w:val="30"/>
        </w:rPr>
      </w:pPr>
      <w:r>
        <w:rPr>
          <w:sz w:val="30"/>
        </w:rPr>
      </w:r>
      <w:r>
        <w:rPr>
          <w:sz w:val="30"/>
        </w:rPr>
      </w:r>
    </w:p>
    <w:p>
      <w:pPr>
        <w:pStyle w:val="796"/>
        <w:rPr>
          <w:sz w:val="30"/>
        </w:rPr>
      </w:pPr>
      <w:r>
        <w:rPr>
          <w:sz w:val="30"/>
        </w:rPr>
      </w:r>
      <w:r>
        <w:rPr>
          <w:sz w:val="30"/>
        </w:rPr>
      </w:r>
    </w:p>
    <w:p>
      <w:pPr>
        <w:pStyle w:val="796"/>
        <w:rPr>
          <w:sz w:val="30"/>
        </w:rPr>
      </w:pPr>
      <w:r>
        <w:rPr>
          <w:sz w:val="30"/>
        </w:rPr>
      </w:r>
      <w:r>
        <w:rPr>
          <w:sz w:val="30"/>
        </w:rPr>
      </w:r>
    </w:p>
    <w:p>
      <w:pPr>
        <w:pStyle w:val="796"/>
        <w:rPr>
          <w:sz w:val="30"/>
        </w:rPr>
      </w:pPr>
      <w:r>
        <w:rPr>
          <w:sz w:val="30"/>
        </w:rPr>
      </w:r>
      <w:r>
        <w:rPr>
          <w:sz w:val="30"/>
        </w:rPr>
      </w:r>
    </w:p>
    <w:p>
      <w:pPr>
        <w:pStyle w:val="796"/>
        <w:rPr>
          <w:sz w:val="30"/>
        </w:rPr>
      </w:pPr>
      <w:r>
        <w:rPr>
          <w:sz w:val="30"/>
        </w:rPr>
      </w:r>
      <w:r>
        <w:rPr>
          <w:sz w:val="30"/>
        </w:rPr>
      </w:r>
    </w:p>
    <w:p>
      <w:pPr>
        <w:pStyle w:val="796"/>
        <w:rPr>
          <w:sz w:val="30"/>
        </w:rPr>
      </w:pPr>
      <w:r>
        <w:rPr>
          <w:sz w:val="30"/>
        </w:rPr>
      </w:r>
      <w:r>
        <w:rPr>
          <w:sz w:val="30"/>
        </w:rPr>
      </w:r>
    </w:p>
    <w:p>
      <w:pPr>
        <w:pStyle w:val="796"/>
        <w:spacing w:before="9"/>
        <w:rPr>
          <w:sz w:val="27"/>
        </w:rPr>
      </w:pPr>
      <w:r>
        <w:rPr>
          <w:sz w:val="27"/>
        </w:rPr>
      </w:r>
      <w:r>
        <w:rPr>
          <w:sz w:val="27"/>
        </w:rPr>
      </w:r>
    </w:p>
    <w:p>
      <w:pPr>
        <w:pStyle w:val="796"/>
        <w:ind w:right="291"/>
        <w:jc w:val="right"/>
        <w:spacing w:before="1"/>
      </w:pPr>
      <w:r>
        <w:t xml:space="preserve">И</w:t>
      </w:r>
      <w:r/>
    </w:p>
    <w:p>
      <w:pPr>
        <w:pStyle w:val="796"/>
        <w:ind w:left="212" w:right="209"/>
        <w:jc w:val="both"/>
        <w:spacing w:before="2"/>
      </w:pPr>
      <w:r>
        <w:t xml:space="preserve">звестно,</w:t>
      </w:r>
      <w:r>
        <w:rPr>
          <w:spacing w:val="1"/>
        </w:rPr>
        <w:t xml:space="preserve"> </w:t>
      </w:r>
      <w:r>
        <w:t xml:space="preserve">что</w:t>
      </w:r>
      <w:r>
        <w:rPr>
          <w:spacing w:val="1"/>
        </w:rPr>
        <w:t xml:space="preserve"> </w:t>
      </w:r>
      <w:r>
        <w:t xml:space="preserve">с</w:t>
      </w:r>
      <w:r>
        <w:rPr>
          <w:spacing w:val="1"/>
        </w:rPr>
        <w:t xml:space="preserve"> </w:t>
      </w:r>
      <w:r>
        <w:t xml:space="preserve">помощью</w:t>
      </w:r>
      <w:r>
        <w:rPr>
          <w:spacing w:val="1"/>
        </w:rPr>
        <w:t xml:space="preserve"> </w:t>
      </w:r>
      <w:r>
        <w:t xml:space="preserve">данного</w:t>
      </w:r>
      <w:r>
        <w:rPr>
          <w:spacing w:val="1"/>
        </w:rPr>
        <w:t xml:space="preserve"> </w:t>
      </w:r>
      <w:r>
        <w:t xml:space="preserve">графика</w:t>
      </w:r>
      <w:r>
        <w:rPr>
          <w:spacing w:val="1"/>
        </w:rPr>
        <w:t xml:space="preserve"> </w:t>
      </w:r>
      <w:r>
        <w:t xml:space="preserve">можно</w:t>
      </w:r>
      <w:r>
        <w:rPr>
          <w:spacing w:val="1"/>
        </w:rPr>
        <w:t xml:space="preserve"> </w:t>
      </w:r>
      <w:r>
        <w:t xml:space="preserve">определённым</w:t>
      </w:r>
      <w:r>
        <w:rPr>
          <w:spacing w:val="1"/>
        </w:rPr>
        <w:t xml:space="preserve"> </w:t>
      </w:r>
      <w:r>
        <w:t xml:space="preserve">образом</w:t>
      </w:r>
      <w:r>
        <w:rPr>
          <w:spacing w:val="1"/>
        </w:rPr>
        <w:t xml:space="preserve"> </w:t>
      </w:r>
      <w:r>
        <w:t xml:space="preserve">зашифровать</w:t>
      </w:r>
      <w:r>
        <w:rPr>
          <w:spacing w:val="1"/>
        </w:rPr>
        <w:t xml:space="preserve"> </w:t>
      </w:r>
      <w:r>
        <w:t xml:space="preserve">буквы,</w:t>
      </w:r>
      <w:r>
        <w:rPr>
          <w:spacing w:val="1"/>
        </w:rPr>
        <w:t xml:space="preserve"> </w:t>
      </w:r>
      <w:r>
        <w:t xml:space="preserve">слова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словосочетания.</w:t>
      </w:r>
      <w:r>
        <w:rPr>
          <w:spacing w:val="1"/>
        </w:rPr>
        <w:t xml:space="preserve"> </w:t>
      </w:r>
      <w:r>
        <w:t xml:space="preserve">Слово</w:t>
      </w:r>
      <w:r>
        <w:rPr>
          <w:spacing w:val="1"/>
        </w:rPr>
        <w:t xml:space="preserve"> </w:t>
      </w:r>
      <w:r>
        <w:t xml:space="preserve">«мама»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этой</w:t>
      </w:r>
      <w:r>
        <w:rPr>
          <w:spacing w:val="1"/>
        </w:rPr>
        <w:t xml:space="preserve"> </w:t>
      </w:r>
      <w:r>
        <w:t xml:space="preserve">системе</w:t>
      </w:r>
      <w:r>
        <w:rPr>
          <w:spacing w:val="-67"/>
        </w:rPr>
        <w:t xml:space="preserve"> </w:t>
      </w:r>
      <w:r>
        <w:t xml:space="preserve">будет</w:t>
      </w:r>
      <w:r>
        <w:rPr>
          <w:spacing w:val="12"/>
        </w:rPr>
        <w:t xml:space="preserve"> </w:t>
      </w:r>
      <w:r>
        <w:t xml:space="preserve">соответствовать</w:t>
      </w:r>
      <w:r>
        <w:rPr>
          <w:spacing w:val="12"/>
        </w:rPr>
        <w:t xml:space="preserve"> </w:t>
      </w:r>
      <w:r>
        <w:t xml:space="preserve">шести,</w:t>
      </w:r>
      <w:r>
        <w:rPr>
          <w:spacing w:val="12"/>
        </w:rPr>
        <w:t xml:space="preserve"> </w:t>
      </w:r>
      <w:r>
        <w:t xml:space="preserve">слово</w:t>
      </w:r>
      <w:r>
        <w:rPr>
          <w:spacing w:val="14"/>
        </w:rPr>
        <w:t xml:space="preserve"> </w:t>
      </w:r>
      <w:r>
        <w:t xml:space="preserve">«дом»</w:t>
      </w:r>
      <w:r>
        <w:rPr>
          <w:spacing w:val="13"/>
        </w:rPr>
        <w:t xml:space="preserve"> </w:t>
      </w:r>
      <w:r>
        <w:t xml:space="preserve">–</w:t>
      </w:r>
      <w:r>
        <w:rPr>
          <w:spacing w:val="14"/>
        </w:rPr>
        <w:t xml:space="preserve"> </w:t>
      </w:r>
      <w:r>
        <w:t xml:space="preserve">пяти,</w:t>
      </w:r>
      <w:r>
        <w:rPr>
          <w:spacing w:val="14"/>
        </w:rPr>
        <w:t xml:space="preserve"> </w:t>
      </w:r>
      <w:r>
        <w:t xml:space="preserve">словосочетание</w:t>
      </w:r>
      <w:r>
        <w:rPr>
          <w:spacing w:val="13"/>
        </w:rPr>
        <w:t xml:space="preserve"> </w:t>
      </w:r>
      <w:r>
        <w:t xml:space="preserve">«дом</w:t>
      </w:r>
      <w:r>
        <w:rPr>
          <w:spacing w:val="13"/>
        </w:rPr>
        <w:t xml:space="preserve"> </w:t>
      </w:r>
      <w:r>
        <w:t xml:space="preserve">мамы»</w:t>
      </w:r>
      <w:r/>
    </w:p>
    <w:p>
      <w:pPr>
        <w:pStyle w:val="796"/>
        <w:ind w:left="212"/>
        <w:jc w:val="both"/>
        <w:spacing w:line="321" w:lineRule="exact"/>
      </w:pPr>
      <w:r>
        <w:t xml:space="preserve">–</w:t>
      </w:r>
      <w:r>
        <w:rPr>
          <w:spacing w:val="-2"/>
        </w:rPr>
        <w:t xml:space="preserve"> </w:t>
      </w:r>
      <w:r>
        <w:t xml:space="preserve">одиннадцати.</w:t>
      </w:r>
      <w:r/>
    </w:p>
    <w:p>
      <w:pPr>
        <w:pStyle w:val="796"/>
        <w:ind w:left="212" w:right="211"/>
        <w:jc w:val="both"/>
      </w:pPr>
      <w:r>
        <w:t xml:space="preserve">Выберите</w:t>
      </w:r>
      <w:r>
        <w:rPr>
          <w:spacing w:val="1"/>
        </w:rPr>
        <w:t xml:space="preserve"> </w:t>
      </w:r>
      <w:r>
        <w:t xml:space="preserve">из</w:t>
      </w:r>
      <w:r>
        <w:rPr>
          <w:spacing w:val="1"/>
        </w:rPr>
        <w:t xml:space="preserve"> </w:t>
      </w:r>
      <w:r>
        <w:t xml:space="preserve">приведённых</w:t>
      </w:r>
      <w:r>
        <w:rPr>
          <w:spacing w:val="1"/>
        </w:rPr>
        <w:t xml:space="preserve"> </w:t>
      </w:r>
      <w:r>
        <w:t xml:space="preserve">ниже</w:t>
      </w:r>
      <w:r>
        <w:rPr>
          <w:spacing w:val="1"/>
        </w:rPr>
        <w:t xml:space="preserve"> </w:t>
      </w:r>
      <w:r>
        <w:rPr>
          <w:b/>
        </w:rPr>
        <w:t xml:space="preserve">слов</w:t>
      </w:r>
      <w:r>
        <w:t xml:space="preserve">,</w:t>
      </w:r>
      <w:r>
        <w:rPr>
          <w:spacing w:val="1"/>
        </w:rPr>
        <w:t xml:space="preserve"> </w:t>
      </w:r>
      <w:r>
        <w:t xml:space="preserve">обозначающих</w:t>
      </w:r>
      <w:r>
        <w:rPr>
          <w:spacing w:val="1"/>
        </w:rPr>
        <w:t xml:space="preserve"> </w:t>
      </w:r>
      <w:r>
        <w:rPr>
          <w:b/>
        </w:rPr>
        <w:t xml:space="preserve">названия</w:t>
      </w:r>
      <w:r>
        <w:rPr>
          <w:b/>
          <w:spacing w:val="1"/>
        </w:rPr>
        <w:t xml:space="preserve"> </w:t>
      </w:r>
      <w:r>
        <w:t xml:space="preserve">букв,</w:t>
      </w:r>
      <w:r>
        <w:rPr>
          <w:spacing w:val="1"/>
        </w:rPr>
        <w:t xml:space="preserve"> </w:t>
      </w:r>
      <w:r>
        <w:t xml:space="preserve">три,</w:t>
      </w:r>
      <w:r>
        <w:rPr>
          <w:spacing w:val="1"/>
        </w:rPr>
        <w:t xml:space="preserve"> </w:t>
      </w:r>
      <w:r>
        <w:t xml:space="preserve">обладающие</w:t>
      </w:r>
      <w:r>
        <w:rPr>
          <w:spacing w:val="-1"/>
        </w:rPr>
        <w:t xml:space="preserve"> </w:t>
      </w:r>
      <w:r>
        <w:t xml:space="preserve">наибольшим</w:t>
      </w:r>
      <w:r>
        <w:rPr>
          <w:spacing w:val="-1"/>
        </w:rPr>
        <w:t xml:space="preserve"> </w:t>
      </w:r>
      <w:r>
        <w:t xml:space="preserve">числовым значением</w:t>
      </w:r>
      <w:r>
        <w:rPr>
          <w:spacing w:val="-1"/>
        </w:rPr>
        <w:t xml:space="preserve"> </w:t>
      </w:r>
      <w:r>
        <w:t xml:space="preserve">в</w:t>
      </w:r>
      <w:r>
        <w:rPr>
          <w:spacing w:val="-1"/>
        </w:rPr>
        <w:t xml:space="preserve"> </w:t>
      </w:r>
      <w:r>
        <w:t xml:space="preserve">данной</w:t>
      </w:r>
      <w:r>
        <w:rPr>
          <w:spacing w:val="-1"/>
        </w:rPr>
        <w:t xml:space="preserve"> </w:t>
      </w:r>
      <w:r>
        <w:t xml:space="preserve">системе:</w:t>
      </w:r>
      <w:r/>
    </w:p>
    <w:p>
      <w:pPr>
        <w:pStyle w:val="797"/>
        <w:numPr>
          <w:ilvl w:val="0"/>
          <w:numId w:val="2"/>
        </w:numPr>
        <w:ind w:hanging="306"/>
        <w:spacing w:line="321" w:lineRule="exact"/>
        <w:tabs>
          <w:tab w:val="left" w:pos="518" w:leader="none"/>
        </w:tabs>
        <w:rPr>
          <w:sz w:val="28"/>
        </w:rPr>
      </w:pPr>
      <w:r>
        <w:rPr>
          <w:sz w:val="28"/>
        </w:rPr>
        <w:t xml:space="preserve">эль</w:t>
      </w:r>
      <w:r>
        <w:rPr>
          <w:sz w:val="28"/>
        </w:rPr>
      </w:r>
    </w:p>
    <w:p>
      <w:pPr>
        <w:pStyle w:val="797"/>
        <w:numPr>
          <w:ilvl w:val="0"/>
          <w:numId w:val="2"/>
        </w:numPr>
        <w:ind w:hanging="306"/>
        <w:spacing w:before="2"/>
        <w:tabs>
          <w:tab w:val="left" w:pos="518" w:leader="none"/>
        </w:tabs>
        <w:rPr>
          <w:sz w:val="28"/>
        </w:rPr>
      </w:pPr>
      <w:r>
        <w:rPr>
          <w:sz w:val="28"/>
        </w:rPr>
        <w:t xml:space="preserve">твёрдый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знак</w:t>
      </w:r>
      <w:r>
        <w:rPr>
          <w:sz w:val="28"/>
        </w:rPr>
      </w:r>
    </w:p>
    <w:p>
      <w:pPr>
        <w:pStyle w:val="797"/>
        <w:numPr>
          <w:ilvl w:val="0"/>
          <w:numId w:val="2"/>
        </w:numPr>
        <w:ind w:hanging="306"/>
        <w:tabs>
          <w:tab w:val="left" w:pos="518" w:leader="none"/>
        </w:tabs>
        <w:rPr>
          <w:sz w:val="28"/>
        </w:rPr>
      </w:pPr>
      <w:r>
        <w:rPr>
          <w:sz w:val="28"/>
        </w:rPr>
        <w:t xml:space="preserve">эм</w:t>
      </w:r>
      <w:r>
        <w:rPr>
          <w:sz w:val="28"/>
        </w:rPr>
      </w:r>
    </w:p>
    <w:p>
      <w:pPr>
        <w:pStyle w:val="797"/>
        <w:numPr>
          <w:ilvl w:val="0"/>
          <w:numId w:val="2"/>
        </w:numPr>
        <w:ind w:hanging="306"/>
        <w:tabs>
          <w:tab w:val="left" w:pos="518" w:leader="none"/>
        </w:tabs>
        <w:rPr>
          <w:sz w:val="28"/>
        </w:rPr>
      </w:pPr>
      <w:r>
        <w:rPr>
          <w:sz w:val="28"/>
        </w:rPr>
        <w:t xml:space="preserve">эф</w:t>
      </w:r>
      <w:r>
        <w:rPr>
          <w:sz w:val="28"/>
        </w:rPr>
      </w:r>
    </w:p>
    <w:p>
      <w:pPr>
        <w:pStyle w:val="797"/>
        <w:numPr>
          <w:ilvl w:val="0"/>
          <w:numId w:val="2"/>
        </w:numPr>
        <w:ind w:hanging="306"/>
        <w:tabs>
          <w:tab w:val="left" w:pos="518" w:leader="none"/>
        </w:tabs>
        <w:rPr>
          <w:sz w:val="28"/>
        </w:rPr>
      </w:pPr>
      <w:r>
        <w:rPr>
          <w:sz w:val="28"/>
        </w:rPr>
        <w:t xml:space="preserve">ё</w:t>
      </w:r>
      <w:r>
        <w:rPr>
          <w:sz w:val="28"/>
        </w:rPr>
      </w:r>
    </w:p>
    <w:p>
      <w:pPr>
        <w:pStyle w:val="797"/>
        <w:numPr>
          <w:ilvl w:val="0"/>
          <w:numId w:val="2"/>
        </w:numPr>
        <w:ind w:hanging="306"/>
        <w:tabs>
          <w:tab w:val="left" w:pos="518" w:leader="none"/>
        </w:tabs>
        <w:rPr>
          <w:sz w:val="28"/>
        </w:rPr>
      </w:pPr>
      <w:r>
        <w:rPr>
          <w:sz w:val="28"/>
        </w:rPr>
        <w:t xml:space="preserve">я</w:t>
      </w:r>
      <w:r>
        <w:rPr>
          <w:sz w:val="28"/>
        </w:rPr>
      </w:r>
    </w:p>
    <w:p>
      <w:pPr>
        <w:pStyle w:val="797"/>
        <w:numPr>
          <w:ilvl w:val="0"/>
          <w:numId w:val="2"/>
        </w:numPr>
        <w:ind w:hanging="306"/>
        <w:spacing w:line="240" w:lineRule="auto"/>
        <w:tabs>
          <w:tab w:val="left" w:pos="518" w:leader="none"/>
        </w:tabs>
        <w:rPr>
          <w:sz w:val="28"/>
        </w:rPr>
      </w:pPr>
      <w:r>
        <w:rPr>
          <w:sz w:val="28"/>
        </w:rPr>
        <w:t xml:space="preserve">ы</w:t>
      </w:r>
      <w:r>
        <w:rPr>
          <w:sz w:val="28"/>
        </w:rPr>
      </w:r>
    </w:p>
    <w:p>
      <w:pPr>
        <w:pStyle w:val="797"/>
        <w:numPr>
          <w:ilvl w:val="0"/>
          <w:numId w:val="2"/>
        </w:numPr>
        <w:ind w:hanging="306"/>
        <w:spacing w:before="1"/>
        <w:tabs>
          <w:tab w:val="left" w:pos="518" w:leader="none"/>
        </w:tabs>
        <w:rPr>
          <w:sz w:val="28"/>
        </w:rPr>
      </w:pPr>
      <w:r>
        <w:rPr>
          <w:sz w:val="28"/>
        </w:rPr>
        <w:t xml:space="preserve">о</w:t>
      </w:r>
      <w:r>
        <w:rPr>
          <w:sz w:val="28"/>
        </w:rPr>
      </w:r>
    </w:p>
    <w:p>
      <w:pPr>
        <w:pStyle w:val="797"/>
        <w:numPr>
          <w:ilvl w:val="0"/>
          <w:numId w:val="2"/>
        </w:numPr>
        <w:ind w:hanging="306"/>
        <w:spacing w:line="240" w:lineRule="auto"/>
        <w:tabs>
          <w:tab w:val="left" w:pos="518" w:leader="none"/>
        </w:tabs>
        <w:rPr>
          <w:sz w:val="28"/>
        </w:rPr>
      </w:pPr>
      <w:r>
        <w:rPr>
          <w:sz w:val="28"/>
        </w:rPr>
        <w:t xml:space="preserve">че</w:t>
      </w:r>
      <w:r>
        <w:rPr>
          <w:sz w:val="28"/>
        </w:rPr>
      </w:r>
    </w:p>
    <w:p>
      <w:pPr>
        <w:pStyle w:val="796"/>
        <w:spacing w:before="5"/>
      </w:pPr>
      <w:r/>
      <w:r/>
    </w:p>
    <w:p>
      <w:pPr>
        <w:pStyle w:val="791"/>
        <w:jc w:val="both"/>
      </w:pPr>
      <w:r>
        <w:t xml:space="preserve">Задача</w:t>
      </w:r>
      <w:r>
        <w:rPr>
          <w:spacing w:val="-3"/>
        </w:rPr>
        <w:t xml:space="preserve"> </w:t>
      </w:r>
      <w:r>
        <w:t xml:space="preserve">16–21.</w:t>
      </w:r>
      <w:r/>
    </w:p>
    <w:p>
      <w:pPr>
        <w:ind w:left="212" w:right="208"/>
        <w:jc w:val="both"/>
        <w:rPr>
          <w:b/>
          <w:sz w:val="28"/>
        </w:rPr>
      </w:pPr>
      <w:r>
        <w:rPr>
          <w:sz w:val="28"/>
        </w:rPr>
        <w:t xml:space="preserve">В   каждом   из   следующих   предложений   пропущены   омонимы.   Впишите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 xml:space="preserve">в начальной форме </w:t>
      </w:r>
      <w:r>
        <w:rPr>
          <w:sz w:val="28"/>
        </w:rPr>
        <w:t xml:space="preserve">омонимы, пропущенные в каждом предложении, в соответствующие им поля ответа. </w:t>
      </w:r>
      <w:r>
        <w:rPr>
          <w:b/>
          <w:sz w:val="28"/>
        </w:rPr>
        <w:t xml:space="preserve">Для каждого предложения напишите только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одно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слово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  <w:u w:val="single"/>
        </w:rPr>
        <w:t xml:space="preserve">начальной</w:t>
      </w:r>
      <w:r>
        <w:rPr>
          <w:b/>
          <w:spacing w:val="1"/>
          <w:sz w:val="28"/>
          <w:u w:val="single"/>
        </w:rPr>
        <w:t xml:space="preserve"> </w:t>
      </w:r>
      <w:r>
        <w:rPr>
          <w:b/>
          <w:sz w:val="28"/>
          <w:u w:val="single"/>
        </w:rPr>
        <w:t xml:space="preserve">форме</w:t>
      </w:r>
      <w:r>
        <w:rPr>
          <w:b/>
          <w:sz w:val="28"/>
        </w:rPr>
        <w:t xml:space="preserve">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задании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омонимы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 xml:space="preserve">представлены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разными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словоформами.</w:t>
      </w:r>
      <w:r>
        <w:rPr>
          <w:b/>
          <w:sz w:val="28"/>
        </w:rPr>
      </w:r>
    </w:p>
    <w:p>
      <w:pPr>
        <w:pStyle w:val="797"/>
        <w:numPr>
          <w:ilvl w:val="0"/>
          <w:numId w:val="1"/>
        </w:numPr>
        <w:ind w:hanging="523"/>
        <w:spacing w:line="320" w:lineRule="exact"/>
        <w:tabs>
          <w:tab w:val="left" w:pos="735" w:leader="none"/>
          <w:tab w:val="left" w:pos="2198" w:leader="none"/>
          <w:tab w:val="left" w:pos="9715" w:leader="none"/>
        </w:tabs>
        <w:rPr>
          <w:sz w:val="28"/>
        </w:rPr>
      </w:pPr>
      <w:r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ab/>
      </w:r>
      <w:r>
        <w:rPr>
          <w:b/>
          <w:spacing w:val="33"/>
          <w:sz w:val="28"/>
        </w:rPr>
        <w:t xml:space="preserve"> </w:t>
      </w:r>
      <w:r>
        <w:rPr>
          <w:sz w:val="28"/>
        </w:rPr>
        <w:t xml:space="preserve">учителя</w:t>
      </w:r>
      <w:r>
        <w:rPr>
          <w:spacing w:val="96"/>
          <w:sz w:val="28"/>
        </w:rPr>
        <w:t xml:space="preserve"> </w:t>
      </w:r>
      <w:r>
        <w:rPr>
          <w:sz w:val="28"/>
        </w:rPr>
        <w:t xml:space="preserve">разобрать</w:t>
      </w:r>
      <w:r>
        <w:rPr>
          <w:spacing w:val="95"/>
          <w:sz w:val="28"/>
        </w:rPr>
        <w:t xml:space="preserve"> </w:t>
      </w:r>
      <w:r>
        <w:rPr>
          <w:sz w:val="28"/>
        </w:rPr>
        <w:t xml:space="preserve">тему</w:t>
      </w:r>
      <w:r>
        <w:rPr>
          <w:spacing w:val="94"/>
          <w:sz w:val="28"/>
        </w:rPr>
        <w:t xml:space="preserve"> </w:t>
      </w:r>
      <w:r>
        <w:rPr>
          <w:sz w:val="28"/>
        </w:rPr>
        <w:t xml:space="preserve">«Сложноподчинённое</w:t>
      </w:r>
      <w:r>
        <w:rPr>
          <w:sz w:val="28"/>
          <w:u w:val="single"/>
        </w:rPr>
        <w:tab/>
      </w:r>
      <w:r>
        <w:rPr>
          <w:sz w:val="28"/>
        </w:rPr>
        <w:t xml:space="preserve">»</w:t>
      </w:r>
      <w:r>
        <w:rPr>
          <w:sz w:val="28"/>
        </w:rPr>
      </w:r>
    </w:p>
    <w:p>
      <w:pPr>
        <w:pStyle w:val="796"/>
        <w:ind w:left="212"/>
        <w:spacing w:line="322" w:lineRule="exact"/>
      </w:pPr>
      <w:r>
        <w:t xml:space="preserve">было</w:t>
      </w:r>
      <w:r>
        <w:rPr>
          <w:spacing w:val="-3"/>
        </w:rPr>
        <w:t xml:space="preserve"> </w:t>
      </w:r>
      <w:r>
        <w:t xml:space="preserve">встречено</w:t>
      </w:r>
      <w:r>
        <w:rPr>
          <w:spacing w:val="-3"/>
        </w:rPr>
        <w:t xml:space="preserve"> </w:t>
      </w:r>
      <w:r>
        <w:t xml:space="preserve">восторженно.</w:t>
      </w:r>
      <w:r/>
    </w:p>
    <w:p>
      <w:pPr>
        <w:spacing w:line="322" w:lineRule="exact"/>
        <w:sectPr>
          <w:footnotePr/>
          <w:endnotePr/>
          <w:type w:val="nextPage"/>
          <w:pgSz w:w="11910" w:h="16840" w:orient="portrait"/>
          <w:pgMar w:top="1240" w:right="920" w:bottom="960" w:left="920" w:header="710" w:footer="779" w:gutter="0"/>
          <w:cols w:num="1" w:sep="0" w:space="720" w:equalWidth="1"/>
          <w:docGrid w:linePitch="360"/>
        </w:sectPr>
      </w:pPr>
      <w:r/>
      <w:r/>
    </w:p>
    <w:p>
      <w:pPr>
        <w:pStyle w:val="796"/>
        <w:spacing w:before="8"/>
        <w:rPr>
          <w:sz w:val="15"/>
        </w:rPr>
      </w:pPr>
      <w:r>
        <w:rPr>
          <w:sz w:val="15"/>
        </w:rPr>
      </w:r>
      <w:r>
        <w:rPr>
          <w:sz w:val="15"/>
        </w:rPr>
      </w:r>
    </w:p>
    <w:p>
      <w:pPr>
        <w:pStyle w:val="797"/>
        <w:numPr>
          <w:ilvl w:val="0"/>
          <w:numId w:val="1"/>
        </w:numPr>
        <w:ind w:left="212" w:right="210" w:firstLine="0"/>
        <w:spacing w:before="89" w:line="240" w:lineRule="auto"/>
        <w:tabs>
          <w:tab w:val="left" w:pos="663" w:leader="none"/>
          <w:tab w:val="left" w:pos="3402" w:leader="none"/>
          <w:tab w:val="left" w:pos="8761" w:leader="none"/>
        </w:tabs>
        <w:rPr>
          <w:sz w:val="28"/>
        </w:rPr>
      </w:pPr>
      <w:r>
        <w:rPr>
          <w:sz w:val="28"/>
        </w:rPr>
        <w:t xml:space="preserve">Я</w:t>
      </w:r>
      <w:r>
        <w:rPr>
          <w:spacing w:val="25"/>
          <w:sz w:val="28"/>
        </w:rPr>
        <w:t xml:space="preserve"> </w:t>
      </w:r>
      <w:r>
        <w:rPr>
          <w:sz w:val="28"/>
        </w:rPr>
        <w:t xml:space="preserve">вложил</w:t>
      </w:r>
      <w:r>
        <w:rPr>
          <w:sz w:val="28"/>
          <w:u w:val="single"/>
        </w:rPr>
        <w:tab/>
      </w:r>
      <w:r>
        <w:rPr>
          <w:sz w:val="28"/>
        </w:rPr>
        <w:t xml:space="preserve">души</w:t>
      </w:r>
      <w:r>
        <w:rPr>
          <w:spacing w:val="25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24"/>
          <w:sz w:val="28"/>
        </w:rPr>
        <w:t xml:space="preserve"> </w:t>
      </w:r>
      <w:r>
        <w:rPr>
          <w:sz w:val="28"/>
        </w:rPr>
        <w:t xml:space="preserve">работу</w:t>
      </w:r>
      <w:r>
        <w:rPr>
          <w:spacing w:val="23"/>
          <w:sz w:val="28"/>
        </w:rPr>
        <w:t xml:space="preserve"> </w:t>
      </w:r>
      <w:r>
        <w:rPr>
          <w:sz w:val="28"/>
        </w:rPr>
        <w:t xml:space="preserve">над</w:t>
      </w:r>
      <w:r>
        <w:rPr>
          <w:spacing w:val="26"/>
          <w:sz w:val="28"/>
        </w:rPr>
        <w:t xml:space="preserve"> </w:t>
      </w:r>
      <w:r>
        <w:rPr>
          <w:sz w:val="28"/>
        </w:rPr>
        <w:t xml:space="preserve">проектом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о</w:t>
      </w:r>
      <w:r>
        <w:rPr>
          <w:sz w:val="28"/>
          <w:u w:val="single"/>
        </w:rPr>
        <w:tab/>
      </w:r>
      <w:r>
        <w:rPr>
          <w:sz w:val="28"/>
        </w:rPr>
        <w:t xml:space="preserve">русского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языка.</w:t>
      </w:r>
      <w:r>
        <w:rPr>
          <w:sz w:val="28"/>
        </w:rPr>
      </w:r>
    </w:p>
    <w:p>
      <w:pPr>
        <w:pStyle w:val="797"/>
        <w:numPr>
          <w:ilvl w:val="0"/>
          <w:numId w:val="1"/>
        </w:numPr>
        <w:ind w:left="635" w:hanging="424"/>
        <w:spacing w:line="321" w:lineRule="exact"/>
        <w:tabs>
          <w:tab w:val="left" w:pos="636" w:leader="none"/>
          <w:tab w:val="left" w:pos="2616" w:leader="none"/>
          <w:tab w:val="left" w:pos="8974" w:leader="none"/>
        </w:tabs>
        <w:rPr>
          <w:sz w:val="28"/>
        </w:rPr>
      </w:pPr>
      <w:r>
        <w:rPr>
          <w:sz w:val="28"/>
        </w:rPr>
        <w:t xml:space="preserve">Это</w:t>
      </w:r>
      <w:r>
        <w:rPr>
          <w:sz w:val="28"/>
          <w:u w:val="single"/>
        </w:rPr>
        <w:tab/>
      </w:r>
      <w:r>
        <w:rPr>
          <w:sz w:val="28"/>
        </w:rPr>
        <w:t xml:space="preserve">пришло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к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нам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из северновеликорусского</w:t>
      </w:r>
      <w:r>
        <w:rPr>
          <w:sz w:val="28"/>
          <w:u w:val="single"/>
        </w:rPr>
        <w:tab/>
      </w:r>
      <w:r>
        <w:rPr>
          <w:sz w:val="28"/>
        </w:rPr>
        <w:t xml:space="preserve">.</w:t>
      </w:r>
      <w:r>
        <w:rPr>
          <w:sz w:val="28"/>
        </w:rPr>
      </w:r>
    </w:p>
    <w:p>
      <w:pPr>
        <w:pStyle w:val="797"/>
        <w:numPr>
          <w:ilvl w:val="0"/>
          <w:numId w:val="1"/>
        </w:numPr>
        <w:ind w:left="719" w:hanging="508"/>
        <w:tabs>
          <w:tab w:val="left" w:pos="720" w:leader="none"/>
          <w:tab w:val="left" w:pos="3269" w:leader="none"/>
          <w:tab w:val="left" w:pos="9915" w:leader="none"/>
        </w:tabs>
        <w:rPr>
          <w:sz w:val="28"/>
        </w:rPr>
      </w:pPr>
      <w:r>
        <w:rPr>
          <w:sz w:val="28"/>
        </w:rPr>
        <w:t xml:space="preserve">У</w:t>
      </w:r>
      <w:r>
        <w:rPr>
          <w:spacing w:val="82"/>
          <w:sz w:val="28"/>
        </w:rPr>
        <w:t xml:space="preserve"> </w:t>
      </w:r>
      <w:r>
        <w:rPr>
          <w:sz w:val="28"/>
        </w:rPr>
        <w:t xml:space="preserve">меня</w:t>
      </w:r>
      <w:r>
        <w:rPr>
          <w:sz w:val="28"/>
          <w:u w:val="single"/>
        </w:rPr>
        <w:tab/>
      </w:r>
      <w:r>
        <w:rPr>
          <w:sz w:val="28"/>
        </w:rPr>
        <w:t xml:space="preserve">не</w:t>
      </w:r>
      <w:r>
        <w:rPr>
          <w:spacing w:val="12"/>
          <w:sz w:val="28"/>
        </w:rPr>
        <w:t xml:space="preserve"> </w:t>
      </w:r>
      <w:r>
        <w:rPr>
          <w:sz w:val="28"/>
        </w:rPr>
        <w:t xml:space="preserve">поворачивается</w:t>
      </w:r>
      <w:r>
        <w:rPr>
          <w:spacing w:val="81"/>
          <w:sz w:val="28"/>
        </w:rPr>
        <w:t xml:space="preserve"> </w:t>
      </w:r>
      <w:r>
        <w:rPr>
          <w:sz w:val="28"/>
        </w:rPr>
        <w:t xml:space="preserve">назвать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хантыйский </w:t>
      </w:r>
      <w:r>
        <w:rPr>
          <w:spacing w:val="1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</w:r>
    </w:p>
    <w:p>
      <w:pPr>
        <w:pStyle w:val="796"/>
        <w:ind w:left="212"/>
      </w:pPr>
      <w:r>
        <w:t xml:space="preserve">неблагозвучным.</w:t>
      </w:r>
      <w:r/>
    </w:p>
    <w:p>
      <w:pPr>
        <w:pStyle w:val="797"/>
        <w:numPr>
          <w:ilvl w:val="0"/>
          <w:numId w:val="1"/>
        </w:numPr>
        <w:ind w:left="567" w:hanging="356"/>
        <w:spacing w:before="2"/>
        <w:tabs>
          <w:tab w:val="left" w:pos="568" w:leader="none"/>
          <w:tab w:val="left" w:pos="2170" w:leader="none"/>
        </w:tabs>
        <w:rPr>
          <w:sz w:val="28"/>
        </w:rPr>
      </w:pPr>
      <w:r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ab/>
      </w:r>
      <w:r>
        <w:rPr>
          <w:sz w:val="28"/>
        </w:rPr>
        <w:t xml:space="preserve">как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главного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члена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предложения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корне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неверно.</w:t>
      </w:r>
      <w:r>
        <w:rPr>
          <w:sz w:val="28"/>
        </w:rPr>
      </w:r>
    </w:p>
    <w:p>
      <w:pPr>
        <w:pStyle w:val="797"/>
        <w:numPr>
          <w:ilvl w:val="0"/>
          <w:numId w:val="1"/>
        </w:numPr>
        <w:ind w:left="626" w:hanging="415"/>
        <w:spacing w:line="240" w:lineRule="auto"/>
        <w:tabs>
          <w:tab w:val="left" w:pos="627" w:leader="none"/>
          <w:tab w:val="left" w:pos="6284" w:leader="none"/>
          <w:tab w:val="left" w:pos="9658" w:leader="none"/>
        </w:tabs>
        <w:rPr>
          <w:sz w:val="28"/>
        </w:rPr>
      </w:pPr>
      <w:r>
        <w:rPr>
          <w:sz w:val="28"/>
        </w:rPr>
        <w:t xml:space="preserve">В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названии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выдуманной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организации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«</w:t>
      </w:r>
      <w:r>
        <w:rPr>
          <w:sz w:val="28"/>
          <w:u w:val="single"/>
        </w:rPr>
        <w:tab/>
      </w:r>
      <w:r>
        <w:rPr>
          <w:sz w:val="28"/>
        </w:rPr>
        <w:t xml:space="preserve">меча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орала»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есть</w:t>
      </w:r>
      <w:r>
        <w:rPr>
          <w:sz w:val="28"/>
          <w:u w:val="single"/>
        </w:rPr>
        <w:tab/>
      </w:r>
      <w:r>
        <w:rPr>
          <w:sz w:val="28"/>
        </w:rPr>
        <w:t xml:space="preserve">.</w:t>
      </w:r>
      <w:r>
        <w:rPr>
          <w:sz w:val="28"/>
        </w:rPr>
      </w:r>
    </w:p>
    <w:p>
      <w:pPr>
        <w:pStyle w:val="796"/>
        <w:spacing w:before="11"/>
        <w:rPr>
          <w:sz w:val="27"/>
        </w:rPr>
      </w:pPr>
      <w:r>
        <w:rPr>
          <w:sz w:val="27"/>
        </w:rPr>
      </w:r>
      <w:r>
        <w:rPr>
          <w:sz w:val="27"/>
        </w:rPr>
      </w:r>
    </w:p>
    <w:p>
      <w:pPr>
        <w:pStyle w:val="797"/>
        <w:numPr>
          <w:ilvl w:val="0"/>
          <w:numId w:val="1"/>
        </w:numPr>
        <w:ind w:left="212" w:right="218" w:firstLine="0"/>
        <w:jc w:val="both"/>
        <w:spacing w:line="240" w:lineRule="auto"/>
        <w:tabs>
          <w:tab w:val="left" w:pos="672" w:leader="none"/>
        </w:tabs>
        <w:rPr>
          <w:sz w:val="28"/>
        </w:rPr>
      </w:pPr>
      <w:r>
        <w:rPr>
          <w:sz w:val="28"/>
        </w:rPr>
        <w:t xml:space="preserve">Однажды на уроке учитель попросил записать в тетрадь фразеологизмы 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составить с ними текст. Школьник В. отвлёкся и записал в тетрадь некоторые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словосочетания,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затем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составил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ними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текст.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Укажите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фразеологизмы,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которые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диктовал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учитель.</w:t>
      </w:r>
      <w:r>
        <w:rPr>
          <w:sz w:val="28"/>
        </w:rPr>
      </w:r>
    </w:p>
    <w:p>
      <w:pPr>
        <w:pStyle w:val="796"/>
        <w:ind w:left="212" w:right="213"/>
        <w:jc w:val="both"/>
        <w:spacing w:before="93"/>
      </w:pPr>
      <w:r>
        <w:t xml:space="preserve">Скрипя сердцем, Василий перековал мечи, наорал на коня, из-за чего сыр и бор</w:t>
      </w:r>
      <w:r>
        <w:rPr>
          <w:spacing w:val="1"/>
        </w:rPr>
        <w:t xml:space="preserve"> </w:t>
      </w:r>
      <w:r>
        <w:t xml:space="preserve">загорелись,</w:t>
      </w:r>
      <w:r>
        <w:rPr>
          <w:spacing w:val="18"/>
        </w:rPr>
        <w:t xml:space="preserve"> </w:t>
      </w:r>
      <w:r>
        <w:t xml:space="preserve">после</w:t>
      </w:r>
      <w:r>
        <w:rPr>
          <w:spacing w:val="87"/>
        </w:rPr>
        <w:t xml:space="preserve"> </w:t>
      </w:r>
      <w:r>
        <w:t xml:space="preserve">чего</w:t>
      </w:r>
      <w:r>
        <w:rPr>
          <w:spacing w:val="89"/>
        </w:rPr>
        <w:t xml:space="preserve"> </w:t>
      </w:r>
      <w:r>
        <w:t xml:space="preserve">он</w:t>
      </w:r>
      <w:r>
        <w:rPr>
          <w:spacing w:val="88"/>
        </w:rPr>
        <w:t xml:space="preserve"> </w:t>
      </w:r>
      <w:r>
        <w:t xml:space="preserve">наконец</w:t>
      </w:r>
      <w:r>
        <w:rPr>
          <w:spacing w:val="88"/>
        </w:rPr>
        <w:t xml:space="preserve"> </w:t>
      </w:r>
      <w:r>
        <w:t xml:space="preserve">стал</w:t>
      </w:r>
      <w:r>
        <w:rPr>
          <w:spacing w:val="87"/>
        </w:rPr>
        <w:t xml:space="preserve"> </w:t>
      </w:r>
      <w:r>
        <w:t xml:space="preserve">дышать</w:t>
      </w:r>
      <w:r>
        <w:rPr>
          <w:spacing w:val="86"/>
        </w:rPr>
        <w:t xml:space="preserve"> </w:t>
      </w:r>
      <w:r>
        <w:t xml:space="preserve">на</w:t>
      </w:r>
      <w:r>
        <w:rPr>
          <w:spacing w:val="88"/>
        </w:rPr>
        <w:t xml:space="preserve"> </w:t>
      </w:r>
      <w:r>
        <w:t xml:space="preserve">лад,</w:t>
      </w:r>
      <w:r>
        <w:rPr>
          <w:spacing w:val="88"/>
        </w:rPr>
        <w:t xml:space="preserve"> </w:t>
      </w:r>
      <w:r>
        <w:t xml:space="preserve">но</w:t>
      </w:r>
      <w:r>
        <w:rPr>
          <w:spacing w:val="88"/>
        </w:rPr>
        <w:t xml:space="preserve"> </w:t>
      </w:r>
      <w:r>
        <w:t xml:space="preserve">глаз</w:t>
      </w:r>
      <w:r>
        <w:rPr>
          <w:spacing w:val="87"/>
        </w:rPr>
        <w:t xml:space="preserve"> </w:t>
      </w:r>
      <w:r>
        <w:t xml:space="preserve">поющего</w:t>
      </w:r>
      <w:r>
        <w:rPr>
          <w:spacing w:val="-68"/>
        </w:rPr>
        <w:t xml:space="preserve"> </w:t>
      </w:r>
      <w:r>
        <w:t xml:space="preserve">в</w:t>
      </w:r>
      <w:r>
        <w:rPr>
          <w:spacing w:val="-2"/>
        </w:rPr>
        <w:t xml:space="preserve"> </w:t>
      </w:r>
      <w:r>
        <w:t xml:space="preserve">пустыне всё ещё</w:t>
      </w:r>
      <w:r>
        <w:rPr>
          <w:spacing w:val="-1"/>
        </w:rPr>
        <w:t xml:space="preserve"> </w:t>
      </w:r>
      <w:r>
        <w:t xml:space="preserve">внимательно</w:t>
      </w:r>
      <w:r>
        <w:rPr>
          <w:spacing w:val="1"/>
        </w:rPr>
        <w:t xml:space="preserve"> </w:t>
      </w:r>
      <w:r>
        <w:t xml:space="preserve">следил</w:t>
      </w:r>
      <w:r>
        <w:rPr>
          <w:spacing w:val="-1"/>
        </w:rPr>
        <w:t xml:space="preserve"> </w:t>
      </w:r>
      <w:r>
        <w:t xml:space="preserve">за ним.</w:t>
      </w:r>
      <w:r/>
    </w:p>
    <w:p>
      <w:pPr>
        <w:pStyle w:val="796"/>
        <w:ind w:left="573" w:right="7251"/>
        <w:spacing w:before="92"/>
      </w:pPr>
      <w:r>
        <w:t xml:space="preserve">а)</w:t>
      </w:r>
      <w:r>
        <w:rPr>
          <w:spacing w:val="1"/>
        </w:rPr>
        <w:t xml:space="preserve"> </w:t>
      </w:r>
      <w:r>
        <w:t xml:space="preserve">Скрепя сердце</w:t>
      </w:r>
      <w:r>
        <w:rPr>
          <w:spacing w:val="1"/>
        </w:rPr>
        <w:t xml:space="preserve"> </w:t>
      </w:r>
      <w:r>
        <w:t xml:space="preserve">б)</w:t>
      </w:r>
      <w:r>
        <w:rPr>
          <w:spacing w:val="1"/>
        </w:rPr>
        <w:t xml:space="preserve"> </w:t>
      </w:r>
      <w:r>
        <w:t xml:space="preserve">Скрипя сердце</w:t>
      </w:r>
      <w:r>
        <w:rPr>
          <w:spacing w:val="1"/>
        </w:rPr>
        <w:t xml:space="preserve"> </w:t>
      </w:r>
      <w:r>
        <w:t xml:space="preserve">в)</w:t>
      </w:r>
      <w:r>
        <w:rPr>
          <w:spacing w:val="45"/>
        </w:rPr>
        <w:t xml:space="preserve"> </w:t>
      </w:r>
      <w:r>
        <w:t xml:space="preserve">Перековать</w:t>
      </w:r>
      <w:r>
        <w:rPr>
          <w:spacing w:val="-6"/>
        </w:rPr>
        <w:t xml:space="preserve"> </w:t>
      </w:r>
      <w:r>
        <w:t xml:space="preserve">меч</w:t>
      </w:r>
      <w:r>
        <w:rPr>
          <w:spacing w:val="-67"/>
        </w:rPr>
        <w:t xml:space="preserve"> </w:t>
      </w:r>
      <w:r>
        <w:t xml:space="preserve">г)</w:t>
      </w:r>
      <w:r>
        <w:rPr>
          <w:spacing w:val="68"/>
        </w:rPr>
        <w:t xml:space="preserve"> </w:t>
      </w:r>
      <w:r>
        <w:t xml:space="preserve">Мечи</w:t>
      </w:r>
      <w:r>
        <w:rPr>
          <w:spacing w:val="-2"/>
        </w:rPr>
        <w:t xml:space="preserve"> </w:t>
      </w:r>
      <w:r>
        <w:t xml:space="preserve">и орала</w:t>
      </w:r>
      <w:r/>
    </w:p>
    <w:p>
      <w:pPr>
        <w:pStyle w:val="796"/>
        <w:ind w:left="573" w:right="6958"/>
        <w:spacing w:line="242" w:lineRule="auto"/>
      </w:pPr>
      <w:r>
        <w:t xml:space="preserve">д)</w:t>
      </w:r>
      <w:r>
        <w:rPr>
          <w:spacing w:val="1"/>
        </w:rPr>
        <w:t xml:space="preserve"> </w:t>
      </w:r>
      <w:r>
        <w:t xml:space="preserve">Сырой бор горит</w:t>
      </w:r>
      <w:r>
        <w:rPr>
          <w:spacing w:val="1"/>
        </w:rPr>
        <w:t xml:space="preserve"> </w:t>
      </w:r>
      <w:r>
        <w:t xml:space="preserve">е)</w:t>
      </w:r>
      <w:r>
        <w:rPr>
          <w:spacing w:val="49"/>
        </w:rPr>
        <w:t xml:space="preserve"> </w:t>
      </w:r>
      <w:r>
        <w:t xml:space="preserve">Дышать</w:t>
      </w:r>
      <w:r>
        <w:rPr>
          <w:spacing w:val="-6"/>
        </w:rPr>
        <w:t xml:space="preserve"> </w:t>
      </w:r>
      <w:r>
        <w:t xml:space="preserve">свободно</w:t>
      </w:r>
      <w:r/>
    </w:p>
    <w:p>
      <w:pPr>
        <w:pStyle w:val="796"/>
        <w:ind w:left="573" w:right="6325"/>
      </w:pPr>
      <w:r>
        <w:t xml:space="preserve">ж)</w:t>
      </w:r>
      <w:r>
        <w:rPr>
          <w:spacing w:val="-11"/>
        </w:rPr>
        <w:t xml:space="preserve"> </w:t>
      </w:r>
      <w:r>
        <w:t xml:space="preserve">Закрыть</w:t>
      </w:r>
      <w:r>
        <w:rPr>
          <w:spacing w:val="-1"/>
        </w:rPr>
        <w:t xml:space="preserve"> </w:t>
      </w:r>
      <w:r>
        <w:t xml:space="preserve">глаза</w:t>
      </w:r>
      <w:r>
        <w:rPr>
          <w:spacing w:val="-4"/>
        </w:rPr>
        <w:t xml:space="preserve"> </w:t>
      </w:r>
      <w:r>
        <w:t xml:space="preserve">на обман</w:t>
      </w:r>
      <w:r>
        <w:rPr>
          <w:spacing w:val="-67"/>
        </w:rPr>
        <w:t xml:space="preserve"> </w:t>
      </w:r>
      <w:r>
        <w:t xml:space="preserve">з)</w:t>
      </w:r>
      <w:r>
        <w:rPr>
          <w:spacing w:val="5"/>
        </w:rPr>
        <w:t xml:space="preserve"> </w:t>
      </w:r>
      <w:r>
        <w:t xml:space="preserve">Глаз</w:t>
      </w:r>
      <w:r>
        <w:rPr>
          <w:spacing w:val="-2"/>
        </w:rPr>
        <w:t xml:space="preserve"> </w:t>
      </w:r>
      <w:r>
        <w:t xml:space="preserve">да глаз</w:t>
      </w:r>
      <w:r>
        <w:rPr>
          <w:spacing w:val="-1"/>
        </w:rPr>
        <w:t xml:space="preserve"> </w:t>
      </w:r>
      <w:r>
        <w:t xml:space="preserve">нужен</w:t>
      </w:r>
      <w:r/>
    </w:p>
    <w:p>
      <w:pPr>
        <w:pStyle w:val="796"/>
        <w:ind w:left="573" w:right="6021"/>
      </w:pPr>
      <w:r>
        <w:t xml:space="preserve">и)</w:t>
      </w:r>
      <w:r>
        <w:rPr>
          <w:spacing w:val="32"/>
        </w:rPr>
        <w:t xml:space="preserve"> </w:t>
      </w:r>
      <w:r>
        <w:t xml:space="preserve">Перековать</w:t>
      </w:r>
      <w:r>
        <w:rPr>
          <w:spacing w:val="-3"/>
        </w:rPr>
        <w:t xml:space="preserve"> </w:t>
      </w:r>
      <w:r>
        <w:t xml:space="preserve">мечи</w:t>
      </w:r>
      <w:r>
        <w:rPr>
          <w:spacing w:val="-1"/>
        </w:rPr>
        <w:t xml:space="preserve"> </w:t>
      </w:r>
      <w:r>
        <w:t xml:space="preserve">на</w:t>
      </w:r>
      <w:r>
        <w:rPr>
          <w:spacing w:val="-3"/>
        </w:rPr>
        <w:t xml:space="preserve"> </w:t>
      </w:r>
      <w:r>
        <w:t xml:space="preserve">орала</w:t>
      </w:r>
      <w:r>
        <w:rPr>
          <w:spacing w:val="-67"/>
        </w:rPr>
        <w:t xml:space="preserve"> </w:t>
      </w:r>
      <w:r>
        <w:t xml:space="preserve">к)</w:t>
      </w:r>
      <w:r>
        <w:rPr>
          <w:spacing w:val="46"/>
        </w:rPr>
        <w:t xml:space="preserve"> </w:t>
      </w:r>
      <w:r>
        <w:t xml:space="preserve">Сыр-бор загорелся</w:t>
      </w:r>
      <w:r/>
    </w:p>
    <w:p>
      <w:pPr>
        <w:pStyle w:val="796"/>
        <w:ind w:left="573"/>
        <w:spacing w:line="321" w:lineRule="exact"/>
      </w:pPr>
      <w:r>
        <w:t xml:space="preserve">л)</w:t>
      </w:r>
      <w:r>
        <w:rPr>
          <w:spacing w:val="45"/>
        </w:rPr>
        <w:t xml:space="preserve"> </w:t>
      </w:r>
      <w:r>
        <w:t xml:space="preserve">Дышать</w:t>
      </w:r>
      <w:r>
        <w:rPr>
          <w:spacing w:val="-5"/>
        </w:rPr>
        <w:t xml:space="preserve"> </w:t>
      </w:r>
      <w:r>
        <w:t xml:space="preserve">на ладан</w:t>
      </w:r>
      <w:r/>
    </w:p>
    <w:p>
      <w:pPr>
        <w:pStyle w:val="796"/>
        <w:ind w:left="573"/>
      </w:pPr>
      <w:r>
        <w:t xml:space="preserve">м)</w:t>
      </w:r>
      <w:r>
        <w:rPr>
          <w:spacing w:val="4"/>
        </w:rPr>
        <w:t xml:space="preserve"> </w:t>
      </w:r>
      <w:r>
        <w:t xml:space="preserve">Глас</w:t>
      </w:r>
      <w:r>
        <w:rPr>
          <w:spacing w:val="-1"/>
        </w:rPr>
        <w:t xml:space="preserve"> </w:t>
      </w:r>
      <w:r>
        <w:t xml:space="preserve">вопиющего в</w:t>
      </w:r>
      <w:r>
        <w:rPr>
          <w:spacing w:val="-2"/>
        </w:rPr>
        <w:t xml:space="preserve"> </w:t>
      </w:r>
      <w:r>
        <w:t xml:space="preserve">пустыне</w:t>
      </w:r>
      <w:r/>
    </w:p>
    <w:p>
      <w:pPr>
        <w:pStyle w:val="796"/>
        <w:spacing w:before="11"/>
        <w:rPr>
          <w:sz w:val="27"/>
        </w:rPr>
      </w:pPr>
      <w:r>
        <w:rPr>
          <w:sz w:val="27"/>
        </w:rPr>
      </w:r>
      <w:r>
        <w:rPr>
          <w:sz w:val="27"/>
        </w:rPr>
      </w:r>
    </w:p>
    <w:p>
      <w:pPr>
        <w:pStyle w:val="791"/>
      </w:pPr>
      <w:r>
        <w:t xml:space="preserve">Задача</w:t>
      </w:r>
      <w:r>
        <w:rPr>
          <w:spacing w:val="-3"/>
        </w:rPr>
        <w:t xml:space="preserve"> </w:t>
      </w:r>
      <w:r>
        <w:t xml:space="preserve">23–24</w:t>
      </w:r>
      <w:r/>
    </w:p>
    <w:p>
      <w:pPr>
        <w:ind w:left="212" w:right="2019"/>
        <w:rPr>
          <w:sz w:val="28"/>
        </w:rPr>
      </w:pPr>
      <w:r>
        <w:rPr>
          <w:sz w:val="28"/>
        </w:rPr>
        <w:t xml:space="preserve">Даны числительные на румынском языке и их русские переводы.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 xml:space="preserve">(Знание румынского языка для решения задачи не требуется.)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 xml:space="preserve">Trei – три</w:t>
      </w:r>
      <w:r>
        <w:rPr>
          <w:sz w:val="28"/>
        </w:rPr>
      </w:r>
    </w:p>
    <w:p>
      <w:pPr>
        <w:pStyle w:val="796"/>
        <w:ind w:left="212"/>
      </w:pPr>
      <w:r>
        <w:t xml:space="preserve">Cinci</w:t>
      </w:r>
      <w:r>
        <w:rPr>
          <w:spacing w:val="-1"/>
        </w:rPr>
        <w:t xml:space="preserve"> </w:t>
      </w:r>
      <w:r>
        <w:t xml:space="preserve">– пять</w:t>
      </w:r>
      <w:r/>
    </w:p>
    <w:p>
      <w:pPr>
        <w:pStyle w:val="796"/>
        <w:ind w:left="212" w:right="6605"/>
      </w:pPr>
      <w:r>
        <w:t xml:space="preserve">Cincisprezece – пятнадцать</w:t>
      </w:r>
      <w:r>
        <w:rPr>
          <w:spacing w:val="-67"/>
        </w:rPr>
        <w:t xml:space="preserve"> </w:t>
      </w:r>
      <w:r>
        <w:t xml:space="preserve">Saptesprezece – семнадцать</w:t>
      </w:r>
      <w:r>
        <w:rPr>
          <w:spacing w:val="-67"/>
        </w:rPr>
        <w:t xml:space="preserve"> </w:t>
      </w:r>
      <w:r>
        <w:t xml:space="preserve">Treizeci – тридцать</w:t>
      </w:r>
      <w:r>
        <w:rPr>
          <w:spacing w:val="1"/>
        </w:rPr>
        <w:t xml:space="preserve"> </w:t>
      </w:r>
      <w:r>
        <w:t xml:space="preserve">Patruzeci – сорок</w:t>
      </w:r>
      <w:r/>
    </w:p>
    <w:p>
      <w:pPr>
        <w:pStyle w:val="796"/>
        <w:spacing w:before="8"/>
        <w:rPr>
          <w:sz w:val="27"/>
        </w:rPr>
      </w:pPr>
      <w:r>
        <w:rPr>
          <w:sz w:val="27"/>
        </w:rPr>
      </w:r>
      <w:r>
        <w:rPr>
          <w:sz w:val="27"/>
        </w:rPr>
      </w:r>
    </w:p>
    <w:p>
      <w:pPr>
        <w:pStyle w:val="797"/>
        <w:numPr>
          <w:ilvl w:val="0"/>
          <w:numId w:val="1"/>
        </w:numPr>
        <w:ind w:left="635" w:hanging="424"/>
        <w:spacing w:before="1" w:line="240" w:lineRule="auto"/>
        <w:tabs>
          <w:tab w:val="left" w:pos="636" w:leader="none"/>
        </w:tabs>
        <w:rPr>
          <w:sz w:val="28"/>
        </w:rPr>
      </w:pPr>
      <w:r>
        <w:rPr>
          <w:sz w:val="28"/>
        </w:rPr>
        <w:t xml:space="preserve">Переведите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русский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язык: sapte,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treisprezece.</w:t>
      </w:r>
      <w:r>
        <w:rPr>
          <w:sz w:val="28"/>
        </w:rPr>
      </w:r>
    </w:p>
    <w:p>
      <w:pPr>
        <w:pStyle w:val="797"/>
        <w:numPr>
          <w:ilvl w:val="0"/>
          <w:numId w:val="1"/>
        </w:numPr>
        <w:ind w:left="635" w:hanging="424"/>
        <w:spacing w:before="2" w:line="240" w:lineRule="auto"/>
        <w:tabs>
          <w:tab w:val="left" w:pos="636" w:leader="none"/>
        </w:tabs>
        <w:rPr>
          <w:sz w:val="28"/>
        </w:rPr>
      </w:pPr>
      <w:r>
        <w:rPr>
          <w:sz w:val="28"/>
        </w:rPr>
        <w:t xml:space="preserve">Переведите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румынский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язык: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четыре, семьдесят.</w:t>
      </w:r>
      <w:r>
        <w:rPr>
          <w:sz w:val="28"/>
        </w:rPr>
      </w:r>
    </w:p>
    <w:sectPr>
      <w:footnotePr/>
      <w:endnotePr/>
      <w:type w:val="nextPage"/>
      <w:pgSz w:w="11910" w:h="16840" w:orient="portrait"/>
      <w:pgMar w:top="1240" w:right="920" w:bottom="960" w:left="920" w:header="710" w:footer="77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405020303"/>
  </w:font>
  <w:font w:name="Segoe UI">
    <w:panose1 w:val="020B0502040504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6"/>
      <w:spacing w:line="14" w:lineRule="auto"/>
      <w:rPr>
        <w:sz w:val="20"/>
      </w:rPr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15900672" behindDoc="1" locked="0" layoutInCell="1" allowOverlap="1">
              <wp:simplePos x="0" y="0"/>
              <wp:positionH relativeFrom="page">
                <wp:posOffset>3703955</wp:posOffset>
              </wp:positionH>
              <wp:positionV relativeFrom="page">
                <wp:posOffset>10057765</wp:posOffset>
              </wp:positionV>
              <wp:extent cx="152400" cy="194310"/>
              <wp:effectExtent l="0" t="0" r="0" b="0"/>
              <wp:wrapNone/>
              <wp:docPr id="1" name="_x0000_s20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3703955" y="10057765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ind w:left="60"/>
                            <w:spacing w:before="1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4"/>
                            </w:rPr>
                            <w:t xml:space="preserve">5</w:t>
                          </w:r>
                          <w:r>
                            <w:fldChar w:fldCharType="end"/>
                          </w:r>
                          <w:r>
                            <w:rPr>
                              <w:sz w:val="24"/>
                            </w:rPr>
                          </w: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-15900672;o:allowoverlap:true;o:allowincell:true;mso-position-horizontal-relative:page;margin-left:291.65pt;mso-position-horizontal:absolute;mso-position-vertical-relative:page;margin-top:791.95pt;mso-position-vertical:absolute;width:12.00pt;height:15.30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ind w:left="60"/>
                      <w:spacing w:before="1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sz w:val="24"/>
                      </w:rPr>
                      <w:t xml:space="preserve">5</w:t>
                    </w:r>
                    <w:r>
                      <w:fldChar w:fldCharType="end"/>
                    </w:r>
                    <w:r>
                      <w:rPr>
                        <w:sz w:val="24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6"/>
      <w:spacing w:line="14" w:lineRule="auto"/>
      <w:rPr>
        <w:sz w:val="20"/>
      </w:rPr>
    </w:pPr>
    <w:r/>
    <w:r>
      <w:rPr>
        <w:sz w:val="2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17" w:hanging="305"/>
        <w:jc w:val="left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474" w:hanging="305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429" w:hanging="305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383" w:hanging="305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338" w:hanging="305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293" w:hanging="305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247" w:hanging="305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202" w:hanging="305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157" w:hanging="305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0" w:hanging="428"/>
        <w:jc w:val="left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582" w:hanging="4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525" w:hanging="4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467" w:hanging="4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410" w:hanging="4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353" w:hanging="4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295" w:hanging="4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238" w:hanging="4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181" w:hanging="42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494" w:hanging="282"/>
        <w:jc w:val="left"/>
      </w:pPr>
      <w:rPr>
        <w:rFonts w:hint="default" w:ascii="Times New Roman" w:hAnsi="Times New Roman" w:eastAsia="Times New Roman" w:cs="Times New Roman"/>
        <w:b/>
        <w:bCs/>
        <w:spacing w:val="0"/>
        <w:sz w:val="28"/>
        <w:szCs w:val="28"/>
        <w:lang w:val="ru-RU" w:eastAsia="en-US" w:bidi="ar-SA"/>
      </w:rPr>
    </w:lvl>
    <w:lvl w:ilvl="1">
      <w:start w:val="1"/>
      <w:numFmt w:val="decimal"/>
      <w:isLgl w:val="false"/>
      <w:suff w:val="tab"/>
      <w:lvlText w:val="%2)"/>
      <w:lvlJc w:val="left"/>
      <w:pPr>
        <w:ind w:left="1206" w:hanging="428"/>
        <w:jc w:val="left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185" w:hanging="4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170" w:hanging="4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155" w:hanging="4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140" w:hanging="4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125" w:hanging="4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110" w:hanging="4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096" w:hanging="428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6"/>
      <w:numFmt w:val="decimal"/>
      <w:isLgl w:val="false"/>
      <w:suff w:val="tab"/>
      <w:lvlText w:val="%1."/>
      <w:lvlJc w:val="left"/>
      <w:pPr>
        <w:ind w:left="734" w:hanging="522"/>
        <w:jc w:val="left"/>
      </w:pPr>
      <w:rPr>
        <w:rFonts w:hint="default" w:ascii="Times New Roman" w:hAnsi="Times New Roman" w:eastAsia="Times New Roman" w:cs="Times New Roman"/>
        <w:b/>
        <w:bCs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72" w:hanging="522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05" w:hanging="522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537" w:hanging="522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470" w:hanging="522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403" w:hanging="522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335" w:hanging="522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268" w:hanging="522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201" w:hanging="522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212" w:hanging="486"/>
        <w:jc w:val="left"/>
      </w:pPr>
      <w:rPr>
        <w:rFonts w:hint="default" w:ascii="Times New Roman" w:hAnsi="Times New Roman" w:eastAsia="Times New Roman" w:cs="Times New Roman"/>
        <w:b/>
        <w:bCs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204" w:hanging="486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189" w:hanging="486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173" w:hanging="486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158" w:hanging="486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143" w:hanging="486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127" w:hanging="486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112" w:hanging="486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097" w:hanging="486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17" w:hanging="305"/>
        <w:jc w:val="left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474" w:hanging="305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429" w:hanging="305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383" w:hanging="305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338" w:hanging="305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293" w:hanging="305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247" w:hanging="305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202" w:hanging="305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157" w:hanging="305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">
    <w:name w:val="Heading 1 Char"/>
    <w:basedOn w:val="792"/>
    <w:link w:val="791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790"/>
    <w:next w:val="790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792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790"/>
    <w:next w:val="790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792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790"/>
    <w:next w:val="790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792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790"/>
    <w:next w:val="790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792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790"/>
    <w:next w:val="790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792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790"/>
    <w:next w:val="790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792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790"/>
    <w:next w:val="790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792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790"/>
    <w:next w:val="790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792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No Spacing"/>
    <w:uiPriority w:val="1"/>
    <w:qFormat/>
    <w:pPr>
      <w:spacing w:before="0" w:after="0" w:line="240" w:lineRule="auto"/>
    </w:pPr>
  </w:style>
  <w:style w:type="paragraph" w:styleId="36">
    <w:name w:val="Title"/>
    <w:basedOn w:val="790"/>
    <w:next w:val="790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792"/>
    <w:link w:val="36"/>
    <w:uiPriority w:val="10"/>
    <w:rPr>
      <w:sz w:val="48"/>
      <w:szCs w:val="48"/>
    </w:rPr>
  </w:style>
  <w:style w:type="paragraph" w:styleId="38">
    <w:name w:val="Subtitle"/>
    <w:basedOn w:val="790"/>
    <w:next w:val="790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792"/>
    <w:link w:val="38"/>
    <w:uiPriority w:val="11"/>
    <w:rPr>
      <w:sz w:val="24"/>
      <w:szCs w:val="24"/>
    </w:rPr>
  </w:style>
  <w:style w:type="paragraph" w:styleId="40">
    <w:name w:val="Quote"/>
    <w:basedOn w:val="790"/>
    <w:next w:val="790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790"/>
    <w:next w:val="790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character" w:styleId="45">
    <w:name w:val="Header Char"/>
    <w:basedOn w:val="792"/>
    <w:link w:val="799"/>
    <w:uiPriority w:val="99"/>
  </w:style>
  <w:style w:type="character" w:styleId="47">
    <w:name w:val="Footer Char"/>
    <w:basedOn w:val="792"/>
    <w:link w:val="801"/>
    <w:uiPriority w:val="99"/>
  </w:style>
  <w:style w:type="paragraph" w:styleId="48">
    <w:name w:val="Caption"/>
    <w:basedOn w:val="790"/>
    <w:next w:val="790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792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79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79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79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79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7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7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7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7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7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7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7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50">
    <w:name w:val="List Table 7 Colorful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1">
    <w:name w:val="List Table 7 Colorful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2">
    <w:name w:val="List Table 7 Colorful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3">
    <w:name w:val="List Table 7 Colorful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4">
    <w:name w:val="List Table 7 Colorful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5">
    <w:name w:val="Lined - Accent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7">
    <w:name w:val="Lined - Accent 2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8">
    <w:name w:val="Lined - Accent 3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9">
    <w:name w:val="Lined - Accent 4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0">
    <w:name w:val="Lined - Accent 5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1">
    <w:name w:val="Lined - Accent 6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2">
    <w:name w:val="Bordered &amp; Lined - Accent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4">
    <w:name w:val="Bordered &amp; Lined - Accent 2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5">
    <w:name w:val="Bordered &amp; Lined - Accent 3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6">
    <w:name w:val="Bordered &amp; Lined - Accent 4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7">
    <w:name w:val="Bordered &amp; Lined - Accent 5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8">
    <w:name w:val="Bordered &amp; Lined - Accent 6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9">
    <w:name w:val="Bordered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paragraph" w:styleId="177">
    <w:name w:val="footnote text"/>
    <w:basedOn w:val="790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792"/>
    <w:uiPriority w:val="99"/>
    <w:unhideWhenUsed/>
    <w:rPr>
      <w:vertAlign w:val="superscript"/>
    </w:rPr>
  </w:style>
  <w:style w:type="paragraph" w:styleId="180">
    <w:name w:val="endnote text"/>
    <w:basedOn w:val="790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792"/>
    <w:uiPriority w:val="99"/>
    <w:semiHidden/>
    <w:unhideWhenUsed/>
    <w:rPr>
      <w:vertAlign w:val="superscript"/>
    </w:rPr>
  </w:style>
  <w:style w:type="paragraph" w:styleId="183">
    <w:name w:val="toc 1"/>
    <w:basedOn w:val="790"/>
    <w:next w:val="790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790"/>
    <w:next w:val="790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790"/>
    <w:next w:val="790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790"/>
    <w:next w:val="790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790"/>
    <w:next w:val="790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790"/>
    <w:next w:val="790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790"/>
    <w:next w:val="790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790"/>
    <w:next w:val="790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790"/>
    <w:next w:val="790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790"/>
    <w:next w:val="790"/>
    <w:uiPriority w:val="99"/>
    <w:unhideWhenUsed/>
    <w:pPr>
      <w:spacing w:after="0" w:afterAutospacing="0"/>
    </w:pPr>
  </w:style>
  <w:style w:type="paragraph" w:styleId="790" w:default="1">
    <w:name w:val="Normal"/>
    <w:qFormat/>
    <w:rPr>
      <w:rFonts w:ascii="Times New Roman" w:hAnsi="Times New Roman" w:eastAsia="Times New Roman" w:cs="Times New Roman"/>
      <w:lang w:val="ru-RU"/>
    </w:rPr>
  </w:style>
  <w:style w:type="paragraph" w:styleId="791">
    <w:name w:val="Heading 1"/>
    <w:basedOn w:val="790"/>
    <w:uiPriority w:val="9"/>
    <w:qFormat/>
    <w:pPr>
      <w:ind w:left="212"/>
      <w:spacing w:line="319" w:lineRule="exact"/>
      <w:outlineLvl w:val="0"/>
    </w:pPr>
    <w:rPr>
      <w:b/>
      <w:bCs/>
      <w:sz w:val="28"/>
      <w:szCs w:val="28"/>
    </w:rPr>
  </w:style>
  <w:style w:type="character" w:styleId="792" w:default="1">
    <w:name w:val="Default Paragraph Font"/>
    <w:uiPriority w:val="1"/>
    <w:semiHidden/>
    <w:unhideWhenUsed/>
  </w:style>
  <w:style w:type="table" w:styleId="79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94" w:default="1">
    <w:name w:val="No List"/>
    <w:uiPriority w:val="99"/>
    <w:semiHidden/>
    <w:unhideWhenUsed/>
  </w:style>
  <w:style w:type="table" w:styleId="795" w:customStyle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796">
    <w:name w:val="Body Text"/>
    <w:basedOn w:val="790"/>
    <w:uiPriority w:val="1"/>
    <w:qFormat/>
    <w:rPr>
      <w:sz w:val="28"/>
      <w:szCs w:val="28"/>
    </w:rPr>
  </w:style>
  <w:style w:type="paragraph" w:styleId="797">
    <w:name w:val="List Paragraph"/>
    <w:basedOn w:val="790"/>
    <w:uiPriority w:val="34"/>
    <w:qFormat/>
    <w:pPr>
      <w:ind w:left="517" w:hanging="306"/>
      <w:spacing w:line="322" w:lineRule="exact"/>
    </w:pPr>
  </w:style>
  <w:style w:type="paragraph" w:styleId="798" w:customStyle="1">
    <w:name w:val="Table Paragraph"/>
    <w:basedOn w:val="790"/>
    <w:uiPriority w:val="1"/>
    <w:qFormat/>
    <w:pPr>
      <w:ind w:left="107"/>
      <w:spacing w:before="1" w:line="278" w:lineRule="exact"/>
    </w:pPr>
  </w:style>
  <w:style w:type="paragraph" w:styleId="799">
    <w:name w:val="Header"/>
    <w:basedOn w:val="790"/>
    <w:link w:val="80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00" w:customStyle="1">
    <w:name w:val="Верхний колонтитул Знак"/>
    <w:basedOn w:val="792"/>
    <w:link w:val="799"/>
    <w:uiPriority w:val="99"/>
    <w:rPr>
      <w:rFonts w:ascii="Times New Roman" w:hAnsi="Times New Roman" w:eastAsia="Times New Roman" w:cs="Times New Roman"/>
      <w:lang w:val="ru-RU"/>
    </w:rPr>
  </w:style>
  <w:style w:type="paragraph" w:styleId="801">
    <w:name w:val="Footer"/>
    <w:basedOn w:val="790"/>
    <w:link w:val="80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02" w:customStyle="1">
    <w:name w:val="Нижний колонтитул Знак"/>
    <w:basedOn w:val="792"/>
    <w:link w:val="801"/>
    <w:uiPriority w:val="99"/>
    <w:rPr>
      <w:rFonts w:ascii="Times New Roman" w:hAnsi="Times New Roman" w:eastAsia="Times New Roman" w:cs="Times New Roman"/>
      <w:lang w:val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Люба</dc:creator>
  <cp:lastModifiedBy>Ольга Личман</cp:lastModifiedBy>
  <cp:revision>8</cp:revision>
  <dcterms:created xsi:type="dcterms:W3CDTF">2024-08-28T11:22:00Z</dcterms:created>
  <dcterms:modified xsi:type="dcterms:W3CDTF">2026-09-23T13:48:35Z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2024-08-28T00:00:00Z</vt:filetime>
  </property>
</Properties>
</file>