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0237" w14:textId="77777777" w:rsidR="0054769E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501CE8" wp14:editId="2C6E7287">
            <wp:simplePos x="0" y="0"/>
            <wp:positionH relativeFrom="margin">
              <wp:posOffset>2089785</wp:posOffset>
            </wp:positionH>
            <wp:positionV relativeFrom="margin">
              <wp:posOffset>-5715</wp:posOffset>
            </wp:positionV>
            <wp:extent cx="704850" cy="704850"/>
            <wp:effectExtent l="19050" t="0" r="0" b="0"/>
            <wp:wrapSquare wrapText="bothSides"/>
            <wp:docPr id="3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1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89B9C9" wp14:editId="32A911FD">
            <wp:simplePos x="0" y="0"/>
            <wp:positionH relativeFrom="margin">
              <wp:posOffset>3442335</wp:posOffset>
            </wp:positionH>
            <wp:positionV relativeFrom="margin">
              <wp:posOffset>-158115</wp:posOffset>
            </wp:positionV>
            <wp:extent cx="626745" cy="857250"/>
            <wp:effectExtent l="19050" t="0" r="1905" b="0"/>
            <wp:wrapSquare wrapText="bothSides"/>
            <wp:docPr id="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2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89C3E" w14:textId="77777777" w:rsidR="0054769E" w:rsidRDefault="0054769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3A8EF36F" w14:textId="77777777" w:rsidR="0054769E" w:rsidRDefault="0054769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191DABF0" w14:textId="77777777" w:rsidR="0054769E" w:rsidRDefault="0054769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259DC06" w14:textId="77777777" w:rsidR="0054769E" w:rsidRDefault="0054769E">
      <w:pPr>
        <w:rPr>
          <w:rFonts w:ascii="Times New Roman" w:hAnsi="Times New Roman"/>
          <w:sz w:val="28"/>
          <w:szCs w:val="28"/>
        </w:rPr>
      </w:pPr>
    </w:p>
    <w:p w14:paraId="6C5A90BE" w14:textId="77777777" w:rsidR="0054769E" w:rsidRDefault="00000000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СИМФЕРОПОЛЬСКОГО РАЙОНА</w:t>
      </w:r>
    </w:p>
    <w:p w14:paraId="696FBC90" w14:textId="77777777" w:rsidR="0054769E" w:rsidRDefault="00000000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7EA1BDBF" w14:textId="77777777" w:rsidR="0054769E" w:rsidRDefault="0054769E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DF935A2" w14:textId="7EAC20AC" w:rsidR="0054769E" w:rsidRDefault="00000000">
      <w:pPr>
        <w:spacing w:after="0" w:line="100" w:lineRule="atLeast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УПРАВЛЕНИЕ ОБРАЗОВАНИЯ</w:t>
      </w:r>
    </w:p>
    <w:p w14:paraId="7C8B5B65" w14:textId="77777777" w:rsidR="0054769E" w:rsidRDefault="0054769E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093E1FD7" w14:textId="77777777" w:rsidR="0054769E" w:rsidRDefault="00000000">
      <w:pPr>
        <w:spacing w:after="0" w:line="10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ПРИКАЗ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633"/>
      </w:tblGrid>
      <w:tr w:rsidR="0054769E" w14:paraId="72896203" w14:textId="77777777">
        <w:tc>
          <w:tcPr>
            <w:tcW w:w="9849" w:type="dxa"/>
          </w:tcPr>
          <w:p w14:paraId="2F582F2F" w14:textId="77777777" w:rsidR="0054769E" w:rsidRDefault="005476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tbl>
            <w:tblPr>
              <w:tblW w:w="9918" w:type="dxa"/>
              <w:tblLook w:val="04A0" w:firstRow="1" w:lastRow="0" w:firstColumn="1" w:lastColumn="0" w:noHBand="0" w:noVBand="1"/>
            </w:tblPr>
            <w:tblGrid>
              <w:gridCol w:w="3121"/>
              <w:gridCol w:w="2950"/>
              <w:gridCol w:w="3847"/>
            </w:tblGrid>
            <w:tr w:rsidR="0054769E" w14:paraId="35AC9833" w14:textId="77777777">
              <w:trPr>
                <w:trHeight w:val="425"/>
              </w:trPr>
              <w:tc>
                <w:tcPr>
                  <w:tcW w:w="3121" w:type="dxa"/>
                </w:tcPr>
                <w:p w14:paraId="6516DAC4" w14:textId="123D52A1" w:rsidR="0054769E" w:rsidRDefault="0000000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 xml:space="preserve">от </w:t>
                  </w:r>
                  <w:r w:rsidR="00B878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ar-SA"/>
                    </w:rPr>
                    <w:t>0</w:t>
                  </w:r>
                  <w:r w:rsidR="00F314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ar-SA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ar-SA"/>
                    </w:rPr>
                    <w:t>5</w:t>
                  </w:r>
                </w:p>
              </w:tc>
              <w:tc>
                <w:tcPr>
                  <w:tcW w:w="2950" w:type="dxa"/>
                </w:tcPr>
                <w:p w14:paraId="38D36FFD" w14:textId="77777777" w:rsidR="0054769E" w:rsidRDefault="0000000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    г. Симферополь</w:t>
                  </w:r>
                </w:p>
                <w:p w14:paraId="227C0E22" w14:textId="77777777" w:rsidR="0054769E" w:rsidRDefault="0054769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</w:pPr>
                </w:p>
              </w:tc>
              <w:tc>
                <w:tcPr>
                  <w:tcW w:w="3847" w:type="dxa"/>
                </w:tcPr>
                <w:p w14:paraId="0C37044C" w14:textId="08C7EEAA" w:rsidR="0054769E" w:rsidRDefault="0000000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№ </w:t>
                  </w:r>
                  <w:r w:rsidR="00B878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809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en-US" w:eastAsia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 xml:space="preserve">         </w:t>
                  </w:r>
                </w:p>
              </w:tc>
            </w:tr>
          </w:tbl>
          <w:p w14:paraId="3957A608" w14:textId="77777777" w:rsidR="0054769E" w:rsidRDefault="005476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1B81F684" w14:textId="59DF2129" w:rsidR="0054769E" w:rsidRDefault="0000000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питания в муниципальных бюджетных общеобразовательных учреждениях Симферопольского района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202</w:t>
      </w:r>
      <w:r w:rsidR="00F314B1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F314B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учебного года</w:t>
      </w:r>
    </w:p>
    <w:p w14:paraId="63DAEF4E" w14:textId="77777777" w:rsidR="0054769E" w:rsidRDefault="0054769E">
      <w:pPr>
        <w:pStyle w:val="Default"/>
        <w:jc w:val="center"/>
        <w:rPr>
          <w:sz w:val="28"/>
          <w:szCs w:val="28"/>
        </w:rPr>
      </w:pPr>
    </w:p>
    <w:p w14:paraId="7E2DE547" w14:textId="296F6CDE" w:rsidR="00B54702" w:rsidRDefault="00000000">
      <w:pPr>
        <w:pStyle w:val="a6"/>
        <w:tabs>
          <w:tab w:val="left" w:pos="7088"/>
        </w:tabs>
        <w:ind w:leftChars="127" w:left="279" w:right="-2" w:firstLineChars="208" w:firstLine="555"/>
        <w:rPr>
          <w:kern w:val="36"/>
        </w:rPr>
      </w:pPr>
      <w:r>
        <w:t xml:space="preserve">В соответствии </w:t>
      </w:r>
      <w:r w:rsidR="00BF5A41">
        <w:t xml:space="preserve">с </w:t>
      </w:r>
      <w:r>
        <w:t>Федеральным законом</w:t>
      </w:r>
      <w:r w:rsidR="001225D5">
        <w:t xml:space="preserve"> Российской Федерации</w:t>
      </w:r>
      <w:r>
        <w:t xml:space="preserve"> от 29.12.2012 № 273-ФЗ «Об образовании в Российской Федерации», </w:t>
      </w:r>
      <w:r w:rsidR="00C060FE" w:rsidRPr="001D19A8">
        <w:rPr>
          <w:color w:val="000000"/>
        </w:rPr>
        <w:t xml:space="preserve">Федеральным законом Российской Федерации от 30.03.1999 № </w:t>
      </w:r>
      <w:r w:rsidR="00C060FE">
        <w:rPr>
          <w:color w:val="000000"/>
        </w:rPr>
        <w:t xml:space="preserve">52-ФЗ </w:t>
      </w:r>
      <w:r w:rsidR="00C060FE" w:rsidRPr="001D19A8">
        <w:rPr>
          <w:color w:val="000000"/>
        </w:rPr>
        <w:t>«О санитарно-эпидемиологическом благополучии населения»</w:t>
      </w:r>
      <w:r w:rsidR="00C060FE">
        <w:rPr>
          <w:color w:val="000000"/>
        </w:rPr>
        <w:t xml:space="preserve">, </w:t>
      </w:r>
      <w:r w:rsidR="00E512D7">
        <w:rPr>
          <w:color w:val="000000"/>
        </w:rPr>
        <w:t>П</w:t>
      </w:r>
      <w:r w:rsidR="00E512D7">
        <w:t>остановление</w:t>
      </w:r>
      <w:r w:rsidR="00D20696">
        <w:t>м</w:t>
      </w:r>
      <w:r w:rsidR="00E512D7">
        <w:t xml:space="preserve">  Главного  государственного  санитарного  врача  Российской  Федерации от 27.10. 2020  № 32 «Об утверждении санитарно-эпидемиологических правил  и норм </w:t>
      </w:r>
      <w:r w:rsidR="00DC5729">
        <w:rPr>
          <w:rStyle w:val="apple-style-span"/>
          <w:color w:val="000000"/>
        </w:rPr>
        <w:t>СанПиН 2.3/2.4.3590-20 «С</w:t>
      </w:r>
      <w:r w:rsidR="00DC5729">
        <w:t>анитарно-эпидемиологические требования к организации общественного питания населения»</w:t>
      </w:r>
      <w:r w:rsidR="0010698C">
        <w:t xml:space="preserve">, </w:t>
      </w:r>
      <w:r>
        <w:t>Законом Республики Крым  от 21.08.2014 № 54-3РК «Об основах местного самоуправления в Республике Крым»,</w:t>
      </w:r>
      <w:r w:rsidR="00BF5A41">
        <w:t xml:space="preserve"> Законом Республики Крым от 19.12.2022 № 374-ЗРК/2022 «О внесении изменений в Закон Республики Крым «Об образовании в Республике Крым», </w:t>
      </w:r>
      <w:r w:rsidR="00A65DE2">
        <w:t>Законом Республик</w:t>
      </w:r>
      <w:r w:rsidR="00D20696">
        <w:t>и</w:t>
      </w:r>
      <w:r w:rsidR="00A65DE2">
        <w:t xml:space="preserve"> Крым от 07 декабря 2023 года  № 496-ЗРК/2023 «О бюджете Республики Крым на 2024 год и плановый период на 2025 и 2026 годов»,</w:t>
      </w:r>
      <w:r>
        <w:t xml:space="preserve"> </w:t>
      </w:r>
      <w:r w:rsidR="00A65DE2">
        <w:t xml:space="preserve">п. 10 Приложения 8, п. 11 приложения 16  к постановлению Совета министров Республики Крым от 29 марта 2023 № 241 «Об утверждении Государственной программы развития образования в Республике Крым», постановление  Совета министров Республики Крым от 07.07.2023 № 470 «О создании автоматизированной системы управления питанием и доступом в муниципальных общеобразовательных организациях в Республике Крым», </w:t>
      </w:r>
      <w:r w:rsidR="00A65DE2" w:rsidRPr="00201BCD">
        <w:t xml:space="preserve">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</w:t>
      </w:r>
      <w:r w:rsidR="00A65DE2">
        <w:t xml:space="preserve"> постановление Совета министров Республики Крым от 13.12.2024 № 766 «О внесении изменений в постановление Совета министров Республики Крым от 29 марта  2023 года № 241», </w:t>
      </w:r>
      <w:r w:rsidR="00BF5A41" w:rsidRPr="00D57659">
        <w:t>распоряжением  Совета министров Республики Крым 13</w:t>
      </w:r>
      <w:r w:rsidR="00FB2335" w:rsidRPr="00D57659">
        <w:t>.10.</w:t>
      </w:r>
      <w:r w:rsidR="00BF5A41" w:rsidRPr="00D57659">
        <w:t xml:space="preserve">2022 года № 1599-р «Об утверждении Перечня государственных программ Республики Крым, действующего  с 1 января 2023 года, и признании утратившими силу некоторых  распоряжений Совета министров Республики Крым», </w:t>
      </w:r>
      <w:hyperlink r:id="rId9" w:history="1">
        <w:r w:rsidR="0054769E" w:rsidRPr="00D57659">
          <w:rPr>
            <w:rStyle w:val="a8"/>
            <w:bCs/>
            <w:color w:val="auto"/>
          </w:rPr>
          <w:t>Приказ</w:t>
        </w:r>
        <w:r w:rsidR="00DE32AC" w:rsidRPr="00D57659">
          <w:rPr>
            <w:rStyle w:val="a8"/>
            <w:bCs/>
            <w:color w:val="auto"/>
          </w:rPr>
          <w:t>ом</w:t>
        </w:r>
        <w:r w:rsidR="0054769E" w:rsidRPr="00D57659">
          <w:rPr>
            <w:rStyle w:val="a8"/>
            <w:bCs/>
            <w:color w:val="auto"/>
          </w:rPr>
          <w:t xml:space="preserve"> Государственного комитета по ценам и тарифам Республики Крым от 22 января 2015 № 3/2 «Об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заведениях на территории </w:t>
        </w:r>
        <w:r w:rsidR="0054769E" w:rsidRPr="00D57659">
          <w:rPr>
            <w:rStyle w:val="a8"/>
            <w:bCs/>
            <w:color w:val="auto"/>
          </w:rPr>
          <w:lastRenderedPageBreak/>
          <w:t>Республики Крым»</w:t>
        </w:r>
      </w:hyperlink>
      <w:r w:rsidR="006D4CC9">
        <w:t xml:space="preserve"> (с изменениями на 14.11.2024г)</w:t>
      </w:r>
      <w:r>
        <w:t xml:space="preserve">,  п. 1. </w:t>
      </w:r>
      <w:r w:rsidRPr="00D57659">
        <w:t xml:space="preserve">Протокола заседания оперативного штаба Республики Крым для реализации мер, предусмотренных Указом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года № 756» утверждённого Главой Республики Крым от 07.11.2022, ,  </w:t>
      </w:r>
      <w:r w:rsidR="00201BCD" w:rsidRPr="00D57659">
        <w:t>Региональный стандарт  оказани</w:t>
      </w:r>
      <w:r w:rsidR="006D4CC9" w:rsidRPr="00D57659">
        <w:t>я</w:t>
      </w:r>
      <w:r w:rsidR="00201BCD" w:rsidRPr="00D57659">
        <w:t xml:space="preserve"> услуги по обеспечению горячим питанием обучающихся в государственных и муниципальных общеобразовательных организациях Республики Крым,</w:t>
      </w:r>
      <w:r w:rsidR="00A65DE2" w:rsidRPr="00D57659">
        <w:t xml:space="preserve"> </w:t>
      </w:r>
      <w:r w:rsidRPr="00D57659">
        <w:t>постановлением</w:t>
      </w:r>
      <w:r>
        <w:t xml:space="preserve"> администрации Симферопольского района от 30.06.2017 № 188-п       «Об утверждении Порядка обеспечения питанием отдельных категорий обучающихся муниципальных общеобразовательных учреждений Симферопольского района» (с изменениями), постановлением администрации Симферопольского района от 09.01.2025 № 6-п «Об </w:t>
      </w:r>
      <w:r>
        <w:rPr>
          <w:kern w:val="36"/>
        </w:rPr>
        <w:t>организации питания в муниципальных бюджетных общеобразовательных  учреждениях Симферопольского района Республики Крым в 2025 году и признании утратившими силу некоторых постановлений администрации Симферопольского района Республики Крым»,</w:t>
      </w:r>
    </w:p>
    <w:p w14:paraId="611B7CDE" w14:textId="01BD8E96" w:rsidR="0054769E" w:rsidRDefault="00000000">
      <w:pPr>
        <w:pStyle w:val="a6"/>
        <w:tabs>
          <w:tab w:val="left" w:pos="7088"/>
        </w:tabs>
        <w:ind w:leftChars="127" w:left="279" w:right="-2" w:firstLineChars="208" w:firstLine="555"/>
      </w:pPr>
      <w:r>
        <w:t>с целью укрепления здоровья обучающихся во время учебно-воспитательного процесса, а также создани</w:t>
      </w:r>
      <w:r w:rsidR="00B54702">
        <w:t>я</w:t>
      </w:r>
      <w:r>
        <w:t xml:space="preserve"> условий для предоставления качественного сбалансированного питания</w:t>
      </w:r>
      <w:r w:rsidR="00201BCD">
        <w:t xml:space="preserve"> учащимся </w:t>
      </w:r>
    </w:p>
    <w:p w14:paraId="69F00EBA" w14:textId="77777777" w:rsidR="00A65DE2" w:rsidRDefault="00A65DE2">
      <w:pPr>
        <w:pStyle w:val="a6"/>
        <w:tabs>
          <w:tab w:val="left" w:pos="7088"/>
        </w:tabs>
        <w:ind w:leftChars="127" w:left="279" w:right="-2" w:firstLineChars="208" w:firstLine="555"/>
        <w:rPr>
          <w:color w:val="FF0000"/>
        </w:rPr>
      </w:pPr>
    </w:p>
    <w:p w14:paraId="76924250" w14:textId="2AA52CCF" w:rsidR="0054769E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</w:t>
      </w:r>
      <w:r w:rsidR="00DC5729">
        <w:rPr>
          <w:sz w:val="28"/>
          <w:szCs w:val="28"/>
        </w:rPr>
        <w:t>Ю</w:t>
      </w:r>
      <w:r>
        <w:rPr>
          <w:sz w:val="28"/>
          <w:szCs w:val="28"/>
        </w:rPr>
        <w:t xml:space="preserve">: </w:t>
      </w:r>
    </w:p>
    <w:p w14:paraId="6406E5F4" w14:textId="77777777" w:rsidR="0054769E" w:rsidRDefault="0054769E">
      <w:pPr>
        <w:pStyle w:val="Default"/>
        <w:jc w:val="both"/>
        <w:rPr>
          <w:sz w:val="28"/>
          <w:szCs w:val="28"/>
        </w:rPr>
      </w:pPr>
    </w:p>
    <w:p w14:paraId="77B0BB3F" w14:textId="08C64A7A" w:rsidR="005476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горячее питание для обучающихся в муниципальных бюджетных общеобразовательных учреждениях Симферопольского района</w:t>
      </w:r>
    </w:p>
    <w:p w14:paraId="520C5885" w14:textId="27E37256" w:rsidR="0054769E" w:rsidRDefault="0000000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201BCD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201BCD">
        <w:rPr>
          <w:sz w:val="28"/>
          <w:szCs w:val="28"/>
        </w:rPr>
        <w:t>9</w:t>
      </w:r>
      <w:r>
        <w:rPr>
          <w:sz w:val="28"/>
          <w:szCs w:val="28"/>
        </w:rPr>
        <w:t>.2025</w:t>
      </w:r>
    </w:p>
    <w:p w14:paraId="3EACD13D" w14:textId="5BA612ED" w:rsidR="0054769E" w:rsidRDefault="0000000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2.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 связи с отсутствием пищеблоков организовать приготовление горячего питания на базе муниципальных бюджетных общеобразовательных учреждений:</w:t>
      </w:r>
    </w:p>
    <w:p w14:paraId="06E3F2B8" w14:textId="0D30E518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МБОУ «Маленская школа» для   МБОУ «Укромновская школа»;</w:t>
      </w:r>
    </w:p>
    <w:p w14:paraId="71E34359" w14:textId="77777777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МБОУ «Скворцовская школа» для МБОУ «Кубанская школа</w:t>
      </w:r>
      <w:r>
        <w:rPr>
          <w:sz w:val="28"/>
          <w:szCs w:val="28"/>
        </w:rPr>
        <w:t xml:space="preserve">                                 им.   С.П. Королева»;</w:t>
      </w:r>
    </w:p>
    <w:p w14:paraId="369BAA9D" w14:textId="144A3845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МБОУ «Гвардейская школа №1» для МБОУ «Краснозорькинская начальная школа»; </w:t>
      </w:r>
    </w:p>
    <w:p w14:paraId="0CED177D" w14:textId="77777777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МБОУ «Новоандреевская школа им. В.А. Осипова» для                                     МБОУ «Широковская школа»;</w:t>
      </w:r>
    </w:p>
    <w:p w14:paraId="7EAAD0B3" w14:textId="270AC8B3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МБДОУ </w:t>
      </w:r>
      <w:r>
        <w:rPr>
          <w:iCs/>
          <w:color w:val="auto"/>
          <w:sz w:val="28"/>
          <w:szCs w:val="28"/>
        </w:rPr>
        <w:t xml:space="preserve">«Партизанская школа им. А.П. Богданова» </w:t>
      </w:r>
      <w:r>
        <w:rPr>
          <w:color w:val="auto"/>
          <w:sz w:val="28"/>
          <w:szCs w:val="28"/>
        </w:rPr>
        <w:t>для                                      МБОУ</w:t>
      </w:r>
      <w:r>
        <w:rPr>
          <w:sz w:val="28"/>
          <w:szCs w:val="28"/>
        </w:rPr>
        <w:t xml:space="preserve"> «Константиновская школа»</w:t>
      </w:r>
      <w:r w:rsidR="00B10CB7">
        <w:rPr>
          <w:sz w:val="28"/>
          <w:szCs w:val="28"/>
        </w:rPr>
        <w:t xml:space="preserve">, </w:t>
      </w:r>
      <w:r w:rsidR="00B10CB7">
        <w:rPr>
          <w:color w:val="auto"/>
          <w:sz w:val="28"/>
          <w:szCs w:val="28"/>
        </w:rPr>
        <w:t>МБОУ «Украинская школа»</w:t>
      </w:r>
      <w:r>
        <w:rPr>
          <w:sz w:val="28"/>
          <w:szCs w:val="28"/>
        </w:rPr>
        <w:t>;</w:t>
      </w:r>
    </w:p>
    <w:p w14:paraId="7A156F5D" w14:textId="2FDFEA19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МБОУ «Перовская школа-гимназия имени Г.А. Хач</w:t>
      </w:r>
      <w:r w:rsidR="00B10CB7">
        <w:rPr>
          <w:sz w:val="28"/>
          <w:szCs w:val="28"/>
        </w:rPr>
        <w:t>и</w:t>
      </w:r>
      <w:r>
        <w:rPr>
          <w:sz w:val="28"/>
          <w:szCs w:val="28"/>
        </w:rPr>
        <w:t xml:space="preserve">рашвили» для        МБОУ «Залесская школа», </w:t>
      </w:r>
    </w:p>
    <w:p w14:paraId="235E4B3B" w14:textId="63E21B32" w:rsidR="0054769E" w:rsidRDefault="00000000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МБОУ «Чайкинская школа» для МБОУ «Урожайновская школа                          им. К.В. Варлыгина»;</w:t>
      </w:r>
    </w:p>
    <w:p w14:paraId="7378E76E" w14:textId="77777777" w:rsidR="0054769E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МБОУ «Донская школа имени В.П. Давиденко» для МБОУ «Кленовская основная школа»;</w:t>
      </w:r>
    </w:p>
    <w:p w14:paraId="00534E5E" w14:textId="288AB959" w:rsidR="0054769E" w:rsidRPr="003F37CE" w:rsidRDefault="00000000">
      <w:pPr>
        <w:pStyle w:val="Default"/>
        <w:ind w:firstLine="709"/>
        <w:jc w:val="both"/>
        <w:rPr>
          <w:sz w:val="28"/>
          <w:szCs w:val="28"/>
        </w:rPr>
      </w:pPr>
      <w:r w:rsidRPr="003F37CE">
        <w:rPr>
          <w:sz w:val="28"/>
          <w:szCs w:val="28"/>
        </w:rPr>
        <w:t>- МБОУ «Добровская школа-гимназия имени Я.М. Сло</w:t>
      </w:r>
      <w:r w:rsidR="00B10CB7" w:rsidRPr="003F37CE">
        <w:rPr>
          <w:sz w:val="28"/>
          <w:szCs w:val="28"/>
        </w:rPr>
        <w:t>н</w:t>
      </w:r>
      <w:r w:rsidRPr="003F37CE">
        <w:rPr>
          <w:sz w:val="28"/>
          <w:szCs w:val="28"/>
        </w:rPr>
        <w:t>и</w:t>
      </w:r>
      <w:r w:rsidR="00B10CB7" w:rsidRPr="003F37CE">
        <w:rPr>
          <w:sz w:val="28"/>
          <w:szCs w:val="28"/>
        </w:rPr>
        <w:t>м</w:t>
      </w:r>
      <w:r w:rsidRPr="003F37CE">
        <w:rPr>
          <w:sz w:val="28"/>
          <w:szCs w:val="28"/>
        </w:rPr>
        <w:t>ского» для    структурного подразделения в с. Краснолесье;</w:t>
      </w:r>
    </w:p>
    <w:p w14:paraId="5FC5A50A" w14:textId="7126B4B5" w:rsidR="0054769E" w:rsidRPr="003F37CE" w:rsidRDefault="00000000">
      <w:pPr>
        <w:pStyle w:val="Default"/>
        <w:ind w:firstLine="709"/>
        <w:jc w:val="both"/>
        <w:rPr>
          <w:sz w:val="28"/>
          <w:szCs w:val="28"/>
        </w:rPr>
      </w:pPr>
      <w:r w:rsidRPr="003F37CE">
        <w:rPr>
          <w:sz w:val="28"/>
          <w:szCs w:val="28"/>
        </w:rPr>
        <w:t>- МБОУ Трудовская школа» для структурного подразделения «Детский сад «Св</w:t>
      </w:r>
      <w:r w:rsidR="00B54702">
        <w:rPr>
          <w:sz w:val="28"/>
          <w:szCs w:val="28"/>
        </w:rPr>
        <w:t>е</w:t>
      </w:r>
      <w:r w:rsidRPr="003F37CE">
        <w:rPr>
          <w:sz w:val="28"/>
          <w:szCs w:val="28"/>
        </w:rPr>
        <w:t>тлячок» с. Трудовое»</w:t>
      </w:r>
      <w:r w:rsidR="003F37CE">
        <w:rPr>
          <w:sz w:val="28"/>
          <w:szCs w:val="28"/>
        </w:rPr>
        <w:t>.</w:t>
      </w:r>
    </w:p>
    <w:p w14:paraId="27A7826A" w14:textId="434DFAFE" w:rsidR="00201BCD" w:rsidRPr="004018AA" w:rsidRDefault="00201BCD" w:rsidP="00201BC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018AA">
        <w:rPr>
          <w:sz w:val="28"/>
          <w:szCs w:val="28"/>
        </w:rPr>
        <w:lastRenderedPageBreak/>
        <w:t xml:space="preserve">2.1. </w:t>
      </w:r>
      <w:r w:rsidRPr="004018AA">
        <w:rPr>
          <w:color w:val="auto"/>
          <w:sz w:val="28"/>
          <w:szCs w:val="28"/>
        </w:rPr>
        <w:t>В связи с проведением ремонтных работ, организовать приготовление горячего питания на базе МБОУ:</w:t>
      </w:r>
    </w:p>
    <w:p w14:paraId="6042D5AD" w14:textId="6485A504" w:rsidR="00201BCD" w:rsidRPr="006074E1" w:rsidRDefault="00201BCD" w:rsidP="00201BCD">
      <w:pPr>
        <w:pStyle w:val="Default"/>
        <w:ind w:firstLine="709"/>
        <w:jc w:val="both"/>
        <w:rPr>
          <w:sz w:val="28"/>
          <w:szCs w:val="28"/>
        </w:rPr>
      </w:pPr>
      <w:r w:rsidRPr="004018AA">
        <w:rPr>
          <w:color w:val="auto"/>
          <w:sz w:val="28"/>
          <w:szCs w:val="28"/>
        </w:rPr>
        <w:t>- МБОУ «</w:t>
      </w:r>
      <w:r w:rsidR="004018AA" w:rsidRPr="004018AA">
        <w:rPr>
          <w:color w:val="auto"/>
          <w:sz w:val="28"/>
          <w:szCs w:val="28"/>
        </w:rPr>
        <w:t>Кольчугинская школа № 1</w:t>
      </w:r>
      <w:r w:rsidR="00B878AB">
        <w:rPr>
          <w:color w:val="auto"/>
          <w:sz w:val="28"/>
          <w:szCs w:val="28"/>
        </w:rPr>
        <w:t xml:space="preserve"> имени Авраамова Г.Н.</w:t>
      </w:r>
      <w:r w:rsidR="004018AA" w:rsidRPr="004018AA">
        <w:rPr>
          <w:color w:val="auto"/>
          <w:sz w:val="28"/>
          <w:szCs w:val="28"/>
        </w:rPr>
        <w:t xml:space="preserve">» </w:t>
      </w:r>
      <w:r w:rsidRPr="004018AA">
        <w:rPr>
          <w:rFonts w:eastAsia="Times New Roman"/>
          <w:sz w:val="28"/>
          <w:szCs w:val="28"/>
        </w:rPr>
        <w:t>для МБОУ «</w:t>
      </w:r>
      <w:r w:rsidR="00B1541F" w:rsidRPr="004018AA">
        <w:rPr>
          <w:rFonts w:eastAsia="Times New Roman"/>
          <w:sz w:val="28"/>
          <w:szCs w:val="28"/>
        </w:rPr>
        <w:t>Тепловская школа</w:t>
      </w:r>
      <w:r w:rsidRPr="004018AA">
        <w:rPr>
          <w:rFonts w:eastAsia="Times New Roman"/>
          <w:sz w:val="28"/>
          <w:szCs w:val="28"/>
        </w:rPr>
        <w:t>».</w:t>
      </w:r>
    </w:p>
    <w:p w14:paraId="3C596AAC" w14:textId="21A2C688" w:rsidR="0054769E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Возложить персональную ответственность за организацию горячего питания на руководителей общеобразовательных учреждений.</w:t>
      </w:r>
    </w:p>
    <w:p w14:paraId="4D5E2612" w14:textId="77777777" w:rsidR="0054769E" w:rsidRPr="00B54702" w:rsidRDefault="00000000">
      <w:pPr>
        <w:pStyle w:val="Default"/>
        <w:tabs>
          <w:tab w:val="left" w:pos="6720"/>
        </w:tabs>
        <w:jc w:val="both"/>
        <w:rPr>
          <w:bCs/>
          <w:sz w:val="28"/>
          <w:szCs w:val="28"/>
        </w:rPr>
      </w:pPr>
      <w:r w:rsidRPr="00B54702">
        <w:rPr>
          <w:bCs/>
          <w:sz w:val="28"/>
          <w:szCs w:val="28"/>
        </w:rPr>
        <w:t xml:space="preserve">          4. Руководителям общеобразовательных учреждений:</w:t>
      </w:r>
      <w:r w:rsidRPr="00B54702">
        <w:rPr>
          <w:bCs/>
          <w:sz w:val="28"/>
          <w:szCs w:val="28"/>
        </w:rPr>
        <w:tab/>
      </w:r>
    </w:p>
    <w:p w14:paraId="2FE7555C" w14:textId="32E1E067" w:rsidR="005476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4.1.  Создать </w:t>
      </w:r>
      <w:r w:rsidR="00201BCD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необходимые условия для организации полноценного, качественного горячего питания в соответствии с санитарно-эпидемическими правилами, региональным стандартом оказани</w:t>
      </w:r>
      <w:r w:rsidR="00FC40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услуги по обеспечению горячим питанием обучающихся в государственных и муниципальных общеобразовательных организациях Республики Крым, методическими рекомендациями  для обучающихся,  получающих начальное общее образовани</w:t>
      </w:r>
      <w:r w:rsidR="00FC40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а также для обучающихся 1-11-х классов льготных категорий</w:t>
      </w:r>
      <w:r w:rsidR="003F37CE">
        <w:rPr>
          <w:rFonts w:ascii="Times New Roman" w:hAnsi="Times New Roman" w:cs="Times New Roman"/>
          <w:sz w:val="28"/>
          <w:szCs w:val="28"/>
        </w:rPr>
        <w:t>.</w:t>
      </w:r>
    </w:p>
    <w:p w14:paraId="58C27593" w14:textId="7C1D23F5" w:rsidR="0054769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201BCD">
        <w:rPr>
          <w:rFonts w:ascii="Times New Roman" w:hAnsi="Times New Roman" w:cs="Times New Roman"/>
          <w:sz w:val="28"/>
          <w:szCs w:val="28"/>
        </w:rPr>
        <w:t>Привести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 </w:t>
      </w:r>
      <w:r w:rsidR="00201BCD">
        <w:rPr>
          <w:rFonts w:ascii="Times New Roman" w:hAnsi="Times New Roman" w:cs="Times New Roman"/>
          <w:sz w:val="28"/>
          <w:szCs w:val="28"/>
        </w:rPr>
        <w:t>всю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нормативно-правовую базу по организации горячего питания в </w:t>
      </w:r>
      <w:r w:rsidRPr="00FC40AB">
        <w:rPr>
          <w:rFonts w:ascii="Times New Roman" w:hAnsi="Times New Roman" w:cs="Times New Roman"/>
          <w:sz w:val="28"/>
          <w:szCs w:val="28"/>
        </w:rPr>
        <w:t>учреждении</w:t>
      </w:r>
      <w:r w:rsidR="00201BCD" w:rsidRPr="00FC40AB">
        <w:rPr>
          <w:rFonts w:ascii="Times New Roman" w:hAnsi="Times New Roman" w:cs="Times New Roman"/>
          <w:sz w:val="28"/>
          <w:szCs w:val="28"/>
        </w:rPr>
        <w:t xml:space="preserve"> </w:t>
      </w:r>
      <w:r w:rsidR="00FC40AB">
        <w:rPr>
          <w:rFonts w:ascii="Times New Roman" w:hAnsi="Times New Roman" w:cs="Times New Roman"/>
          <w:sz w:val="28"/>
          <w:szCs w:val="28"/>
        </w:rPr>
        <w:t xml:space="preserve">к </w:t>
      </w:r>
      <w:r w:rsidR="00201BCD" w:rsidRPr="00FC40AB">
        <w:rPr>
          <w:rFonts w:ascii="Times New Roman" w:hAnsi="Times New Roman" w:cs="Times New Roman"/>
          <w:sz w:val="28"/>
          <w:szCs w:val="28"/>
        </w:rPr>
        <w:t>нов</w:t>
      </w:r>
      <w:r w:rsidR="00FC40AB">
        <w:rPr>
          <w:rFonts w:ascii="Times New Roman" w:hAnsi="Times New Roman" w:cs="Times New Roman"/>
          <w:sz w:val="28"/>
          <w:szCs w:val="28"/>
        </w:rPr>
        <w:t>ому</w:t>
      </w:r>
      <w:r w:rsidR="00201BCD" w:rsidRPr="00FC40AB">
        <w:rPr>
          <w:rFonts w:ascii="Times New Roman" w:hAnsi="Times New Roman" w:cs="Times New Roman"/>
          <w:sz w:val="28"/>
          <w:szCs w:val="28"/>
        </w:rPr>
        <w:t xml:space="preserve"> уч</w:t>
      </w:r>
      <w:r w:rsidR="00FC40AB">
        <w:rPr>
          <w:rFonts w:ascii="Times New Roman" w:hAnsi="Times New Roman" w:cs="Times New Roman"/>
          <w:sz w:val="28"/>
          <w:szCs w:val="28"/>
        </w:rPr>
        <w:t xml:space="preserve">ебному </w:t>
      </w:r>
      <w:r w:rsidR="00201BCD" w:rsidRPr="00FC40AB">
        <w:rPr>
          <w:rFonts w:ascii="Times New Roman" w:hAnsi="Times New Roman" w:cs="Times New Roman"/>
          <w:sz w:val="28"/>
          <w:szCs w:val="28"/>
        </w:rPr>
        <w:t>год</w:t>
      </w:r>
      <w:r w:rsidR="00FC40AB">
        <w:rPr>
          <w:rFonts w:ascii="Times New Roman" w:hAnsi="Times New Roman" w:cs="Times New Roman"/>
          <w:sz w:val="28"/>
          <w:szCs w:val="28"/>
        </w:rPr>
        <w:t>у</w:t>
      </w:r>
      <w:r w:rsidR="003F37CE">
        <w:rPr>
          <w:rFonts w:ascii="Times New Roman" w:hAnsi="Times New Roman" w:cs="Times New Roman"/>
          <w:sz w:val="28"/>
          <w:szCs w:val="28"/>
        </w:rPr>
        <w:t>.</w:t>
      </w:r>
    </w:p>
    <w:p w14:paraId="3725695C" w14:textId="77777777" w:rsidR="0054769E" w:rsidRDefault="0000000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4.3. </w:t>
      </w:r>
      <w:r>
        <w:rPr>
          <w:rFonts w:ascii="Times New Roman" w:hAnsi="Times New Roman" w:cs="Times New Roman"/>
          <w:spacing w:val="-4"/>
          <w:sz w:val="28"/>
          <w:szCs w:val="28"/>
        </w:rPr>
        <w:t>Установить стоимость бесплатного горячего питания для детей, посещающих общеобразовательные учреждения Симферопольского района:</w:t>
      </w:r>
    </w:p>
    <w:p w14:paraId="3147C9E9" w14:textId="75CEC43F" w:rsidR="0054769E" w:rsidRDefault="00000000">
      <w:pPr>
        <w:spacing w:after="0" w:line="240" w:lineRule="auto"/>
        <w:ind w:right="-1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4.3.1. </w:t>
      </w:r>
      <w:r>
        <w:rPr>
          <w:rFonts w:ascii="Times New Roman" w:hAnsi="Times New Roman"/>
          <w:spacing w:val="2"/>
          <w:sz w:val="28"/>
          <w:szCs w:val="28"/>
        </w:rPr>
        <w:t>Обеспечить бесплатным горячим питанием обучающихся, получающих начальное общее образование в муниципальных бюджетных общеобразовательных учреждениях Симферопольского района. Стоимость горячего питания составляет 78,05 рублей в день за счет средств федерального бюджета.</w:t>
      </w:r>
    </w:p>
    <w:p w14:paraId="2A19C12B" w14:textId="38C6B7BC" w:rsidR="0054769E" w:rsidRDefault="00A65A03">
      <w:pPr>
        <w:pStyle w:val="a6"/>
        <w:ind w:right="-1" w:firstLine="709"/>
        <w:rPr>
          <w:spacing w:val="-4"/>
        </w:rPr>
      </w:pPr>
      <w:r>
        <w:t xml:space="preserve">4.3.2. </w:t>
      </w:r>
      <w:r>
        <w:rPr>
          <w:spacing w:val="2"/>
        </w:rPr>
        <w:t>Обеспечить бесплатным горячим питанием (обед) обучающихся, получающих начальное общее,</w:t>
      </w:r>
      <w:r>
        <w:t xml:space="preserve"> основное общее и среднее  общее образование</w:t>
      </w:r>
      <w:r>
        <w:rPr>
          <w:spacing w:val="2"/>
        </w:rPr>
        <w:t xml:space="preserve"> в муниципальных бюджетных общеобразовательных учреждени</w:t>
      </w:r>
      <w:r w:rsidR="003F37CE">
        <w:rPr>
          <w:spacing w:val="2"/>
        </w:rPr>
        <w:t>ях</w:t>
      </w:r>
      <w:r>
        <w:rPr>
          <w:spacing w:val="2"/>
        </w:rPr>
        <w:t xml:space="preserve"> Симферопольского района, отнесённых к льготным категориям (дети-инвалиды, дети-сироты, дети, оставшиеся без попечения родителей, лица из числа детей-сирот и детей, оставшихся без попечения родителей, дети с ограниченными возможностями здоровья, дети из малоимущих  и многодетных семей, дети участников специальной военной операции), с учётом соблюдения среднесуточных наборов пищевых продуктов, утверждённых СанПиН. </w:t>
      </w:r>
    </w:p>
    <w:p w14:paraId="39145A13" w14:textId="77777777" w:rsidR="0054769E" w:rsidRDefault="00000000">
      <w:pPr>
        <w:pStyle w:val="a6"/>
        <w:ind w:right="-1" w:firstLine="709"/>
        <w:rPr>
          <w:spacing w:val="-4"/>
        </w:rPr>
      </w:pPr>
      <w:r>
        <w:rPr>
          <w:spacing w:val="2"/>
        </w:rPr>
        <w:t>Стоимость горячего питания на одного ребёнка льготной категории составляет 80,00 рублей в день за счёт средств бюджета муниципального образования Симферопольский район.</w:t>
      </w:r>
    </w:p>
    <w:p w14:paraId="5CD0615E" w14:textId="4355DCFF" w:rsidR="0054769E" w:rsidRDefault="00000000">
      <w:pPr>
        <w:pStyle w:val="a6"/>
        <w:ind w:right="-1" w:firstLine="709"/>
        <w:rPr>
          <w:spacing w:val="-4"/>
        </w:rPr>
      </w:pPr>
      <w:r>
        <w:rPr>
          <w:spacing w:val="2"/>
        </w:rPr>
        <w:t>4.3.3.  Обеспечить бесплатным горячим питанием</w:t>
      </w:r>
      <w:r>
        <w:rPr>
          <w:rFonts w:ascii="Calibri" w:hAnsi="Calibri"/>
          <w:color w:val="000000"/>
          <w:spacing w:val="2"/>
        </w:rPr>
        <w:t xml:space="preserve"> </w:t>
      </w:r>
      <w:r>
        <w:rPr>
          <w:color w:val="000000"/>
          <w:spacing w:val="2"/>
        </w:rPr>
        <w:t>(з</w:t>
      </w:r>
      <w:r>
        <w:t xml:space="preserve">автрак - </w:t>
      </w:r>
      <w:r>
        <w:rPr>
          <w:lang w:val="en-US"/>
        </w:rPr>
        <w:t>I</w:t>
      </w:r>
      <w:r>
        <w:t xml:space="preserve"> смена, полдник - </w:t>
      </w:r>
      <w:r>
        <w:rPr>
          <w:lang w:val="en-US"/>
        </w:rPr>
        <w:t>II</w:t>
      </w:r>
      <w:r>
        <w:t xml:space="preserve"> смена) обучающихся, получающих  основное общее и среднее  общее образование</w:t>
      </w:r>
      <w:r>
        <w:rPr>
          <w:spacing w:val="-4"/>
        </w:rPr>
        <w:t xml:space="preserve"> в муниципальных бюджетных общеобразовательных учреждениях</w:t>
      </w:r>
      <w:r>
        <w:t xml:space="preserve"> </w:t>
      </w:r>
      <w:r w:rsidRPr="00201BCD">
        <w:t>(</w:t>
      </w:r>
      <w:r w:rsidR="00201BCD" w:rsidRPr="00201BCD">
        <w:rPr>
          <w:spacing w:val="2"/>
        </w:rPr>
        <w:t xml:space="preserve">дети с ограниченными возможностями здоровья, </w:t>
      </w:r>
      <w:r>
        <w:rPr>
          <w:spacing w:val="2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дети из малоимущих  и многодетных семей, дети участников специальной военной операции</w:t>
      </w:r>
      <w:r>
        <w:t>)</w:t>
      </w:r>
      <w:r w:rsidR="00F15400">
        <w:t xml:space="preserve">, </w:t>
      </w:r>
      <w:r>
        <w:rPr>
          <w:spacing w:val="-4"/>
        </w:rPr>
        <w:t>с учетом соблюдения среднесуточных наборов пищевых продуктов, утвержденных СанПиН.</w:t>
      </w:r>
    </w:p>
    <w:p w14:paraId="41344484" w14:textId="0F34D0F5" w:rsidR="0054769E" w:rsidRPr="00F15400" w:rsidRDefault="00000000">
      <w:pPr>
        <w:pStyle w:val="a6"/>
        <w:ind w:right="-1" w:firstLine="709"/>
        <w:rPr>
          <w:spacing w:val="-4"/>
        </w:rPr>
      </w:pPr>
      <w:r w:rsidRPr="00F15400">
        <w:rPr>
          <w:spacing w:val="2"/>
        </w:rPr>
        <w:t>Стоимость горячего питания на одного ребёнка льготной категории составляет 50,00 рублей в день за счёт средств бюджета муниципального образования Симферопольский район.</w:t>
      </w:r>
    </w:p>
    <w:p w14:paraId="0D354EFA" w14:textId="7373514C" w:rsidR="0054769E" w:rsidRDefault="0000000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4.3.4. Обеспечить бесплатным горячим питанием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(полдник–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смена)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обучающихся, получающих начальное общее образовани</w:t>
      </w:r>
      <w:r w:rsidR="00F15400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 муниципальных бюджетных общеобразовательных учреждениях,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отнесённых к льготным категориям (дети-инвалиды, дети-сироты, дети, оставшиеся без попечения родителей, лица из числа детей-сирот и детей, оставшихся без попечения родителей, дети с ограниченными возможностями здоровья, дети  из малоимущих и многодетных семей, дети участников специальной военной операции). </w:t>
      </w:r>
    </w:p>
    <w:p w14:paraId="51238A30" w14:textId="77777777" w:rsidR="0054769E" w:rsidRDefault="0000000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Стоимость горячего питания на одного ребёнка льготной категории составляет 50,00 рублей в день за счёт средств бюджета муниципального образования Симферопольский район.</w:t>
      </w:r>
    </w:p>
    <w:p w14:paraId="5B792435" w14:textId="5D513988" w:rsidR="0054769E" w:rsidRDefault="0000000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4.3.5.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Обеспечить бесплатным горячим питанием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(полдник для группы продлённого дня)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льготной категории</w:t>
      </w:r>
      <w:r w:rsidR="00F1540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«дети участников специальной военной операции»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муниципальных бюджетных общеобразовательных учреждениях с учётом соблюдения среднесуточных наборов пищевых продуктов на 1 ребёнка в день.</w:t>
      </w:r>
    </w:p>
    <w:p w14:paraId="516EFE1D" w14:textId="77777777" w:rsidR="0054769E" w:rsidRDefault="0000000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Стоимость горячего питания на одного ребёнка льготной категории составляет 50,00 рублей в день за счёт средств бюджета муниципального образования Симферопольский район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14:paraId="2A1777DA" w14:textId="17A3BBAC" w:rsidR="0054769E" w:rsidRDefault="0000000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4.3.6. Обеспечить обучающихся муниципальных бюджетных общеобразовательных учреждений Симферопольского района, отнесённых                  к льготной категории «</w:t>
      </w:r>
      <w:r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здоровья», «дети-инвалиды», а также «дети-инвалиды», имеющие статус обучающихся с ограниченными возможностями здоровья,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получающи</w:t>
      </w:r>
      <w:r w:rsidR="00F154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«образование на дому», получают компенсацию за двухразовое питание в денежном эквиваленте.</w:t>
      </w:r>
    </w:p>
    <w:p w14:paraId="615DAD73" w14:textId="77777777" w:rsidR="0054769E" w:rsidRDefault="0000000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 Стоимость денежной компенсации за горячее питание на одного ребёнка льготной категории составляет 158,05 рублей в день за счёт средств бюджета муниципального образования Симферопольский район</w:t>
      </w:r>
      <w:r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14:paraId="61D40B03" w14:textId="176F5267" w:rsidR="0054769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F15400">
        <w:rPr>
          <w:rFonts w:ascii="Times New Roman" w:hAnsi="Times New Roman" w:cs="Times New Roman"/>
          <w:sz w:val="28"/>
          <w:szCs w:val="28"/>
        </w:rPr>
        <w:t xml:space="preserve"> Усилить </w:t>
      </w:r>
      <w:r>
        <w:rPr>
          <w:rFonts w:ascii="Times New Roman" w:hAnsi="Times New Roman" w:cs="Times New Roman"/>
          <w:sz w:val="28"/>
          <w:szCs w:val="28"/>
        </w:rPr>
        <w:t>работу по обеспечению больш</w:t>
      </w:r>
      <w:r w:rsidR="00F15400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охват</w:t>
      </w:r>
      <w:r w:rsidR="00F1540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горячим питанием</w:t>
      </w:r>
      <w:r w:rsidR="00F15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всех категорий за счёт средств федерального, муниципального бюджетов, а также за счёт родительских средств.</w:t>
      </w:r>
    </w:p>
    <w:p w14:paraId="1EB7640F" w14:textId="67D1D9EE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4.5. Осуществлять ежедневный контроль за посещаемостью детей, а также заполнением ежедневного табеля учёта обучающихся</w:t>
      </w:r>
      <w:r w:rsidR="00F15400">
        <w:rPr>
          <w:spacing w:val="2"/>
        </w:rPr>
        <w:t>.</w:t>
      </w:r>
    </w:p>
    <w:p w14:paraId="7C86517D" w14:textId="77777777" w:rsidR="0054769E" w:rsidRDefault="00000000">
      <w:pPr>
        <w:pStyle w:val="a6"/>
        <w:ind w:firstLine="709"/>
        <w:jc w:val="right"/>
        <w:rPr>
          <w:spacing w:val="2"/>
        </w:rPr>
      </w:pPr>
      <w:r>
        <w:rPr>
          <w:spacing w:val="2"/>
        </w:rPr>
        <w:t>в течение учебного года</w:t>
      </w:r>
    </w:p>
    <w:p w14:paraId="47F11189" w14:textId="15F7BEAF" w:rsidR="0054769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Издать приказ «Об организации бесплатного горячего питания» на </w:t>
      </w:r>
      <w:r w:rsidR="0036575E"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3657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3657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для обучающихся по программам начального общего образования и детей льготных категорий</w:t>
      </w:r>
      <w:r w:rsidR="00F15400">
        <w:rPr>
          <w:rFonts w:ascii="Times New Roman" w:hAnsi="Times New Roman" w:cs="Times New Roman"/>
          <w:sz w:val="28"/>
          <w:szCs w:val="28"/>
        </w:rPr>
        <w:t>.</w:t>
      </w:r>
    </w:p>
    <w:p w14:paraId="063A889E" w14:textId="7F187BAB" w:rsidR="0054769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Назначить приказом ответственного в учреждении за организацию горячего питания</w:t>
      </w:r>
      <w:r w:rsidR="00F15400">
        <w:rPr>
          <w:rFonts w:ascii="Times New Roman" w:hAnsi="Times New Roman" w:cs="Times New Roman"/>
          <w:sz w:val="28"/>
          <w:szCs w:val="28"/>
        </w:rPr>
        <w:t>.</w:t>
      </w:r>
    </w:p>
    <w:p w14:paraId="0E97D2B1" w14:textId="012A2087" w:rsidR="0054769E" w:rsidRDefault="0000000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</w:t>
      </w:r>
      <w:r w:rsidR="0036575E">
        <w:rPr>
          <w:color w:val="auto"/>
          <w:sz w:val="28"/>
          <w:szCs w:val="28"/>
        </w:rPr>
        <w:t>01</w:t>
      </w:r>
      <w:r>
        <w:rPr>
          <w:color w:val="auto"/>
          <w:sz w:val="28"/>
          <w:szCs w:val="28"/>
        </w:rPr>
        <w:t>.0</w:t>
      </w:r>
      <w:r w:rsidR="0036575E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>.2025</w:t>
      </w:r>
    </w:p>
    <w:p w14:paraId="717A9A1A" w14:textId="694D5B76" w:rsidR="0054769E" w:rsidRDefault="0000000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4.8. </w:t>
      </w:r>
      <w:r w:rsidR="0000487F">
        <w:rPr>
          <w:color w:val="auto"/>
          <w:sz w:val="28"/>
          <w:szCs w:val="28"/>
        </w:rPr>
        <w:t xml:space="preserve">Издать на новый учебный год </w:t>
      </w:r>
      <w:r>
        <w:rPr>
          <w:color w:val="auto"/>
          <w:sz w:val="28"/>
          <w:szCs w:val="28"/>
        </w:rPr>
        <w:t xml:space="preserve">приказ «О создании </w:t>
      </w:r>
      <w:r w:rsidR="0000487F">
        <w:rPr>
          <w:color w:val="auto"/>
          <w:sz w:val="28"/>
          <w:szCs w:val="28"/>
        </w:rPr>
        <w:t xml:space="preserve">и работе </w:t>
      </w:r>
      <w:r>
        <w:rPr>
          <w:color w:val="auto"/>
          <w:sz w:val="28"/>
          <w:szCs w:val="28"/>
        </w:rPr>
        <w:t>бракеражной комиссии в учреждении», утвердить приказом План работы бракеражной комиссии</w:t>
      </w:r>
      <w:r w:rsidR="00F15400">
        <w:rPr>
          <w:color w:val="auto"/>
          <w:sz w:val="28"/>
          <w:szCs w:val="28"/>
        </w:rPr>
        <w:t>.</w:t>
      </w:r>
    </w:p>
    <w:p w14:paraId="0776D46E" w14:textId="6300480C" w:rsidR="0054769E" w:rsidRDefault="0000000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</w:t>
      </w:r>
      <w:r w:rsidR="0000487F">
        <w:rPr>
          <w:color w:val="auto"/>
          <w:sz w:val="28"/>
          <w:szCs w:val="28"/>
        </w:rPr>
        <w:t>01</w:t>
      </w:r>
      <w:r>
        <w:rPr>
          <w:color w:val="auto"/>
          <w:sz w:val="28"/>
          <w:szCs w:val="28"/>
        </w:rPr>
        <w:t>.0</w:t>
      </w:r>
      <w:r w:rsidR="0000487F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>.2025</w:t>
      </w:r>
    </w:p>
    <w:p w14:paraId="74C03289" w14:textId="57BA9FF2" w:rsidR="0054769E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4.9. </w:t>
      </w:r>
      <w:r w:rsidR="0000487F">
        <w:rPr>
          <w:color w:val="auto"/>
          <w:sz w:val="28"/>
          <w:szCs w:val="28"/>
        </w:rPr>
        <w:t xml:space="preserve">Издать на новый учебный год приказ </w:t>
      </w:r>
      <w:r>
        <w:rPr>
          <w:color w:val="auto"/>
          <w:sz w:val="28"/>
          <w:szCs w:val="28"/>
        </w:rPr>
        <w:t>«Об организации питьевого режима  обучающихся» в соответствии с пунктами СанПиН</w:t>
      </w:r>
      <w:r>
        <w:rPr>
          <w:rFonts w:eastAsia="Times New Roman"/>
          <w:shd w:val="clear" w:color="auto" w:fill="FFFFFF"/>
        </w:rPr>
        <w:t> </w:t>
      </w:r>
      <w:hyperlink r:id="rId10" w:anchor="l0" w:tgtFrame="https://normativ.kontur.ru/_blank" w:history="1">
        <w:r w:rsidR="0054769E">
          <w:rPr>
            <w:rStyle w:val="a3"/>
            <w:rFonts w:eastAsia="Times New Roman"/>
            <w:color w:val="auto"/>
            <w:sz w:val="28"/>
            <w:szCs w:val="28"/>
            <w:u w:val="none"/>
            <w:shd w:val="clear" w:color="auto" w:fill="FFFFFF"/>
          </w:rPr>
          <w:t>2.3/2.4.3590-20</w:t>
        </w:r>
      </w:hyperlink>
      <w:r w:rsidR="00F15400">
        <w:t>.</w:t>
      </w:r>
      <w:r>
        <w:rPr>
          <w:rFonts w:eastAsia="Times New Roman"/>
          <w:shd w:val="clear" w:color="auto" w:fill="FFFFFF"/>
        </w:rPr>
        <w:t> </w:t>
      </w:r>
    </w:p>
    <w:p w14:paraId="0C5FA2EA" w14:textId="76F068D8" w:rsidR="0054769E" w:rsidRDefault="0000000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</w:t>
      </w:r>
      <w:r w:rsidR="0000487F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>1.0</w:t>
      </w:r>
      <w:r w:rsidR="0000487F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>.2025</w:t>
      </w:r>
    </w:p>
    <w:p w14:paraId="7B630B6B" w14:textId="16D1AB51" w:rsidR="0000487F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4.10. </w:t>
      </w:r>
      <w:r w:rsidR="0000487F">
        <w:rPr>
          <w:color w:val="auto"/>
          <w:sz w:val="28"/>
          <w:szCs w:val="28"/>
        </w:rPr>
        <w:t xml:space="preserve">Издать на новый учебный год приказ </w:t>
      </w:r>
      <w:r>
        <w:rPr>
          <w:color w:val="auto"/>
          <w:sz w:val="28"/>
          <w:szCs w:val="28"/>
        </w:rPr>
        <w:t>«О создании родительского контроля за организацией и качеством питания обучающихся</w:t>
      </w:r>
      <w:r w:rsidR="00B1541F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. </w:t>
      </w:r>
    </w:p>
    <w:p w14:paraId="728BB524" w14:textId="0C7353D7" w:rsidR="0000487F" w:rsidRDefault="0000487F" w:rsidP="0000487F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01.09.2025  </w:t>
      </w:r>
    </w:p>
    <w:p w14:paraId="5CE6393D" w14:textId="77777777" w:rsidR="00B1541F" w:rsidRDefault="003040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4.1</w:t>
      </w:r>
      <w:r w:rsidR="00B1541F">
        <w:rPr>
          <w:color w:val="auto"/>
          <w:sz w:val="28"/>
          <w:szCs w:val="28"/>
        </w:rPr>
        <w:t>1</w:t>
      </w:r>
      <w:r w:rsidRPr="00331873">
        <w:rPr>
          <w:color w:val="auto"/>
          <w:sz w:val="28"/>
          <w:szCs w:val="28"/>
        </w:rPr>
        <w:t xml:space="preserve">. Обеспечить проведение </w:t>
      </w:r>
      <w:r>
        <w:rPr>
          <w:color w:val="auto"/>
          <w:sz w:val="28"/>
          <w:szCs w:val="28"/>
        </w:rPr>
        <w:t xml:space="preserve">ежемесячного </w:t>
      </w:r>
      <w:r w:rsidRPr="00331873">
        <w:rPr>
          <w:color w:val="auto"/>
          <w:sz w:val="28"/>
          <w:szCs w:val="28"/>
        </w:rPr>
        <w:t xml:space="preserve">мониторинга за организацией горячего питания </w:t>
      </w:r>
      <w:r w:rsidR="00B1541F">
        <w:rPr>
          <w:color w:val="auto"/>
          <w:sz w:val="28"/>
          <w:szCs w:val="28"/>
        </w:rPr>
        <w:t xml:space="preserve">с </w:t>
      </w:r>
      <w:r w:rsidR="00B1541F" w:rsidRPr="00331873">
        <w:rPr>
          <w:color w:val="auto"/>
          <w:sz w:val="28"/>
          <w:szCs w:val="28"/>
        </w:rPr>
        <w:t>советом родительского контроля</w:t>
      </w:r>
      <w:r w:rsidR="00B1541F">
        <w:rPr>
          <w:color w:val="auto"/>
          <w:sz w:val="28"/>
          <w:szCs w:val="28"/>
        </w:rPr>
        <w:t xml:space="preserve"> с заполнением соответствующего протокола </w:t>
      </w:r>
      <w:r w:rsidR="00B1541F" w:rsidRPr="00331873">
        <w:rPr>
          <w:color w:val="auto"/>
          <w:sz w:val="28"/>
          <w:szCs w:val="28"/>
        </w:rPr>
        <w:t>заседаний комиссии</w:t>
      </w:r>
      <w:r w:rsidR="00B1541F">
        <w:rPr>
          <w:color w:val="auto"/>
          <w:sz w:val="28"/>
          <w:szCs w:val="28"/>
        </w:rPr>
        <w:t xml:space="preserve"> и чек-листа по</w:t>
      </w:r>
      <w:r w:rsidRPr="00331873">
        <w:rPr>
          <w:color w:val="auto"/>
          <w:sz w:val="28"/>
          <w:szCs w:val="28"/>
        </w:rPr>
        <w:t xml:space="preserve"> итогам мониторинга</w:t>
      </w:r>
      <w:r w:rsidR="00B1541F">
        <w:rPr>
          <w:color w:val="auto"/>
          <w:sz w:val="28"/>
          <w:szCs w:val="28"/>
        </w:rPr>
        <w:t>.</w:t>
      </w:r>
      <w:r w:rsidRPr="00331873">
        <w:rPr>
          <w:color w:val="auto"/>
          <w:sz w:val="28"/>
          <w:szCs w:val="28"/>
        </w:rPr>
        <w:t xml:space="preserve"> Копии протоколов ежемесячно предоставлять в управление образования</w:t>
      </w:r>
      <w:r w:rsidR="00B1541F">
        <w:rPr>
          <w:color w:val="auto"/>
          <w:sz w:val="28"/>
          <w:szCs w:val="28"/>
        </w:rPr>
        <w:t>.</w:t>
      </w:r>
    </w:p>
    <w:p w14:paraId="43DFBA19" w14:textId="21BA0E4B" w:rsidR="0054769E" w:rsidRDefault="00000000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ежемесячно в течении учебного года,</w:t>
      </w:r>
    </w:p>
    <w:p w14:paraId="78F3187C" w14:textId="77777777" w:rsidR="0054769E" w:rsidRDefault="0000000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до 5 числа следующим за отчётным</w:t>
      </w:r>
    </w:p>
    <w:p w14:paraId="20FF5139" w14:textId="63CE03E0" w:rsidR="0054769E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</w:t>
      </w:r>
      <w:r w:rsidR="00B154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 Назначить ответственных в учреждении за проведение ежедневного мониторинга качества организации горячего питания с последующим написание</w:t>
      </w:r>
      <w:r w:rsidR="00B1541F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аналитической справки</w:t>
      </w:r>
      <w:r w:rsidR="00B1541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14:paraId="7DDBBB10" w14:textId="50400BFA" w:rsidR="0054769E" w:rsidRDefault="00000000">
      <w:pPr>
        <w:pStyle w:val="Default"/>
        <w:wordWrap w:val="0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</w:t>
      </w:r>
      <w:r w:rsidR="0000487F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>1.0</w:t>
      </w:r>
      <w:r w:rsidR="0000487F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>.2025</w:t>
      </w:r>
    </w:p>
    <w:p w14:paraId="71A46054" w14:textId="77777777" w:rsidR="0054769E" w:rsidRDefault="0000000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реже чем 1 раз в полугодии      </w:t>
      </w:r>
    </w:p>
    <w:p w14:paraId="4A1058BF" w14:textId="411D4409" w:rsidR="0054769E" w:rsidRDefault="0000000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4.1</w:t>
      </w:r>
      <w:r w:rsidR="00B1541F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E107A5">
        <w:rPr>
          <w:color w:val="auto"/>
          <w:sz w:val="28"/>
          <w:szCs w:val="28"/>
        </w:rPr>
        <w:t>Разработать и утвердить</w:t>
      </w:r>
      <w:r w:rsidR="00B1541F">
        <w:rPr>
          <w:color w:val="auto"/>
          <w:sz w:val="28"/>
          <w:szCs w:val="28"/>
        </w:rPr>
        <w:t xml:space="preserve"> </w:t>
      </w:r>
      <w:r w:rsidR="0030400C" w:rsidRPr="00331873">
        <w:rPr>
          <w:color w:val="auto"/>
          <w:sz w:val="28"/>
          <w:szCs w:val="28"/>
        </w:rPr>
        <w:t>План работы бракеражной комиссии, План работы Совета по питанию, План дополнительных санитарно-противоэпидемических мероприятий в столовой и пищеблоке, направленных на уменьшение распространения ОРВИ и грипп</w:t>
      </w:r>
      <w:r w:rsidR="00E107A5">
        <w:rPr>
          <w:color w:val="auto"/>
          <w:sz w:val="28"/>
          <w:szCs w:val="28"/>
        </w:rPr>
        <w:t>а</w:t>
      </w:r>
      <w:r w:rsidR="0030400C" w:rsidRPr="00331873">
        <w:rPr>
          <w:color w:val="auto"/>
          <w:sz w:val="28"/>
          <w:szCs w:val="28"/>
        </w:rPr>
        <w:t xml:space="preserve">, включая </w:t>
      </w:r>
      <w:r w:rsidR="0030400C" w:rsidRPr="00331873">
        <w:rPr>
          <w:color w:val="auto"/>
          <w:sz w:val="28"/>
          <w:szCs w:val="28"/>
          <w:lang w:val="en-US"/>
        </w:rPr>
        <w:t>COVID</w:t>
      </w:r>
      <w:r w:rsidR="0030400C" w:rsidRPr="00331873">
        <w:rPr>
          <w:color w:val="auto"/>
          <w:sz w:val="28"/>
          <w:szCs w:val="28"/>
        </w:rPr>
        <w:t>-19</w:t>
      </w:r>
      <w:r w:rsidR="00E107A5">
        <w:rPr>
          <w:color w:val="auto"/>
          <w:sz w:val="28"/>
          <w:szCs w:val="28"/>
        </w:rPr>
        <w:t>.</w:t>
      </w:r>
    </w:p>
    <w:p w14:paraId="70297651" w14:textId="612C5D28" w:rsidR="0054769E" w:rsidRDefault="0000000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</w:t>
      </w:r>
      <w:r w:rsidR="00E107A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>1.0</w:t>
      </w:r>
      <w:r w:rsidR="00E107A5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>.2025</w:t>
      </w:r>
    </w:p>
    <w:p w14:paraId="74277D8B" w14:textId="0486C5BD" w:rsidR="0000487F" w:rsidRPr="00331873" w:rsidRDefault="0000487F" w:rsidP="0000487F">
      <w:pPr>
        <w:pStyle w:val="Default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          4.1</w:t>
      </w:r>
      <w:r w:rsidR="00B1541F">
        <w:rPr>
          <w:color w:val="auto"/>
          <w:sz w:val="28"/>
          <w:szCs w:val="28"/>
        </w:rPr>
        <w:t>4</w:t>
      </w:r>
      <w:r w:rsidRPr="00331873">
        <w:rPr>
          <w:color w:val="auto"/>
          <w:sz w:val="28"/>
          <w:szCs w:val="28"/>
        </w:rPr>
        <w:t>. Привести в соответствие с законодательством Положени</w:t>
      </w:r>
      <w:r w:rsidR="00E107A5">
        <w:rPr>
          <w:color w:val="auto"/>
          <w:sz w:val="28"/>
          <w:szCs w:val="28"/>
        </w:rPr>
        <w:t>я</w:t>
      </w:r>
      <w:r w:rsidRPr="00331873">
        <w:rPr>
          <w:color w:val="auto"/>
          <w:sz w:val="28"/>
          <w:szCs w:val="28"/>
        </w:rPr>
        <w:t xml:space="preserve"> «Об организации питания», «О бракеражной комиссии», «О родительском контроле за организацией и качеством питания обучающихся»</w:t>
      </w:r>
      <w:r w:rsidR="00E107A5">
        <w:rPr>
          <w:color w:val="auto"/>
          <w:sz w:val="28"/>
          <w:szCs w:val="28"/>
        </w:rPr>
        <w:t>.</w:t>
      </w:r>
    </w:p>
    <w:p w14:paraId="2A0825DF" w14:textId="0955FCF5" w:rsidR="0000487F" w:rsidRPr="00331873" w:rsidRDefault="0000487F" w:rsidP="0000487F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до 0</w:t>
      </w:r>
      <w:r w:rsidR="00E107A5">
        <w:rPr>
          <w:color w:val="auto"/>
          <w:sz w:val="28"/>
          <w:szCs w:val="28"/>
        </w:rPr>
        <w:t>1</w:t>
      </w:r>
      <w:r w:rsidRPr="00331873">
        <w:rPr>
          <w:color w:val="auto"/>
          <w:sz w:val="28"/>
          <w:szCs w:val="28"/>
        </w:rPr>
        <w:t>.09.202</w:t>
      </w:r>
      <w:r>
        <w:rPr>
          <w:color w:val="auto"/>
          <w:sz w:val="28"/>
          <w:szCs w:val="28"/>
        </w:rPr>
        <w:t>4</w:t>
      </w:r>
    </w:p>
    <w:p w14:paraId="01AD06F4" w14:textId="78BFF4DD" w:rsidR="0054769E" w:rsidRPr="001466AE" w:rsidRDefault="00000000">
      <w:pPr>
        <w:pStyle w:val="Default"/>
        <w:ind w:firstLineChars="235" w:firstLine="65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</w:t>
      </w:r>
      <w:r w:rsidR="00E107A5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. </w:t>
      </w:r>
      <w:r w:rsidR="001466AE">
        <w:rPr>
          <w:color w:val="auto"/>
          <w:sz w:val="28"/>
          <w:szCs w:val="28"/>
        </w:rPr>
        <w:t xml:space="preserve">Рекомендуется, </w:t>
      </w:r>
      <w:r w:rsidR="001466AE" w:rsidRPr="001466AE">
        <w:rPr>
          <w:color w:val="auto"/>
          <w:sz w:val="28"/>
          <w:szCs w:val="28"/>
        </w:rPr>
        <w:t>в</w:t>
      </w:r>
      <w:r w:rsidRPr="001466AE">
        <w:rPr>
          <w:color w:val="auto"/>
          <w:sz w:val="28"/>
          <w:szCs w:val="28"/>
        </w:rPr>
        <w:t xml:space="preserve"> целях обеспечения санитарно-эпидемиологического благополучия</w:t>
      </w:r>
      <w:r w:rsidR="001466AE" w:rsidRPr="001466AE">
        <w:rPr>
          <w:color w:val="auto"/>
          <w:sz w:val="28"/>
          <w:szCs w:val="28"/>
        </w:rPr>
        <w:t xml:space="preserve">, </w:t>
      </w:r>
      <w:r w:rsidRPr="001466AE">
        <w:rPr>
          <w:color w:val="auto"/>
          <w:sz w:val="28"/>
          <w:szCs w:val="28"/>
        </w:rPr>
        <w:t>при организации питания для обучающихся в учреждениях</w:t>
      </w:r>
      <w:r w:rsidR="001466AE">
        <w:rPr>
          <w:color w:val="auto"/>
          <w:sz w:val="28"/>
          <w:szCs w:val="28"/>
        </w:rPr>
        <w:t>,</w:t>
      </w:r>
      <w:r w:rsidRPr="001466AE">
        <w:rPr>
          <w:color w:val="auto"/>
          <w:sz w:val="28"/>
          <w:szCs w:val="28"/>
        </w:rPr>
        <w:t xml:space="preserve"> после длительных </w:t>
      </w:r>
      <w:r w:rsidR="001466AE" w:rsidRPr="001466AE">
        <w:rPr>
          <w:color w:val="auto"/>
          <w:sz w:val="28"/>
          <w:szCs w:val="28"/>
        </w:rPr>
        <w:t xml:space="preserve">летних </w:t>
      </w:r>
      <w:r w:rsidRPr="001466AE">
        <w:rPr>
          <w:color w:val="auto"/>
          <w:sz w:val="28"/>
          <w:szCs w:val="28"/>
        </w:rPr>
        <w:t>каникул</w:t>
      </w:r>
      <w:r w:rsidR="001466AE">
        <w:rPr>
          <w:color w:val="auto"/>
          <w:sz w:val="28"/>
          <w:szCs w:val="28"/>
        </w:rPr>
        <w:t>,</w:t>
      </w:r>
      <w:r w:rsidRPr="001466AE">
        <w:rPr>
          <w:color w:val="auto"/>
          <w:sz w:val="28"/>
          <w:szCs w:val="28"/>
        </w:rPr>
        <w:t xml:space="preserve"> организовать работу по проведению обследований и оценке соответствия санитарным нормам и правилам помещений пищеблока (буфет-раздаточн</w:t>
      </w:r>
      <w:r w:rsidR="001466AE">
        <w:rPr>
          <w:color w:val="auto"/>
          <w:sz w:val="28"/>
          <w:szCs w:val="28"/>
        </w:rPr>
        <w:t>ая</w:t>
      </w:r>
      <w:r w:rsidRPr="001466AE">
        <w:rPr>
          <w:color w:val="auto"/>
          <w:sz w:val="28"/>
          <w:szCs w:val="28"/>
        </w:rPr>
        <w:t>)</w:t>
      </w:r>
      <w:r w:rsidR="001466AE">
        <w:rPr>
          <w:color w:val="auto"/>
          <w:sz w:val="28"/>
          <w:szCs w:val="28"/>
        </w:rPr>
        <w:t xml:space="preserve">, </w:t>
      </w:r>
      <w:r w:rsidRPr="001466AE">
        <w:rPr>
          <w:color w:val="auto"/>
          <w:sz w:val="28"/>
          <w:szCs w:val="28"/>
        </w:rPr>
        <w:t>инвент</w:t>
      </w:r>
      <w:r w:rsidR="001466AE">
        <w:rPr>
          <w:color w:val="auto"/>
          <w:sz w:val="28"/>
          <w:szCs w:val="28"/>
        </w:rPr>
        <w:t>а</w:t>
      </w:r>
      <w:r w:rsidRPr="001466AE">
        <w:rPr>
          <w:color w:val="auto"/>
          <w:sz w:val="28"/>
          <w:szCs w:val="28"/>
        </w:rPr>
        <w:t>ря, оборудования</w:t>
      </w:r>
      <w:r w:rsidR="001466AE">
        <w:rPr>
          <w:color w:val="auto"/>
          <w:sz w:val="28"/>
          <w:szCs w:val="28"/>
        </w:rPr>
        <w:t xml:space="preserve"> на </w:t>
      </w:r>
      <w:r w:rsidRPr="001466AE">
        <w:rPr>
          <w:color w:val="auto"/>
          <w:sz w:val="28"/>
          <w:szCs w:val="28"/>
        </w:rPr>
        <w:t>готовность оказани</w:t>
      </w:r>
      <w:r w:rsidR="001466AE">
        <w:rPr>
          <w:color w:val="auto"/>
          <w:sz w:val="28"/>
          <w:szCs w:val="28"/>
        </w:rPr>
        <w:t>я</w:t>
      </w:r>
      <w:r w:rsidRPr="001466AE">
        <w:rPr>
          <w:color w:val="auto"/>
          <w:sz w:val="28"/>
          <w:szCs w:val="28"/>
        </w:rPr>
        <w:t xml:space="preserve"> услуг</w:t>
      </w:r>
      <w:r w:rsidR="001466AE">
        <w:rPr>
          <w:color w:val="auto"/>
          <w:sz w:val="28"/>
          <w:szCs w:val="28"/>
        </w:rPr>
        <w:t xml:space="preserve"> питания с</w:t>
      </w:r>
      <w:r w:rsidRPr="001466AE">
        <w:rPr>
          <w:color w:val="auto"/>
          <w:sz w:val="28"/>
          <w:szCs w:val="28"/>
        </w:rPr>
        <w:t xml:space="preserve"> персонал</w:t>
      </w:r>
      <w:r w:rsidR="001466AE">
        <w:rPr>
          <w:color w:val="auto"/>
          <w:sz w:val="28"/>
          <w:szCs w:val="28"/>
        </w:rPr>
        <w:t>ом</w:t>
      </w:r>
      <w:r w:rsidRPr="001466AE">
        <w:rPr>
          <w:color w:val="auto"/>
          <w:sz w:val="28"/>
          <w:szCs w:val="28"/>
        </w:rPr>
        <w:t xml:space="preserve"> пищеблока с последующим оформлением Акта обследования</w:t>
      </w:r>
      <w:r w:rsidR="001466AE">
        <w:rPr>
          <w:color w:val="auto"/>
          <w:sz w:val="28"/>
          <w:szCs w:val="28"/>
        </w:rPr>
        <w:t>,</w:t>
      </w:r>
      <w:r w:rsidRPr="001466AE">
        <w:rPr>
          <w:color w:val="auto"/>
          <w:sz w:val="28"/>
          <w:szCs w:val="28"/>
        </w:rPr>
        <w:t xml:space="preserve"> подтверждающего готовность помещений и персонала пищеблока к организации питания.</w:t>
      </w:r>
    </w:p>
    <w:p w14:paraId="65F06620" w14:textId="1025698C" w:rsidR="0054769E" w:rsidRDefault="00000000">
      <w:pPr>
        <w:pStyle w:val="Default"/>
        <w:ind w:firstLineChars="235" w:firstLine="658"/>
        <w:jc w:val="right"/>
        <w:rPr>
          <w:color w:val="auto"/>
          <w:sz w:val="28"/>
          <w:szCs w:val="28"/>
        </w:rPr>
      </w:pPr>
      <w:r w:rsidRPr="001466AE">
        <w:rPr>
          <w:color w:val="auto"/>
          <w:sz w:val="28"/>
          <w:szCs w:val="28"/>
        </w:rPr>
        <w:t xml:space="preserve">до </w:t>
      </w:r>
      <w:r w:rsidR="001466AE">
        <w:rPr>
          <w:color w:val="auto"/>
          <w:sz w:val="28"/>
          <w:szCs w:val="28"/>
        </w:rPr>
        <w:t>0</w:t>
      </w:r>
      <w:r w:rsidRPr="001466AE">
        <w:rPr>
          <w:color w:val="auto"/>
          <w:sz w:val="28"/>
          <w:szCs w:val="28"/>
        </w:rPr>
        <w:t>1.0</w:t>
      </w:r>
      <w:r w:rsidR="001466AE">
        <w:rPr>
          <w:color w:val="auto"/>
          <w:sz w:val="28"/>
          <w:szCs w:val="28"/>
        </w:rPr>
        <w:t>9</w:t>
      </w:r>
      <w:r w:rsidRPr="001466AE">
        <w:rPr>
          <w:color w:val="auto"/>
          <w:sz w:val="28"/>
          <w:szCs w:val="28"/>
        </w:rPr>
        <w:t>.2025</w:t>
      </w:r>
      <w:r>
        <w:rPr>
          <w:color w:val="auto"/>
          <w:sz w:val="28"/>
          <w:szCs w:val="28"/>
        </w:rPr>
        <w:t xml:space="preserve">  </w:t>
      </w:r>
    </w:p>
    <w:p w14:paraId="528ACF44" w14:textId="369B563C" w:rsidR="0054769E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</w:t>
      </w:r>
      <w:r w:rsidR="00E107A5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. </w:t>
      </w:r>
      <w:r w:rsidR="0030400C" w:rsidRPr="00331873">
        <w:rPr>
          <w:color w:val="auto"/>
          <w:sz w:val="28"/>
          <w:szCs w:val="28"/>
        </w:rPr>
        <w:t>Усилить контроль</w:t>
      </w:r>
      <w:r w:rsidR="0030400C">
        <w:rPr>
          <w:color w:val="auto"/>
          <w:sz w:val="28"/>
          <w:szCs w:val="28"/>
        </w:rPr>
        <w:t xml:space="preserve"> </w:t>
      </w:r>
      <w:r w:rsidR="0030400C" w:rsidRPr="00331873">
        <w:rPr>
          <w:color w:val="auto"/>
          <w:sz w:val="28"/>
          <w:szCs w:val="28"/>
        </w:rPr>
        <w:t>за правильностью</w:t>
      </w:r>
      <w:r>
        <w:rPr>
          <w:color w:val="auto"/>
          <w:sz w:val="28"/>
          <w:szCs w:val="28"/>
        </w:rPr>
        <w:t xml:space="preserve"> закладк</w:t>
      </w:r>
      <w:r w:rsidR="001466AE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продуктов питания в соответствии с технологическими картами и меню</w:t>
      </w:r>
      <w:r w:rsidR="001466AE">
        <w:rPr>
          <w:color w:val="auto"/>
          <w:sz w:val="28"/>
          <w:szCs w:val="28"/>
        </w:rPr>
        <w:t>.</w:t>
      </w:r>
    </w:p>
    <w:p w14:paraId="323E34ED" w14:textId="77777777" w:rsidR="0054769E" w:rsidRDefault="0000000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ежедневно, в течение учебного года</w:t>
      </w:r>
    </w:p>
    <w:p w14:paraId="17813E0B" w14:textId="4A29B012" w:rsidR="0054769E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</w:t>
      </w:r>
      <w:r w:rsidR="00E107A5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>. Усилить меры ответственности за соблюдение</w:t>
      </w:r>
      <w:r w:rsidR="00DF3D59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санитарного законодательства в учреждении, в том числе:</w:t>
      </w:r>
    </w:p>
    <w:p w14:paraId="5435EC95" w14:textId="77777777" w:rsidR="0054769E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наличие условий для соблюдения гигиенических навыков и питьевого режима обучающихся;</w:t>
      </w:r>
    </w:p>
    <w:p w14:paraId="33C1FFFF" w14:textId="65FA9E15" w:rsidR="0054769E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</w:t>
      </w:r>
      <w:r w:rsidR="00DF3D59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условий обработки, хранения продуктов, сроков реализации сырья и готовой пищи:</w:t>
      </w:r>
    </w:p>
    <w:p w14:paraId="3486BABF" w14:textId="77777777" w:rsidR="0054769E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наличие сопроводительных документов, подтверждающих качество                       и безопасность пищевых продуктов;</w:t>
      </w:r>
    </w:p>
    <w:p w14:paraId="2FB6F473" w14:textId="0225249F" w:rsidR="0054769E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эффективное функционирование систем водоснабжения и канализации</w:t>
      </w:r>
      <w:r w:rsidR="00DF3D59">
        <w:rPr>
          <w:color w:val="auto"/>
          <w:sz w:val="28"/>
          <w:szCs w:val="28"/>
        </w:rPr>
        <w:t>;</w:t>
      </w:r>
    </w:p>
    <w:p w14:paraId="18CCA90F" w14:textId="5A8F7FEB" w:rsidR="0054769E" w:rsidRDefault="0000000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проверка нахождения оборудования в исправном состоянии</w:t>
      </w:r>
      <w:r w:rsidR="00DF3D59">
        <w:rPr>
          <w:color w:val="auto"/>
          <w:sz w:val="28"/>
          <w:szCs w:val="28"/>
        </w:rPr>
        <w:t>.</w:t>
      </w:r>
    </w:p>
    <w:p w14:paraId="7E7E70A6" w14:textId="77777777" w:rsidR="0054769E" w:rsidRDefault="0000000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постоянно, в течение года</w:t>
      </w:r>
    </w:p>
    <w:p w14:paraId="53B48617" w14:textId="4E2B479E" w:rsidR="0054769E" w:rsidRDefault="0000000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4.1</w:t>
      </w:r>
      <w:r w:rsidR="00E107A5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. Утвердить приказом график работы столовой </w:t>
      </w:r>
      <w:r>
        <w:rPr>
          <w:i/>
          <w:color w:val="auto"/>
          <w:sz w:val="28"/>
          <w:szCs w:val="28"/>
        </w:rPr>
        <w:t>(должен соответствовать режиму работы образовательного учреждения),</w:t>
      </w:r>
      <w:r>
        <w:rPr>
          <w:color w:val="auto"/>
          <w:sz w:val="28"/>
          <w:szCs w:val="28"/>
        </w:rPr>
        <w:t xml:space="preserve"> а также:</w:t>
      </w:r>
    </w:p>
    <w:p w14:paraId="4F890EE0" w14:textId="3A158D5B" w:rsidR="0054769E" w:rsidRDefault="00000000">
      <w:pPr>
        <w:pStyle w:val="Default"/>
        <w:ind w:firstLineChars="235" w:firstLine="65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график работы пищеблока (буфет-раздаточно</w:t>
      </w:r>
      <w:r w:rsidR="00DF3D59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), </w:t>
      </w:r>
    </w:p>
    <w:p w14:paraId="580C7E24" w14:textId="77777777" w:rsidR="0054769E" w:rsidRDefault="00000000">
      <w:pPr>
        <w:pStyle w:val="Default"/>
        <w:ind w:firstLineChars="235" w:firstLine="65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график питания обучающихся, </w:t>
      </w:r>
    </w:p>
    <w:p w14:paraId="725011F4" w14:textId="77777777" w:rsidR="0054769E" w:rsidRDefault="00000000">
      <w:pPr>
        <w:pStyle w:val="Default"/>
        <w:ind w:firstLineChars="235" w:firstLine="65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график дежурства учителей на переменах в обеденном зале, </w:t>
      </w:r>
    </w:p>
    <w:p w14:paraId="04CDA68B" w14:textId="77777777" w:rsidR="0054769E" w:rsidRDefault="00000000">
      <w:pPr>
        <w:pStyle w:val="Default"/>
        <w:ind w:firstLineChars="235" w:firstLine="65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график кварцевания столовой, </w:t>
      </w:r>
    </w:p>
    <w:p w14:paraId="607AE15C" w14:textId="77777777" w:rsidR="0054769E" w:rsidRDefault="00000000">
      <w:pPr>
        <w:pStyle w:val="Default"/>
        <w:ind w:firstLineChars="235" w:firstLine="65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график проветривания столовой, </w:t>
      </w:r>
    </w:p>
    <w:p w14:paraId="65246F78" w14:textId="41DD9EA9" w:rsidR="0054769E" w:rsidRDefault="00000000">
      <w:pPr>
        <w:pStyle w:val="Default"/>
        <w:ind w:firstLineChars="235" w:firstLine="65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график влажной и генеральной уборки столовой</w:t>
      </w:r>
      <w:r w:rsidR="00B26E46">
        <w:rPr>
          <w:color w:val="auto"/>
          <w:sz w:val="28"/>
          <w:szCs w:val="28"/>
        </w:rPr>
        <w:t>.</w:t>
      </w:r>
    </w:p>
    <w:p w14:paraId="41D541C2" w14:textId="49160EE4" w:rsidR="0054769E" w:rsidRDefault="0000000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Разместить данную информацию на официальном сайте общеобразовательного учреждения, включая информационные стенды в столовой и стенды для родителей (законных представителей)</w:t>
      </w:r>
      <w:r w:rsidR="00B26E46">
        <w:rPr>
          <w:color w:val="auto"/>
          <w:sz w:val="28"/>
          <w:szCs w:val="28"/>
        </w:rPr>
        <w:t>.</w:t>
      </w:r>
    </w:p>
    <w:p w14:paraId="2D489049" w14:textId="4C40BA66" w:rsidR="0054769E" w:rsidRDefault="0000000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</w:t>
      </w:r>
      <w:r w:rsidR="00B26E46">
        <w:rPr>
          <w:color w:val="auto"/>
          <w:sz w:val="28"/>
          <w:szCs w:val="28"/>
        </w:rPr>
        <w:t>01</w:t>
      </w:r>
      <w:r>
        <w:rPr>
          <w:color w:val="auto"/>
          <w:sz w:val="28"/>
          <w:szCs w:val="28"/>
        </w:rPr>
        <w:t>.0</w:t>
      </w:r>
      <w:r w:rsidR="00B26E46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>.2025</w:t>
      </w:r>
    </w:p>
    <w:p w14:paraId="53D40E12" w14:textId="5A2E90A7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4.1</w:t>
      </w:r>
      <w:r w:rsidR="00E107A5">
        <w:rPr>
          <w:spacing w:val="2"/>
        </w:rPr>
        <w:t>9</w:t>
      </w:r>
      <w:r>
        <w:rPr>
          <w:spacing w:val="2"/>
        </w:rPr>
        <w:t>. Продолжить работу по укреплению материально-технической базы пищеблоков, школьных столовых и обеденных залов учреждений</w:t>
      </w:r>
      <w:r w:rsidR="00B26E46">
        <w:rPr>
          <w:spacing w:val="2"/>
        </w:rPr>
        <w:t>.</w:t>
      </w:r>
    </w:p>
    <w:p w14:paraId="092CA24F" w14:textId="77777777" w:rsidR="0054769E" w:rsidRDefault="00000000">
      <w:pPr>
        <w:pStyle w:val="a6"/>
        <w:ind w:firstLine="709"/>
        <w:jc w:val="right"/>
        <w:rPr>
          <w:spacing w:val="2"/>
        </w:rPr>
      </w:pPr>
      <w:r>
        <w:rPr>
          <w:spacing w:val="2"/>
        </w:rPr>
        <w:t>в течение года</w:t>
      </w:r>
    </w:p>
    <w:p w14:paraId="105B550B" w14:textId="38157141" w:rsidR="0054769E" w:rsidRDefault="0000000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pacing w:val="2"/>
          <w:sz w:val="28"/>
          <w:szCs w:val="28"/>
        </w:rPr>
        <w:t>4.</w:t>
      </w:r>
      <w:r w:rsidR="00E107A5">
        <w:rPr>
          <w:b w:val="0"/>
          <w:spacing w:val="2"/>
          <w:sz w:val="28"/>
          <w:szCs w:val="28"/>
        </w:rPr>
        <w:t>20</w:t>
      </w:r>
      <w:r>
        <w:rPr>
          <w:b w:val="0"/>
          <w:spacing w:val="2"/>
          <w:sz w:val="28"/>
          <w:szCs w:val="28"/>
        </w:rPr>
        <w:t xml:space="preserve">. Обеспечить своевременное заключение контрактов на поставку продуктов питания или услуг (минимального набора продуктов питания) в учреждении в соответствии с </w:t>
      </w:r>
      <w:r>
        <w:rPr>
          <w:b w:val="0"/>
          <w:sz w:val="28"/>
          <w:szCs w:val="28"/>
        </w:rPr>
        <w:t>Федеральны</w:t>
      </w:r>
      <w:r w:rsidR="00B26E46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 xml:space="preserve"> закон</w:t>
      </w:r>
      <w:r w:rsidR="00B26E46">
        <w:rPr>
          <w:b w:val="0"/>
          <w:sz w:val="28"/>
          <w:szCs w:val="28"/>
        </w:rPr>
        <w:t>ом</w:t>
      </w:r>
      <w:r>
        <w:rPr>
          <w:b w:val="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ADA3E25" w14:textId="65F67436" w:rsidR="0054769E" w:rsidRDefault="0000000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</w:rPr>
      </w:pPr>
      <w:r>
        <w:rPr>
          <w:b w:val="0"/>
          <w:sz w:val="28"/>
          <w:szCs w:val="28"/>
        </w:rPr>
        <w:t>Включить в контракт условия, прописанные в Постановлении Правительства Российской Федерации от 29.03.2023 № 498 «Об утверждении типовых условий 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</w:t>
      </w:r>
      <w:r w:rsidR="00B26E46">
        <w:rPr>
          <w:b w:val="0"/>
          <w:sz w:val="28"/>
          <w:szCs w:val="28"/>
        </w:rPr>
        <w:t>».</w:t>
      </w:r>
    </w:p>
    <w:p w14:paraId="418EDF4B" w14:textId="5201BE93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4.</w:t>
      </w:r>
      <w:r w:rsidR="00E107A5">
        <w:rPr>
          <w:spacing w:val="2"/>
        </w:rPr>
        <w:t>2</w:t>
      </w:r>
      <w:r>
        <w:rPr>
          <w:spacing w:val="2"/>
        </w:rPr>
        <w:t>1. Принять меры по рациональному использованию выделенных средств. Закупать продукцию преимущественно у</w:t>
      </w:r>
      <w:r w:rsidR="00B26E46">
        <w:rPr>
          <w:spacing w:val="2"/>
        </w:rPr>
        <w:t xml:space="preserve"> </w:t>
      </w:r>
      <w:r>
        <w:rPr>
          <w:spacing w:val="2"/>
        </w:rPr>
        <w:t>товаропроизводителей</w:t>
      </w:r>
      <w:r w:rsidR="00B26E46">
        <w:rPr>
          <w:spacing w:val="2"/>
        </w:rPr>
        <w:t>,</w:t>
      </w:r>
      <w:r>
        <w:rPr>
          <w:spacing w:val="2"/>
        </w:rPr>
        <w:t xml:space="preserve"> имеющих безукоризненную деловую репутацию</w:t>
      </w:r>
      <w:r w:rsidR="00B26E46">
        <w:rPr>
          <w:spacing w:val="2"/>
        </w:rPr>
        <w:t>.</w:t>
      </w:r>
    </w:p>
    <w:p w14:paraId="21190F86" w14:textId="0BF5D355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4.2</w:t>
      </w:r>
      <w:r w:rsidR="00E107A5">
        <w:rPr>
          <w:spacing w:val="2"/>
        </w:rPr>
        <w:t>2</w:t>
      </w:r>
      <w:r>
        <w:rPr>
          <w:spacing w:val="2"/>
        </w:rPr>
        <w:t>. Усилить контроль за качеством поставок продуктов питания (услуг), утилизацией пищевых отходов, санитарно-гигиеническим состоянием пищеблока</w:t>
      </w:r>
      <w:r w:rsidR="00E54202">
        <w:rPr>
          <w:spacing w:val="2"/>
        </w:rPr>
        <w:t>.</w:t>
      </w:r>
    </w:p>
    <w:p w14:paraId="597541E6" w14:textId="11F83A05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4.2</w:t>
      </w:r>
      <w:r w:rsidR="00E107A5">
        <w:rPr>
          <w:spacing w:val="2"/>
        </w:rPr>
        <w:t>3</w:t>
      </w:r>
      <w:r>
        <w:rPr>
          <w:spacing w:val="2"/>
        </w:rPr>
        <w:t xml:space="preserve">. Для организации работы на пищеблоке, </w:t>
      </w:r>
      <w:r w:rsidR="00E54202">
        <w:rPr>
          <w:spacing w:val="2"/>
        </w:rPr>
        <w:t xml:space="preserve">в </w:t>
      </w:r>
      <w:r>
        <w:rPr>
          <w:spacing w:val="2"/>
        </w:rPr>
        <w:t>школьной столовой, буфет-раздаточно</w:t>
      </w:r>
      <w:r w:rsidR="00E54202">
        <w:rPr>
          <w:spacing w:val="2"/>
        </w:rPr>
        <w:t>й</w:t>
      </w:r>
      <w:r>
        <w:rPr>
          <w:spacing w:val="2"/>
        </w:rPr>
        <w:t xml:space="preserve"> должны </w:t>
      </w:r>
      <w:r w:rsidR="0030400C">
        <w:rPr>
          <w:spacing w:val="2"/>
        </w:rPr>
        <w:t xml:space="preserve">быть </w:t>
      </w:r>
      <w:r>
        <w:rPr>
          <w:spacing w:val="2"/>
        </w:rPr>
        <w:t>следующие документы:</w:t>
      </w:r>
    </w:p>
    <w:p w14:paraId="026DF391" w14:textId="7AD67B79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 xml:space="preserve">- технологический паспорт пищеблока </w:t>
      </w:r>
      <w:r>
        <w:rPr>
          <w:i/>
          <w:spacing w:val="2"/>
        </w:rPr>
        <w:t>(разработанный и утвержденный директором);</w:t>
      </w:r>
    </w:p>
    <w:p w14:paraId="4F25C170" w14:textId="77777777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 xml:space="preserve">- программа производственного контроля на основе принципов ХАССП </w:t>
      </w:r>
      <w:r>
        <w:rPr>
          <w:i/>
          <w:spacing w:val="2"/>
        </w:rPr>
        <w:t>(разработанная организатором питания и согласованная директором);</w:t>
      </w:r>
      <w:r>
        <w:rPr>
          <w:spacing w:val="2"/>
        </w:rPr>
        <w:t xml:space="preserve"> </w:t>
      </w:r>
    </w:p>
    <w:p w14:paraId="767AD5A1" w14:textId="1F0A093C" w:rsidR="0054769E" w:rsidRDefault="00000000">
      <w:pPr>
        <w:pStyle w:val="a6"/>
        <w:ind w:firstLine="709"/>
        <w:rPr>
          <w:i/>
          <w:spacing w:val="2"/>
        </w:rPr>
      </w:pPr>
      <w:r>
        <w:rPr>
          <w:spacing w:val="2"/>
        </w:rPr>
        <w:t xml:space="preserve">- технологические карты на каждое блюдо </w:t>
      </w:r>
      <w:r>
        <w:rPr>
          <w:i/>
          <w:spacing w:val="2"/>
        </w:rPr>
        <w:t>(разработанн</w:t>
      </w:r>
      <w:r w:rsidR="00E54202">
        <w:rPr>
          <w:i/>
          <w:spacing w:val="2"/>
        </w:rPr>
        <w:t>ые</w:t>
      </w:r>
      <w:r>
        <w:rPr>
          <w:i/>
          <w:spacing w:val="2"/>
        </w:rPr>
        <w:t xml:space="preserve"> организатором питания и согласованн</w:t>
      </w:r>
      <w:r w:rsidR="00E54202">
        <w:rPr>
          <w:i/>
          <w:spacing w:val="2"/>
        </w:rPr>
        <w:t>ые</w:t>
      </w:r>
      <w:r>
        <w:rPr>
          <w:i/>
          <w:spacing w:val="2"/>
        </w:rPr>
        <w:t xml:space="preserve"> директором);</w:t>
      </w:r>
    </w:p>
    <w:p w14:paraId="61628091" w14:textId="77777777" w:rsidR="0054769E" w:rsidRDefault="00000000">
      <w:pPr>
        <w:pStyle w:val="a6"/>
        <w:ind w:firstLine="709"/>
        <w:rPr>
          <w:i/>
          <w:spacing w:val="2"/>
        </w:rPr>
      </w:pPr>
      <w:r>
        <w:rPr>
          <w:i/>
          <w:spacing w:val="2"/>
        </w:rPr>
        <w:t xml:space="preserve">-  </w:t>
      </w:r>
      <w:r>
        <w:rPr>
          <w:spacing w:val="2"/>
        </w:rPr>
        <w:t xml:space="preserve">гигиенический журнал (сотрудников пищеблока) </w:t>
      </w:r>
      <w:r>
        <w:rPr>
          <w:i/>
          <w:spacing w:val="2"/>
        </w:rPr>
        <w:t>(ведется ежедневно медицинской сестрой школы либо назначенным лицом);</w:t>
      </w:r>
    </w:p>
    <w:p w14:paraId="1AEB16EA" w14:textId="29C48198" w:rsidR="0054769E" w:rsidRDefault="00000000">
      <w:pPr>
        <w:pStyle w:val="a6"/>
        <w:ind w:firstLine="709"/>
        <w:rPr>
          <w:i/>
          <w:spacing w:val="2"/>
        </w:rPr>
      </w:pPr>
      <w:r>
        <w:rPr>
          <w:i/>
          <w:spacing w:val="2"/>
        </w:rPr>
        <w:t xml:space="preserve">- </w:t>
      </w:r>
      <w:r>
        <w:rPr>
          <w:spacing w:val="2"/>
        </w:rPr>
        <w:t>журнал бракеража скоропортящейся продукции (</w:t>
      </w:r>
      <w:r>
        <w:rPr>
          <w:i/>
          <w:spacing w:val="2"/>
        </w:rPr>
        <w:t>ведется организатором питания)</w:t>
      </w:r>
      <w:r w:rsidR="00E54202">
        <w:rPr>
          <w:i/>
          <w:spacing w:val="2"/>
        </w:rPr>
        <w:t>;</w:t>
      </w:r>
    </w:p>
    <w:p w14:paraId="47DAD97D" w14:textId="72AC681A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 xml:space="preserve">- журнал готовой кулинарной продукции </w:t>
      </w:r>
      <w:r>
        <w:rPr>
          <w:i/>
          <w:spacing w:val="2"/>
        </w:rPr>
        <w:t>(ведется ежедневно медицинской сестрой (либо назначенным лицом), подписывается ежедневно всеми членами бракеражной комиссии в составе не менее 3-х человек;</w:t>
      </w:r>
    </w:p>
    <w:p w14:paraId="31D65904" w14:textId="77777777" w:rsidR="0054769E" w:rsidRDefault="00000000">
      <w:pPr>
        <w:pStyle w:val="a6"/>
        <w:ind w:firstLine="709"/>
        <w:rPr>
          <w:i/>
          <w:spacing w:val="2"/>
        </w:rPr>
      </w:pPr>
      <w:r>
        <w:rPr>
          <w:spacing w:val="2"/>
        </w:rPr>
        <w:lastRenderedPageBreak/>
        <w:t xml:space="preserve">- журнал учета температурного режима холодильного оборудования </w:t>
      </w:r>
      <w:r>
        <w:rPr>
          <w:i/>
          <w:spacing w:val="2"/>
        </w:rPr>
        <w:t>(ведется ежедневно организатором питания или медицинской сестрой (назначенным ответственным лицом);</w:t>
      </w:r>
    </w:p>
    <w:p w14:paraId="0721C8AC" w14:textId="77777777" w:rsidR="0054769E" w:rsidRDefault="00000000">
      <w:pPr>
        <w:pStyle w:val="a6"/>
        <w:ind w:firstLine="709"/>
        <w:rPr>
          <w:i/>
          <w:spacing w:val="2"/>
        </w:rPr>
      </w:pPr>
      <w:r>
        <w:rPr>
          <w:i/>
          <w:spacing w:val="2"/>
        </w:rPr>
        <w:t xml:space="preserve">- </w:t>
      </w:r>
      <w:r>
        <w:rPr>
          <w:spacing w:val="2"/>
        </w:rPr>
        <w:t>журнал температуры и влажности складских помещений</w:t>
      </w:r>
      <w:r>
        <w:rPr>
          <w:i/>
          <w:spacing w:val="2"/>
        </w:rPr>
        <w:t xml:space="preserve"> (ведется ежедневно организатором питания или медицинской сестрой (назначенным ответственным лицом);</w:t>
      </w:r>
    </w:p>
    <w:p w14:paraId="361C1646" w14:textId="77777777" w:rsidR="0054769E" w:rsidRDefault="00000000">
      <w:pPr>
        <w:pStyle w:val="a6"/>
        <w:ind w:firstLine="709"/>
        <w:rPr>
          <w:i/>
          <w:spacing w:val="2"/>
        </w:rPr>
      </w:pPr>
      <w:r>
        <w:rPr>
          <w:spacing w:val="2"/>
        </w:rPr>
        <w:t xml:space="preserve">- журнал проведения генеральных уборок </w:t>
      </w:r>
      <w:r>
        <w:rPr>
          <w:i/>
          <w:spacing w:val="2"/>
        </w:rPr>
        <w:t>(ведется ежедневно организатором питания или медицинской сестрой (назначенным ответственным лицом);</w:t>
      </w:r>
    </w:p>
    <w:p w14:paraId="6E8F4036" w14:textId="77777777" w:rsidR="0054769E" w:rsidRDefault="00000000">
      <w:pPr>
        <w:pStyle w:val="a6"/>
        <w:ind w:firstLine="709"/>
        <w:rPr>
          <w:i/>
          <w:spacing w:val="2"/>
        </w:rPr>
      </w:pPr>
      <w:r>
        <w:rPr>
          <w:i/>
          <w:spacing w:val="2"/>
        </w:rPr>
        <w:t xml:space="preserve">- </w:t>
      </w:r>
      <w:r>
        <w:rPr>
          <w:spacing w:val="2"/>
        </w:rPr>
        <w:t xml:space="preserve">ведомость контроля за рационом питания </w:t>
      </w:r>
      <w:r>
        <w:rPr>
          <w:i/>
          <w:spacing w:val="2"/>
        </w:rPr>
        <w:t>(ведется ежедневно, каждые 10 дней заполняет медицинский работник, подписывает директор школы);</w:t>
      </w:r>
    </w:p>
    <w:p w14:paraId="089F4E15" w14:textId="59EE67C3" w:rsidR="0054769E" w:rsidRDefault="00000000">
      <w:pPr>
        <w:pStyle w:val="a6"/>
        <w:ind w:firstLine="709"/>
        <w:rPr>
          <w:i/>
          <w:spacing w:val="2"/>
        </w:rPr>
      </w:pPr>
      <w:r>
        <w:rPr>
          <w:i/>
          <w:spacing w:val="2"/>
        </w:rPr>
        <w:t xml:space="preserve">- </w:t>
      </w:r>
      <w:r>
        <w:rPr>
          <w:spacing w:val="2"/>
        </w:rPr>
        <w:t>договор с аккредитованной лабораторией на проведени</w:t>
      </w:r>
      <w:r w:rsidR="00E54202">
        <w:rPr>
          <w:spacing w:val="2"/>
        </w:rPr>
        <w:t>е</w:t>
      </w:r>
      <w:r>
        <w:rPr>
          <w:spacing w:val="2"/>
        </w:rPr>
        <w:t xml:space="preserve"> периодических испытаний пищевой продукции по физико-химическим показателям</w:t>
      </w:r>
      <w:r>
        <w:rPr>
          <w:i/>
          <w:spacing w:val="2"/>
        </w:rPr>
        <w:t xml:space="preserve"> (разрабатывает организатор питания);</w:t>
      </w:r>
    </w:p>
    <w:p w14:paraId="628335D9" w14:textId="77777777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- договор на вывоз пищевых отходов.</w:t>
      </w:r>
    </w:p>
    <w:p w14:paraId="5EB5A4D7" w14:textId="10E2B19A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4.2</w:t>
      </w:r>
      <w:r w:rsidR="00E107A5">
        <w:rPr>
          <w:spacing w:val="2"/>
        </w:rPr>
        <w:t>4</w:t>
      </w:r>
      <w:r>
        <w:rPr>
          <w:spacing w:val="2"/>
        </w:rPr>
        <w:t>. На информационном стенде по здоровому питанию необходимо размещать:</w:t>
      </w:r>
    </w:p>
    <w:p w14:paraId="7981B23B" w14:textId="2F6F2CB8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 xml:space="preserve">- </w:t>
      </w:r>
      <w:r w:rsidR="00E54202">
        <w:rPr>
          <w:spacing w:val="2"/>
        </w:rPr>
        <w:t>о</w:t>
      </w:r>
      <w:r>
        <w:rPr>
          <w:spacing w:val="2"/>
        </w:rPr>
        <w:t>сновное меню (по всем возрастным категориям);</w:t>
      </w:r>
    </w:p>
    <w:p w14:paraId="7F9F715F" w14:textId="1EC371D3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 xml:space="preserve">- </w:t>
      </w:r>
      <w:r w:rsidR="00E54202">
        <w:rPr>
          <w:spacing w:val="2"/>
        </w:rPr>
        <w:t>е</w:t>
      </w:r>
      <w:r>
        <w:rPr>
          <w:spacing w:val="2"/>
        </w:rPr>
        <w:t>жедневное меню;</w:t>
      </w:r>
    </w:p>
    <w:p w14:paraId="22CD581A" w14:textId="53DB713F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 xml:space="preserve">- </w:t>
      </w:r>
      <w:r w:rsidR="00E54202">
        <w:rPr>
          <w:spacing w:val="2"/>
        </w:rPr>
        <w:t>г</w:t>
      </w:r>
      <w:r>
        <w:rPr>
          <w:spacing w:val="2"/>
        </w:rPr>
        <w:t>рафик приема пищи;</w:t>
      </w:r>
    </w:p>
    <w:p w14:paraId="3D2755D8" w14:textId="356FCD7C" w:rsidR="00D57659" w:rsidRDefault="00D57659">
      <w:pPr>
        <w:pStyle w:val="a6"/>
        <w:ind w:firstLine="709"/>
        <w:rPr>
          <w:spacing w:val="2"/>
        </w:rPr>
      </w:pPr>
      <w:r>
        <w:rPr>
          <w:spacing w:val="2"/>
        </w:rPr>
        <w:t>- график работы столовой;</w:t>
      </w:r>
    </w:p>
    <w:p w14:paraId="3AB9AA66" w14:textId="6D8B42FC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 xml:space="preserve">- </w:t>
      </w:r>
      <w:r w:rsidR="00E54202">
        <w:rPr>
          <w:spacing w:val="2"/>
        </w:rPr>
        <w:t>и</w:t>
      </w:r>
      <w:r>
        <w:rPr>
          <w:spacing w:val="2"/>
        </w:rPr>
        <w:t>нформацию по здоровому питанию;</w:t>
      </w:r>
    </w:p>
    <w:p w14:paraId="7FCAD36F" w14:textId="7BE70B05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-</w:t>
      </w:r>
      <w:r w:rsidR="00E54202">
        <w:rPr>
          <w:spacing w:val="2"/>
        </w:rPr>
        <w:t xml:space="preserve"> номера телефонов «г</w:t>
      </w:r>
      <w:r>
        <w:rPr>
          <w:spacing w:val="2"/>
        </w:rPr>
        <w:t>оряч</w:t>
      </w:r>
      <w:r w:rsidR="00E54202">
        <w:rPr>
          <w:spacing w:val="2"/>
        </w:rPr>
        <w:t>их»</w:t>
      </w:r>
      <w:r>
        <w:rPr>
          <w:spacing w:val="2"/>
        </w:rPr>
        <w:t xml:space="preserve"> лини</w:t>
      </w:r>
      <w:r w:rsidR="00E54202">
        <w:rPr>
          <w:spacing w:val="2"/>
        </w:rPr>
        <w:t>й</w:t>
      </w:r>
      <w:r>
        <w:rPr>
          <w:spacing w:val="2"/>
        </w:rPr>
        <w:t xml:space="preserve"> по вопросам организации горячего питания (Министерство Просвещения Российской Федерации, Министерство образования, науки и молодежи Республики Крым, Управлени</w:t>
      </w:r>
      <w:r w:rsidR="00E54202">
        <w:rPr>
          <w:spacing w:val="2"/>
        </w:rPr>
        <w:t>е</w:t>
      </w:r>
      <w:r>
        <w:rPr>
          <w:spacing w:val="2"/>
        </w:rPr>
        <w:t xml:space="preserve"> образования администрации</w:t>
      </w:r>
      <w:r w:rsidR="00E54202">
        <w:rPr>
          <w:spacing w:val="2"/>
        </w:rPr>
        <w:t xml:space="preserve"> Симферопольского района</w:t>
      </w:r>
      <w:r>
        <w:rPr>
          <w:spacing w:val="2"/>
        </w:rPr>
        <w:t>).</w:t>
      </w:r>
    </w:p>
    <w:p w14:paraId="231E3500" w14:textId="1461BEB3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4.2</w:t>
      </w:r>
      <w:r w:rsidR="00E107A5">
        <w:rPr>
          <w:spacing w:val="2"/>
        </w:rPr>
        <w:t>5</w:t>
      </w:r>
      <w:r>
        <w:rPr>
          <w:spacing w:val="2"/>
        </w:rPr>
        <w:t xml:space="preserve">. В </w:t>
      </w:r>
      <w:r w:rsidRPr="00E54202">
        <w:rPr>
          <w:bCs/>
          <w:spacing w:val="2"/>
        </w:rPr>
        <w:t>разделе «Горячее питание»</w:t>
      </w:r>
      <w:r>
        <w:rPr>
          <w:spacing w:val="2"/>
        </w:rPr>
        <w:t xml:space="preserve"> на официальном сайте общеобразовательного учреждения необходимо размещать и </w:t>
      </w:r>
      <w:r w:rsidR="00E54202">
        <w:rPr>
          <w:spacing w:val="2"/>
        </w:rPr>
        <w:t xml:space="preserve">систематически </w:t>
      </w:r>
      <w:r>
        <w:rPr>
          <w:spacing w:val="2"/>
        </w:rPr>
        <w:t>актуализировать информацию</w:t>
      </w:r>
      <w:r w:rsidR="00E54202">
        <w:rPr>
          <w:spacing w:val="2"/>
        </w:rPr>
        <w:t xml:space="preserve"> </w:t>
      </w:r>
      <w:r>
        <w:rPr>
          <w:spacing w:val="2"/>
        </w:rPr>
        <w:t>по организации горячего питания, а именно:</w:t>
      </w:r>
    </w:p>
    <w:p w14:paraId="58E3F539" w14:textId="77777777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- локальные акты по организации горячего питания;</w:t>
      </w:r>
    </w:p>
    <w:p w14:paraId="3C437CB3" w14:textId="6FDC0EDD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-</w:t>
      </w:r>
      <w:r w:rsidR="006C0497">
        <w:rPr>
          <w:spacing w:val="2"/>
        </w:rPr>
        <w:t xml:space="preserve"> о</w:t>
      </w:r>
      <w:r>
        <w:rPr>
          <w:spacing w:val="2"/>
        </w:rPr>
        <w:t>сновное меню, утверждённое и согласованное в соответствии с требованиями, с указанием даты согласования по всем возрастным категориям;</w:t>
      </w:r>
    </w:p>
    <w:p w14:paraId="0413B593" w14:textId="77777777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- график приёма пищи (с подписью руководителя);</w:t>
      </w:r>
    </w:p>
    <w:p w14:paraId="03297404" w14:textId="77777777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- информация для родителей по теме «Здоровое питание»;</w:t>
      </w:r>
    </w:p>
    <w:p w14:paraId="685465FD" w14:textId="77777777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- информацию об организаторе питания.</w:t>
      </w:r>
    </w:p>
    <w:p w14:paraId="08D97F05" w14:textId="0110818A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4.2</w:t>
      </w:r>
      <w:r w:rsidR="00E107A5">
        <w:rPr>
          <w:spacing w:val="2"/>
        </w:rPr>
        <w:t>6</w:t>
      </w:r>
      <w:r>
        <w:rPr>
          <w:spacing w:val="2"/>
        </w:rPr>
        <w:t xml:space="preserve">. </w:t>
      </w:r>
      <w:r w:rsidRPr="006C0497">
        <w:rPr>
          <w:spacing w:val="2"/>
        </w:rPr>
        <w:t>В подразделе «</w:t>
      </w:r>
      <w:r w:rsidRPr="006C0497">
        <w:rPr>
          <w:spacing w:val="2"/>
          <w:lang w:val="en-US"/>
        </w:rPr>
        <w:t>FOOD</w:t>
      </w:r>
      <w:r w:rsidRPr="006C0497">
        <w:rPr>
          <w:spacing w:val="2"/>
        </w:rPr>
        <w:t>»</w:t>
      </w:r>
      <w:r>
        <w:rPr>
          <w:b/>
          <w:spacing w:val="2"/>
        </w:rPr>
        <w:t xml:space="preserve"> </w:t>
      </w:r>
      <w:r>
        <w:rPr>
          <w:spacing w:val="2"/>
        </w:rPr>
        <w:t xml:space="preserve">до 10.00 </w:t>
      </w:r>
      <w:r w:rsidR="006C0497">
        <w:rPr>
          <w:spacing w:val="2"/>
        </w:rPr>
        <w:t>необходимо</w:t>
      </w:r>
      <w:r>
        <w:rPr>
          <w:spacing w:val="2"/>
        </w:rPr>
        <w:t xml:space="preserve"> размещать ежедневное меню для обучающихся по программе начального общего образования.</w:t>
      </w:r>
    </w:p>
    <w:p w14:paraId="1AEAA0B6" w14:textId="44F3A0B5" w:rsidR="0054769E" w:rsidRDefault="00000000">
      <w:pPr>
        <w:pStyle w:val="a6"/>
        <w:ind w:firstLine="709"/>
        <w:rPr>
          <w:spacing w:val="2"/>
        </w:rPr>
      </w:pPr>
      <w:r>
        <w:rPr>
          <w:spacing w:val="2"/>
        </w:rPr>
        <w:t>Ежедневно проверять правильность размещения информации (ежедневного меню), а также отображения учреждения на официальном сайте «</w:t>
      </w:r>
      <w:proofErr w:type="spellStart"/>
      <w:proofErr w:type="gramStart"/>
      <w:r w:rsidR="003D59D2">
        <w:rPr>
          <w:spacing w:val="2"/>
        </w:rPr>
        <w:t>м</w:t>
      </w:r>
      <w:r>
        <w:rPr>
          <w:spacing w:val="2"/>
        </w:rPr>
        <w:t>ониторинг</w:t>
      </w:r>
      <w:r w:rsidR="003D59D2">
        <w:rPr>
          <w:spacing w:val="2"/>
        </w:rPr>
        <w:t>питание</w:t>
      </w:r>
      <w:r>
        <w:rPr>
          <w:spacing w:val="2"/>
        </w:rPr>
        <w:t>.</w:t>
      </w:r>
      <w:r w:rsidR="003D59D2">
        <w:rPr>
          <w:spacing w:val="2"/>
        </w:rPr>
        <w:t>рф</w:t>
      </w:r>
      <w:proofErr w:type="spellEnd"/>
      <w:proofErr w:type="gramEnd"/>
      <w:r>
        <w:rPr>
          <w:spacing w:val="2"/>
        </w:rPr>
        <w:t>».</w:t>
      </w:r>
    </w:p>
    <w:p w14:paraId="36241AF1" w14:textId="627D82F8" w:rsidR="0054769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107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Продолжить работу проекта «Цифровая среда» </w:t>
      </w:r>
      <w:r>
        <w:rPr>
          <w:rFonts w:ascii="Times New Roman" w:hAnsi="Times New Roman" w:cs="Times New Roman"/>
          <w:i/>
          <w:sz w:val="28"/>
          <w:szCs w:val="28"/>
        </w:rPr>
        <w:t>(в соответствии с постановлением Совета министров Республики Крым от 07.07.2023 № 470 «О создании автоматизированной системы управления питанием и доступом в муниципальных общеобразовательных организациях в Республике Крым»)</w:t>
      </w:r>
      <w:r w:rsidR="003D59D2">
        <w:rPr>
          <w:rFonts w:ascii="Times New Roman" w:hAnsi="Times New Roman" w:cs="Times New Roman"/>
          <w:i/>
          <w:sz w:val="28"/>
          <w:szCs w:val="28"/>
        </w:rPr>
        <w:t>:</w:t>
      </w:r>
    </w:p>
    <w:p w14:paraId="4AE1C2AB" w14:textId="77777777" w:rsidR="003D59D2" w:rsidRDefault="0000000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30400C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30400C">
        <w:rPr>
          <w:sz w:val="28"/>
          <w:szCs w:val="28"/>
        </w:rPr>
        <w:t>9</w:t>
      </w:r>
      <w:r>
        <w:rPr>
          <w:sz w:val="28"/>
          <w:szCs w:val="28"/>
        </w:rPr>
        <w:t xml:space="preserve">.2025 </w:t>
      </w:r>
    </w:p>
    <w:p w14:paraId="222A6B91" w14:textId="79D065E4" w:rsidR="0054769E" w:rsidRDefault="0000000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ежедневно в течение года</w:t>
      </w:r>
    </w:p>
    <w:p w14:paraId="506D4F40" w14:textId="77777777" w:rsidR="0054769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организовать безналичную оплату питания обучающихся с использованием «Многофункциональной карты» (далее-МФК);</w:t>
      </w:r>
    </w:p>
    <w:p w14:paraId="0C861F39" w14:textId="77777777" w:rsidR="0054769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втоматизировать финансовый и статистический учёт питания детей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</w:p>
    <w:p w14:paraId="10688070" w14:textId="77777777" w:rsidR="0054769E" w:rsidRDefault="00000000">
      <w:pPr>
        <w:pStyle w:val="a6"/>
        <w:ind w:firstLine="709"/>
        <w:rPr>
          <w:color w:val="000000"/>
          <w:spacing w:val="2"/>
        </w:rPr>
      </w:pPr>
      <w:r>
        <w:t>- о</w:t>
      </w:r>
      <w:r>
        <w:rPr>
          <w:color w:val="000000"/>
          <w:spacing w:val="2"/>
        </w:rPr>
        <w:t>беспечить   безопасность образовательных учреждений за счет организации автоматического контроля доступа;</w:t>
      </w:r>
    </w:p>
    <w:p w14:paraId="1413FB0B" w14:textId="77777777" w:rsidR="0054769E" w:rsidRDefault="00000000">
      <w:pPr>
        <w:pStyle w:val="a6"/>
        <w:rPr>
          <w:color w:val="FF0000"/>
        </w:rPr>
      </w:pPr>
      <w:r>
        <w:t xml:space="preserve">           </w:t>
      </w:r>
      <w:r>
        <w:rPr>
          <w:color w:val="000000"/>
          <w:spacing w:val="2"/>
        </w:rPr>
        <w:t>- реализовать возможность приобретения продукции оператора питания в режиме буфета и режиме самообслуживания с использованием карты МФК</w:t>
      </w:r>
      <w:r>
        <w:rPr>
          <w:spacing w:val="2"/>
        </w:rPr>
        <w:t>;</w:t>
      </w:r>
    </w:p>
    <w:p w14:paraId="5D928ADE" w14:textId="041659F6" w:rsidR="0054769E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предусмотреть способ учёта и оплаты питания в случае отсутствия карты;</w:t>
      </w:r>
    </w:p>
    <w:p w14:paraId="59E6577D" w14:textId="5F4DB26D" w:rsidR="0054769E" w:rsidRPr="00295C9D" w:rsidRDefault="00000000">
      <w:pPr>
        <w:pStyle w:val="Default"/>
        <w:ind w:firstLine="709"/>
        <w:jc w:val="both"/>
        <w:rPr>
          <w:sz w:val="28"/>
          <w:szCs w:val="28"/>
        </w:rPr>
      </w:pPr>
      <w:r w:rsidRPr="00295C9D">
        <w:rPr>
          <w:sz w:val="28"/>
          <w:szCs w:val="28"/>
        </w:rPr>
        <w:t xml:space="preserve">-  </w:t>
      </w:r>
      <w:r w:rsidR="00295C9D" w:rsidRPr="00295C9D">
        <w:rPr>
          <w:sz w:val="28"/>
          <w:szCs w:val="28"/>
        </w:rPr>
        <w:t xml:space="preserve">обеспечить </w:t>
      </w:r>
      <w:r w:rsidRPr="00295C9D">
        <w:rPr>
          <w:sz w:val="28"/>
          <w:szCs w:val="28"/>
        </w:rPr>
        <w:t>безопасность и прозрачность финансовых расходов;</w:t>
      </w:r>
    </w:p>
    <w:p w14:paraId="74B74560" w14:textId="75F95057" w:rsidR="0054769E" w:rsidRPr="00295C9D" w:rsidRDefault="00000000">
      <w:pPr>
        <w:pStyle w:val="Default"/>
        <w:jc w:val="both"/>
        <w:rPr>
          <w:sz w:val="28"/>
          <w:szCs w:val="28"/>
        </w:rPr>
      </w:pPr>
      <w:r w:rsidRPr="00295C9D">
        <w:rPr>
          <w:sz w:val="28"/>
          <w:szCs w:val="28"/>
        </w:rPr>
        <w:t xml:space="preserve">          -  </w:t>
      </w:r>
      <w:r w:rsidR="00295C9D" w:rsidRPr="00295C9D">
        <w:rPr>
          <w:sz w:val="28"/>
          <w:szCs w:val="28"/>
        </w:rPr>
        <w:t xml:space="preserve">вести </w:t>
      </w:r>
      <w:r w:rsidRPr="00295C9D">
        <w:rPr>
          <w:sz w:val="28"/>
          <w:szCs w:val="28"/>
        </w:rPr>
        <w:t>учёт и контроль денежных средств (родительских, бюджетных);</w:t>
      </w:r>
    </w:p>
    <w:p w14:paraId="7199544A" w14:textId="13BA8373" w:rsidR="0054769E" w:rsidRDefault="00000000" w:rsidP="00295C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95C9D">
        <w:rPr>
          <w:sz w:val="28"/>
          <w:szCs w:val="28"/>
        </w:rPr>
        <w:t>- совместно с исполнителем вести разъяснительную работу с родителями (</w:t>
      </w:r>
      <w:r w:rsidRPr="00295C9D">
        <w:rPr>
          <w:color w:val="auto"/>
          <w:sz w:val="28"/>
          <w:szCs w:val="28"/>
        </w:rPr>
        <w:t>законными представителями)</w:t>
      </w:r>
      <w:r w:rsidR="00295C9D">
        <w:rPr>
          <w:color w:val="auto"/>
          <w:sz w:val="28"/>
          <w:szCs w:val="28"/>
        </w:rPr>
        <w:t xml:space="preserve"> </w:t>
      </w:r>
      <w:r w:rsidRPr="00295C9D">
        <w:rPr>
          <w:color w:val="auto"/>
          <w:sz w:val="28"/>
          <w:szCs w:val="28"/>
        </w:rPr>
        <w:t>о реализации концепции проекта «Цифровая среда»</w:t>
      </w:r>
      <w:r w:rsidR="0094264B" w:rsidRPr="00295C9D">
        <w:rPr>
          <w:color w:val="auto"/>
          <w:sz w:val="28"/>
          <w:szCs w:val="28"/>
        </w:rPr>
        <w:t>.</w:t>
      </w:r>
    </w:p>
    <w:p w14:paraId="22438608" w14:textId="23CF9031" w:rsidR="005476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4.2</w:t>
      </w:r>
      <w:r w:rsidR="00E107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 В целях пропаганды здорового образа жизни рекоменду</w:t>
      </w:r>
      <w:r w:rsidR="0094264B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учебного года проводить просветительские мероприятия с детьми и их родителями (конкурсы, детские тематические праздники, исследовательские проекты, викторины, классные часы, круглые столы и др. мероприятия), направленные на формирование культуры здорового питания</w:t>
      </w:r>
      <w:r w:rsidR="0094264B">
        <w:rPr>
          <w:rFonts w:ascii="Times New Roman" w:hAnsi="Times New Roman" w:cs="Times New Roman"/>
          <w:sz w:val="28"/>
          <w:szCs w:val="28"/>
        </w:rPr>
        <w:t>.</w:t>
      </w:r>
    </w:p>
    <w:p w14:paraId="1379B128" w14:textId="77777777" w:rsidR="0054769E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постоянно, в течение года</w:t>
      </w:r>
    </w:p>
    <w:p w14:paraId="3E8E139D" w14:textId="2DE3F038" w:rsidR="0054769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107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 Обеспечить обучающихся групп продлённого дня полноценным горячим питанием </w:t>
      </w:r>
      <w:r w:rsidR="0094264B">
        <w:rPr>
          <w:rFonts w:ascii="Times New Roman" w:hAnsi="Times New Roman" w:cs="Times New Roman"/>
          <w:sz w:val="28"/>
          <w:szCs w:val="28"/>
        </w:rPr>
        <w:t>за с</w:t>
      </w:r>
      <w:r>
        <w:rPr>
          <w:rFonts w:ascii="Times New Roman" w:hAnsi="Times New Roman" w:cs="Times New Roman"/>
          <w:sz w:val="28"/>
          <w:szCs w:val="28"/>
        </w:rPr>
        <w:t>чёт родительских средств (дети участников СВО за счёт муниципального бюджета)</w:t>
      </w:r>
      <w:r w:rsidR="0094264B">
        <w:rPr>
          <w:rFonts w:ascii="Times New Roman" w:hAnsi="Times New Roman" w:cs="Times New Roman"/>
          <w:sz w:val="28"/>
          <w:szCs w:val="28"/>
        </w:rPr>
        <w:t>.</w:t>
      </w:r>
    </w:p>
    <w:p w14:paraId="6B933DD5" w14:textId="1C835F6D" w:rsidR="0054769E" w:rsidRDefault="00000000">
      <w:pPr>
        <w:spacing w:after="0" w:line="240" w:lineRule="auto"/>
        <w:ind w:firstLine="6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</w:t>
      </w:r>
    </w:p>
    <w:p w14:paraId="0AB7FF61" w14:textId="76F08C38" w:rsidR="0054769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</w:t>
      </w:r>
      <w:r w:rsidR="00E107A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  Обеспечить обработку обеденных столов до и после каждого приёма пищи с использованием достаточного количества моющих и дезинфицирующих средств</w:t>
      </w:r>
      <w:r w:rsidR="0094264B">
        <w:rPr>
          <w:rFonts w:ascii="Times New Roman" w:hAnsi="Times New Roman" w:cs="Times New Roman"/>
          <w:sz w:val="28"/>
          <w:szCs w:val="28"/>
        </w:rPr>
        <w:t>.</w:t>
      </w:r>
    </w:p>
    <w:p w14:paraId="4FCCEE66" w14:textId="77777777" w:rsidR="0054769E" w:rsidRDefault="0000000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ежедневно, постоянно</w:t>
      </w:r>
    </w:p>
    <w:p w14:paraId="03E2A7CF" w14:textId="39A21C7C" w:rsidR="0054769E" w:rsidRDefault="0000000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</w:t>
      </w:r>
      <w:r w:rsidR="00E107A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 Дезинфицировать столовую и чайную посуд</w:t>
      </w:r>
      <w:r w:rsidR="0094264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столовые приборы после каждого использования путем погружения в дезинфицирующий раствор                               с последующим мытьем и высушиванием либо мыть в посудомоечных машинах       с соблюдением температурного режима</w:t>
      </w:r>
      <w:r w:rsidR="0094264B">
        <w:rPr>
          <w:rFonts w:ascii="Times New Roman" w:hAnsi="Times New Roman" w:cs="Times New Roman"/>
          <w:sz w:val="28"/>
          <w:szCs w:val="28"/>
        </w:rPr>
        <w:t>.</w:t>
      </w:r>
    </w:p>
    <w:p w14:paraId="294C6121" w14:textId="77777777" w:rsidR="0054769E" w:rsidRDefault="0000000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ежедневно, постоянно</w:t>
      </w:r>
    </w:p>
    <w:p w14:paraId="7236F9EA" w14:textId="0CFE1C85" w:rsidR="0054769E" w:rsidRDefault="0000000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4.3</w:t>
      </w:r>
      <w:r w:rsidR="00E107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Организовать и контролировать работу персонала пищеблоков </w:t>
      </w:r>
      <w:r w:rsidR="009426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средств индивидуальной защиты</w:t>
      </w:r>
      <w:r w:rsidR="00942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E786C" w14:textId="77777777" w:rsidR="0054769E" w:rsidRDefault="0000000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ежедневно, в течение года</w:t>
      </w:r>
    </w:p>
    <w:p w14:paraId="25FEAF29" w14:textId="075091BF" w:rsidR="0054769E" w:rsidRDefault="00000000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4.3</w:t>
      </w:r>
      <w:r w:rsidR="00E107A5">
        <w:rPr>
          <w:sz w:val="28"/>
          <w:szCs w:val="28"/>
        </w:rPr>
        <w:t>3</w:t>
      </w:r>
      <w:r>
        <w:rPr>
          <w:sz w:val="28"/>
          <w:szCs w:val="28"/>
        </w:rPr>
        <w:t>. Предоставлять в МКУ «Центр по обслуживанию муниципальных учреждений образования Симферопольского района» (бухгалтерию) табеля учёта питания обучающихся получающих начальное общее образование и обучающихся льготных категорий</w:t>
      </w:r>
      <w:r w:rsidR="0094264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36928F43" w14:textId="77777777" w:rsidR="0054769E" w:rsidRDefault="0000000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ежемесячно до 2 числа следующего за отчётным</w:t>
      </w:r>
    </w:p>
    <w:p w14:paraId="2F8ECF3D" w14:textId="77777777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Начальнику МКУ «Центр по обслуживанию муниципальных учреждений образования Симферопольского района» (Бут Г.Ю.):</w:t>
      </w:r>
    </w:p>
    <w:p w14:paraId="14B11F18" w14:textId="140CDE21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64B">
        <w:rPr>
          <w:sz w:val="28"/>
          <w:szCs w:val="28"/>
        </w:rPr>
        <w:t>о</w:t>
      </w:r>
      <w:r>
        <w:rPr>
          <w:sz w:val="28"/>
          <w:szCs w:val="28"/>
        </w:rPr>
        <w:t>беспечить своевременное доведение финансирования расходов на организацию горячего питания для обучающихся</w:t>
      </w:r>
      <w:r w:rsidR="0094264B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получающих начальное общее образовани</w:t>
      </w:r>
      <w:r w:rsidR="0094264B">
        <w:rPr>
          <w:sz w:val="28"/>
          <w:szCs w:val="28"/>
        </w:rPr>
        <w:t>е</w:t>
      </w:r>
      <w:r>
        <w:rPr>
          <w:sz w:val="28"/>
          <w:szCs w:val="28"/>
        </w:rPr>
        <w:t>, и обучающихся льготных категорий общеобразовательных учреждений;</w:t>
      </w:r>
    </w:p>
    <w:p w14:paraId="6A029D94" w14:textId="36E93092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264B">
        <w:rPr>
          <w:sz w:val="28"/>
          <w:szCs w:val="28"/>
        </w:rPr>
        <w:t>о</w:t>
      </w:r>
      <w:r>
        <w:rPr>
          <w:sz w:val="28"/>
          <w:szCs w:val="28"/>
        </w:rPr>
        <w:t>существлять систем</w:t>
      </w:r>
      <w:r w:rsidR="0094264B">
        <w:rPr>
          <w:sz w:val="28"/>
          <w:szCs w:val="28"/>
        </w:rPr>
        <w:t>атический</w:t>
      </w:r>
      <w:r>
        <w:rPr>
          <w:sz w:val="28"/>
          <w:szCs w:val="28"/>
        </w:rPr>
        <w:t xml:space="preserve"> контроль за обеспечением финансирования на организацию питания;</w:t>
      </w:r>
    </w:p>
    <w:p w14:paraId="01642A02" w14:textId="75950044" w:rsidR="0054769E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4264B">
        <w:rPr>
          <w:sz w:val="28"/>
          <w:szCs w:val="28"/>
        </w:rPr>
        <w:t>с</w:t>
      </w:r>
      <w:r>
        <w:rPr>
          <w:sz w:val="28"/>
          <w:szCs w:val="28"/>
        </w:rPr>
        <w:t>воевременно осуществлять загрузку сведений в ЕГИССО следующих мер социальной защиты: МСЗ «Обеспечение бесплатным питанием льготных категорий», МСЗ «Обеспечение питанием в соответствии с утвержденными нормативами (питание 1-4 классов)», МСЗ «Денежная компенсация на питание для детей льготной категории (школа)»</w:t>
      </w:r>
    </w:p>
    <w:p w14:paraId="7AAC5023" w14:textId="77777777" w:rsidR="0054769E" w:rsidRDefault="00000000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постоянно, в течение года</w:t>
      </w:r>
    </w:p>
    <w:p w14:paraId="3F8B3E82" w14:textId="200BF9C2" w:rsidR="0054769E" w:rsidRDefault="0000000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Главному специалисту управления образования осуществлять мониторинг за организацией горячего питания обучающихся, в том числе при проведении тематических, комплексных, внеплановых проверок</w:t>
      </w:r>
      <w:r w:rsidR="00942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9E6E7" w14:textId="77777777" w:rsidR="0054769E" w:rsidRDefault="0000000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 течение учебного года</w:t>
      </w:r>
    </w:p>
    <w:p w14:paraId="374C186A" w14:textId="32EA91CC" w:rsidR="0054769E" w:rsidRDefault="00000000">
      <w:p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Контроль за   исполнением приказа оставляю за собой.</w:t>
      </w:r>
    </w:p>
    <w:p w14:paraId="7D5174F1" w14:textId="77777777" w:rsidR="0054769E" w:rsidRDefault="0054769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04AF8" w14:textId="77777777" w:rsidR="0054769E" w:rsidRDefault="0054769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8EB07" w14:textId="77777777" w:rsidR="0054769E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      С.В. Дмитрова</w:t>
      </w:r>
    </w:p>
    <w:p w14:paraId="176D4AB4" w14:textId="77777777" w:rsidR="0054769E" w:rsidRDefault="0054769E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14:paraId="56D7A917" w14:textId="77777777" w:rsidR="0054769E" w:rsidRDefault="0054769E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14:paraId="0E432CDA" w14:textId="77777777" w:rsidR="00D57659" w:rsidRDefault="00D57659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14:paraId="5684367F" w14:textId="77777777" w:rsidR="00D57659" w:rsidRDefault="00D57659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14:paraId="08A4FFC9" w14:textId="77777777" w:rsidR="00D57659" w:rsidRDefault="00D57659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14:paraId="2DD1F005" w14:textId="77777777" w:rsidR="00D57659" w:rsidRDefault="00D57659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14:paraId="798D5DD3" w14:textId="77777777" w:rsidR="00D57659" w:rsidRDefault="00D57659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14:paraId="2A7EBF0F" w14:textId="77777777" w:rsidR="0054769E" w:rsidRDefault="0054769E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14:paraId="5B7464E9" w14:textId="02D3083D" w:rsidR="0054769E" w:rsidRDefault="00000000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А.</w:t>
      </w:r>
      <w:r w:rsidR="000D2F9B"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0D2F9B">
        <w:rPr>
          <w:rFonts w:ascii="Times New Roman" w:hAnsi="Times New Roman" w:cs="Times New Roman"/>
          <w:sz w:val="18"/>
          <w:szCs w:val="18"/>
        </w:rPr>
        <w:t>Макеева</w:t>
      </w:r>
    </w:p>
    <w:sectPr w:rsidR="0054769E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46CB" w14:textId="77777777" w:rsidR="00053A7E" w:rsidRDefault="00053A7E">
      <w:pPr>
        <w:spacing w:line="240" w:lineRule="auto"/>
      </w:pPr>
      <w:r>
        <w:separator/>
      </w:r>
    </w:p>
  </w:endnote>
  <w:endnote w:type="continuationSeparator" w:id="0">
    <w:p w14:paraId="05BC3879" w14:textId="77777777" w:rsidR="00053A7E" w:rsidRDefault="00053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3A15" w14:textId="77777777" w:rsidR="00053A7E" w:rsidRDefault="00053A7E">
      <w:pPr>
        <w:spacing w:after="0"/>
      </w:pPr>
      <w:r>
        <w:separator/>
      </w:r>
    </w:p>
  </w:footnote>
  <w:footnote w:type="continuationSeparator" w:id="0">
    <w:p w14:paraId="372697CF" w14:textId="77777777" w:rsidR="00053A7E" w:rsidRDefault="00053A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F9"/>
    <w:rsid w:val="0000487F"/>
    <w:rsid w:val="0002062B"/>
    <w:rsid w:val="000207D1"/>
    <w:rsid w:val="00035E8C"/>
    <w:rsid w:val="00037E72"/>
    <w:rsid w:val="00043534"/>
    <w:rsid w:val="000457BF"/>
    <w:rsid w:val="000519D9"/>
    <w:rsid w:val="00053A7E"/>
    <w:rsid w:val="00071C50"/>
    <w:rsid w:val="0008795B"/>
    <w:rsid w:val="000979A1"/>
    <w:rsid w:val="000A4E5D"/>
    <w:rsid w:val="000B057F"/>
    <w:rsid w:val="000B4192"/>
    <w:rsid w:val="000B66B7"/>
    <w:rsid w:val="000D2F9B"/>
    <w:rsid w:val="000F7B5E"/>
    <w:rsid w:val="0010698C"/>
    <w:rsid w:val="00112CBC"/>
    <w:rsid w:val="00112F6A"/>
    <w:rsid w:val="001225D5"/>
    <w:rsid w:val="00123A52"/>
    <w:rsid w:val="001263ED"/>
    <w:rsid w:val="00140E07"/>
    <w:rsid w:val="001466AE"/>
    <w:rsid w:val="00154E20"/>
    <w:rsid w:val="00157C18"/>
    <w:rsid w:val="0017686E"/>
    <w:rsid w:val="00182A10"/>
    <w:rsid w:val="00185446"/>
    <w:rsid w:val="001872D0"/>
    <w:rsid w:val="00192857"/>
    <w:rsid w:val="001A30DE"/>
    <w:rsid w:val="001B18FD"/>
    <w:rsid w:val="001D19A8"/>
    <w:rsid w:val="001D3000"/>
    <w:rsid w:val="001D4303"/>
    <w:rsid w:val="001D61D1"/>
    <w:rsid w:val="001E2FD7"/>
    <w:rsid w:val="001E4516"/>
    <w:rsid w:val="001F240A"/>
    <w:rsid w:val="001F55B5"/>
    <w:rsid w:val="00201BCD"/>
    <w:rsid w:val="0022045F"/>
    <w:rsid w:val="00225D6F"/>
    <w:rsid w:val="00235C92"/>
    <w:rsid w:val="002379E5"/>
    <w:rsid w:val="0024533A"/>
    <w:rsid w:val="002547EB"/>
    <w:rsid w:val="00256D2A"/>
    <w:rsid w:val="00267EAB"/>
    <w:rsid w:val="00272925"/>
    <w:rsid w:val="00277265"/>
    <w:rsid w:val="00293334"/>
    <w:rsid w:val="00295C9D"/>
    <w:rsid w:val="002B524C"/>
    <w:rsid w:val="002B60D5"/>
    <w:rsid w:val="002C4BF6"/>
    <w:rsid w:val="002F2EE2"/>
    <w:rsid w:val="0030328B"/>
    <w:rsid w:val="0030400C"/>
    <w:rsid w:val="00304994"/>
    <w:rsid w:val="00310B96"/>
    <w:rsid w:val="00325A36"/>
    <w:rsid w:val="003277C1"/>
    <w:rsid w:val="00331873"/>
    <w:rsid w:val="00331A38"/>
    <w:rsid w:val="00337529"/>
    <w:rsid w:val="00340CA1"/>
    <w:rsid w:val="00343AF6"/>
    <w:rsid w:val="0036338A"/>
    <w:rsid w:val="0036575E"/>
    <w:rsid w:val="00370A02"/>
    <w:rsid w:val="00380FDF"/>
    <w:rsid w:val="00385430"/>
    <w:rsid w:val="00394BCB"/>
    <w:rsid w:val="003B5618"/>
    <w:rsid w:val="003C0B14"/>
    <w:rsid w:val="003D50E2"/>
    <w:rsid w:val="003D59D2"/>
    <w:rsid w:val="003E0FE4"/>
    <w:rsid w:val="003E26D9"/>
    <w:rsid w:val="003E28E7"/>
    <w:rsid w:val="003F37CE"/>
    <w:rsid w:val="004000FA"/>
    <w:rsid w:val="004018AA"/>
    <w:rsid w:val="00410A5C"/>
    <w:rsid w:val="0041148A"/>
    <w:rsid w:val="00423E4E"/>
    <w:rsid w:val="00426CDF"/>
    <w:rsid w:val="00433BDA"/>
    <w:rsid w:val="00440D3A"/>
    <w:rsid w:val="00441926"/>
    <w:rsid w:val="00450C50"/>
    <w:rsid w:val="004546E6"/>
    <w:rsid w:val="0045616D"/>
    <w:rsid w:val="004716AF"/>
    <w:rsid w:val="00474965"/>
    <w:rsid w:val="004761CC"/>
    <w:rsid w:val="004776F8"/>
    <w:rsid w:val="0048504A"/>
    <w:rsid w:val="004915CF"/>
    <w:rsid w:val="004A470F"/>
    <w:rsid w:val="004B5B77"/>
    <w:rsid w:val="004B768E"/>
    <w:rsid w:val="004C34C0"/>
    <w:rsid w:val="004E2E39"/>
    <w:rsid w:val="004F4CA3"/>
    <w:rsid w:val="004F5A76"/>
    <w:rsid w:val="00500C41"/>
    <w:rsid w:val="00503E3C"/>
    <w:rsid w:val="00505946"/>
    <w:rsid w:val="00507DD5"/>
    <w:rsid w:val="005214EF"/>
    <w:rsid w:val="005311CC"/>
    <w:rsid w:val="0054769E"/>
    <w:rsid w:val="00551B8D"/>
    <w:rsid w:val="00572E6A"/>
    <w:rsid w:val="00581668"/>
    <w:rsid w:val="005913DC"/>
    <w:rsid w:val="00594066"/>
    <w:rsid w:val="005A125D"/>
    <w:rsid w:val="005A2FA6"/>
    <w:rsid w:val="005A3332"/>
    <w:rsid w:val="005A39D1"/>
    <w:rsid w:val="005C03CB"/>
    <w:rsid w:val="005E7172"/>
    <w:rsid w:val="005F5F49"/>
    <w:rsid w:val="005F6381"/>
    <w:rsid w:val="005F6675"/>
    <w:rsid w:val="006074E1"/>
    <w:rsid w:val="00621DB5"/>
    <w:rsid w:val="00631478"/>
    <w:rsid w:val="00634F95"/>
    <w:rsid w:val="00647C41"/>
    <w:rsid w:val="00656F0E"/>
    <w:rsid w:val="00676F65"/>
    <w:rsid w:val="00691F5A"/>
    <w:rsid w:val="00692D3F"/>
    <w:rsid w:val="0069423D"/>
    <w:rsid w:val="006975E8"/>
    <w:rsid w:val="006976AB"/>
    <w:rsid w:val="006A64ED"/>
    <w:rsid w:val="006B05C8"/>
    <w:rsid w:val="006B6478"/>
    <w:rsid w:val="006B7DBD"/>
    <w:rsid w:val="006C0497"/>
    <w:rsid w:val="006C3130"/>
    <w:rsid w:val="006C3FA4"/>
    <w:rsid w:val="006D4CC9"/>
    <w:rsid w:val="0071592A"/>
    <w:rsid w:val="00722124"/>
    <w:rsid w:val="00723E88"/>
    <w:rsid w:val="00730E40"/>
    <w:rsid w:val="0073238E"/>
    <w:rsid w:val="00732510"/>
    <w:rsid w:val="00733DA9"/>
    <w:rsid w:val="0073592F"/>
    <w:rsid w:val="00735936"/>
    <w:rsid w:val="0076797D"/>
    <w:rsid w:val="00771505"/>
    <w:rsid w:val="007813EC"/>
    <w:rsid w:val="00781BBA"/>
    <w:rsid w:val="007A2D30"/>
    <w:rsid w:val="007B56CD"/>
    <w:rsid w:val="007C01D9"/>
    <w:rsid w:val="007C48F3"/>
    <w:rsid w:val="007D04A1"/>
    <w:rsid w:val="007D1017"/>
    <w:rsid w:val="007E24DE"/>
    <w:rsid w:val="007E39A9"/>
    <w:rsid w:val="007E5EB5"/>
    <w:rsid w:val="007F12C3"/>
    <w:rsid w:val="007F3ED0"/>
    <w:rsid w:val="007F5D47"/>
    <w:rsid w:val="008001AE"/>
    <w:rsid w:val="008069B5"/>
    <w:rsid w:val="008174DE"/>
    <w:rsid w:val="00820404"/>
    <w:rsid w:val="00852723"/>
    <w:rsid w:val="00865242"/>
    <w:rsid w:val="00891D57"/>
    <w:rsid w:val="008A7914"/>
    <w:rsid w:val="008B2DF9"/>
    <w:rsid w:val="008D3408"/>
    <w:rsid w:val="008F53CA"/>
    <w:rsid w:val="008F5D17"/>
    <w:rsid w:val="00902B3A"/>
    <w:rsid w:val="009051D0"/>
    <w:rsid w:val="00906A80"/>
    <w:rsid w:val="009115DA"/>
    <w:rsid w:val="009200B3"/>
    <w:rsid w:val="00927A35"/>
    <w:rsid w:val="0093784F"/>
    <w:rsid w:val="0094264B"/>
    <w:rsid w:val="00942D9A"/>
    <w:rsid w:val="00943CFD"/>
    <w:rsid w:val="0094431D"/>
    <w:rsid w:val="00945D61"/>
    <w:rsid w:val="0096527C"/>
    <w:rsid w:val="0097119B"/>
    <w:rsid w:val="009768CE"/>
    <w:rsid w:val="00977B12"/>
    <w:rsid w:val="009A182F"/>
    <w:rsid w:val="009B6A8E"/>
    <w:rsid w:val="009B6CA9"/>
    <w:rsid w:val="009C43E9"/>
    <w:rsid w:val="009D06CC"/>
    <w:rsid w:val="009F1756"/>
    <w:rsid w:val="009F66EA"/>
    <w:rsid w:val="00A0471C"/>
    <w:rsid w:val="00A17992"/>
    <w:rsid w:val="00A24A8B"/>
    <w:rsid w:val="00A34AE4"/>
    <w:rsid w:val="00A34BD4"/>
    <w:rsid w:val="00A4289E"/>
    <w:rsid w:val="00A441C4"/>
    <w:rsid w:val="00A65A03"/>
    <w:rsid w:val="00A65DE2"/>
    <w:rsid w:val="00A718B8"/>
    <w:rsid w:val="00A73A76"/>
    <w:rsid w:val="00A8035A"/>
    <w:rsid w:val="00A84BE3"/>
    <w:rsid w:val="00A85D1A"/>
    <w:rsid w:val="00A95A85"/>
    <w:rsid w:val="00AA2F97"/>
    <w:rsid w:val="00AA6687"/>
    <w:rsid w:val="00AB7D4A"/>
    <w:rsid w:val="00AC1900"/>
    <w:rsid w:val="00AC575F"/>
    <w:rsid w:val="00AD34BB"/>
    <w:rsid w:val="00AE1573"/>
    <w:rsid w:val="00AF2103"/>
    <w:rsid w:val="00AF3A44"/>
    <w:rsid w:val="00AF54BE"/>
    <w:rsid w:val="00B07573"/>
    <w:rsid w:val="00B10CB7"/>
    <w:rsid w:val="00B1541F"/>
    <w:rsid w:val="00B26E46"/>
    <w:rsid w:val="00B4452F"/>
    <w:rsid w:val="00B472CA"/>
    <w:rsid w:val="00B50FA4"/>
    <w:rsid w:val="00B54702"/>
    <w:rsid w:val="00B570CE"/>
    <w:rsid w:val="00B6504E"/>
    <w:rsid w:val="00B7093B"/>
    <w:rsid w:val="00B803EB"/>
    <w:rsid w:val="00B83CF1"/>
    <w:rsid w:val="00B84829"/>
    <w:rsid w:val="00B878AB"/>
    <w:rsid w:val="00B9595A"/>
    <w:rsid w:val="00BA10AD"/>
    <w:rsid w:val="00BB2D7E"/>
    <w:rsid w:val="00BC455F"/>
    <w:rsid w:val="00BD05E0"/>
    <w:rsid w:val="00BD160A"/>
    <w:rsid w:val="00BD1BA8"/>
    <w:rsid w:val="00BD694C"/>
    <w:rsid w:val="00BE0BED"/>
    <w:rsid w:val="00BE4605"/>
    <w:rsid w:val="00BE59CC"/>
    <w:rsid w:val="00BF5A41"/>
    <w:rsid w:val="00C042B7"/>
    <w:rsid w:val="00C04D0C"/>
    <w:rsid w:val="00C060FE"/>
    <w:rsid w:val="00C307E1"/>
    <w:rsid w:val="00C35A97"/>
    <w:rsid w:val="00C448CF"/>
    <w:rsid w:val="00C4692B"/>
    <w:rsid w:val="00C5465C"/>
    <w:rsid w:val="00C54A3B"/>
    <w:rsid w:val="00C61B28"/>
    <w:rsid w:val="00C94DB3"/>
    <w:rsid w:val="00C94DF5"/>
    <w:rsid w:val="00CA4DB7"/>
    <w:rsid w:val="00CD7517"/>
    <w:rsid w:val="00CF12A0"/>
    <w:rsid w:val="00D022F6"/>
    <w:rsid w:val="00D0280E"/>
    <w:rsid w:val="00D1421B"/>
    <w:rsid w:val="00D20696"/>
    <w:rsid w:val="00D21F94"/>
    <w:rsid w:val="00D23F98"/>
    <w:rsid w:val="00D4106F"/>
    <w:rsid w:val="00D45B9E"/>
    <w:rsid w:val="00D57659"/>
    <w:rsid w:val="00D7410A"/>
    <w:rsid w:val="00D869B4"/>
    <w:rsid w:val="00D97D07"/>
    <w:rsid w:val="00DA5E76"/>
    <w:rsid w:val="00DC5729"/>
    <w:rsid w:val="00DD7B6D"/>
    <w:rsid w:val="00DE32AC"/>
    <w:rsid w:val="00DE3C50"/>
    <w:rsid w:val="00DF1C95"/>
    <w:rsid w:val="00DF3D59"/>
    <w:rsid w:val="00E107A5"/>
    <w:rsid w:val="00E12FFA"/>
    <w:rsid w:val="00E13A64"/>
    <w:rsid w:val="00E210D4"/>
    <w:rsid w:val="00E25189"/>
    <w:rsid w:val="00E304BC"/>
    <w:rsid w:val="00E316C6"/>
    <w:rsid w:val="00E34A88"/>
    <w:rsid w:val="00E3707D"/>
    <w:rsid w:val="00E42FA1"/>
    <w:rsid w:val="00E45A80"/>
    <w:rsid w:val="00E4659D"/>
    <w:rsid w:val="00E512D7"/>
    <w:rsid w:val="00E51D39"/>
    <w:rsid w:val="00E54202"/>
    <w:rsid w:val="00E54627"/>
    <w:rsid w:val="00E56212"/>
    <w:rsid w:val="00E64468"/>
    <w:rsid w:val="00E74BE3"/>
    <w:rsid w:val="00E7635B"/>
    <w:rsid w:val="00E8251D"/>
    <w:rsid w:val="00E93AD9"/>
    <w:rsid w:val="00E96158"/>
    <w:rsid w:val="00E96699"/>
    <w:rsid w:val="00EC447B"/>
    <w:rsid w:val="00EC492E"/>
    <w:rsid w:val="00ED27AB"/>
    <w:rsid w:val="00ED7D09"/>
    <w:rsid w:val="00EF04CC"/>
    <w:rsid w:val="00F009BA"/>
    <w:rsid w:val="00F032E0"/>
    <w:rsid w:val="00F0370D"/>
    <w:rsid w:val="00F05DDA"/>
    <w:rsid w:val="00F10E63"/>
    <w:rsid w:val="00F15400"/>
    <w:rsid w:val="00F20827"/>
    <w:rsid w:val="00F314B1"/>
    <w:rsid w:val="00F3331D"/>
    <w:rsid w:val="00F35B66"/>
    <w:rsid w:val="00F427E4"/>
    <w:rsid w:val="00F5432E"/>
    <w:rsid w:val="00F74173"/>
    <w:rsid w:val="00F86DB4"/>
    <w:rsid w:val="00F92377"/>
    <w:rsid w:val="00F97365"/>
    <w:rsid w:val="00FB2335"/>
    <w:rsid w:val="00FB2F1D"/>
    <w:rsid w:val="00FC04AF"/>
    <w:rsid w:val="00FC40AB"/>
    <w:rsid w:val="00FC6BBF"/>
    <w:rsid w:val="00FD617B"/>
    <w:rsid w:val="00FE6E63"/>
    <w:rsid w:val="00FF0CA9"/>
    <w:rsid w:val="00FF56C9"/>
    <w:rsid w:val="09827105"/>
    <w:rsid w:val="0A0A7F62"/>
    <w:rsid w:val="2DC35A21"/>
    <w:rsid w:val="49167842"/>
    <w:rsid w:val="52885EE8"/>
    <w:rsid w:val="5FDF3FCD"/>
    <w:rsid w:val="7978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EE3EE0"/>
  <w15:docId w15:val="{6E458387-EE4C-4874-97AF-3A7B5860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pPr>
      <w:jc w:val="both"/>
    </w:pPr>
    <w:rPr>
      <w:rFonts w:eastAsia="Times New Roman"/>
      <w:spacing w:val="-13"/>
      <w:sz w:val="28"/>
      <w:szCs w:val="28"/>
    </w:rPr>
  </w:style>
  <w:style w:type="character" w:customStyle="1" w:styleId="a7">
    <w:name w:val="Без интервала Знак"/>
    <w:link w:val="a6"/>
    <w:uiPriority w:val="1"/>
    <w:qFormat/>
    <w:locked/>
    <w:rPr>
      <w:rFonts w:ascii="Times New Roman" w:eastAsia="Times New Roman" w:hAnsi="Times New Roman" w:cs="Times New Roman"/>
      <w:spacing w:val="-13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8">
    <w:name w:val="Гипертекстовая ссылка"/>
    <w:basedOn w:val="a0"/>
    <w:uiPriority w:val="99"/>
    <w:qFormat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ormativ.kontur.ru/document?moduleId=9&amp;documentId=3755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60480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E35B-3078-422C-A318-667FA85B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23</cp:revision>
  <cp:lastPrinted>2025-08-29T07:37:00Z</cp:lastPrinted>
  <dcterms:created xsi:type="dcterms:W3CDTF">2025-08-21T14:42:00Z</dcterms:created>
  <dcterms:modified xsi:type="dcterms:W3CDTF">2025-08-29T07:45:00Z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B757033D4CD644F9BE043CD1227F1C86_13</vt:lpwstr>
  </property>
</Properties>
</file>