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7684D" w14:textId="77777777" w:rsidR="00763999" w:rsidRPr="00763999" w:rsidRDefault="00763999" w:rsidP="00763999">
      <w:pPr>
        <w:spacing w:after="0" w:line="240" w:lineRule="auto"/>
        <w:ind w:left="6237"/>
        <w:rPr>
          <w:rFonts w:ascii="Times New Roman" w:hAnsi="Times New Roman" w:cs="Times New Roman"/>
        </w:rPr>
      </w:pPr>
      <w:bookmarkStart w:id="0" w:name="_Toc379831243"/>
      <w:bookmarkStart w:id="1" w:name="_GoBack"/>
      <w:bookmarkEnd w:id="1"/>
      <w:r w:rsidRPr="00763999">
        <w:rPr>
          <w:rFonts w:ascii="Times New Roman" w:hAnsi="Times New Roman" w:cs="Times New Roman"/>
        </w:rPr>
        <w:t xml:space="preserve">Приложение 1 </w:t>
      </w:r>
    </w:p>
    <w:p w14:paraId="2F8916FC" w14:textId="5FAE8BDD" w:rsidR="00763999" w:rsidRPr="00763999" w:rsidRDefault="00763999" w:rsidP="00763999">
      <w:pPr>
        <w:spacing w:after="0" w:line="240" w:lineRule="auto"/>
        <w:ind w:left="6237"/>
        <w:rPr>
          <w:rFonts w:ascii="Times New Roman" w:hAnsi="Times New Roman" w:cs="Times New Roman"/>
        </w:rPr>
      </w:pPr>
      <w:r w:rsidRPr="00763999">
        <w:rPr>
          <w:rFonts w:ascii="Times New Roman" w:hAnsi="Times New Roman" w:cs="Times New Roman"/>
        </w:rPr>
        <w:t xml:space="preserve">к приказу управления образования, молодежи  и спорта администрации Бахчисарайского района </w:t>
      </w:r>
    </w:p>
    <w:p w14:paraId="39438030" w14:textId="539D4327" w:rsidR="00763999" w:rsidRPr="00763999" w:rsidRDefault="00763999" w:rsidP="00763999">
      <w:pPr>
        <w:spacing w:after="0" w:line="240" w:lineRule="auto"/>
        <w:ind w:left="6237"/>
        <w:rPr>
          <w:rFonts w:ascii="Times New Roman" w:hAnsi="Times New Roman" w:cs="Times New Roman"/>
        </w:rPr>
      </w:pPr>
      <w:r w:rsidRPr="00763999">
        <w:rPr>
          <w:rFonts w:ascii="Times New Roman" w:hAnsi="Times New Roman" w:cs="Times New Roman"/>
        </w:rPr>
        <w:t xml:space="preserve">от  </w:t>
      </w:r>
      <w:r w:rsidR="00677952">
        <w:rPr>
          <w:rFonts w:ascii="Times New Roman" w:hAnsi="Times New Roman" w:cs="Times New Roman"/>
        </w:rPr>
        <w:t>06.11</w:t>
      </w:r>
      <w:r w:rsidRPr="00763999">
        <w:rPr>
          <w:rFonts w:ascii="Times New Roman" w:hAnsi="Times New Roman" w:cs="Times New Roman"/>
        </w:rPr>
        <w:t>.202</w:t>
      </w:r>
      <w:r>
        <w:rPr>
          <w:rFonts w:ascii="Times New Roman" w:hAnsi="Times New Roman" w:cs="Times New Roman"/>
        </w:rPr>
        <w:t>4</w:t>
      </w:r>
      <w:r w:rsidRPr="00763999">
        <w:rPr>
          <w:rFonts w:ascii="Times New Roman" w:hAnsi="Times New Roman" w:cs="Times New Roman"/>
        </w:rPr>
        <w:t xml:space="preserve"> г. № </w:t>
      </w:r>
      <w:r w:rsidR="00677952">
        <w:rPr>
          <w:rFonts w:ascii="Times New Roman" w:hAnsi="Times New Roman" w:cs="Times New Roman"/>
        </w:rPr>
        <w:t>616</w:t>
      </w:r>
    </w:p>
    <w:p w14:paraId="6012ECDC" w14:textId="4F9C272A" w:rsidR="005B37B9" w:rsidRPr="00A76BD7" w:rsidRDefault="005B37B9" w:rsidP="003B7373">
      <w:pPr>
        <w:spacing w:after="0" w:line="240" w:lineRule="auto"/>
        <w:ind w:left="6237"/>
        <w:rPr>
          <w:rFonts w:ascii="Times New Roman" w:hAnsi="Times New Roman" w:cs="Times New Roman"/>
        </w:rPr>
      </w:pP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w:t>
      </w:r>
      <w:r w:rsidR="00B304C0" w:rsidRPr="003A68D5">
        <w:rPr>
          <w:rFonts w:ascii="Times New Roman" w:hAnsi="Times New Roman" w:cs="Times New Roman"/>
          <w:sz w:val="28"/>
          <w:szCs w:val="28"/>
        </w:rPr>
        <w:lastRenderedPageBreak/>
        <w:t>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w:t>
      </w:r>
      <w:r w:rsidR="005D29BB" w:rsidRPr="003A68D5">
        <w:rPr>
          <w:rFonts w:ascii="Times New Roman" w:hAnsi="Times New Roman" w:cs="Times New Roman"/>
          <w:sz w:val="28"/>
          <w:szCs w:val="28"/>
        </w:rPr>
        <w:lastRenderedPageBreak/>
        <w:t>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lastRenderedPageBreak/>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w:t>
      </w:r>
      <w:r w:rsidRPr="00A76BD7">
        <w:rPr>
          <w:rFonts w:ascii="Times New Roman" w:hAnsi="Times New Roman" w:cs="Times New Roman"/>
          <w:sz w:val="28"/>
          <w:szCs w:val="28"/>
        </w:rPr>
        <w:lastRenderedPageBreak/>
        <w:t xml:space="preserve">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lastRenderedPageBreak/>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w:t>
      </w:r>
      <w:r w:rsidR="00253912" w:rsidRPr="00A76BD7">
        <w:rPr>
          <w:rFonts w:ascii="Times New Roman" w:hAnsi="Times New Roman" w:cs="Times New Roman"/>
          <w:sz w:val="28"/>
          <w:szCs w:val="28"/>
        </w:rPr>
        <w:lastRenderedPageBreak/>
        <w:t xml:space="preserve">(изложения)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 xml:space="preserve">на черновиках не обрабатываются и </w:t>
      </w:r>
      <w:r w:rsidR="005D29BB" w:rsidRPr="00661D5C">
        <w:rPr>
          <w:sz w:val="28"/>
          <w:szCs w:val="28"/>
        </w:rPr>
        <w:lastRenderedPageBreak/>
        <w:t>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lastRenderedPageBreak/>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lastRenderedPageBreak/>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lastRenderedPageBreak/>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lastRenderedPageBreak/>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w:t>
      </w:r>
      <w:r w:rsidRPr="00A76BD7">
        <w:rPr>
          <w:rFonts w:ascii="Times New Roman" w:eastAsia="Calibri" w:hAnsi="Times New Roman" w:cs="Times New Roman"/>
          <w:sz w:val="28"/>
          <w:szCs w:val="28"/>
        </w:rPr>
        <w:lastRenderedPageBreak/>
        <w:t>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lastRenderedPageBreak/>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lastRenderedPageBreak/>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lastRenderedPageBreak/>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lastRenderedPageBreak/>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списывание сочинения (фрагментов сочинения) из какого-</w:t>
      </w:r>
      <w:r w:rsidRPr="003A68D5">
        <w:rPr>
          <w:rFonts w:ascii="Times New Roman" w:hAnsi="Times New Roman" w:cs="Times New Roman"/>
          <w:sz w:val="28"/>
          <w:szCs w:val="28"/>
        </w:rPr>
        <w:lastRenderedPageBreak/>
        <w:t xml:space="preserve">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w:t>
      </w:r>
      <w:r w:rsidR="00426A8C" w:rsidRPr="00BA5912">
        <w:rPr>
          <w:rFonts w:ascii="Times New Roman" w:eastAsia="Times New Roman" w:hAnsi="Times New Roman" w:cs="Times New Roman"/>
          <w:sz w:val="28"/>
          <w:szCs w:val="28"/>
          <w:lang w:eastAsia="ru-RU"/>
        </w:rPr>
        <w:lastRenderedPageBreak/>
        <w:t>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lastRenderedPageBreak/>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необщеупотребительных собственных имён (</w:t>
      </w:r>
      <w:r w:rsidRPr="00877EFB">
        <w:rPr>
          <w:rFonts w:ascii="Times New Roman" w:eastAsia="Times New Roman" w:hAnsi="Times New Roman" w:cs="Times New Roman"/>
          <w:i/>
          <w:iCs/>
          <w:sz w:val="28"/>
          <w:szCs w:val="28"/>
          <w:lang w:eastAsia="ru-RU"/>
        </w:rPr>
        <w:t>Сванте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 xml:space="preserve">-ский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r w:rsidRPr="00877EFB">
        <w:rPr>
          <w:rFonts w:ascii="Times New Roman" w:eastAsia="Times New Roman" w:hAnsi="Times New Roman" w:cs="Times New Roman"/>
          <w:i/>
          <w:iCs/>
          <w:sz w:val="28"/>
          <w:szCs w:val="28"/>
          <w:lang w:eastAsia="ru-RU"/>
        </w:rPr>
        <w:t xml:space="preserve">нн-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lastRenderedPageBreak/>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r w:rsidRPr="00877EFB">
        <w:rPr>
          <w:rFonts w:ascii="Times New Roman" w:eastAsia="Times New Roman" w:hAnsi="Times New Roman" w:cs="Times New Roman"/>
          <w:i/>
          <w:iCs/>
          <w:sz w:val="28"/>
          <w:szCs w:val="28"/>
          <w:lang w:eastAsia="ru-RU"/>
        </w:rPr>
        <w:t xml:space="preserve">мый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сильнодействующее средство – сильно действующее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w:t>
      </w:r>
      <w:r w:rsidRPr="00704921">
        <w:rPr>
          <w:rFonts w:ascii="Times New Roman" w:eastAsia="Times New Roman" w:hAnsi="Times New Roman" w:cs="Times New Roman"/>
          <w:sz w:val="28"/>
          <w:szCs w:val="28"/>
          <w:lang w:eastAsia="ru-RU"/>
        </w:rPr>
        <w:lastRenderedPageBreak/>
        <w:t xml:space="preserve">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lastRenderedPageBreak/>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lastRenderedPageBreak/>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lastRenderedPageBreak/>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w:t>
      </w:r>
      <w:r w:rsidR="005D29BB" w:rsidRPr="00A76BD7">
        <w:rPr>
          <w:rFonts w:ascii="Times New Roman" w:eastAsia="Calibri" w:hAnsi="Times New Roman" w:cs="Times New Roman"/>
          <w:sz w:val="28"/>
          <w:szCs w:val="28"/>
        </w:rPr>
        <w:lastRenderedPageBreak/>
        <w:t xml:space="preserve">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w:t>
      </w:r>
      <w:r w:rsidRPr="00661D5C">
        <w:rPr>
          <w:rFonts w:ascii="Times New Roman" w:hAnsi="Times New Roman" w:cs="Times New Roman"/>
          <w:sz w:val="28"/>
          <w:szCs w:val="28"/>
        </w:rPr>
        <w:lastRenderedPageBreak/>
        <w:t>(Приложение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w:t>
      </w:r>
      <w:r w:rsidR="00CF421E" w:rsidRPr="00661D5C">
        <w:rPr>
          <w:rFonts w:ascii="Times New Roman" w:hAnsi="Times New Roman" w:cs="Times New Roman"/>
          <w:sz w:val="28"/>
          <w:szCs w:val="28"/>
        </w:rPr>
        <w:lastRenderedPageBreak/>
        <w:t>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Hlk181179305"/>
      <w:bookmarkStart w:id="7" w:name="_Toc349652040"/>
      <w:bookmarkStart w:id="8" w:name="_Toc350962476"/>
      <w:bookmarkStart w:id="9" w:name="_Toc379831246"/>
      <w:bookmarkStart w:id="10" w:name="_Toc401159028"/>
      <w:bookmarkStart w:id="11"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2" w:name="_Toc401071244"/>
      <w:bookmarkStart w:id="13" w:name="_Toc401159034"/>
      <w:bookmarkStart w:id="14"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5" w:name="_Toc401071245"/>
      <w:bookmarkStart w:id="16" w:name="_Toc401159035"/>
      <w:bookmarkStart w:id="17" w:name="_Toc431287387"/>
      <w:bookmarkEnd w:id="12"/>
      <w:bookmarkEnd w:id="13"/>
      <w:bookmarkEnd w:id="14"/>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6"/>
    <w:bookmarkEnd w:id="15"/>
    <w:bookmarkEnd w:id="16"/>
    <w:bookmarkEnd w:id="17"/>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8"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8"/>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7"/>
    <w:bookmarkEnd w:id="8"/>
    <w:bookmarkEnd w:id="9"/>
    <w:bookmarkEnd w:id="10"/>
    <w:bookmarkEnd w:id="11"/>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9" w:name="_Toc349652041"/>
      <w:r w:rsidRPr="00110430">
        <w:rPr>
          <w:rFonts w:ascii="Times New Roman" w:hAnsi="Times New Roman"/>
          <w:b/>
          <w:sz w:val="26"/>
          <w:szCs w:val="26"/>
        </w:rPr>
        <w:t xml:space="preserve"> ДЛЯ РУКОВОДИТЕЛЯ </w:t>
      </w:r>
      <w:bookmarkEnd w:id="19"/>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20" w:name="_Hlk118124766"/>
      <w:r w:rsidRPr="003A68D5">
        <w:rPr>
          <w:rFonts w:ascii="Times New Roman" w:hAnsi="Times New Roman" w:cs="Times New Roman"/>
          <w:sz w:val="26"/>
          <w:szCs w:val="26"/>
        </w:rPr>
        <w:t xml:space="preserve">копий бланков регистрации </w:t>
      </w:r>
      <w:bookmarkEnd w:id="20"/>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1" w:name="_Toc401159030"/>
      <w:bookmarkStart w:id="22"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1"/>
    <w:bookmarkEnd w:id="22"/>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w:t>
      </w:r>
      <w:r w:rsidRPr="00A76BD7">
        <w:rPr>
          <w:rFonts w:ascii="Times New Roman" w:hAnsi="Times New Roman" w:cs="Times New Roman"/>
          <w:sz w:val="26"/>
          <w:szCs w:val="26"/>
        </w:rPr>
        <w:lastRenderedPageBreak/>
        <w:t>рабочие столы в кабинете в произвольном порядке (по одному человеку за рабочий 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w:t>
      </w:r>
      <w:r w:rsidRPr="00A76BD7">
        <w:rPr>
          <w:sz w:val="26"/>
          <w:szCs w:val="26"/>
        </w:rPr>
        <w:lastRenderedPageBreak/>
        <w:t>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w:t>
      </w:r>
      <w:r w:rsidRPr="00A76BD7">
        <w:rPr>
          <w:rFonts w:ascii="Times New Roman" w:hAnsi="Times New Roman" w:cs="Times New Roman"/>
          <w:sz w:val="26"/>
          <w:szCs w:val="26"/>
        </w:rPr>
        <w:lastRenderedPageBreak/>
        <w:t>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w:t>
      </w:r>
      <w:r w:rsidRPr="00A76BD7">
        <w:rPr>
          <w:rFonts w:ascii="Times New Roman" w:hAnsi="Times New Roman" w:cs="Times New Roman"/>
          <w:sz w:val="26"/>
          <w:szCs w:val="26"/>
        </w:rPr>
        <w:lastRenderedPageBreak/>
        <w:t>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w:t>
      </w:r>
      <w:r w:rsidRPr="00A76BD7">
        <w:rPr>
          <w:rFonts w:ascii="Times New Roman" w:hAnsi="Times New Roman" w:cs="Times New Roman"/>
          <w:sz w:val="26"/>
          <w:szCs w:val="26"/>
        </w:rPr>
        <w:lastRenderedPageBreak/>
        <w:t>(изложения)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3" w:name="_Toc401071243"/>
      <w:bookmarkStart w:id="24" w:name="_Toc401159033"/>
      <w:bookmarkStart w:id="25" w:name="_Toc431287385"/>
    </w:p>
    <w:bookmarkEnd w:id="23"/>
    <w:bookmarkEnd w:id="24"/>
    <w:bookmarkEnd w:id="25"/>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6" w:name="_Toc401071247"/>
      <w:bookmarkStart w:id="27" w:name="_Toc401159037"/>
      <w:bookmarkStart w:id="28" w:name="_Toc431287389"/>
      <w:bookmarkStart w:id="29" w:name="_Toc400654543"/>
    </w:p>
    <w:bookmarkEnd w:id="26"/>
    <w:bookmarkEnd w:id="27"/>
    <w:bookmarkEnd w:id="28"/>
    <w:bookmarkEnd w:id="29"/>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lang w:eastAsia="ru-RU"/>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30"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0"/>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bookmarkStart w:id="31" w:name="_Hlk181179628"/>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bookmarkEnd w:id="31"/>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93"/>
        <w:gridCol w:w="254"/>
        <w:gridCol w:w="93"/>
        <w:gridCol w:w="347"/>
        <w:gridCol w:w="93"/>
        <w:gridCol w:w="166"/>
        <w:gridCol w:w="93"/>
        <w:gridCol w:w="187"/>
        <w:gridCol w:w="93"/>
        <w:gridCol w:w="227"/>
        <w:gridCol w:w="93"/>
        <w:gridCol w:w="50"/>
        <w:gridCol w:w="137"/>
        <w:gridCol w:w="93"/>
        <w:gridCol w:w="141"/>
        <w:gridCol w:w="66"/>
        <w:gridCol w:w="93"/>
        <w:gridCol w:w="183"/>
        <w:gridCol w:w="29"/>
        <w:gridCol w:w="64"/>
        <w:gridCol w:w="11"/>
        <w:gridCol w:w="176"/>
        <w:gridCol w:w="93"/>
        <w:gridCol w:w="27"/>
        <w:gridCol w:w="84"/>
        <w:gridCol w:w="116"/>
        <w:gridCol w:w="93"/>
        <w:gridCol w:w="77"/>
        <w:gridCol w:w="95"/>
        <w:gridCol w:w="55"/>
        <w:gridCol w:w="93"/>
        <w:gridCol w:w="128"/>
        <w:gridCol w:w="59"/>
        <w:gridCol w:w="45"/>
        <w:gridCol w:w="48"/>
        <w:gridCol w:w="219"/>
        <w:gridCol w:w="68"/>
        <w:gridCol w:w="46"/>
        <w:gridCol w:w="47"/>
        <w:gridCol w:w="210"/>
        <w:gridCol w:w="37"/>
        <w:gridCol w:w="86"/>
        <w:gridCol w:w="7"/>
        <w:gridCol w:w="240"/>
        <w:gridCol w:w="27"/>
        <w:gridCol w:w="93"/>
        <w:gridCol w:w="13"/>
        <w:gridCol w:w="234"/>
        <w:gridCol w:w="4"/>
        <w:gridCol w:w="70"/>
        <w:gridCol w:w="19"/>
        <w:gridCol w:w="54"/>
        <w:gridCol w:w="173"/>
        <w:gridCol w:w="55"/>
        <w:gridCol w:w="38"/>
        <w:gridCol w:w="76"/>
        <w:gridCol w:w="38"/>
        <w:gridCol w:w="133"/>
        <w:gridCol w:w="86"/>
        <w:gridCol w:w="7"/>
        <w:gridCol w:w="155"/>
        <w:gridCol w:w="208"/>
        <w:gridCol w:w="172"/>
        <w:gridCol w:w="35"/>
        <w:gridCol w:w="164"/>
        <w:gridCol w:w="22"/>
        <w:gridCol w:w="93"/>
        <w:gridCol w:w="66"/>
        <w:gridCol w:w="70"/>
        <w:gridCol w:w="120"/>
        <w:gridCol w:w="11"/>
        <w:gridCol w:w="93"/>
        <w:gridCol w:w="87"/>
        <w:gridCol w:w="65"/>
        <w:gridCol w:w="39"/>
        <w:gridCol w:w="56"/>
        <w:gridCol w:w="20"/>
        <w:gridCol w:w="73"/>
        <w:gridCol w:w="127"/>
        <w:gridCol w:w="144"/>
        <w:gridCol w:w="26"/>
        <w:gridCol w:w="18"/>
        <w:gridCol w:w="10"/>
        <w:gridCol w:w="35"/>
        <w:gridCol w:w="148"/>
        <w:gridCol w:w="103"/>
        <w:gridCol w:w="57"/>
        <w:gridCol w:w="18"/>
        <w:gridCol w:w="14"/>
        <w:gridCol w:w="24"/>
        <w:gridCol w:w="114"/>
        <w:gridCol w:w="50"/>
        <w:gridCol w:w="151"/>
        <w:gridCol w:w="12"/>
        <w:gridCol w:w="50"/>
        <w:gridCol w:w="31"/>
        <w:gridCol w:w="8"/>
        <w:gridCol w:w="128"/>
        <w:gridCol w:w="83"/>
        <w:gridCol w:w="59"/>
        <w:gridCol w:w="106"/>
        <w:gridCol w:w="25"/>
        <w:gridCol w:w="52"/>
        <w:gridCol w:w="12"/>
        <w:gridCol w:w="44"/>
        <w:gridCol w:w="131"/>
        <w:gridCol w:w="83"/>
        <w:gridCol w:w="86"/>
        <w:gridCol w:w="80"/>
        <w:gridCol w:w="106"/>
        <w:gridCol w:w="16"/>
        <w:gridCol w:w="73"/>
        <w:gridCol w:w="134"/>
        <w:gridCol w:w="18"/>
        <w:gridCol w:w="34"/>
        <w:gridCol w:w="65"/>
        <w:gridCol w:w="47"/>
        <w:gridCol w:w="42"/>
        <w:gridCol w:w="202"/>
        <w:gridCol w:w="24"/>
        <w:gridCol w:w="25"/>
        <w:gridCol w:w="10"/>
        <w:gridCol w:w="68"/>
        <w:gridCol w:w="11"/>
        <w:gridCol w:w="271"/>
        <w:gridCol w:w="89"/>
        <w:gridCol w:w="142"/>
        <w:gridCol w:w="420"/>
        <w:gridCol w:w="93"/>
        <w:gridCol w:w="814"/>
        <w:gridCol w:w="93"/>
        <w:gridCol w:w="746"/>
        <w:gridCol w:w="93"/>
      </w:tblGrid>
      <w:tr w:rsidR="009E22B6" w:rsidRPr="00A76BD7" w14:paraId="1C2B2ABF" w14:textId="77777777" w:rsidTr="00B75357">
        <w:trPr>
          <w:gridBefore w:val="1"/>
          <w:trHeight w:val="255"/>
        </w:trPr>
        <w:tc>
          <w:tcPr>
            <w:tcW w:w="348" w:type="dxa"/>
            <w:gridSpan w:val="2"/>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gridSpan w:val="2"/>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gridSpan w:val="2"/>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3"/>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3"/>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4"/>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4"/>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7"/>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5"/>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6"/>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8"/>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8"/>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gridSpan w:val="2"/>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gridBefore w:val="1"/>
          <w:trHeight w:val="480"/>
        </w:trPr>
        <w:tc>
          <w:tcPr>
            <w:tcW w:w="789" w:type="dxa"/>
            <w:gridSpan w:val="4"/>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gridSpan w:val="2"/>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7"/>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3"/>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22"/>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4"/>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7"/>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7"/>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30"/>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2"/>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gridSpan w:val="2"/>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gridBefore w:val="1"/>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gridSpan w:val="2"/>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gridSpan w:val="2"/>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3"/>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4"/>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4"/>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7"/>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7"/>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8"/>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4"/>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2"/>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gridSpan w:val="2"/>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gridBefore w:val="1"/>
          <w:trHeight w:val="315"/>
        </w:trPr>
        <w:tc>
          <w:tcPr>
            <w:tcW w:w="9558" w:type="dxa"/>
            <w:gridSpan w:val="111"/>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gridSpan w:val="2"/>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gridBefore w:val="1"/>
          <w:trHeight w:val="315"/>
        </w:trPr>
        <w:tc>
          <w:tcPr>
            <w:tcW w:w="9558" w:type="dxa"/>
            <w:gridSpan w:val="111"/>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gridSpan w:val="2"/>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gridBefore w:val="1"/>
          <w:trHeight w:val="315"/>
        </w:trPr>
        <w:tc>
          <w:tcPr>
            <w:tcW w:w="9558" w:type="dxa"/>
            <w:gridSpan w:val="111"/>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gridBefore w:val="1"/>
          <w:trHeight w:val="315"/>
        </w:trPr>
        <w:tc>
          <w:tcPr>
            <w:tcW w:w="348" w:type="dxa"/>
            <w:gridSpan w:val="2"/>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gridSpan w:val="2"/>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gridSpan w:val="2"/>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3"/>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3"/>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4"/>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4"/>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7"/>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5"/>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6"/>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8"/>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8"/>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gridBefore w:val="1"/>
          <w:trHeight w:val="315"/>
        </w:trPr>
        <w:tc>
          <w:tcPr>
            <w:tcW w:w="11249" w:type="dxa"/>
            <w:gridSpan w:val="128"/>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gridSpan w:val="2"/>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gridBefore w:val="1"/>
          <w:trHeight w:val="255"/>
        </w:trPr>
        <w:tc>
          <w:tcPr>
            <w:tcW w:w="348" w:type="dxa"/>
            <w:gridSpan w:val="2"/>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gridBefore w:val="1"/>
          <w:trHeight w:val="255"/>
        </w:trPr>
        <w:tc>
          <w:tcPr>
            <w:tcW w:w="1329" w:type="dxa"/>
            <w:gridSpan w:val="8"/>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gridBefore w:val="1"/>
          <w:trHeight w:val="255"/>
        </w:trPr>
        <w:tc>
          <w:tcPr>
            <w:tcW w:w="348" w:type="dxa"/>
            <w:gridSpan w:val="2"/>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gridBefore w:val="1"/>
          <w:trHeight w:val="255"/>
        </w:trPr>
        <w:tc>
          <w:tcPr>
            <w:tcW w:w="789" w:type="dxa"/>
            <w:gridSpan w:val="4"/>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gridSpan w:val="2"/>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gridBefore w:val="1"/>
          <w:trHeight w:val="255"/>
        </w:trPr>
        <w:tc>
          <w:tcPr>
            <w:tcW w:w="348" w:type="dxa"/>
            <w:gridSpan w:val="2"/>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gridBefore w:val="1"/>
          <w:trHeight w:val="255"/>
        </w:trPr>
        <w:tc>
          <w:tcPr>
            <w:tcW w:w="1329" w:type="dxa"/>
            <w:gridSpan w:val="8"/>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gridBefore w:val="1"/>
          <w:trHeight w:val="255"/>
        </w:trPr>
        <w:tc>
          <w:tcPr>
            <w:tcW w:w="348" w:type="dxa"/>
            <w:gridSpan w:val="2"/>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gridAfter w:val="1"/>
          <w:trHeight w:val="330"/>
        </w:trPr>
        <w:tc>
          <w:tcPr>
            <w:tcW w:w="1926" w:type="dxa"/>
            <w:gridSpan w:val="13"/>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3"/>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gridAfter w:val="1"/>
          <w:trHeight w:val="390"/>
        </w:trPr>
        <w:tc>
          <w:tcPr>
            <w:tcW w:w="1926" w:type="dxa"/>
            <w:gridSpan w:val="13"/>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32"/>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5"/>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7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3"/>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gridAfter w:val="1"/>
          <w:trHeight w:val="255"/>
        </w:trPr>
        <w:tc>
          <w:tcPr>
            <w:tcW w:w="3702" w:type="dxa"/>
            <w:gridSpan w:val="33"/>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4"/>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8"/>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gridAfter w:val="1"/>
          <w:trHeight w:val="255"/>
        </w:trPr>
        <w:tc>
          <w:tcPr>
            <w:tcW w:w="3702" w:type="dxa"/>
            <w:gridSpan w:val="33"/>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4"/>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gridAfter w:val="1"/>
          <w:trHeight w:val="255"/>
        </w:trPr>
        <w:tc>
          <w:tcPr>
            <w:tcW w:w="6631" w:type="dxa"/>
            <w:gridSpan w:val="66"/>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5"/>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4"/>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3"/>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gridAfter w:val="1"/>
          <w:trHeight w:val="255"/>
        </w:trPr>
        <w:tc>
          <w:tcPr>
            <w:tcW w:w="347" w:type="dxa"/>
            <w:gridSpan w:val="2"/>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gridAfter w:val="1"/>
          <w:trHeight w:val="255"/>
        </w:trPr>
        <w:tc>
          <w:tcPr>
            <w:tcW w:w="347" w:type="dxa"/>
            <w:gridSpan w:val="2"/>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gridAfter w:val="1"/>
          <w:trHeight w:val="255"/>
        </w:trPr>
        <w:tc>
          <w:tcPr>
            <w:tcW w:w="347" w:type="dxa"/>
            <w:gridSpan w:val="2"/>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gridAfter w:val="1"/>
          <w:trHeight w:val="255"/>
        </w:trPr>
        <w:tc>
          <w:tcPr>
            <w:tcW w:w="347" w:type="dxa"/>
            <w:gridSpan w:val="2"/>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gridAfter w:val="1"/>
          <w:trHeight w:val="255"/>
        </w:trPr>
        <w:tc>
          <w:tcPr>
            <w:tcW w:w="7695" w:type="dxa"/>
            <w:gridSpan w:val="80"/>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4"/>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7"/>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3"/>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9"/>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3"/>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gridAfter w:val="1"/>
          <w:trHeight w:val="255"/>
        </w:trPr>
        <w:tc>
          <w:tcPr>
            <w:tcW w:w="4422" w:type="dxa"/>
            <w:gridSpan w:val="41"/>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4"/>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gridAfter w:val="1"/>
          <w:trHeight w:val="255"/>
        </w:trPr>
        <w:tc>
          <w:tcPr>
            <w:tcW w:w="4422" w:type="dxa"/>
            <w:gridSpan w:val="41"/>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4"/>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gridAfter w:val="1"/>
          <w:trHeight w:val="255"/>
        </w:trPr>
        <w:tc>
          <w:tcPr>
            <w:tcW w:w="4422" w:type="dxa"/>
            <w:gridSpan w:val="41"/>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gridAfter w:val="1"/>
          <w:trHeight w:val="255"/>
        </w:trPr>
        <w:tc>
          <w:tcPr>
            <w:tcW w:w="3422" w:type="dxa"/>
            <w:gridSpan w:val="30"/>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3"/>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23"/>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8"/>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gridAfter w:val="1"/>
          <w:trHeight w:val="255"/>
        </w:trPr>
        <w:tc>
          <w:tcPr>
            <w:tcW w:w="347" w:type="dxa"/>
            <w:gridSpan w:val="2"/>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8"/>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9"/>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3"/>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F1F1" w14:textId="77777777" w:rsidR="00A25DC6" w:rsidRDefault="00A25DC6" w:rsidP="005D29BB">
      <w:pPr>
        <w:spacing w:after="0" w:line="240" w:lineRule="auto"/>
      </w:pPr>
      <w:r>
        <w:separator/>
      </w:r>
    </w:p>
  </w:endnote>
  <w:endnote w:type="continuationSeparator" w:id="0">
    <w:p w14:paraId="36AA8D11" w14:textId="77777777" w:rsidR="00A25DC6" w:rsidRDefault="00A25DC6"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C07137" w:rsidRDefault="00C07137">
    <w:pPr>
      <w:pStyle w:val="af4"/>
      <w:jc w:val="right"/>
    </w:pPr>
    <w:r>
      <w:fldChar w:fldCharType="begin"/>
    </w:r>
    <w:r>
      <w:instrText>PAGE   \* MERGEFORMAT</w:instrText>
    </w:r>
    <w:r>
      <w:fldChar w:fldCharType="separate"/>
    </w:r>
    <w:r w:rsidR="00445721">
      <w:rPr>
        <w:noProof/>
      </w:rPr>
      <w:t>1</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EE766" w14:textId="77777777" w:rsidR="00A25DC6" w:rsidRDefault="00A25DC6" w:rsidP="005D29BB">
      <w:pPr>
        <w:spacing w:after="0" w:line="240" w:lineRule="auto"/>
      </w:pPr>
      <w:r>
        <w:separator/>
      </w:r>
    </w:p>
  </w:footnote>
  <w:footnote w:type="continuationSeparator" w:id="0">
    <w:p w14:paraId="707714D2" w14:textId="77777777" w:rsidR="00A25DC6" w:rsidRDefault="00A25DC6"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24906"/>
    <w:rsid w:val="00034499"/>
    <w:rsid w:val="00040939"/>
    <w:rsid w:val="000427DA"/>
    <w:rsid w:val="000457B7"/>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0D69"/>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85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5721"/>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77952"/>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3999"/>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DC6"/>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6C6A"/>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5DDA"/>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938872932">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782412410">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E86E3-4ABC-43F3-A993-80123543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21745</Words>
  <Characters>123949</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admin</cp:lastModifiedBy>
  <cp:revision>2</cp:revision>
  <cp:lastPrinted>2022-11-02T08:30:00Z</cp:lastPrinted>
  <dcterms:created xsi:type="dcterms:W3CDTF">2024-11-12T07:09:00Z</dcterms:created>
  <dcterms:modified xsi:type="dcterms:W3CDTF">2024-11-12T07:09:00Z</dcterms:modified>
</cp:coreProperties>
</file>