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558" w:rsidRPr="00D95535" w:rsidRDefault="000C1558" w:rsidP="000C1558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ОТЧЕТ</w:t>
      </w:r>
    </w:p>
    <w:p w:rsidR="000C1558" w:rsidRPr="00D95535" w:rsidRDefault="000C1558" w:rsidP="000C155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 проведении </w:t>
      </w:r>
      <w:proofErr w:type="gramStart"/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математического</w:t>
      </w:r>
      <w:proofErr w:type="gramEnd"/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брейн</w:t>
      </w:r>
      <w:proofErr w:type="spellEnd"/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-ринга в рамках Недели математической грамотности</w:t>
      </w:r>
    </w:p>
    <w:p w:rsidR="000C1558" w:rsidRPr="00D95535" w:rsidRDefault="000C1558" w:rsidP="000C155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сведения: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Название мероприятия: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Математический </w:t>
      </w:r>
      <w:proofErr w:type="spellStart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брейн</w:t>
      </w:r>
      <w:proofErr w:type="spellEnd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-ринг «Математический </w:t>
      </w:r>
      <w:proofErr w:type="spellStart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батл</w:t>
      </w:r>
      <w:proofErr w:type="spellEnd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104B84"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18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ноября 2025 г.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Время проведения: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12:30 – 13:30.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Место проведения: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кабинет физики 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аудитория: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учащиеся 8-9 классов.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Ответственные: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учитель математики </w:t>
      </w:r>
      <w:proofErr w:type="spellStart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Верещенко</w:t>
      </w:r>
      <w:proofErr w:type="spellEnd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Т.В.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Количество участников: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24 человека (4 команды по 6 человек).</w:t>
      </w:r>
    </w:p>
    <w:p w:rsidR="000C1558" w:rsidRPr="00D95535" w:rsidRDefault="000C1558" w:rsidP="000C15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Количество зрителей (болельщиков):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около 15 человек.</w:t>
      </w:r>
    </w:p>
    <w:p w:rsidR="000C1558" w:rsidRPr="00D95535" w:rsidRDefault="000C1558" w:rsidP="000C155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Цели и задачи мероприятия:</w:t>
      </w:r>
    </w:p>
    <w:p w:rsidR="000C1558" w:rsidRPr="00D95535" w:rsidRDefault="000C1558" w:rsidP="000C15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Повышение интереса учащихся к математике, развитие логического мышления и навыков командной работы.</w:t>
      </w:r>
    </w:p>
    <w:p w:rsidR="000C1558" w:rsidRPr="00D95535" w:rsidRDefault="000C1558" w:rsidP="000C1558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0C1558" w:rsidRPr="00D95535" w:rsidRDefault="000C1558" w:rsidP="000C1558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условия для интеллектуального соревнования и творческой самореализации учащихся.</w:t>
      </w:r>
    </w:p>
    <w:p w:rsidR="000C1558" w:rsidRPr="00D95535" w:rsidRDefault="000C1558" w:rsidP="000C1558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Способствовать применению знаний в нестандартных ситуациях.</w:t>
      </w:r>
    </w:p>
    <w:p w:rsidR="000C1558" w:rsidRPr="00D95535" w:rsidRDefault="000C1558" w:rsidP="000C1558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умение быстро принимать решения и работать в команде.</w:t>
      </w:r>
    </w:p>
    <w:p w:rsidR="000C1558" w:rsidRPr="00D95535" w:rsidRDefault="000C1558" w:rsidP="000C1558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Укреплять межклассовые связи и создать праздничную атмосферу в рамках Недели математики.</w:t>
      </w:r>
    </w:p>
    <w:p w:rsidR="000C1558" w:rsidRPr="00D95535" w:rsidRDefault="000C1558" w:rsidP="000C155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Описание подготовки и проведения: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Подготовительный этап:</w:t>
      </w:r>
    </w:p>
    <w:p w:rsidR="000C1558" w:rsidRPr="00D95535" w:rsidRDefault="000C1558" w:rsidP="000C15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Разработано положение о </w:t>
      </w:r>
      <w:proofErr w:type="spellStart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брейн</w:t>
      </w:r>
      <w:proofErr w:type="spellEnd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-ринге, определены правила и регламент.</w:t>
      </w:r>
    </w:p>
    <w:p w:rsidR="000C1558" w:rsidRPr="00D95535" w:rsidRDefault="000C1558" w:rsidP="000C15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Сформированы команды от каждого 8-го и 9-го класса (по 6 человек).</w:t>
      </w:r>
    </w:p>
    <w:p w:rsidR="000C1558" w:rsidRPr="00D95535" w:rsidRDefault="000C1558" w:rsidP="000C15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Подготовлены конкурсные задания различных типов: логические задачи, задачи на смекалку, математические ребусы, исторические вопросы, задачи на скорость счета.</w:t>
      </w:r>
    </w:p>
    <w:p w:rsidR="000C1558" w:rsidRPr="00D95535" w:rsidRDefault="000C1558" w:rsidP="000C15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Оформлена презентация для визуального сопровождения туров.</w:t>
      </w:r>
    </w:p>
    <w:p w:rsidR="000C1558" w:rsidRPr="00D95535" w:rsidRDefault="000C1558" w:rsidP="000C15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Подготовлен реквизит: бланки для ответов, сигнальные карточки (или кнопки), табло для счета.</w:t>
      </w:r>
    </w:p>
    <w:p w:rsidR="000C1558" w:rsidRPr="00D95535" w:rsidRDefault="000C1558" w:rsidP="000C15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Назначены и проинструктированы члены жюри: старшеклассники из математического кружка.</w:t>
      </w:r>
    </w:p>
    <w:p w:rsidR="00D95535" w:rsidRDefault="00D95535" w:rsidP="000C155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val="en-US" w:eastAsia="ru-RU"/>
        </w:rPr>
      </w:pPr>
    </w:p>
    <w:p w:rsidR="000C1558" w:rsidRPr="00D95535" w:rsidRDefault="000C1558" w:rsidP="000C155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мероприятия:</w:t>
      </w:r>
    </w:p>
    <w:p w:rsidR="000C1558" w:rsidRPr="00D95535" w:rsidRDefault="000C1558" w:rsidP="000C15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Открытие (12:30).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Ведущие (учителя) поприветствовали участников и зрителей, объявили название и правила игры, представили жюри.</w:t>
      </w:r>
    </w:p>
    <w:p w:rsidR="000C1558" w:rsidRPr="00D95535" w:rsidRDefault="000C1558" w:rsidP="000C15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Представление команд (12:40).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Каждая команда представила свое название, девиз и эмблему на математическую тематику («Пифагоры», «Корни квадратные», «Многочлены», «Цифровые гении»).</w:t>
      </w:r>
    </w:p>
    <w:p w:rsidR="000C1558" w:rsidRPr="00D95535" w:rsidRDefault="000C1558" w:rsidP="000C1558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туры игры (12:50 – 13:20):</w:t>
      </w:r>
    </w:p>
    <w:p w:rsidR="000C1558" w:rsidRPr="00D95535" w:rsidRDefault="000C1558" w:rsidP="000C155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Разминка: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Блиц-опрос на общую эрудицию.</w:t>
      </w:r>
    </w:p>
    <w:p w:rsidR="000C1558" w:rsidRPr="00D95535" w:rsidRDefault="000C1558" w:rsidP="000C155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Тур «Логический лабиринт»: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Решение нестандартных логических задач.</w:t>
      </w:r>
    </w:p>
    <w:p w:rsidR="000C1558" w:rsidRPr="00D95535" w:rsidRDefault="000C1558" w:rsidP="000C155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Тур «Историческая страничка»: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Вопросы по истории математики.</w:t>
      </w:r>
    </w:p>
    <w:p w:rsidR="000C1558" w:rsidRPr="00D95535" w:rsidRDefault="000C1558" w:rsidP="000C155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Тур «Цифровой спринт»: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Задачи на быстроту вычислений.</w:t>
      </w:r>
    </w:p>
    <w:p w:rsidR="000C1558" w:rsidRPr="00D95535" w:rsidRDefault="000C1558" w:rsidP="000C155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Тур «Конкурс капитанов»: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Индивидуальное соревнование капитанов у доски.</w:t>
      </w:r>
    </w:p>
    <w:p w:rsidR="000C1558" w:rsidRPr="00D95535" w:rsidRDefault="000C1558" w:rsidP="000C155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Тур «Черный ящик»: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Задание на ассоциации и догадку.</w:t>
      </w:r>
    </w:p>
    <w:p w:rsidR="000C1558" w:rsidRPr="00D95535" w:rsidRDefault="000C1558" w:rsidP="000C15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Работа жюри: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После каждого тура жюри оглашало результаты и текущий счет.</w:t>
      </w:r>
    </w:p>
    <w:p w:rsidR="000C1558" w:rsidRPr="00D95535" w:rsidRDefault="000C1558" w:rsidP="000C1558">
      <w:pPr>
        <w:numPr>
          <w:ilvl w:val="0"/>
          <w:numId w:val="4"/>
        </w:numPr>
        <w:shd w:val="clear" w:color="auto" w:fill="FFFFFF"/>
        <w:spacing w:before="240" w:beforeAutospacing="1" w:after="24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Подведение итогов и награждение (13:250).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Жюри объявило победителей. Команды были награждены дипломами I, II, III степени и поощрительными грамотами. </w:t>
      </w:r>
    </w:p>
    <w:p w:rsidR="000C1558" w:rsidRPr="00D95535" w:rsidRDefault="000C1558" w:rsidP="000C1558">
      <w:pPr>
        <w:numPr>
          <w:ilvl w:val="0"/>
          <w:numId w:val="4"/>
        </w:numPr>
        <w:shd w:val="clear" w:color="auto" w:fill="FFFFFF"/>
        <w:spacing w:before="240" w:beforeAutospacing="1" w:after="24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Результаты и выводы:</w:t>
      </w:r>
    </w:p>
    <w:p w:rsidR="000C1558" w:rsidRPr="00D95535" w:rsidRDefault="000C1558" w:rsidP="000C155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Итоговые места:</w:t>
      </w:r>
    </w:p>
    <w:p w:rsidR="000C1558" w:rsidRPr="00D95535" w:rsidRDefault="000C1558" w:rsidP="000C1558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Место – команда 8 «Б» класса «Пифагоры».</w:t>
      </w:r>
    </w:p>
    <w:p w:rsidR="000C1558" w:rsidRPr="00D95535" w:rsidRDefault="000C1558" w:rsidP="000C1558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Место – команда 8 «Б» класса «Многочлены».</w:t>
      </w:r>
    </w:p>
    <w:p w:rsidR="000C1558" w:rsidRPr="00D95535" w:rsidRDefault="000C1558" w:rsidP="000C1558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Место – команда 9 «А» класса «Корни квадратные».</w:t>
      </w:r>
    </w:p>
    <w:p w:rsidR="000C1558" w:rsidRPr="00D95535" w:rsidRDefault="000C1558" w:rsidP="000C15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Достигнутые цели: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bookmarkStart w:id="0" w:name="_GoBack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Мероприятие прошло динамично, в высокой степени активности и </w:t>
      </w:r>
      <w:proofErr w:type="gramStart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заинтересованности</w:t>
      </w:r>
      <w:proofErr w:type="gramEnd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со стороны участников, так и болельщиков. Участники продемонстрировали не только предметные знания, но и умение работать в команде, быстроту реакции и нестандартное мышление.</w:t>
      </w:r>
    </w:p>
    <w:p w:rsidR="000C1558" w:rsidRPr="00D95535" w:rsidRDefault="000C1558" w:rsidP="000C15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Общая оценка: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Брейн</w:t>
      </w:r>
      <w:proofErr w:type="spellEnd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-ринг стал ярким и запоминающимся событием Недели математики, способствовал популяризации предмета и созданию позитивной образовательной среды.</w:t>
      </w:r>
    </w:p>
    <w:bookmarkEnd w:id="0"/>
    <w:p w:rsidR="000C1558" w:rsidRPr="00D95535" w:rsidRDefault="000C1558" w:rsidP="000C155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Ответственный</w:t>
      </w:r>
      <w:proofErr w:type="gramEnd"/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за проведение: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 /</w:t>
      </w:r>
      <w:proofErr w:type="spellStart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Верещенко</w:t>
      </w:r>
      <w:proofErr w:type="spellEnd"/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Т.В./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D95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составления отчета: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104B84"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18</w:t>
      </w:r>
      <w:r w:rsidRPr="00D9553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ноября 2025 г.</w:t>
      </w:r>
    </w:p>
    <w:p w:rsidR="000C1558" w:rsidRPr="00D95535" w:rsidRDefault="000C1558" w:rsidP="000C1558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B84" w:rsidRDefault="00104B84" w:rsidP="000C1558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95535" w:rsidRPr="00D95535" w:rsidRDefault="00D95535" w:rsidP="000C1558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04B84" w:rsidRPr="00D95535" w:rsidRDefault="00104B84" w:rsidP="00104B84">
      <w:pPr>
        <w:pStyle w:val="ds-markdown-paragraph"/>
        <w:shd w:val="clear" w:color="auto" w:fill="FFFFFF"/>
        <w:spacing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ОТЧЕТ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о проведении выставки и тематической экскурсии «Геометрия в природе»</w:t>
      </w:r>
      <w:r w:rsidRPr="00D95535">
        <w:rPr>
          <w:color w:val="0F1115"/>
          <w:sz w:val="28"/>
          <w:szCs w:val="28"/>
        </w:rPr>
        <w:br/>
      </w:r>
      <w:r w:rsidRPr="00D95535">
        <w:rPr>
          <w:rStyle w:val="a3"/>
          <w:color w:val="0F1115"/>
          <w:sz w:val="28"/>
          <w:szCs w:val="28"/>
        </w:rPr>
        <w:t>в рамках проекта учащихся 8 «Б и</w:t>
      </w:r>
      <w:proofErr w:type="gramStart"/>
      <w:r w:rsidRPr="00D95535">
        <w:rPr>
          <w:rStyle w:val="a3"/>
          <w:color w:val="0F1115"/>
          <w:sz w:val="28"/>
          <w:szCs w:val="28"/>
        </w:rPr>
        <w:t xml:space="preserve"> А</w:t>
      </w:r>
      <w:proofErr w:type="gramEnd"/>
      <w:r w:rsidRPr="00D95535">
        <w:rPr>
          <w:rStyle w:val="a3"/>
          <w:color w:val="0F1115"/>
          <w:sz w:val="28"/>
          <w:szCs w:val="28"/>
        </w:rPr>
        <w:t>» классов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1. Основание проведения:</w:t>
      </w:r>
      <w:r w:rsidRPr="00D95535">
        <w:rPr>
          <w:color w:val="0F1115"/>
          <w:sz w:val="28"/>
          <w:szCs w:val="28"/>
        </w:rPr>
        <w:br/>
        <w:t xml:space="preserve">Проектная деятельность по геометрии и биологии, направленная на развитие навыков наблюдения, исследования и </w:t>
      </w:r>
      <w:proofErr w:type="spellStart"/>
      <w:r w:rsidRPr="00D95535">
        <w:rPr>
          <w:color w:val="0F1115"/>
          <w:sz w:val="28"/>
          <w:szCs w:val="28"/>
        </w:rPr>
        <w:t>межпредметных</w:t>
      </w:r>
      <w:proofErr w:type="spellEnd"/>
      <w:r w:rsidRPr="00D95535">
        <w:rPr>
          <w:color w:val="0F1115"/>
          <w:sz w:val="28"/>
          <w:szCs w:val="28"/>
        </w:rPr>
        <w:t xml:space="preserve"> связей.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lastRenderedPageBreak/>
        <w:t>2. Дата и место проведения:</w:t>
      </w:r>
    </w:p>
    <w:p w:rsidR="00104B84" w:rsidRPr="00D95535" w:rsidRDefault="00104B84" w:rsidP="00104B8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Выставка:</w:t>
      </w:r>
      <w:r w:rsidRPr="00D95535">
        <w:rPr>
          <w:color w:val="0F1115"/>
          <w:sz w:val="28"/>
          <w:szCs w:val="28"/>
        </w:rPr>
        <w:t> 14 ноября 2025 г., рекреация 2-го этажа главного корпуса школы.</w:t>
      </w:r>
    </w:p>
    <w:p w:rsidR="00104B84" w:rsidRPr="00D95535" w:rsidRDefault="00104B84" w:rsidP="00104B84">
      <w:pPr>
        <w:pStyle w:val="ds-markdown-paragraph"/>
        <w:numPr>
          <w:ilvl w:val="0"/>
          <w:numId w:val="9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Экскурсия:</w:t>
      </w:r>
      <w:r w:rsidRPr="00D95535">
        <w:rPr>
          <w:color w:val="0F1115"/>
          <w:sz w:val="28"/>
          <w:szCs w:val="28"/>
        </w:rPr>
        <w:t> 14 ноября 2025 г., на базе выставки.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3. Цели и задачи:</w:t>
      </w:r>
    </w:p>
    <w:p w:rsidR="00104B84" w:rsidRPr="00D95535" w:rsidRDefault="00104B84" w:rsidP="00104B84">
      <w:pPr>
        <w:pStyle w:val="ds-markdown-paragraph"/>
        <w:numPr>
          <w:ilvl w:val="0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Цель:</w:t>
      </w:r>
      <w:r w:rsidRPr="00D95535">
        <w:rPr>
          <w:color w:val="0F1115"/>
          <w:sz w:val="28"/>
          <w:szCs w:val="28"/>
        </w:rPr>
        <w:t> Продемонстрировать взаимосвязь математических законов и природных форм, показать геометрию как универсальный язык описания окружающего мира.</w:t>
      </w:r>
    </w:p>
    <w:p w:rsidR="00104B84" w:rsidRPr="00D95535" w:rsidRDefault="00104B84" w:rsidP="00104B84">
      <w:pPr>
        <w:pStyle w:val="ds-markdown-paragraph"/>
        <w:numPr>
          <w:ilvl w:val="0"/>
          <w:numId w:val="10"/>
        </w:numPr>
        <w:shd w:val="clear" w:color="auto" w:fill="FFFFFF"/>
        <w:spacing w:after="12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Задачи:</w:t>
      </w:r>
    </w:p>
    <w:p w:rsidR="00104B84" w:rsidRPr="00D95535" w:rsidRDefault="00104B84" w:rsidP="00104B84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Стимулировать познавательный интерес к геометрии и естественным наукам.</w:t>
      </w:r>
    </w:p>
    <w:p w:rsidR="00104B84" w:rsidRPr="00D95535" w:rsidRDefault="00104B84" w:rsidP="00104B84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Развить у учащихся навыки исследовательской работы, сбора и обработки материалов.</w:t>
      </w:r>
    </w:p>
    <w:p w:rsidR="00104B84" w:rsidRPr="00D95535" w:rsidRDefault="00104B84" w:rsidP="00104B84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Наглядно проиллюстрировать геометрические понятия (симметрия, фракталы, правильные и полуправильные многогранники, кривые, спирали) на природных объектах.</w:t>
      </w:r>
    </w:p>
    <w:p w:rsidR="00104B84" w:rsidRPr="00D95535" w:rsidRDefault="00104B84" w:rsidP="00104B84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Совершенствовать навыки публичных выступлений и работы в команде.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4. Описание подготовительного этапа:</w:t>
      </w:r>
      <w:r w:rsidRPr="00D95535">
        <w:rPr>
          <w:color w:val="0F1115"/>
          <w:sz w:val="28"/>
          <w:szCs w:val="28"/>
        </w:rPr>
        <w:br/>
        <w:t>В течение месяца учащиеся 8 «Б и</w:t>
      </w:r>
      <w:proofErr w:type="gramStart"/>
      <w:r w:rsidRPr="00D95535">
        <w:rPr>
          <w:color w:val="0F1115"/>
          <w:sz w:val="28"/>
          <w:szCs w:val="28"/>
        </w:rPr>
        <w:t xml:space="preserve"> А</w:t>
      </w:r>
      <w:proofErr w:type="gramEnd"/>
      <w:r w:rsidRPr="00D95535">
        <w:rPr>
          <w:color w:val="0F1115"/>
          <w:sz w:val="28"/>
          <w:szCs w:val="28"/>
        </w:rPr>
        <w:t xml:space="preserve">» классов под руководством классного руководителя (учителя математики </w:t>
      </w:r>
      <w:proofErr w:type="spellStart"/>
      <w:r w:rsidRPr="00D95535">
        <w:rPr>
          <w:color w:val="0F1115"/>
          <w:sz w:val="28"/>
          <w:szCs w:val="28"/>
        </w:rPr>
        <w:t>Верещенко</w:t>
      </w:r>
      <w:proofErr w:type="spellEnd"/>
      <w:r w:rsidRPr="00D95535">
        <w:rPr>
          <w:color w:val="0F1115"/>
          <w:sz w:val="28"/>
          <w:szCs w:val="28"/>
        </w:rPr>
        <w:t xml:space="preserve"> Т.В.) осуществляли сбор материалов. Работа велась по следующим направлениям:</w:t>
      </w:r>
    </w:p>
    <w:p w:rsidR="00104B84" w:rsidRPr="00D95535" w:rsidRDefault="00104B84" w:rsidP="00104B8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Фотографии:</w:t>
      </w:r>
      <w:r w:rsidRPr="00D95535">
        <w:rPr>
          <w:color w:val="0F1115"/>
          <w:sz w:val="28"/>
          <w:szCs w:val="28"/>
        </w:rPr>
        <w:t> </w:t>
      </w:r>
      <w:proofErr w:type="gramStart"/>
      <w:r w:rsidRPr="00D95535">
        <w:rPr>
          <w:color w:val="0F1115"/>
          <w:sz w:val="28"/>
          <w:szCs w:val="28"/>
        </w:rPr>
        <w:t>Ученики фотографировали природные объекты, демонстрирующие геометрические формы (снежинки, паутина, соты, раковины, соцветия, кристаллы льда, листья, морские звезды).</w:t>
      </w:r>
      <w:proofErr w:type="gramEnd"/>
    </w:p>
    <w:p w:rsidR="00104B84" w:rsidRPr="00D95535" w:rsidRDefault="00104B84" w:rsidP="00104B8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Творческие работы:</w:t>
      </w:r>
      <w:r w:rsidRPr="00D95535">
        <w:rPr>
          <w:color w:val="0F1115"/>
          <w:sz w:val="28"/>
          <w:szCs w:val="28"/>
        </w:rPr>
        <w:t> </w:t>
      </w:r>
      <w:proofErr w:type="gramStart"/>
      <w:r w:rsidRPr="00D95535">
        <w:rPr>
          <w:color w:val="0F1115"/>
          <w:sz w:val="28"/>
          <w:szCs w:val="28"/>
        </w:rPr>
        <w:t>Изготовлены</w:t>
      </w:r>
      <w:proofErr w:type="gramEnd"/>
      <w:r w:rsidRPr="00D95535">
        <w:rPr>
          <w:color w:val="0F1115"/>
          <w:sz w:val="28"/>
          <w:szCs w:val="28"/>
        </w:rPr>
        <w:t xml:space="preserve"> модель архитектурного ансамбля спортивного комплекса в районе </w:t>
      </w:r>
      <w:proofErr w:type="spellStart"/>
      <w:r w:rsidRPr="00D95535">
        <w:rPr>
          <w:color w:val="0F1115"/>
          <w:sz w:val="28"/>
          <w:szCs w:val="28"/>
        </w:rPr>
        <w:t>водохронилища</w:t>
      </w:r>
      <w:proofErr w:type="spellEnd"/>
      <w:r w:rsidRPr="00D95535">
        <w:rPr>
          <w:color w:val="0F1115"/>
          <w:sz w:val="28"/>
          <w:szCs w:val="28"/>
        </w:rPr>
        <w:t>.</w:t>
      </w:r>
    </w:p>
    <w:p w:rsidR="00104B84" w:rsidRPr="00D95535" w:rsidRDefault="00104B84" w:rsidP="00104B8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Информационные материалы:</w:t>
      </w:r>
      <w:r w:rsidRPr="00D95535">
        <w:rPr>
          <w:color w:val="0F1115"/>
          <w:sz w:val="28"/>
          <w:szCs w:val="28"/>
        </w:rPr>
        <w:t> Подготовлены пояснительные таблички с научными фактами, цитатами и определениями. Создана презентация для сопровождения экскурсии.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5. Описание выставки:</w:t>
      </w:r>
      <w:r w:rsidRPr="00D95535">
        <w:rPr>
          <w:color w:val="0F1115"/>
          <w:sz w:val="28"/>
          <w:szCs w:val="28"/>
        </w:rPr>
        <w:br/>
        <w:t>Выставка была организована по тематическим зонам:</w:t>
      </w:r>
    </w:p>
    <w:p w:rsidR="00104B84" w:rsidRPr="00D95535" w:rsidRDefault="00104B84" w:rsidP="00104B8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Симметрия в мире растений и животных:</w:t>
      </w:r>
      <w:r w:rsidRPr="00D95535">
        <w:rPr>
          <w:color w:val="0F1115"/>
          <w:sz w:val="28"/>
          <w:szCs w:val="28"/>
        </w:rPr>
        <w:t> Фотографии бабочек, стрекоз, листьев; гербарии.</w:t>
      </w:r>
    </w:p>
    <w:p w:rsidR="00104B84" w:rsidRPr="00D95535" w:rsidRDefault="00104B84" w:rsidP="00104B8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Совершенные формы: Многогранники и окружности:</w:t>
      </w:r>
      <w:r w:rsidRPr="00D95535">
        <w:rPr>
          <w:color w:val="0F1115"/>
          <w:sz w:val="28"/>
          <w:szCs w:val="28"/>
        </w:rPr>
        <w:t> </w:t>
      </w:r>
      <w:proofErr w:type="gramStart"/>
      <w:r w:rsidRPr="00D95535">
        <w:rPr>
          <w:color w:val="0F1115"/>
          <w:sz w:val="28"/>
          <w:szCs w:val="28"/>
        </w:rPr>
        <w:t>Фотографии</w:t>
      </w:r>
      <w:proofErr w:type="gramEnd"/>
      <w:r w:rsidRPr="00D95535">
        <w:rPr>
          <w:color w:val="0F1115"/>
          <w:sz w:val="28"/>
          <w:szCs w:val="28"/>
        </w:rPr>
        <w:t xml:space="preserve"> иллюстрирующие геометрические формы в природе и жизни</w:t>
      </w:r>
    </w:p>
    <w:p w:rsidR="00104B84" w:rsidRPr="00D95535" w:rsidRDefault="00104B84" w:rsidP="00104B8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Величайшая иллюзия: Фракталы:</w:t>
      </w:r>
      <w:r w:rsidRPr="00D95535">
        <w:rPr>
          <w:color w:val="0F1115"/>
          <w:sz w:val="28"/>
          <w:szCs w:val="28"/>
        </w:rPr>
        <w:t> Фотографии кораллов, облаков, веток деревьев, кровеносной системы, модели архитектуры и живописи с использованием фракталов.</w:t>
      </w:r>
    </w:p>
    <w:p w:rsidR="00104B84" w:rsidRPr="00D95535" w:rsidRDefault="00104B84" w:rsidP="00104B8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Спираль — код развития:</w:t>
      </w:r>
      <w:r w:rsidRPr="00D95535">
        <w:rPr>
          <w:color w:val="0F1115"/>
          <w:sz w:val="28"/>
          <w:szCs w:val="28"/>
        </w:rPr>
        <w:t> Материалы, показывающие спирали в раковинах моллюсков, расположении семян в шишке и подсолнухе, вихрях.</w:t>
      </w:r>
      <w:r w:rsidRPr="00D95535">
        <w:rPr>
          <w:color w:val="0F1115"/>
          <w:sz w:val="28"/>
          <w:szCs w:val="28"/>
        </w:rPr>
        <w:br/>
        <w:t>Выставка была доступна для просмотра всем учащимся и педагогам школы в течение дня.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6. Описание проведения экскурсии:</w:t>
      </w:r>
      <w:r w:rsidRPr="00D95535">
        <w:rPr>
          <w:color w:val="0F1115"/>
          <w:sz w:val="28"/>
          <w:szCs w:val="28"/>
        </w:rPr>
        <w:br/>
        <w:t>14 ноября для учащихся 5-7 классов была проведена тематическая экскурсия. Экскурсоводами выступили ученики 8 «Б и</w:t>
      </w:r>
      <w:proofErr w:type="gramStart"/>
      <w:r w:rsidRPr="00D95535">
        <w:rPr>
          <w:color w:val="0F1115"/>
          <w:sz w:val="28"/>
          <w:szCs w:val="28"/>
        </w:rPr>
        <w:t xml:space="preserve"> А</w:t>
      </w:r>
      <w:proofErr w:type="gramEnd"/>
      <w:r w:rsidRPr="00D95535">
        <w:rPr>
          <w:color w:val="0F1115"/>
          <w:sz w:val="28"/>
          <w:szCs w:val="28"/>
        </w:rPr>
        <w:t>» классов:</w:t>
      </w:r>
    </w:p>
    <w:p w:rsidR="00104B84" w:rsidRPr="00D95535" w:rsidRDefault="00104B84" w:rsidP="00104B8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lastRenderedPageBreak/>
        <w:t xml:space="preserve">Халилова М. и </w:t>
      </w:r>
      <w:proofErr w:type="spellStart"/>
      <w:r w:rsidRPr="00D95535">
        <w:rPr>
          <w:rStyle w:val="a3"/>
          <w:color w:val="0F1115"/>
          <w:sz w:val="28"/>
          <w:szCs w:val="28"/>
        </w:rPr>
        <w:t>Кадирова</w:t>
      </w:r>
      <w:proofErr w:type="spellEnd"/>
      <w:r w:rsidRPr="00D95535">
        <w:rPr>
          <w:rStyle w:val="a3"/>
          <w:color w:val="0F1115"/>
          <w:sz w:val="28"/>
          <w:szCs w:val="28"/>
        </w:rPr>
        <w:t xml:space="preserve"> А.</w:t>
      </w:r>
      <w:r w:rsidRPr="00D95535">
        <w:rPr>
          <w:color w:val="0F1115"/>
          <w:sz w:val="28"/>
          <w:szCs w:val="28"/>
        </w:rPr>
        <w:t> рассказали о симметр</w:t>
      </w:r>
      <w:proofErr w:type="gramStart"/>
      <w:r w:rsidRPr="00D95535">
        <w:rPr>
          <w:color w:val="0F1115"/>
          <w:sz w:val="28"/>
          <w:szCs w:val="28"/>
        </w:rPr>
        <w:t>ии и ее</w:t>
      </w:r>
      <w:proofErr w:type="gramEnd"/>
      <w:r w:rsidRPr="00D95535">
        <w:rPr>
          <w:color w:val="0F1115"/>
          <w:sz w:val="28"/>
          <w:szCs w:val="28"/>
        </w:rPr>
        <w:t xml:space="preserve"> видах (осевая, центральная, поворотная), фракталах и представили свой макет архитектурного объекта.</w:t>
      </w:r>
    </w:p>
    <w:p w:rsidR="00104B84" w:rsidRPr="00D95535" w:rsidRDefault="00104B84" w:rsidP="00104B8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D95535">
        <w:rPr>
          <w:rStyle w:val="a3"/>
          <w:color w:val="0F1115"/>
          <w:sz w:val="28"/>
          <w:szCs w:val="28"/>
        </w:rPr>
        <w:t>Сейтасанова</w:t>
      </w:r>
      <w:proofErr w:type="spellEnd"/>
      <w:r w:rsidRPr="00D95535">
        <w:rPr>
          <w:rStyle w:val="a3"/>
          <w:color w:val="0F1115"/>
          <w:sz w:val="28"/>
          <w:szCs w:val="28"/>
        </w:rPr>
        <w:t xml:space="preserve"> А. </w:t>
      </w:r>
      <w:r w:rsidRPr="00D95535">
        <w:rPr>
          <w:color w:val="0F1115"/>
          <w:sz w:val="28"/>
          <w:szCs w:val="28"/>
        </w:rPr>
        <w:t> наглядно объяснила, почему пчелы строят соты именно в форме шестиугольника (принцип экономии материала).</w:t>
      </w:r>
    </w:p>
    <w:p w:rsidR="00104B84" w:rsidRPr="00D95535" w:rsidRDefault="00104B84" w:rsidP="00104B8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proofErr w:type="spellStart"/>
      <w:r w:rsidRPr="00D95535">
        <w:rPr>
          <w:rStyle w:val="a3"/>
          <w:color w:val="0F1115"/>
          <w:sz w:val="28"/>
          <w:szCs w:val="28"/>
        </w:rPr>
        <w:t>Копаненко</w:t>
      </w:r>
      <w:proofErr w:type="spellEnd"/>
      <w:r w:rsidRPr="00D95535">
        <w:rPr>
          <w:rStyle w:val="a3"/>
          <w:color w:val="0F1115"/>
          <w:sz w:val="28"/>
          <w:szCs w:val="28"/>
        </w:rPr>
        <w:t xml:space="preserve"> В. И </w:t>
      </w:r>
      <w:proofErr w:type="spellStart"/>
      <w:r w:rsidRPr="00D95535">
        <w:rPr>
          <w:rStyle w:val="a3"/>
          <w:color w:val="0F1115"/>
          <w:sz w:val="28"/>
          <w:szCs w:val="28"/>
        </w:rPr>
        <w:t>Джелилова</w:t>
      </w:r>
      <w:proofErr w:type="spellEnd"/>
      <w:r w:rsidRPr="00D95535">
        <w:rPr>
          <w:rStyle w:val="a3"/>
          <w:color w:val="0F1115"/>
          <w:sz w:val="28"/>
          <w:szCs w:val="28"/>
        </w:rPr>
        <w:t xml:space="preserve"> Э.</w:t>
      </w:r>
      <w:r w:rsidRPr="00D95535">
        <w:rPr>
          <w:color w:val="0F1115"/>
          <w:sz w:val="28"/>
          <w:szCs w:val="28"/>
        </w:rPr>
        <w:t> представили свой проект о золотом сечении и спирали Фибоначчи в природе.</w:t>
      </w:r>
      <w:r w:rsidRPr="00D95535">
        <w:rPr>
          <w:color w:val="0F1115"/>
          <w:sz w:val="28"/>
          <w:szCs w:val="28"/>
        </w:rPr>
        <w:br/>
        <w:t>Экскурсия прошла в интерактивном формате: младшим школьникам предлагалось найти симметричные объекты на выставке, угадать геометрическую форму, ответить на вопросы.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7. Результаты и выводы:</w:t>
      </w:r>
      <w:r w:rsidRPr="00D95535">
        <w:rPr>
          <w:color w:val="0F1115"/>
          <w:sz w:val="28"/>
          <w:szCs w:val="28"/>
        </w:rPr>
        <w:br/>
        <w:t>Мероприятие достигло поставленных целей и имело положительный резонанс.</w:t>
      </w:r>
    </w:p>
    <w:p w:rsidR="00104B84" w:rsidRPr="00D95535" w:rsidRDefault="00104B84" w:rsidP="00104B8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Учащиеся 8 «Б и</w:t>
      </w:r>
      <w:proofErr w:type="gramStart"/>
      <w:r w:rsidRPr="00D95535">
        <w:rPr>
          <w:color w:val="0F1115"/>
          <w:sz w:val="28"/>
          <w:szCs w:val="28"/>
        </w:rPr>
        <w:t xml:space="preserve"> А</w:t>
      </w:r>
      <w:proofErr w:type="gramEnd"/>
      <w:r w:rsidRPr="00D95535">
        <w:rPr>
          <w:color w:val="0F1115"/>
          <w:sz w:val="28"/>
          <w:szCs w:val="28"/>
        </w:rPr>
        <w:t>» класса продемонстрировали глубокий интерес к предмету, развили навыки проектной деятельности, работы с информацией и командной работы.</w:t>
      </w:r>
    </w:p>
    <w:p w:rsidR="00104B84" w:rsidRPr="00D95535" w:rsidRDefault="00104B84" w:rsidP="00104B8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Участники экскурсии проявили высокую активность и заинтересованность, отметив, что геометрия предстала для них как живая и увлекательная наука.</w:t>
      </w:r>
    </w:p>
    <w:p w:rsidR="00104B84" w:rsidRPr="00D95535" w:rsidRDefault="00104B84" w:rsidP="00104B8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Выставка способствовала эстетическому оформлению школьного пространства и созданию творческой атмосферы.</w:t>
      </w:r>
    </w:p>
    <w:p w:rsidR="00104B84" w:rsidRPr="00D95535" w:rsidRDefault="00104B84" w:rsidP="00104B84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color w:val="0F1115"/>
          <w:sz w:val="28"/>
          <w:szCs w:val="28"/>
        </w:rPr>
        <w:t>.</w:t>
      </w:r>
    </w:p>
    <w:p w:rsidR="00104B84" w:rsidRPr="00D95535" w:rsidRDefault="00104B84" w:rsidP="00413D85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D95535">
        <w:rPr>
          <w:rStyle w:val="a3"/>
          <w:color w:val="0F1115"/>
          <w:sz w:val="28"/>
          <w:szCs w:val="28"/>
        </w:rPr>
        <w:t>Подписи:</w:t>
      </w:r>
      <w:r w:rsidRPr="00D95535">
        <w:rPr>
          <w:color w:val="0F1115"/>
          <w:sz w:val="28"/>
          <w:szCs w:val="28"/>
        </w:rPr>
        <w:br/>
        <w:t>Классный руководитель 8 «Б» класса: _________________ / (ФИО)</w:t>
      </w:r>
      <w:r w:rsidRPr="00D95535">
        <w:rPr>
          <w:color w:val="0F1115"/>
          <w:sz w:val="28"/>
          <w:szCs w:val="28"/>
        </w:rPr>
        <w:br/>
      </w:r>
    </w:p>
    <w:p w:rsidR="00001A5B" w:rsidRDefault="00F22176" w:rsidP="00F22176">
      <w:pPr>
        <w:spacing w:before="480" w:after="480" w:line="240" w:lineRule="auto"/>
      </w:pPr>
      <w:r>
        <w:rPr>
          <w:noProof/>
          <w:lang w:eastAsia="ru-RU"/>
        </w:rPr>
        <w:drawing>
          <wp:inline distT="0" distB="0" distL="0" distR="0" wp14:anchorId="6252DC60" wp14:editId="1FDD47BD">
            <wp:extent cx="1583871" cy="445377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73327"/>
                    <a:stretch/>
                  </pic:blipFill>
                  <pic:spPr bwMode="auto">
                    <a:xfrm>
                      <a:off x="0" y="0"/>
                      <a:ext cx="1584476" cy="4455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AF0DE4A" wp14:editId="358CB31F">
            <wp:extent cx="3412672" cy="445202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16566" cy="445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1C" w:rsidRDefault="00AE4B1C" w:rsidP="00F22176">
      <w:pPr>
        <w:spacing w:before="480" w:after="48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02D69305" wp14:editId="7E8321F8">
            <wp:extent cx="5940425" cy="267316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1C" w:rsidRDefault="00AE4B1C" w:rsidP="00F22176">
      <w:pPr>
        <w:spacing w:before="480" w:after="480" w:line="240" w:lineRule="auto"/>
      </w:pPr>
    </w:p>
    <w:p w:rsidR="00AE4B1C" w:rsidRDefault="00AE4B1C" w:rsidP="00F22176">
      <w:pPr>
        <w:spacing w:before="480" w:after="480" w:line="240" w:lineRule="auto"/>
      </w:pPr>
    </w:p>
    <w:p w:rsidR="00AE4B1C" w:rsidRDefault="00AE4B1C" w:rsidP="00F22176">
      <w:pPr>
        <w:spacing w:before="480" w:after="480" w:line="240" w:lineRule="auto"/>
      </w:pPr>
    </w:p>
    <w:p w:rsidR="00AE4B1C" w:rsidRDefault="00AE4B1C" w:rsidP="00F22176">
      <w:pPr>
        <w:spacing w:before="480" w:after="480" w:line="240" w:lineRule="auto"/>
      </w:pPr>
      <w:r>
        <w:rPr>
          <w:noProof/>
          <w:lang w:eastAsia="ru-RU"/>
        </w:rPr>
        <w:drawing>
          <wp:inline distT="0" distB="0" distL="0" distR="0" wp14:anchorId="653A61C9" wp14:editId="68CCB36A">
            <wp:extent cx="5940425" cy="267316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1C" w:rsidRDefault="00AE4B1C" w:rsidP="00F22176">
      <w:pPr>
        <w:spacing w:before="480" w:after="48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07E173F9" wp14:editId="3593842F">
            <wp:extent cx="5940425" cy="267316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B1C" w:rsidRDefault="00AE4B1C" w:rsidP="00F22176">
      <w:pPr>
        <w:spacing w:before="480" w:after="480" w:line="240" w:lineRule="auto"/>
      </w:pPr>
    </w:p>
    <w:sectPr w:rsidR="00AE4B1C" w:rsidSect="00D955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1FF"/>
    <w:multiLevelType w:val="multilevel"/>
    <w:tmpl w:val="25C2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20BD9"/>
    <w:multiLevelType w:val="multilevel"/>
    <w:tmpl w:val="85269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E57A3"/>
    <w:multiLevelType w:val="multilevel"/>
    <w:tmpl w:val="B0F4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35AE8"/>
    <w:multiLevelType w:val="multilevel"/>
    <w:tmpl w:val="A542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D86351"/>
    <w:multiLevelType w:val="multilevel"/>
    <w:tmpl w:val="EEA6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E6524"/>
    <w:multiLevelType w:val="multilevel"/>
    <w:tmpl w:val="B876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0100C2"/>
    <w:multiLevelType w:val="multilevel"/>
    <w:tmpl w:val="80B2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B30A71"/>
    <w:multiLevelType w:val="multilevel"/>
    <w:tmpl w:val="61069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5E0379"/>
    <w:multiLevelType w:val="multilevel"/>
    <w:tmpl w:val="DAD4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621334"/>
    <w:multiLevelType w:val="multilevel"/>
    <w:tmpl w:val="A928D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67319B"/>
    <w:multiLevelType w:val="multilevel"/>
    <w:tmpl w:val="921C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4938A4"/>
    <w:multiLevelType w:val="multilevel"/>
    <w:tmpl w:val="5754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7C34B4"/>
    <w:multiLevelType w:val="multilevel"/>
    <w:tmpl w:val="3ED6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3F266D"/>
    <w:multiLevelType w:val="multilevel"/>
    <w:tmpl w:val="9EF8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11"/>
  </w:num>
  <w:num w:numId="9">
    <w:abstractNumId w:val="0"/>
  </w:num>
  <w:num w:numId="10">
    <w:abstractNumId w:val="12"/>
  </w:num>
  <w:num w:numId="11">
    <w:abstractNumId w:val="4"/>
  </w:num>
  <w:num w:numId="12">
    <w:abstractNumId w:val="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58"/>
    <w:rsid w:val="000C1558"/>
    <w:rsid w:val="00104B84"/>
    <w:rsid w:val="00145E6C"/>
    <w:rsid w:val="002309F8"/>
    <w:rsid w:val="00413D85"/>
    <w:rsid w:val="00AE4B1C"/>
    <w:rsid w:val="00CE0B18"/>
    <w:rsid w:val="00D662F4"/>
    <w:rsid w:val="00D95535"/>
    <w:rsid w:val="00F2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0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4B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0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4B8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Татьяна Ардашева</cp:lastModifiedBy>
  <cp:revision>4</cp:revision>
  <dcterms:created xsi:type="dcterms:W3CDTF">2025-12-02T09:16:00Z</dcterms:created>
  <dcterms:modified xsi:type="dcterms:W3CDTF">2025-12-02T12:39:00Z</dcterms:modified>
</cp:coreProperties>
</file>