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tabs>
          <w:tab w:val="left" w:pos="6065" w:leader="none"/>
        </w:tabs>
        <w:spacing w:before="63" w:after="0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49390" cy="97008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970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0"/>
        </w:numPr>
        <w:tabs>
          <w:tab w:val="left" w:pos="1077" w:leader="none"/>
        </w:tabs>
        <w:spacing w:lineRule="auto" w:line="240" w:before="0" w:after="0"/>
        <w:ind w:left="224" w:right="166"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1.10. </w:t>
      </w:r>
      <w:r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геологического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инструкцией</w:t>
      </w:r>
      <w:r>
        <w:rPr>
          <w:rFonts w:ascii="Times New Roman" w:hAnsi="Times New Roman"/>
          <w:spacing w:val="-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паспортизации музеев образовательных учреждений, утвержденной Министерством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 Российской Федерации. Геологический музей паспортизирован (свидетель-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ство № 10356, выдано Министерством образования Российской Федерации 15апреля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г.).</w:t>
      </w:r>
    </w:p>
    <w:p>
      <w:pPr>
        <w:pStyle w:val="ListParagraph"/>
        <w:numPr>
          <w:ilvl w:val="0"/>
          <w:numId w:val="0"/>
        </w:numPr>
        <w:tabs>
          <w:tab w:val="left" w:pos="1077" w:leader="none"/>
        </w:tabs>
        <w:spacing w:lineRule="auto" w:line="240" w:before="0" w:after="0"/>
        <w:ind w:left="224" w:right="166"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1.11. </w:t>
      </w:r>
      <w:r>
        <w:rPr>
          <w:rFonts w:ascii="Times New Roman" w:hAnsi="Times New Roman"/>
          <w:sz w:val="28"/>
          <w:szCs w:val="28"/>
        </w:rPr>
        <w:t>Подлинные экспонаты, хранящиеся в фондах геологического музея, имеют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геолого-историческую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подлежат учету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порядке.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Организация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деятельность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17"/>
        </w:numPr>
        <w:tabs>
          <w:tab w:val="left" w:pos="941" w:leader="none"/>
        </w:tabs>
        <w:spacing w:lineRule="auto" w:line="240" w:before="0" w:after="0"/>
        <w:ind w:left="112" w:right="1104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 МУЗЕЯ является результатом краеведческой и иной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 обучающихся и педагогов для всех профилей музеев.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Создаётся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учителей,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общественности.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0" w:after="0"/>
        <w:ind w:left="112" w:right="13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Учредителем МУЗЕЯ является образовательная организация, в которой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организуется музей. Учредительным документом МУЗЕЯ является приказ о его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издаваемый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1" w:after="0"/>
        <w:ind w:left="112" w:right="501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регламентируется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(положением),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утверждаемым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которой создается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музей.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0" w:after="0"/>
        <w:ind w:left="939" w:right="0" w:hanging="468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Обязательными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наличие: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112" w:right="77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занимающийся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программам музееведческой, краеведческой и пр. направленности, с привлечением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собрания,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составляющего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1" w:after="0"/>
        <w:ind w:left="472" w:right="381" w:hanging="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экспонирования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(фондохранилище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экспозиционно-выставочный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зал);</w:t>
      </w:r>
    </w:p>
    <w:p>
      <w:pPr>
        <w:pStyle w:val="ListParagraph"/>
        <w:numPr>
          <w:ilvl w:val="1"/>
          <w:numId w:val="17"/>
        </w:numPr>
        <w:tabs>
          <w:tab w:val="left" w:pos="1529" w:leader="none"/>
        </w:tabs>
        <w:spacing w:lineRule="auto" w:line="240" w:before="0" w:after="0"/>
        <w:ind w:left="112" w:right="206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Учёт и регистрация МУЗЕЯ осуществляются в соответствии с Положением о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паспортизации музеев образовательных организаций, разрабатываемой и утверждаемой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 просвещения Российской Федерации или уполномоченной организацией,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делегированы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функции.</w:t>
      </w:r>
    </w:p>
    <w:p>
      <w:pPr>
        <w:pStyle w:val="ListParagraph"/>
        <w:numPr>
          <w:ilvl w:val="1"/>
          <w:numId w:val="17"/>
        </w:numPr>
        <w:tabs>
          <w:tab w:val="left" w:pos="1529" w:leader="none"/>
        </w:tabs>
        <w:spacing w:lineRule="auto" w:line="240" w:before="0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МУЗЕЙ: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12" w:right="806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включается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разработанный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либо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уполномоченной организацией;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528" w:right="0" w:hanging="1057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12" w:right="715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сотрудничестве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музеями, учреждениями науки и культуры, а также при взаимодействии с другими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музеями;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528" w:right="0" w:hanging="1057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межшкольные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объединения;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528" w:right="0" w:hanging="1057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любые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структуры;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12" w:right="419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рекламно-издательский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страницы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сетях;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1" w:after="0"/>
        <w:ind w:left="1528" w:right="0" w:hanging="1057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сетевое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музеев;</w:t>
      </w:r>
    </w:p>
    <w:p>
      <w:pPr>
        <w:pStyle w:val="ListParagraph"/>
        <w:numPr>
          <w:ilvl w:val="2"/>
          <w:numId w:val="17"/>
        </w:numPr>
        <w:tabs>
          <w:tab w:val="left" w:pos="1528" w:leader="none"/>
          <w:tab w:val="left" w:pos="1529" w:leader="none"/>
        </w:tabs>
        <w:spacing w:lineRule="auto" w:line="240" w:before="0" w:after="0"/>
        <w:ind w:left="112" w:right="182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участвует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всероссийских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онлайн-конкурсах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информацией</w:t>
      </w:r>
      <w:r>
        <w:rPr>
          <w:rFonts w:ascii="Times New Roman" w:hAnsi="Times New Roman"/>
          <w:spacing w:val="-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интернет-платформе.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741" w:leader="none"/>
        </w:tabs>
        <w:spacing w:lineRule="auto" w:line="240" w:before="0" w:after="0"/>
        <w:ind w:left="740" w:right="0" w:hanging="269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формы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деятельности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0" w:after="0"/>
        <w:ind w:left="112" w:right="1741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Интеграция деятельности МУЗЕЯ в учебно-воспитательный процесс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учреждения;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1" w:after="0"/>
        <w:ind w:left="112" w:right="342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Осуществление музейными средствами учебно-воспитательных задач на основе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коллекций;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0" w:after="0"/>
        <w:ind w:left="112" w:right="779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Сохранение историко-культурного и природного наследия как национального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достояния.</w:t>
      </w:r>
    </w:p>
    <w:p>
      <w:pPr>
        <w:pStyle w:val="ListParagraph"/>
        <w:numPr>
          <w:ilvl w:val="1"/>
          <w:numId w:val="17"/>
        </w:numPr>
        <w:tabs>
          <w:tab w:val="left" w:pos="940" w:leader="none"/>
        </w:tabs>
        <w:spacing w:lineRule="auto" w:line="240" w:before="0" w:after="0"/>
        <w:ind w:left="939" w:right="0" w:hanging="468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МУЗЕЯ:</w:t>
      </w:r>
    </w:p>
    <w:p>
      <w:pPr>
        <w:pStyle w:val="ListParagraph"/>
        <w:numPr>
          <w:ilvl w:val="2"/>
          <w:numId w:val="17"/>
        </w:numPr>
        <w:tabs>
          <w:tab w:val="left" w:pos="1140" w:leader="none"/>
        </w:tabs>
        <w:spacing w:lineRule="auto" w:line="240" w:before="0" w:after="0"/>
        <w:ind w:left="112" w:right="403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родного края, в т.ч. с проведением краеведческих походов;</w:t>
      </w:r>
    </w:p>
    <w:p>
      <w:pPr>
        <w:pStyle w:val="ListParagraph"/>
        <w:numPr>
          <w:ilvl w:val="2"/>
          <w:numId w:val="17"/>
        </w:numPr>
        <w:tabs>
          <w:tab w:val="left" w:pos="1140" w:leader="none"/>
        </w:tabs>
        <w:spacing w:lineRule="auto" w:line="240" w:before="0" w:after="0"/>
        <w:ind w:left="112" w:right="403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научно-фондовая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(комплектование,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учѐт,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описание,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коллекций);</w:t>
      </w:r>
    </w:p>
    <w:p>
      <w:pPr>
        <w:pStyle w:val="ListParagraph"/>
        <w:numPr>
          <w:ilvl w:val="2"/>
          <w:numId w:val="15"/>
        </w:numPr>
        <w:tabs>
          <w:tab w:val="left" w:pos="1141" w:leader="none"/>
        </w:tabs>
        <w:spacing w:lineRule="auto" w:line="240" w:before="0" w:after="0"/>
        <w:ind w:left="112" w:right="449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экспозиционно-выставочная деятельность (организация мероприятий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экспозиции,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внутримузейных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выездных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выставок);</w:t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15"/>
        </w:numPr>
        <w:tabs>
          <w:tab w:val="left" w:pos="1140" w:leader="none"/>
        </w:tabs>
        <w:spacing w:lineRule="auto" w:line="240" w:before="0" w:after="0"/>
        <w:ind w:left="112" w:right="1044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научно-образовательная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учителям-предметникам в подготовке и проведении предметных уроков (подбор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предметов,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сценариев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т.д.);</w:t>
      </w:r>
    </w:p>
    <w:p>
      <w:pPr>
        <w:pStyle w:val="ListParagraph"/>
        <w:numPr>
          <w:ilvl w:val="2"/>
          <w:numId w:val="15"/>
        </w:numPr>
        <w:tabs>
          <w:tab w:val="left" w:pos="1140" w:leader="none"/>
        </w:tabs>
        <w:spacing w:lineRule="auto" w:line="240" w:before="71" w:after="0"/>
        <w:ind w:left="112" w:right="140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научно-исследовательская работа по изучению музейных предметов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коллекций, находящихся в музеях, архивах и среде бытования;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</w:p>
    <w:p>
      <w:pPr>
        <w:pStyle w:val="ListParagraph"/>
        <w:numPr>
          <w:ilvl w:val="2"/>
          <w:numId w:val="15"/>
        </w:numPr>
        <w:tabs>
          <w:tab w:val="left" w:pos="1140" w:leader="none"/>
        </w:tabs>
        <w:spacing w:lineRule="auto" w:line="240" w:before="71" w:after="0"/>
        <w:ind w:left="112" w:right="140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просветительная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населения;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>
      <w:pPr>
        <w:pStyle w:val="ListParagraph"/>
        <w:numPr>
          <w:ilvl w:val="2"/>
          <w:numId w:val="15"/>
        </w:numPr>
        <w:tabs>
          <w:tab w:val="left" w:pos="1140" w:leader="none"/>
        </w:tabs>
        <w:spacing w:lineRule="auto" w:line="240" w:before="71" w:after="0"/>
        <w:ind w:left="112" w:right="140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мероприятий;</w:t>
      </w:r>
    </w:p>
    <w:p>
      <w:pPr>
        <w:pStyle w:val="ListParagraph"/>
        <w:numPr>
          <w:ilvl w:val="2"/>
          <w:numId w:val="14"/>
        </w:numPr>
        <w:tabs>
          <w:tab w:val="left" w:pos="1140" w:leader="none"/>
        </w:tabs>
        <w:spacing w:lineRule="auto" w:line="240" w:before="0" w:after="0"/>
        <w:ind w:left="112" w:right="777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культурно-массовая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(проведение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встреч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деятелями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культуры, ветеранами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войны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т.д.);</w:t>
      </w:r>
    </w:p>
    <w:p>
      <w:pPr>
        <w:pStyle w:val="ListParagraph"/>
        <w:numPr>
          <w:ilvl w:val="2"/>
          <w:numId w:val="14"/>
        </w:numPr>
        <w:tabs>
          <w:tab w:val="left" w:pos="1140" w:leader="none"/>
        </w:tabs>
        <w:spacing w:lineRule="auto" w:line="240" w:before="0" w:after="0"/>
        <w:ind w:left="112" w:right="1623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информационная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российским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законодательством.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740" w:leader="none"/>
        </w:tabs>
        <w:spacing w:lineRule="auto" w:line="240" w:before="0" w:after="0"/>
        <w:ind w:left="739" w:right="0" w:hanging="268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Учет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обеспечение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сохранности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фондов МУЗЕЯ</w:t>
      </w:r>
    </w:p>
    <w:p>
      <w:pPr>
        <w:pStyle w:val="Style15"/>
        <w:spacing w:before="1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5"/>
        <w:ind w:left="0" w:right="10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Учѐт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pacing w:val="-1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Книге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разрабатываемой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Инструкцией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учѐту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ценностей.</w:t>
      </w:r>
    </w:p>
    <w:p>
      <w:pPr>
        <w:pStyle w:val="ListParagraph"/>
        <w:numPr>
          <w:ilvl w:val="1"/>
          <w:numId w:val="13"/>
        </w:numPr>
        <w:tabs>
          <w:tab w:val="left" w:pos="1068" w:leader="none"/>
        </w:tabs>
        <w:spacing w:lineRule="auto" w:line="240" w:before="0" w:after="0"/>
        <w:ind w:left="112" w:right="108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Закрепление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собственником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Федерации.</w:t>
      </w:r>
    </w:p>
    <w:p>
      <w:pPr>
        <w:pStyle w:val="ListParagraph"/>
        <w:numPr>
          <w:ilvl w:val="1"/>
          <w:numId w:val="13"/>
        </w:numPr>
        <w:tabs>
          <w:tab w:val="left" w:pos="1188" w:leader="none"/>
        </w:tabs>
        <w:spacing w:lineRule="auto" w:line="240" w:before="0" w:after="0"/>
        <w:ind w:left="112" w:right="117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несѐт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>
      <w:pPr>
        <w:pStyle w:val="ListParagraph"/>
        <w:numPr>
          <w:ilvl w:val="1"/>
          <w:numId w:val="13"/>
        </w:numPr>
        <w:tabs>
          <w:tab w:val="left" w:pos="1028" w:leader="none"/>
        </w:tabs>
        <w:spacing w:lineRule="auto" w:line="240" w:before="1" w:after="0"/>
        <w:ind w:left="112" w:right="10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Хранение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взрывоопасных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угрожающих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людей,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категорически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запрещается.</w:t>
      </w:r>
    </w:p>
    <w:p>
      <w:pPr>
        <w:pStyle w:val="ListParagraph"/>
        <w:numPr>
          <w:ilvl w:val="1"/>
          <w:numId w:val="13"/>
        </w:numPr>
        <w:tabs>
          <w:tab w:val="left" w:pos="924" w:leader="none"/>
        </w:tabs>
        <w:spacing w:lineRule="auto" w:line="240" w:before="0" w:after="0"/>
        <w:ind w:left="112" w:right="117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Хранение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огнестрельного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холодного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оружия,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предметов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драгоценных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металлов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камней осуществляется 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действующим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законодательством.</w:t>
      </w:r>
    </w:p>
    <w:p>
      <w:pPr>
        <w:pStyle w:val="ListParagraph"/>
        <w:numPr>
          <w:ilvl w:val="1"/>
          <w:numId w:val="13"/>
        </w:numPr>
        <w:tabs>
          <w:tab w:val="left" w:pos="976" w:leader="none"/>
        </w:tabs>
        <w:spacing w:lineRule="auto" w:line="240" w:before="0" w:after="0"/>
        <w:ind w:left="112" w:right="108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Музейные предметы, сохранность которых не может быть обеспечена МУЗЕЕМ,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переданы на хранение в ближайший или профильный государственный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 или архив. При этом передача происходит на основании акта приѐма-передачи.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Передача происходит при условии, если принимающая сторона (государственный 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архив) выполняют работу по изготовлению для школьного музея копии, муляжа 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макета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принимаемого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предмета.</w:t>
      </w:r>
    </w:p>
    <w:p>
      <w:pPr>
        <w:pStyle w:val="ListParagraph"/>
        <w:numPr>
          <w:ilvl w:val="1"/>
          <w:numId w:val="13"/>
        </w:numPr>
        <w:tabs>
          <w:tab w:val="left" w:pos="1056" w:leader="none"/>
        </w:tabs>
        <w:spacing w:lineRule="auto" w:line="240" w:before="0" w:after="0"/>
        <w:ind w:left="112" w:right="11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фондохранилище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экспозиционных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хранения: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световой,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температурно-влажностный,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биологический.</w:t>
      </w:r>
    </w:p>
    <w:p>
      <w:pPr>
        <w:pStyle w:val="ListParagraph"/>
        <w:numPr>
          <w:ilvl w:val="1"/>
          <w:numId w:val="13"/>
        </w:numPr>
        <w:tabs>
          <w:tab w:val="left" w:pos="972" w:leader="none"/>
        </w:tabs>
        <w:spacing w:lineRule="auto" w:line="240" w:before="0" w:after="0"/>
        <w:ind w:left="112" w:right="1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Помещения МУЗЕЯ включаются в общую охранную и противопожарную систему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>
      <w:pPr>
        <w:pStyle w:val="Style15"/>
        <w:spacing w:before="1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741" w:leader="none"/>
        </w:tabs>
        <w:spacing w:lineRule="auto" w:line="240" w:before="0" w:after="0"/>
        <w:ind w:left="740" w:right="0" w:hanging="269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Руководство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деятельностью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17"/>
        </w:numPr>
        <w:tabs>
          <w:tab w:val="left" w:pos="928" w:leader="none"/>
        </w:tabs>
        <w:spacing w:lineRule="auto" w:line="240" w:before="0" w:after="0"/>
        <w:ind w:left="112" w:right="10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Непосредственное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руководство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практической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деятельностью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руководитель. Директор назначаются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желательно,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музееведческую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обязательном повышении квалификации в установленном порядке не реже одного раза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лет.</w:t>
      </w:r>
    </w:p>
    <w:p>
      <w:pPr>
        <w:pStyle w:val="Style15"/>
        <w:spacing w:before="1" w:after="0"/>
        <w:ind w:left="47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музея.</w:t>
      </w:r>
    </w:p>
    <w:p>
      <w:pPr>
        <w:pStyle w:val="ListParagraph"/>
        <w:numPr>
          <w:ilvl w:val="1"/>
          <w:numId w:val="17"/>
        </w:numPr>
        <w:tabs>
          <w:tab w:val="left" w:pos="948" w:leader="none"/>
        </w:tabs>
        <w:spacing w:lineRule="auto" w:line="240" w:before="0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В целях оказания помощи МУЗЕЮ может быть организован Совет содействия 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совет.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740" w:leader="none"/>
        </w:tabs>
        <w:spacing w:lineRule="auto" w:line="240" w:before="0" w:after="0"/>
        <w:ind w:left="739" w:right="0" w:hanging="268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Финансирование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материально-техническое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обеспечение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17"/>
        </w:numPr>
        <w:tabs>
          <w:tab w:val="left" w:pos="984" w:leader="none"/>
        </w:tabs>
        <w:spacing w:lineRule="auto" w:line="240" w:before="0" w:after="0"/>
        <w:ind w:left="112" w:right="110"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материально-техническое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счѐт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бюджетных средств ( при наличии)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внебюджетных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поступлений.</w:t>
      </w:r>
    </w:p>
    <w:p>
      <w:pPr>
        <w:pStyle w:val="ListParagraph"/>
        <w:numPr>
          <w:ilvl w:val="1"/>
          <w:numId w:val="17"/>
        </w:numPr>
        <w:tabs>
          <w:tab w:val="left" w:pos="1083" w:leader="none"/>
          <w:tab w:val="left" w:pos="1084" w:leader="none"/>
          <w:tab w:val="left" w:pos="2694" w:leader="none"/>
          <w:tab w:val="left" w:pos="4320" w:leader="none"/>
          <w:tab w:val="left" w:pos="6135" w:leader="none"/>
          <w:tab w:val="left" w:pos="6611" w:leader="none"/>
          <w:tab w:val="left" w:pos="8190" w:leader="none"/>
          <w:tab w:val="left" w:pos="9681" w:leader="none"/>
        </w:tabs>
        <w:spacing w:lineRule="auto" w:line="240" w:before="0" w:after="0"/>
        <w:ind w:left="112" w:right="119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Финансовые</w:t>
        <w:tab/>
        <w:t>поступления</w:t>
        <w:tab/>
        <w:t>направляются</w:t>
        <w:tab/>
        <w:t>на</w:t>
        <w:tab/>
        <w:t>реализацию</w:t>
        <w:tab/>
        <w:t>следующих</w:t>
        <w:tab/>
      </w:r>
      <w:r>
        <w:rPr>
          <w:rFonts w:ascii="Times New Roman" w:hAnsi="Times New Roman"/>
          <w:spacing w:val="-2"/>
          <w:sz w:val="28"/>
          <w:szCs w:val="28"/>
        </w:rPr>
        <w:t>форм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МУЗЕЯ:</w:t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6"/>
        </w:numPr>
        <w:tabs>
          <w:tab w:val="left" w:pos="820" w:leader="none"/>
          <w:tab w:val="left" w:pos="821" w:leader="none"/>
        </w:tabs>
        <w:spacing w:lineRule="auto" w:line="240" w:before="0" w:after="0"/>
        <w:ind w:left="112" w:right="113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краеведческих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экспедиций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походов,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конференций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республиканских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конференциях,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смотрах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конкурсах;</w:t>
      </w:r>
    </w:p>
    <w:p>
      <w:pPr>
        <w:pStyle w:val="ListParagraph"/>
        <w:numPr>
          <w:ilvl w:val="0"/>
          <w:numId w:val="16"/>
        </w:numPr>
        <w:tabs>
          <w:tab w:val="left" w:pos="820" w:leader="none"/>
          <w:tab w:val="left" w:pos="821" w:leader="none"/>
        </w:tabs>
        <w:spacing w:lineRule="auto" w:line="240" w:before="71" w:after="0"/>
        <w:ind w:left="820" w:right="0" w:hanging="349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приобретение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фондового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экспозиционно-выставочного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оборудования;</w:t>
      </w:r>
    </w:p>
    <w:p>
      <w:pPr>
        <w:pStyle w:val="ListParagraph"/>
        <w:numPr>
          <w:ilvl w:val="0"/>
          <w:numId w:val="16"/>
        </w:numPr>
        <w:tabs>
          <w:tab w:val="left" w:pos="820" w:leader="none"/>
          <w:tab w:val="left" w:pos="821" w:leader="none"/>
          <w:tab w:val="left" w:pos="2683" w:leader="none"/>
          <w:tab w:val="left" w:pos="4338" w:leader="none"/>
          <w:tab w:val="left" w:pos="5581" w:leader="none"/>
          <w:tab w:val="left" w:pos="6593" w:leader="none"/>
          <w:tab w:val="left" w:pos="7533" w:leader="none"/>
          <w:tab w:val="left" w:pos="10182" w:leader="none"/>
        </w:tabs>
        <w:spacing w:lineRule="auto" w:line="240" w:before="0" w:after="0"/>
        <w:ind w:left="112" w:right="109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приобретение</w:t>
        <w:tab/>
        <w:t>технических</w:t>
        <w:tab/>
        <w:t>средств,</w:t>
        <w:tab/>
        <w:t>фото-,</w:t>
        <w:tab/>
        <w:t>кино-,</w:t>
        <w:tab/>
        <w:t>видео-компьютерной</w:t>
        <w:tab/>
      </w:r>
      <w:r>
        <w:rPr>
          <w:rFonts w:ascii="Times New Roman" w:hAnsi="Times New Roman"/>
          <w:spacing w:val="-3"/>
          <w:sz w:val="28"/>
          <w:szCs w:val="28"/>
        </w:rPr>
        <w:t>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копировальной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техники;</w:t>
      </w:r>
    </w:p>
    <w:p>
      <w:pPr>
        <w:pStyle w:val="ListParagraph"/>
        <w:numPr>
          <w:ilvl w:val="0"/>
          <w:numId w:val="16"/>
        </w:numPr>
        <w:tabs>
          <w:tab w:val="left" w:pos="820" w:leader="none"/>
          <w:tab w:val="left" w:pos="821" w:leader="none"/>
          <w:tab w:val="left" w:pos="4337" w:leader="none"/>
        </w:tabs>
        <w:spacing w:lineRule="auto" w:line="240" w:before="0" w:after="0"/>
        <w:ind w:left="112" w:right="117" w:firstLine="360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транспортные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  <w:tab/>
        <w:t>организации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экспедиций,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краеведческих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походов,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 выездных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конференций, смотров,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конкурсов, фестивалей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</w:t>
      </w:r>
    </w:p>
    <w:p>
      <w:pPr>
        <w:pStyle w:val="ListParagraph"/>
        <w:numPr>
          <w:ilvl w:val="0"/>
          <w:numId w:val="16"/>
        </w:numPr>
        <w:tabs>
          <w:tab w:val="left" w:pos="820" w:leader="none"/>
          <w:tab w:val="left" w:pos="821" w:leader="none"/>
        </w:tabs>
        <w:spacing w:lineRule="auto" w:line="240" w:before="0" w:after="0"/>
        <w:ind w:left="820" w:right="0" w:hanging="349"/>
        <w:jc w:val="left"/>
        <w:rPr>
          <w:sz w:val="24"/>
        </w:rPr>
      </w:pPr>
      <w:r>
        <w:rPr>
          <w:rFonts w:ascii="Times New Roman" w:hAnsi="Times New Roman"/>
          <w:sz w:val="28"/>
          <w:szCs w:val="28"/>
        </w:rPr>
        <w:t>оплата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командировочных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руководителям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выездных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мероприятий;</w:t>
      </w:r>
    </w:p>
    <w:p>
      <w:pPr>
        <w:pStyle w:val="ListParagraph"/>
        <w:numPr>
          <w:ilvl w:val="0"/>
          <w:numId w:val="0"/>
        </w:numPr>
        <w:tabs>
          <w:tab w:val="left" w:pos="820" w:leader="none"/>
          <w:tab w:val="left" w:pos="821" w:leader="none"/>
        </w:tabs>
        <w:spacing w:lineRule="auto" w:line="240" w:before="0" w:after="0"/>
        <w:ind w:left="583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11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случае, когда в учебном заведении вместо музея существует краеведческая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комната, краеведческий уголок или экспозиция без фондохранилища и без надлежащих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см.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2.4;</w:t>
      </w:r>
    </w:p>
    <w:p>
      <w:pPr>
        <w:pStyle w:val="Style15"/>
        <w:spacing w:before="1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7"/>
        </w:numPr>
        <w:tabs>
          <w:tab w:val="left" w:pos="809" w:leader="none"/>
        </w:tabs>
        <w:spacing w:lineRule="auto" w:line="240" w:before="0" w:after="0"/>
        <w:ind w:left="808" w:right="0" w:hanging="269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Реорганизация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(ликвидация)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0" w:right="10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Вопрос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реорганизации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(ликвидации)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МУЗЕЯ,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также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судьбе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решается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создаваемой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экспертной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вышестоящим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образованием. В состав комиссии входят руководитель музея и члены совета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по научной работе), специалисты в области музееведения, краеведы и иные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лица. Решение о реорганизации или ликвидации музея фиксируется в соответствующем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>
      <w:pPr>
        <w:pStyle w:val="Style15"/>
        <w:spacing w:before="71" w:after="0"/>
        <w:ind w:left="8282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>
      <w:pPr>
        <w:pStyle w:val="Normal"/>
        <w:spacing w:before="0" w:after="0"/>
        <w:ind w:left="361" w:right="0" w:hanging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понятия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92" w:after="0"/>
        <w:ind w:left="112" w:right="109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Школьный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разновидность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социального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института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сохранению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памяти;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педагогики.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Взаимодействует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окружающей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средой,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государственными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музеями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общественными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организациями.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Согласовывает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программами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учебно-воспитательного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процесса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0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Профиль музея - специализация музейного собрания и деятельности музея. Он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обусловлен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связью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профильной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дисциплиной,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областью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искусства.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Профилем школьного музея может быть: исторический (включая археологию, военную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историю),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естественнонаучный,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комплексный.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Краеведческий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комплексным.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определяемой по специальности меморируемого лица (литературный, художественный,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исторический).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1" w:after="0"/>
        <w:ind w:left="112" w:right="108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Книга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(КП)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называемая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Инвентарная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учѐта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учѐту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Приложении).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15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Предмет музейного значения – памятник истории и культуры, выявленный в среде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бытования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значение,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учтѐнный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документах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1" w:after="0"/>
        <w:ind w:left="112" w:right="1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памятник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природы, поступивший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зафиксированный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КП.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Экспонат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экспозиции.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Музейное собрание – научно организованная совокупность музейных предметов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коллекций.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Музейная коллекция – совокупность культурных ценностей, которые приобретают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свойства музейного предмета, только будучи соединенными вместе в силу характера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происхождения,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родства,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признакам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11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Комплектование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музейных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фондов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выявлению,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сбору,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учету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предварительному описанию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предметов.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02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Музейный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собрание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подлинных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Музейное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собрание подразделяется на Основной фонд (ОФ), предметы которого зафиксированы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Научно-вспомогательный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(НВФ),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состоящий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вспомогательных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Обменный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состоящий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непрофильных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 и возможных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другими музеями.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1" w:after="0"/>
        <w:ind w:left="112" w:right="106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Экспозиция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выставленные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обозрение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определѐнной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 и коллекции. Экспонируются не только предметы, хранящиеся в музее, но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взятые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временное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коллекционеров,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семьях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т.д.),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материалы, не входящие в Основной фонд (карты, схемы и т.д.), инсталляции, коллажи,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выстроенные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(изба,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печь,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землянка)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0" w:after="0"/>
        <w:ind w:left="112" w:right="1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Актив музея – коллектив или группа лиц, активно участвующих в различных сферах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музея.</w:t>
      </w:r>
    </w:p>
    <w:p>
      <w:pPr>
        <w:pStyle w:val="ListParagraph"/>
        <w:numPr>
          <w:ilvl w:val="0"/>
          <w:numId w:val="12"/>
        </w:numPr>
        <w:tabs>
          <w:tab w:val="left" w:pos="821" w:leader="none"/>
        </w:tabs>
        <w:spacing w:lineRule="auto" w:line="240" w:before="1" w:after="0"/>
        <w:ind w:left="112" w:right="105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Совет музея – общественная организация, создающаяся в помощь руководителю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музея. Способствует развитию форм деятельности музея. При Совете могут 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секции (историческая, литературная, краеведческая и др.) для разработки и реализации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 программ.</w:t>
      </w:r>
    </w:p>
    <w:p>
      <w:pPr>
        <w:pStyle w:val="Style15"/>
        <w:ind w:left="0" w:right="11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Методические рекомендации – научно обоснованное руководство по реализации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образовательно-воспитательных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музееведческих программ.</w:t>
      </w:r>
    </w:p>
    <w:p>
      <w:pPr>
        <w:pStyle w:val="ListParagraph"/>
        <w:numPr>
          <w:ilvl w:val="0"/>
          <w:numId w:val="11"/>
        </w:numPr>
        <w:tabs>
          <w:tab w:val="left" w:pos="821" w:leader="none"/>
        </w:tabs>
        <w:spacing w:lineRule="auto" w:line="240" w:before="0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ФЦДЮТиК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детско-юношеского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туризма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краеведения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</w:p>
    <w:p>
      <w:pPr>
        <w:pStyle w:val="ListParagraph"/>
        <w:numPr>
          <w:ilvl w:val="0"/>
          <w:numId w:val="11"/>
        </w:numPr>
        <w:tabs>
          <w:tab w:val="left" w:pos="821" w:leader="none"/>
        </w:tabs>
        <w:spacing w:lineRule="auto" w:line="240" w:before="0" w:after="0"/>
        <w:ind w:left="112" w:right="11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«Отечество» - Всероссийское туристско-краеведческое движение школьников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изучению родного края.</w:t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1"/>
        </w:numPr>
        <w:tabs>
          <w:tab w:val="left" w:pos="821" w:leader="none"/>
        </w:tabs>
        <w:spacing w:lineRule="auto" w:line="240" w:before="0" w:after="0"/>
        <w:ind w:left="112" w:right="111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Социальная память - совокупность историко-культурного и природного наследия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взаимосвязи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природы.</w:t>
      </w:r>
    </w:p>
    <w:p>
      <w:pPr>
        <w:pStyle w:val="Style15"/>
        <w:spacing w:before="71" w:after="0"/>
        <w:ind w:left="0" w:right="106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041" w:right="601" w:hanging="2061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ПОРЯДОК ПАСПОРТИЗАЦИИ (АТТЕСТАЦИИ) И ПЕРЕАТТЕСТАЦИИ МУЗЕЯ</w:t>
      </w:r>
      <w:r>
        <w:rPr>
          <w:rFonts w:ascii="Times New Roman" w:hAnsi="Times New Roman"/>
          <w:b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ОБРАЗОВАТЕЛЬНОЙ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ОРГАНИЗАЦИИ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12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Паспортизация (аттестация) вновь созданного музея образовательной организации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вышестоящим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вновь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ФГБОУ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ФЦДЮТиК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06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прохождении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ФГБОУ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ФЦДЮТиК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курирующих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(Областных,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региональных,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предоставленные музеями образовательных организаций в соответствии с письмом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1" w:after="0"/>
        <w:ind w:left="112" w:right="116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После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положительного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предоставленных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аттестационных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ФЦДЮТиК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07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После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прохождения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аттестации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образовательных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 проходят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переаттестацию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подтверждают звание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«Школьный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музей».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11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прохождения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переаттестации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в адрес курирующих организаций направить документы, в соответствии 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07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Курирующая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создаѐт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переаттестации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учреждений,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выносит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подтверждении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звания</w:t>
      </w:r>
    </w:p>
    <w:p>
      <w:pPr>
        <w:pStyle w:val="Style15"/>
        <w:spacing w:before="1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«Школьный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музей».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02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Сроки приѐма аттестационных документов для паспортизации (аттестации) вновь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созданного музея образовательной организации проводятся курирующей организацией 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>
      <w:p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Сроки приѐма и рассмотрения аттестационных документов для вновь созданного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 образовательной организации в ФЦДЮТиК устанавливаются с 15 декабря по 31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текущего учебного года.</w:t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0"/>
        </w:numPr>
        <w:tabs>
          <w:tab w:val="left" w:pos="821" w:leader="none"/>
        </w:tabs>
        <w:spacing w:lineRule="auto" w:line="240" w:before="0" w:after="0"/>
        <w:ind w:left="112" w:right="109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приѐма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аттестационных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переаттестации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курирующей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переаттестации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учреждений выносит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подтверждении звания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«Школьный музей».</w:t>
      </w:r>
    </w:p>
    <w:p>
      <w:pPr>
        <w:pStyle w:val="Style15"/>
        <w:spacing w:before="71" w:after="0"/>
        <w:ind w:left="0" w:right="11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54" w:right="0" w:hanging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Классификация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музеев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образовательных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организаций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5"/>
        <w:ind w:left="0" w:right="113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музеев образовательных организаций осуществляется по нескольким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 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определѐнным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признакам.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112" w:right="109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профилю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музеев.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Профиль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общепринятой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классификацией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Определяющим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наукой,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отраслью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производства,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техники,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искусства: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1" w:after="0"/>
        <w:ind w:left="112" w:right="105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Исторический музей – отражает историю края или каких-либо происходивших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крае событий. Сюда же входят музеи, отражающие древнюю историю (археологические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музеи), военные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события, деятельность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(мемориальные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музеи).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12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Литературный 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отражает литературную деятельность писателей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поэтов местного края или знаменитых литераторов-земляков или выпускников школы.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08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Художественный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музей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отражает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творчество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художников,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мастеров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декоративно-прикладного искусства, знаменитых земляков или выпускников школы. Могут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1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Технический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производства, деятельность изобретателей и рационализаторов, в т.ч. выпускников школ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земляков.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 мемориальные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08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Естественнонаучный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естествознания (биология,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зоология,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энтомология, мирмекофилия, кенология).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14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Музыкальный музей – отражает музыкальную культуру края, музыкальные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инструменты,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композиторов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знаменитых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земляков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выпускников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07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Театральный музей – отражает историю школьных театральных коллективов,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самодеятельности,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артистов-земляков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выпускников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школы. Могут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1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Педагогический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воспитателей.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мемориальных кабинетов.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1" w:after="0"/>
        <w:ind w:left="112" w:right="109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Комплексный музей – отражает историю края комплексно с точки зрения,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краеведческие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природы.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05" w:firstLine="360"/>
        <w:jc w:val="both"/>
        <w:rPr>
          <w:sz w:val="24"/>
        </w:rPr>
      </w:pPr>
      <w:r>
        <w:rPr>
          <w:rFonts w:ascii="Times New Roman" w:hAnsi="Times New Roman"/>
          <w:spacing w:val="-1"/>
          <w:sz w:val="28"/>
          <w:szCs w:val="28"/>
        </w:rPr>
        <w:t>Внепрофильные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отражают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могут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быть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связаны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конкретной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наукой,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отраслью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производства,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техники,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видом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музея.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112" w:right="113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подчинѐнности.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входят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систему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Министерства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подчиняются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 их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структурными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подразделениями. Могут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быть: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1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школах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лицеях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 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гимназиях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колледжах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528" w:right="0" w:hanging="1057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</w:p>
    <w:p>
      <w:pPr>
        <w:pStyle w:val="ListParagraph"/>
        <w:numPr>
          <w:ilvl w:val="1"/>
          <w:numId w:val="9"/>
        </w:numPr>
        <w:tabs>
          <w:tab w:val="left" w:pos="1529" w:leader="none"/>
        </w:tabs>
        <w:spacing w:lineRule="auto" w:line="240" w:before="0" w:after="0"/>
        <w:ind w:left="112" w:right="110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Музеи-объединения,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подчиняющиеся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выставок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фондов</w:t>
      </w:r>
    </w:p>
    <w:p>
      <w:p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экспозиций</w:t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9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</w:p>
    <w:p>
      <w:pPr>
        <w:pStyle w:val="Style15"/>
        <w:spacing w:before="71" w:after="0"/>
        <w:ind w:left="0" w:right="106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92" w:after="0"/>
        <w:ind w:left="363" w:right="0" w:hanging="0"/>
        <w:jc w:val="center"/>
        <w:rPr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Предложения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концепции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развития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</w:p>
    <w:p>
      <w:pPr>
        <w:pStyle w:val="Style15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5"/>
        <w:ind w:left="47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концепции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предлагается.</w:t>
      </w:r>
    </w:p>
    <w:p>
      <w:pPr>
        <w:pStyle w:val="Style15"/>
        <w:ind w:left="0" w:right="11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авторский коллектив в составе научных сотрудников музеев, руководителей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культуры.</w:t>
      </w:r>
    </w:p>
    <w:p>
      <w:pPr>
        <w:pStyle w:val="Style15"/>
        <w:ind w:left="0" w:right="113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понятие музея и место школьного музея в системе музейной сети и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программах учебно-воспитательного процесса в учреждениях образования. Концепция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разрабатывается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исходя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позиций:</w:t>
      </w:r>
    </w:p>
    <w:p>
      <w:pPr>
        <w:pStyle w:val="ListParagraph"/>
        <w:numPr>
          <w:ilvl w:val="0"/>
          <w:numId w:val="8"/>
        </w:numPr>
        <w:tabs>
          <w:tab w:val="left" w:pos="821" w:leader="none"/>
        </w:tabs>
        <w:spacing w:lineRule="auto" w:line="240" w:before="1" w:after="0"/>
        <w:ind w:left="112" w:right="111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Музей социальный институт сохранения историко-культурного наследия и передачи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опыта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поколений.</w:t>
      </w:r>
    </w:p>
    <w:p>
      <w:pPr>
        <w:pStyle w:val="ListParagraph"/>
        <w:numPr>
          <w:ilvl w:val="0"/>
          <w:numId w:val="8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Школьный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>
      <w:pPr>
        <w:pStyle w:val="Style15"/>
        <w:ind w:left="47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состоит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выработанных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отечественном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музееведении: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понятийный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историко-культурная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регионе;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школьный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названия;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1" w:after="0"/>
        <w:ind w:left="112" w:right="119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источниковая база создания школьного музея (музейные предметы и коллекции как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деятельности);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112" w:right="115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определение научно-методического руководства школьными музеями (со стороны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 Министерства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культуры);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112" w:right="117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организации;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учебно-воспитательной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краеведение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учѐта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коллекций;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экспозиционно-выставочной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партнѐрских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112" w:right="107" w:firstLine="360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штатное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расписание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финансирование;</w:t>
      </w:r>
    </w:p>
    <w:p>
      <w:pPr>
        <w:pStyle w:val="ListParagraph"/>
        <w:numPr>
          <w:ilvl w:val="0"/>
          <w:numId w:val="16"/>
        </w:numPr>
        <w:tabs>
          <w:tab w:val="left" w:pos="821" w:leader="none"/>
        </w:tabs>
        <w:spacing w:lineRule="auto" w:line="240" w:before="0" w:after="0"/>
        <w:ind w:left="820" w:right="0" w:hanging="349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перспективы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музеев.</w:t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740" w:right="74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76" w:after="0"/>
        <w:ind w:left="2709" w:right="0" w:hanging="0"/>
        <w:jc w:val="left"/>
        <w:rPr>
          <w:rFonts w:ascii="Georgia" w:hAnsi="Georgia"/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Документы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учреждения</w:t>
      </w:r>
    </w:p>
    <w:p>
      <w:pPr>
        <w:pStyle w:val="Style15"/>
        <w:spacing w:before="3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8"/>
        </w:numPr>
        <w:tabs>
          <w:tab w:val="left" w:pos="4194" w:leader="none"/>
        </w:tabs>
        <w:spacing w:lineRule="auto" w:line="240" w:before="0" w:after="0"/>
        <w:ind w:left="4193" w:right="0" w:hanging="361"/>
        <w:jc w:val="left"/>
        <w:rPr>
          <w:rFonts w:ascii="Georgia" w:hAnsi="Georgia"/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Учредительные</w:t>
      </w:r>
      <w:r>
        <w:rPr>
          <w:rFonts w:ascii="Times New Roman" w:hAnsi="Times New Roman"/>
          <w:b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документы</w:t>
      </w:r>
    </w:p>
    <w:p>
      <w:pPr>
        <w:pStyle w:val="Style15"/>
        <w:spacing w:before="1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7"/>
        </w:numPr>
        <w:tabs>
          <w:tab w:val="left" w:pos="1709" w:leader="none"/>
        </w:tabs>
        <w:spacing w:lineRule="exact" w:line="272" w:before="0" w:after="0"/>
        <w:ind w:left="1709" w:right="0" w:hanging="389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(Устав)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приложениями:</w:t>
      </w:r>
    </w:p>
    <w:p>
      <w:pPr>
        <w:pStyle w:val="ListParagraph"/>
        <w:numPr>
          <w:ilvl w:val="1"/>
          <w:numId w:val="16"/>
        </w:numPr>
        <w:tabs>
          <w:tab w:val="left" w:pos="1077" w:leader="none"/>
        </w:tabs>
        <w:spacing w:lineRule="exact" w:line="272" w:before="0" w:after="0"/>
        <w:ind w:left="1076" w:right="0" w:hanging="145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</w:p>
    <w:p>
      <w:pPr>
        <w:pStyle w:val="ListParagraph"/>
        <w:numPr>
          <w:ilvl w:val="1"/>
          <w:numId w:val="16"/>
        </w:numPr>
        <w:tabs>
          <w:tab w:val="left" w:pos="1077" w:leader="none"/>
        </w:tabs>
        <w:spacing w:lineRule="exact" w:line="272" w:before="3" w:after="0"/>
        <w:ind w:left="1076" w:right="0" w:hanging="145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попечительском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наличии)</w:t>
      </w:r>
    </w:p>
    <w:p>
      <w:pPr>
        <w:pStyle w:val="ListParagraph"/>
        <w:numPr>
          <w:ilvl w:val="1"/>
          <w:numId w:val="16"/>
        </w:numPr>
        <w:tabs>
          <w:tab w:val="left" w:pos="1077" w:leader="none"/>
        </w:tabs>
        <w:spacing w:lineRule="exact" w:line="272" w:before="0" w:after="0"/>
        <w:ind w:left="1076" w:right="0" w:hanging="145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ветеранов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наличии);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</w:t>
      </w:r>
    </w:p>
    <w:p>
      <w:pPr>
        <w:pStyle w:val="ListParagraph"/>
        <w:numPr>
          <w:ilvl w:val="1"/>
          <w:numId w:val="7"/>
        </w:numPr>
        <w:tabs>
          <w:tab w:val="left" w:pos="1741" w:leader="none"/>
        </w:tabs>
        <w:spacing w:lineRule="exact" w:line="272" w:before="0" w:after="0"/>
        <w:ind w:left="1741" w:right="0" w:hanging="421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</w:p>
    <w:p>
      <w:pPr>
        <w:pStyle w:val="ListParagraph"/>
        <w:numPr>
          <w:ilvl w:val="1"/>
          <w:numId w:val="7"/>
        </w:numPr>
        <w:tabs>
          <w:tab w:val="left" w:pos="1737" w:leader="none"/>
        </w:tabs>
        <w:spacing w:lineRule="auto" w:line="240" w:before="0" w:after="0"/>
        <w:ind w:left="960" w:right="229" w:firstLine="359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должностные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</w:p>
    <w:p>
      <w:pPr>
        <w:pStyle w:val="ListParagraph"/>
        <w:numPr>
          <w:ilvl w:val="1"/>
          <w:numId w:val="7"/>
        </w:numPr>
        <w:tabs>
          <w:tab w:val="left" w:pos="1741" w:leader="none"/>
        </w:tabs>
        <w:spacing w:lineRule="exact" w:line="271" w:before="0" w:after="0"/>
        <w:ind w:left="1741" w:right="0" w:hanging="421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Свидетельство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(паспорт)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</w:p>
    <w:p>
      <w:pPr>
        <w:pStyle w:val="ListParagraph"/>
        <w:numPr>
          <w:ilvl w:val="1"/>
          <w:numId w:val="7"/>
        </w:numPr>
        <w:tabs>
          <w:tab w:val="left" w:pos="1737" w:leader="none"/>
        </w:tabs>
        <w:spacing w:lineRule="auto" w:line="240" w:before="3" w:after="0"/>
        <w:ind w:left="1737" w:right="0" w:hanging="417"/>
        <w:jc w:val="left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наличии)</w:t>
      </w:r>
    </w:p>
    <w:p>
      <w:pPr>
        <w:pStyle w:val="Style15"/>
        <w:spacing w:before="1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6"/>
        </w:numPr>
        <w:tabs>
          <w:tab w:val="left" w:pos="1713" w:leader="none"/>
        </w:tabs>
        <w:spacing w:lineRule="auto" w:line="240" w:before="0" w:after="0"/>
        <w:ind w:left="960" w:right="109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 xml:space="preserve">У школьного музея должен быть </w:t>
      </w:r>
      <w:r>
        <w:rPr>
          <w:rFonts w:ascii="Times New Roman" w:hAnsi="Times New Roman"/>
          <w:b/>
          <w:sz w:val="28"/>
          <w:szCs w:val="28"/>
        </w:rPr>
        <w:t>Устав или Положение о школьном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музее</w:t>
      </w:r>
      <w:r>
        <w:rPr>
          <w:rFonts w:ascii="Times New Roman" w:hAnsi="Times New Roman"/>
          <w:sz w:val="28"/>
          <w:szCs w:val="28"/>
        </w:rPr>
        <w:t>, заверенное директором учреждения. Это положение (Устав) составляется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основе типового положения РФ о школьном музее. К положению или Уставу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 прилагаются локальные акты 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совете музея, о попечительском совете,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(советом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ветеранов,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военкоматом,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и.т.д.).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(Положении)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 должны быть отражены: наличие музейного актива (Совета музея) из</w:t>
      </w:r>
      <w:r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педагогов 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(возможно, 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других  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заинтересованных</w:t>
      </w:r>
      <w:r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лиц), собранные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зарегистрированные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предметы, помещение и оборудование для хранения и экспонирования музейных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оформленная музейная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экспозиция,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прочие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прописываются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музее.</w:t>
      </w:r>
    </w:p>
    <w:p>
      <w:pPr>
        <w:pStyle w:val="ListParagraph"/>
        <w:numPr>
          <w:ilvl w:val="1"/>
          <w:numId w:val="6"/>
        </w:numPr>
        <w:tabs>
          <w:tab w:val="left" w:pos="1772" w:leader="none"/>
        </w:tabs>
        <w:spacing w:lineRule="auto" w:line="240" w:before="1" w:after="0"/>
        <w:ind w:left="960" w:right="109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начинается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направленности. В школе или организации издается </w:t>
      </w:r>
      <w:r>
        <w:rPr>
          <w:rFonts w:ascii="Times New Roman" w:hAnsi="Times New Roman"/>
          <w:b/>
          <w:sz w:val="28"/>
          <w:szCs w:val="28"/>
        </w:rPr>
        <w:t>приказ о создании музея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учреждения.</w:t>
      </w:r>
    </w:p>
    <w:p>
      <w:pPr>
        <w:pStyle w:val="ListParagraph"/>
        <w:numPr>
          <w:ilvl w:val="1"/>
          <w:numId w:val="6"/>
        </w:numPr>
        <w:tabs>
          <w:tab w:val="left" w:pos="1700" w:leader="none"/>
        </w:tabs>
        <w:spacing w:lineRule="auto" w:line="240" w:before="1" w:after="0"/>
        <w:ind w:left="960" w:right="107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 xml:space="preserve">Обязательным условием является </w:t>
      </w:r>
      <w:r>
        <w:rPr>
          <w:rFonts w:ascii="Times New Roman" w:hAnsi="Times New Roman"/>
          <w:b/>
          <w:sz w:val="28"/>
          <w:szCs w:val="28"/>
        </w:rPr>
        <w:t>приказ о назначении руководителя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данного музея. </w:t>
      </w:r>
      <w:r>
        <w:rPr>
          <w:rFonts w:ascii="Times New Roman" w:hAnsi="Times New Roman"/>
          <w:sz w:val="28"/>
          <w:szCs w:val="28"/>
        </w:rPr>
        <w:t>В приказе указывается, на каких условиях принят руководитель,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совмещением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(например,</w:t>
      </w:r>
      <w:r>
        <w:rPr>
          <w:rFonts w:ascii="Times New Roman" w:hAnsi="Times New Roman"/>
          <w:spacing w:val="-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ставка - педагог, 0.5 ставки – руководитель школьного музея). Также в приказе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обозначается форма оплаты труда. Здесь возможны следующие варианты: оплата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ставке,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совмещению,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надбавок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доплат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ставке.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работает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приказов должны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 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музее.</w:t>
      </w:r>
    </w:p>
    <w:p>
      <w:pPr>
        <w:pStyle w:val="Normal"/>
        <w:spacing w:lineRule="auto" w:line="240" w:before="0" w:after="0"/>
        <w:ind w:left="960" w:right="109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 xml:space="preserve">Определяются </w:t>
      </w:r>
      <w:r>
        <w:rPr>
          <w:rFonts w:ascii="Times New Roman" w:hAnsi="Times New Roman"/>
          <w:b/>
          <w:sz w:val="28"/>
          <w:szCs w:val="28"/>
        </w:rPr>
        <w:t>должностные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обязанности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работников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школьных</w:t>
      </w:r>
      <w:r>
        <w:rPr>
          <w:rFonts w:ascii="Times New Roman" w:hAnsi="Times New Roman"/>
          <w:b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музеев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(сборник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нормативно-правовых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инструктивно-методических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ОУ).</w:t>
      </w:r>
    </w:p>
    <w:p>
      <w:pPr>
        <w:pStyle w:val="ListParagraph"/>
        <w:numPr>
          <w:ilvl w:val="1"/>
          <w:numId w:val="6"/>
        </w:numPr>
        <w:tabs>
          <w:tab w:val="left" w:pos="1812" w:leader="none"/>
        </w:tabs>
        <w:spacing w:lineRule="auto" w:line="240" w:before="1" w:after="0"/>
        <w:ind w:left="960" w:right="105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иметь </w:t>
      </w:r>
      <w:r>
        <w:rPr>
          <w:rFonts w:ascii="Times New Roman" w:hAnsi="Times New Roman"/>
          <w:b/>
          <w:sz w:val="28"/>
          <w:szCs w:val="28"/>
        </w:rPr>
        <w:t>Свидетельство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статусе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школьного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музея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(паспорт).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(паспорт)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 паспортизации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паспортизации.</w:t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6"/>
        </w:numPr>
        <w:tabs>
          <w:tab w:val="left" w:pos="1792" w:leader="none"/>
        </w:tabs>
        <w:spacing w:lineRule="auto" w:line="240" w:before="0" w:after="0"/>
        <w:ind w:left="960" w:right="106" w:firstLine="359"/>
        <w:jc w:val="both"/>
        <w:rPr>
          <w:rFonts w:ascii="Georgia" w:hAnsi="Georgia"/>
          <w:sz w:val="24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входят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копии </w:t>
      </w:r>
      <w:r>
        <w:rPr>
          <w:rFonts w:ascii="Times New Roman" w:hAnsi="Times New Roman"/>
          <w:b/>
          <w:sz w:val="28"/>
          <w:szCs w:val="28"/>
        </w:rPr>
        <w:t xml:space="preserve">договоров, </w:t>
      </w:r>
      <w:r>
        <w:rPr>
          <w:rFonts w:ascii="Times New Roman" w:hAnsi="Times New Roman"/>
          <w:sz w:val="28"/>
          <w:szCs w:val="28"/>
        </w:rPr>
        <w:t>(об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аренде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(если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находится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договоры о временном предоставлении экспонатов (например, из другого музея),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договоры купли – продажи, приема – передачи экспонатов, и.т.д.). Эти договоры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печатью.</w:t>
      </w:r>
    </w:p>
    <w:p>
      <w:pPr>
        <w:pStyle w:val="ListParagraph"/>
        <w:numPr>
          <w:ilvl w:val="1"/>
          <w:numId w:val="8"/>
        </w:numPr>
        <w:tabs>
          <w:tab w:val="left" w:pos="2125" w:leader="none"/>
        </w:tabs>
        <w:spacing w:lineRule="auto" w:line="240" w:before="75" w:after="0"/>
        <w:ind w:left="3457" w:right="468" w:hanging="1601"/>
        <w:jc w:val="left"/>
        <w:rPr>
          <w:b/>
          <w:b/>
          <w:sz w:val="24"/>
        </w:rPr>
      </w:pPr>
      <w:r>
        <w:rPr>
          <w:b/>
          <w:sz w:val="24"/>
        </w:rPr>
        <w:t>ДОКУМЕНТЫ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ПАСПОРТИЗАЦИИ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МУЗЕЕВ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ОБРАЗОВАТЕЛЬНЫХ УЧРЕЖДЕНИЙ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5"/>
        <w:ind w:left="960" w:right="116" w:firstLine="539"/>
        <w:jc w:val="both"/>
        <w:rPr/>
      </w:pPr>
      <w:r>
        <w:rPr/>
        <w:t>Порядок</w:t>
      </w:r>
      <w:r>
        <w:rPr>
          <w:spacing w:val="-9"/>
        </w:rPr>
        <w:t xml:space="preserve"> </w:t>
      </w:r>
      <w:r>
        <w:rPr/>
        <w:t>проведения</w:t>
      </w:r>
      <w:r>
        <w:rPr>
          <w:spacing w:val="-7"/>
        </w:rPr>
        <w:t xml:space="preserve"> </w:t>
      </w:r>
      <w:r>
        <w:rPr/>
        <w:t>паспортизации</w:t>
      </w:r>
      <w:r>
        <w:rPr>
          <w:spacing w:val="-10"/>
        </w:rPr>
        <w:t xml:space="preserve"> </w:t>
      </w:r>
      <w:r>
        <w:rPr/>
        <w:t>музея</w:t>
      </w:r>
      <w:r>
        <w:rPr>
          <w:spacing w:val="-8"/>
        </w:rPr>
        <w:t xml:space="preserve"> </w:t>
      </w:r>
      <w:r>
        <w:rPr/>
        <w:t>муниципального</w:t>
      </w:r>
      <w:r>
        <w:rPr>
          <w:spacing w:val="-8"/>
        </w:rPr>
        <w:t xml:space="preserve"> </w:t>
      </w:r>
      <w:r>
        <w:rPr/>
        <w:t>образовательного</w:t>
      </w:r>
      <w:r>
        <w:rPr>
          <w:spacing w:val="-65"/>
        </w:rPr>
        <w:t xml:space="preserve"> </w:t>
      </w:r>
      <w:r>
        <w:rPr/>
        <w:t>учреждения.</w:t>
      </w:r>
    </w:p>
    <w:p>
      <w:pPr>
        <w:pStyle w:val="Style15"/>
        <w:spacing w:before="7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1500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>Паспортизация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музеев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проходит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три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этапа:</w:t>
      </w:r>
    </w:p>
    <w:p>
      <w:pPr>
        <w:pStyle w:val="Normal"/>
        <w:spacing w:before="0" w:after="0"/>
        <w:ind w:left="2505" w:right="1440" w:firstLine="164"/>
        <w:jc w:val="left"/>
        <w:rPr>
          <w:b/>
          <w:b/>
          <w:sz w:val="24"/>
        </w:rPr>
      </w:pPr>
      <w:r>
        <w:rPr>
          <w:b/>
          <w:sz w:val="24"/>
        </w:rPr>
        <w:t>геологическом музее государственного бюджетного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Москвы</w:t>
      </w:r>
    </w:p>
    <w:p>
      <w:pPr>
        <w:pStyle w:val="Normal"/>
        <w:spacing w:before="0" w:after="0"/>
        <w:ind w:left="3749" w:right="0" w:hanging="0"/>
        <w:jc w:val="left"/>
        <w:rPr>
          <w:b/>
          <w:b/>
          <w:sz w:val="24"/>
        </w:rPr>
      </w:pPr>
      <w:r>
        <w:rPr>
          <w:b/>
          <w:sz w:val="24"/>
        </w:rPr>
        <w:t>"Школа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1505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"Преображенская"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500" w:right="0" w:hanging="0"/>
        <w:jc w:val="both"/>
        <w:rPr>
          <w:b/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этап.</w:t>
      </w:r>
    </w:p>
    <w:p>
      <w:pPr>
        <w:pStyle w:val="Style15"/>
        <w:ind w:left="960" w:right="106" w:firstLine="539"/>
        <w:jc w:val="both"/>
        <w:rPr/>
      </w:pPr>
      <w:r>
        <w:rPr/>
        <w:t>Муниципальными органами управления образованием создастся комиссия по</w:t>
      </w:r>
      <w:r>
        <w:rPr>
          <w:spacing w:val="-64"/>
        </w:rPr>
        <w:t xml:space="preserve"> </w:t>
      </w:r>
      <w:r>
        <w:rPr/>
        <w:t>паспортизации,</w:t>
      </w:r>
      <w:r>
        <w:rPr>
          <w:spacing w:val="1"/>
        </w:rPr>
        <w:t xml:space="preserve"> </w:t>
      </w:r>
      <w:r>
        <w:rPr/>
        <w:t>действующая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постоянной</w:t>
      </w:r>
      <w:r>
        <w:rPr>
          <w:spacing w:val="1"/>
        </w:rPr>
        <w:t xml:space="preserve"> </w:t>
      </w:r>
      <w:r>
        <w:rPr/>
        <w:t>основе,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которую</w:t>
      </w:r>
      <w:r>
        <w:rPr>
          <w:spacing w:val="1"/>
        </w:rPr>
        <w:t xml:space="preserve"> </w:t>
      </w:r>
      <w:r>
        <w:rPr/>
        <w:t>включаются</w:t>
      </w:r>
      <w:r>
        <w:rPr>
          <w:spacing w:val="1"/>
        </w:rPr>
        <w:t xml:space="preserve"> </w:t>
      </w:r>
      <w:r>
        <w:rPr/>
        <w:t>специалисты муниципальных органов управления образованием, представители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ветеранских</w:t>
      </w:r>
      <w:r>
        <w:rPr>
          <w:spacing w:val="1"/>
        </w:rPr>
        <w:t xml:space="preserve"> </w:t>
      </w:r>
      <w:r>
        <w:rPr/>
        <w:t>организаций,</w:t>
      </w:r>
      <w:r>
        <w:rPr>
          <w:spacing w:val="1"/>
        </w:rPr>
        <w:t xml:space="preserve"> </w:t>
      </w:r>
      <w:r>
        <w:rPr/>
        <w:t>сотрудник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краеведческого</w:t>
      </w:r>
      <w:r>
        <w:rPr>
          <w:spacing w:val="1"/>
        </w:rPr>
        <w:t xml:space="preserve"> </w:t>
      </w:r>
      <w:r>
        <w:rPr/>
        <w:t>музея.</w:t>
      </w:r>
      <w:r>
        <w:rPr>
          <w:spacing w:val="1"/>
        </w:rPr>
        <w:t xml:space="preserve"> </w:t>
      </w:r>
      <w:r>
        <w:rPr/>
        <w:t>Председателем</w:t>
      </w:r>
      <w:r>
        <w:rPr>
          <w:spacing w:val="1"/>
        </w:rPr>
        <w:t xml:space="preserve"> </w:t>
      </w:r>
      <w:r>
        <w:rPr/>
        <w:t>комиссии</w:t>
      </w:r>
      <w:r>
        <w:rPr>
          <w:spacing w:val="1"/>
        </w:rPr>
        <w:t xml:space="preserve"> </w:t>
      </w:r>
      <w:r>
        <w:rPr/>
        <w:t>назначается</w:t>
      </w:r>
      <w:r>
        <w:rPr>
          <w:spacing w:val="1"/>
        </w:rPr>
        <w:t xml:space="preserve"> </w:t>
      </w:r>
      <w:r>
        <w:rPr/>
        <w:t>специалист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2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территории.</w:t>
      </w:r>
    </w:p>
    <w:p>
      <w:pPr>
        <w:pStyle w:val="Style15"/>
        <w:spacing w:before="1" w:after="0"/>
        <w:ind w:left="960" w:right="107" w:firstLine="539"/>
        <w:jc w:val="both"/>
        <w:rPr/>
      </w:pPr>
      <w:r>
        <w:rPr/>
        <w:t>Организация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постоянно</w:t>
      </w:r>
      <w:r>
        <w:rPr>
          <w:spacing w:val="1"/>
        </w:rPr>
        <w:t xml:space="preserve"> </w:t>
      </w:r>
      <w:r>
        <w:rPr/>
        <w:t>действующей</w:t>
      </w:r>
      <w:r>
        <w:rPr>
          <w:spacing w:val="1"/>
        </w:rPr>
        <w:t xml:space="preserve"> </w:t>
      </w:r>
      <w:r>
        <w:rPr/>
        <w:t>территориальной</w:t>
      </w:r>
      <w:r>
        <w:rPr>
          <w:spacing w:val="-64"/>
        </w:rPr>
        <w:t xml:space="preserve"> </w:t>
      </w:r>
      <w:r>
        <w:rPr/>
        <w:t>межведомственной комиссии по изучению деятельности музея государственного</w:t>
      </w:r>
      <w:r>
        <w:rPr>
          <w:spacing w:val="1"/>
        </w:rPr>
        <w:t xml:space="preserve"> </w:t>
      </w:r>
      <w:r>
        <w:rPr/>
        <w:t>бюджетного общеобразовательного учреждения города Москвы "Школа № 1505</w:t>
      </w:r>
      <w:r>
        <w:rPr>
          <w:spacing w:val="1"/>
        </w:rPr>
        <w:t xml:space="preserve"> </w:t>
      </w:r>
      <w:r>
        <w:rPr/>
        <w:t>"Преображенская),</w:t>
      </w:r>
      <w:r>
        <w:rPr>
          <w:spacing w:val="1"/>
        </w:rPr>
        <w:t xml:space="preserve"> </w:t>
      </w:r>
      <w:r>
        <w:rPr/>
        <w:t>возглавляемой</w:t>
      </w:r>
      <w:r>
        <w:rPr>
          <w:spacing w:val="1"/>
        </w:rPr>
        <w:t xml:space="preserve"> </w:t>
      </w:r>
      <w:r>
        <w:rPr/>
        <w:t>специалистом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органа</w:t>
      </w:r>
      <w:r>
        <w:rPr>
          <w:spacing w:val="1"/>
        </w:rPr>
        <w:t xml:space="preserve"> </w:t>
      </w:r>
      <w:r>
        <w:rPr/>
        <w:t>управлением</w:t>
      </w:r>
      <w:r>
        <w:rPr>
          <w:spacing w:val="1"/>
        </w:rPr>
        <w:t xml:space="preserve"> </w:t>
      </w:r>
      <w:r>
        <w:rPr/>
        <w:t>образованием</w:t>
      </w:r>
      <w:r>
        <w:rPr>
          <w:spacing w:val="1"/>
        </w:rPr>
        <w:t xml:space="preserve"> </w:t>
      </w:r>
      <w:r>
        <w:rPr/>
        <w:t>(приложение№3).</w:t>
      </w:r>
      <w:r>
        <w:rPr>
          <w:spacing w:val="1"/>
        </w:rPr>
        <w:t xml:space="preserve"> </w:t>
      </w:r>
      <w:r>
        <w:rPr/>
        <w:t>Приказ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комиссии на</w:t>
      </w:r>
      <w:r>
        <w:rPr>
          <w:spacing w:val="1"/>
        </w:rPr>
        <w:t xml:space="preserve"> </w:t>
      </w:r>
      <w:r>
        <w:rPr/>
        <w:t>постоянной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 ее</w:t>
      </w:r>
      <w:r>
        <w:rPr>
          <w:spacing w:val="1"/>
        </w:rPr>
        <w:t xml:space="preserve"> </w:t>
      </w:r>
      <w:r>
        <w:rPr/>
        <w:t>состав утверждается</w:t>
      </w:r>
      <w:r>
        <w:rPr>
          <w:spacing w:val="1"/>
        </w:rPr>
        <w:t xml:space="preserve"> </w:t>
      </w:r>
      <w:r>
        <w:rPr/>
        <w:t>руководителем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органа</w:t>
      </w:r>
      <w:r>
        <w:rPr>
          <w:spacing w:val="1"/>
        </w:rPr>
        <w:t xml:space="preserve"> </w:t>
      </w:r>
      <w:r>
        <w:rPr/>
        <w:t>управлением</w:t>
      </w:r>
      <w:r>
        <w:rPr>
          <w:spacing w:val="1"/>
        </w:rPr>
        <w:t xml:space="preserve"> </w:t>
      </w:r>
      <w:r>
        <w:rPr/>
        <w:t>образованием</w:t>
      </w:r>
      <w:r>
        <w:rPr>
          <w:spacing w:val="1"/>
        </w:rPr>
        <w:t xml:space="preserve"> </w:t>
      </w:r>
      <w:r>
        <w:rPr/>
        <w:t>сроком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/>
        <w:t>год.</w:t>
      </w:r>
      <w:r>
        <w:rPr>
          <w:spacing w:val="1"/>
        </w:rPr>
        <w:t xml:space="preserve"> </w:t>
      </w:r>
      <w:r>
        <w:rPr/>
        <w:t>Заявка</w:t>
      </w:r>
      <w:r>
        <w:rPr>
          <w:spacing w:val="1"/>
        </w:rPr>
        <w:t xml:space="preserve"> </w:t>
      </w:r>
      <w:r>
        <w:rPr/>
        <w:t>руководителя муниципального органа управления образованием (приложение №</w:t>
      </w:r>
      <w:r>
        <w:rPr>
          <w:spacing w:val="1"/>
        </w:rPr>
        <w:t xml:space="preserve"> </w:t>
      </w:r>
      <w:r>
        <w:rPr/>
        <w:t>2),</w:t>
      </w:r>
      <w:r>
        <w:rPr>
          <w:spacing w:val="1"/>
        </w:rPr>
        <w:t xml:space="preserve"> </w:t>
      </w:r>
      <w:r>
        <w:rPr/>
        <w:t>пакет</w:t>
      </w:r>
      <w:r>
        <w:rPr>
          <w:spacing w:val="1"/>
        </w:rPr>
        <w:t xml:space="preserve"> </w:t>
      </w:r>
      <w:r>
        <w:rPr/>
        <w:t>документов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паспортизации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64"/>
        </w:rPr>
        <w:t xml:space="preserve"> </w:t>
      </w:r>
      <w:r>
        <w:rPr/>
        <w:t>образования,</w:t>
      </w:r>
      <w:r>
        <w:rPr>
          <w:spacing w:val="29"/>
        </w:rPr>
        <w:t xml:space="preserve"> </w:t>
      </w:r>
      <w:r>
        <w:rPr/>
        <w:t>отражающих</w:t>
      </w:r>
      <w:r>
        <w:rPr>
          <w:spacing w:val="28"/>
        </w:rPr>
        <w:t xml:space="preserve"> </w:t>
      </w:r>
      <w:r>
        <w:rPr/>
        <w:t>результаты</w:t>
      </w:r>
      <w:r>
        <w:rPr>
          <w:spacing w:val="28"/>
        </w:rPr>
        <w:t xml:space="preserve"> </w:t>
      </w:r>
      <w:r>
        <w:rPr/>
        <w:t>работы</w:t>
      </w:r>
      <w:r>
        <w:rPr>
          <w:spacing w:val="28"/>
        </w:rPr>
        <w:t xml:space="preserve"> </w:t>
      </w:r>
      <w:r>
        <w:rPr/>
        <w:t>данной</w:t>
      </w:r>
      <w:r>
        <w:rPr>
          <w:spacing w:val="30"/>
        </w:rPr>
        <w:t xml:space="preserve"> </w:t>
      </w:r>
      <w:r>
        <w:rPr/>
        <w:t>комиссии</w:t>
      </w:r>
      <w:r>
        <w:rPr>
          <w:spacing w:val="30"/>
        </w:rPr>
        <w:t xml:space="preserve"> </w:t>
      </w:r>
      <w:r>
        <w:rPr/>
        <w:t>(приложение</w:t>
      </w:r>
    </w:p>
    <w:p>
      <w:pPr>
        <w:pStyle w:val="Style15"/>
        <w:spacing w:before="1" w:after="0"/>
        <w:ind w:left="960" w:right="108" w:hanging="0"/>
        <w:jc w:val="both"/>
        <w:rPr/>
      </w:pPr>
      <w:r>
        <w:rPr/>
        <w:t>№</w:t>
      </w:r>
      <w:r>
        <w:rPr/>
        <w:t>4,5,6,7,8)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видеоматериалы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музее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бюджетного</w:t>
      </w:r>
      <w:r>
        <w:rPr>
          <w:spacing w:val="1"/>
        </w:rPr>
        <w:t xml:space="preserve"> </w:t>
      </w:r>
      <w:r>
        <w:rPr/>
        <w:t>общеобразовательного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города</w:t>
      </w:r>
      <w:r>
        <w:rPr>
          <w:spacing w:val="1"/>
        </w:rPr>
        <w:t xml:space="preserve"> </w:t>
      </w:r>
      <w:r>
        <w:rPr/>
        <w:t>Москвы</w:t>
      </w:r>
      <w:r>
        <w:rPr>
          <w:spacing w:val="1"/>
        </w:rPr>
        <w:t xml:space="preserve"> </w:t>
      </w:r>
      <w:r>
        <w:rPr/>
        <w:t>"Школа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1505</w:t>
      </w:r>
      <w:r>
        <w:rPr>
          <w:spacing w:val="1"/>
        </w:rPr>
        <w:t xml:space="preserve"> </w:t>
      </w:r>
      <w:r>
        <w:rPr/>
        <w:t>"Преображенская</w:t>
      </w:r>
    </w:p>
    <w:p>
      <w:pPr>
        <w:pStyle w:val="Style15"/>
        <w:tabs>
          <w:tab w:val="left" w:pos="2975" w:leader="none"/>
          <w:tab w:val="left" w:pos="3136" w:leader="none"/>
          <w:tab w:val="left" w:pos="3309" w:leader="none"/>
          <w:tab w:val="left" w:pos="3465" w:leader="none"/>
          <w:tab w:val="left" w:pos="4701" w:leader="none"/>
          <w:tab w:val="left" w:pos="5137" w:leader="none"/>
          <w:tab w:val="left" w:pos="5497" w:leader="none"/>
          <w:tab w:val="left" w:pos="6778" w:leader="none"/>
          <w:tab w:val="left" w:pos="7550" w:leader="none"/>
          <w:tab w:val="left" w:pos="8650" w:leader="none"/>
          <w:tab w:val="left" w:pos="8842" w:leader="none"/>
          <w:tab w:val="left" w:pos="9774" w:leader="none"/>
        </w:tabs>
        <w:ind w:left="960" w:right="111" w:hanging="0"/>
        <w:rPr/>
      </w:pPr>
      <w:r>
        <w:rPr/>
        <w:t>предоставляются</w:t>
        <w:tab/>
        <w:tab/>
        <w:t>в</w:t>
        <w:tab/>
        <w:tab/>
        <w:t>областную</w:t>
        <w:tab/>
        <w:tab/>
        <w:t>межведомственную</w:t>
        <w:tab/>
        <w:t>комиссию</w:t>
        <w:tab/>
        <w:tab/>
        <w:t>по</w:t>
      </w:r>
      <w:r>
        <w:rPr>
          <w:spacing w:val="1"/>
        </w:rPr>
        <w:t xml:space="preserve"> </w:t>
      </w:r>
      <w:r>
        <w:rPr/>
        <w:t>паспортизации</w:t>
        <w:tab/>
        <w:t>и</w:t>
        <w:tab/>
        <w:tab/>
        <w:t>процедуре</w:t>
        <w:tab/>
        <w:t>подтверждения</w:t>
        <w:tab/>
        <w:t>паспортизации</w:t>
        <w:tab/>
        <w:t>музеев</w:t>
        <w:tab/>
      </w:r>
      <w:r>
        <w:rPr>
          <w:spacing w:val="-1"/>
        </w:rPr>
        <w:t>МОУ</w:t>
      </w:r>
      <w:r>
        <w:rPr>
          <w:spacing w:val="-64"/>
        </w:rPr>
        <w:t xml:space="preserve"> </w:t>
      </w:r>
      <w:r>
        <w:rPr/>
        <w:t>(Государственное</w:t>
      </w:r>
      <w:r>
        <w:rPr>
          <w:spacing w:val="1"/>
        </w:rPr>
        <w:t xml:space="preserve"> </w:t>
      </w:r>
      <w:r>
        <w:rPr/>
        <w:t>учреждение</w:t>
      </w:r>
      <w:r>
        <w:rPr>
          <w:spacing w:val="1"/>
        </w:rPr>
        <w:t xml:space="preserve"> </w:t>
      </w:r>
      <w:r>
        <w:rPr/>
        <w:t>дополнительного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детей «Областной</w:t>
      </w:r>
      <w:r>
        <w:rPr>
          <w:spacing w:val="-64"/>
        </w:rPr>
        <w:t xml:space="preserve"> </w:t>
      </w:r>
      <w:r>
        <w:rPr/>
        <w:t>Центр</w:t>
      </w:r>
      <w:r>
        <w:rPr>
          <w:spacing w:val="-6"/>
        </w:rPr>
        <w:t xml:space="preserve"> </w:t>
      </w:r>
      <w:r>
        <w:rPr/>
        <w:t>дополнительного</w:t>
      </w:r>
      <w:r>
        <w:rPr>
          <w:spacing w:val="-4"/>
        </w:rPr>
        <w:t xml:space="preserve"> </w:t>
      </w:r>
      <w:r>
        <w:rPr/>
        <w:t>образования</w:t>
        <w:tab/>
        <w:t>детей»,</w:t>
      </w:r>
      <w:r>
        <w:rPr>
          <w:spacing w:val="-2"/>
        </w:rPr>
        <w:t xml:space="preserve"> </w:t>
      </w:r>
      <w:r>
        <w:rPr/>
        <w:t>отдел</w:t>
      </w:r>
      <w:r>
        <w:rPr>
          <w:spacing w:val="2"/>
        </w:rPr>
        <w:t xml:space="preserve"> </w:t>
      </w:r>
      <w:r>
        <w:rPr/>
        <w:t>краеведения.)</w:t>
      </w:r>
    </w:p>
    <w:p>
      <w:pPr>
        <w:pStyle w:val="Style15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1500" w:right="0" w:hanging="0"/>
        <w:jc w:val="both"/>
        <w:rPr>
          <w:b/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этап.</w:t>
      </w:r>
    </w:p>
    <w:p>
      <w:pPr>
        <w:pStyle w:val="Style15"/>
        <w:ind w:left="1500" w:right="0" w:hanging="0"/>
        <w:jc w:val="both"/>
        <w:rPr/>
      </w:pPr>
      <w:r>
        <w:rPr/>
        <w:t>Организация</w:t>
      </w:r>
      <w:r>
        <w:rPr>
          <w:spacing w:val="66"/>
        </w:rPr>
        <w:t xml:space="preserve"> </w:t>
      </w:r>
      <w:r>
        <w:rPr/>
        <w:t>работы</w:t>
      </w:r>
      <w:r>
        <w:rPr>
          <w:spacing w:val="63"/>
        </w:rPr>
        <w:t xml:space="preserve"> </w:t>
      </w:r>
      <w:r>
        <w:rPr/>
        <w:t>областной  межведомственной</w:t>
      </w:r>
      <w:r>
        <w:rPr>
          <w:spacing w:val="66"/>
        </w:rPr>
        <w:t xml:space="preserve"> </w:t>
      </w:r>
      <w:r>
        <w:rPr/>
        <w:t>комиссии</w:t>
      </w:r>
      <w:r>
        <w:rPr>
          <w:spacing w:val="66"/>
        </w:rPr>
        <w:t xml:space="preserve"> </w:t>
      </w:r>
      <w:r>
        <w:rPr/>
        <w:t>(приложение</w:t>
      </w:r>
    </w:p>
    <w:p>
      <w:pPr>
        <w:pStyle w:val="Style15"/>
        <w:ind w:left="960" w:right="110" w:hanging="0"/>
        <w:jc w:val="both"/>
        <w:rPr/>
      </w:pPr>
      <w:r>
        <w:rPr/>
        <w:t>№</w:t>
      </w:r>
      <w:r>
        <w:rPr/>
        <w:t>10) по ознакомлению с деятельностью музея и документацией по итогам работы</w:t>
      </w:r>
      <w:r>
        <w:rPr>
          <w:spacing w:val="-64"/>
        </w:rPr>
        <w:t xml:space="preserve"> </w:t>
      </w:r>
      <w:r>
        <w:rPr/>
        <w:t>территориальной</w:t>
      </w:r>
      <w:r>
        <w:rPr>
          <w:spacing w:val="1"/>
        </w:rPr>
        <w:t xml:space="preserve"> </w:t>
      </w:r>
      <w:r>
        <w:rPr/>
        <w:t>межведомственной</w:t>
      </w:r>
      <w:r>
        <w:rPr>
          <w:spacing w:val="1"/>
        </w:rPr>
        <w:t xml:space="preserve"> </w:t>
      </w:r>
      <w:r>
        <w:rPr/>
        <w:t>комиссии.</w:t>
      </w:r>
      <w:r>
        <w:rPr>
          <w:spacing w:val="1"/>
        </w:rPr>
        <w:t xml:space="preserve"> </w:t>
      </w:r>
      <w:r>
        <w:rPr/>
        <w:t>Направление</w:t>
      </w:r>
      <w:r>
        <w:rPr>
          <w:spacing w:val="1"/>
        </w:rPr>
        <w:t xml:space="preserve"> </w:t>
      </w:r>
      <w:r>
        <w:rPr/>
        <w:t>документации</w:t>
      </w:r>
      <w:r>
        <w:rPr>
          <w:spacing w:val="1"/>
        </w:rPr>
        <w:t xml:space="preserve"> </w:t>
      </w:r>
      <w:r>
        <w:rPr>
          <w:spacing w:val="-1"/>
        </w:rPr>
        <w:t xml:space="preserve">(приложение № 4,5,6,7,8 ) в Федеральный </w:t>
      </w:r>
      <w:r>
        <w:rPr/>
        <w:t>центр детско - юношеского туризма и</w:t>
      </w:r>
      <w:r>
        <w:rPr>
          <w:spacing w:val="1"/>
        </w:rPr>
        <w:t xml:space="preserve"> </w:t>
      </w:r>
      <w:r>
        <w:rPr/>
        <w:t>краеведения Министерства</w:t>
      </w:r>
      <w:r>
        <w:rPr>
          <w:spacing w:val="-2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Федерации.</w:t>
      </w:r>
    </w:p>
    <w:p>
      <w:pPr>
        <w:pStyle w:val="Style15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1500" w:right="0" w:hanging="0"/>
        <w:jc w:val="both"/>
        <w:rPr>
          <w:b/>
          <w:b/>
          <w:sz w:val="24"/>
        </w:rPr>
      </w:pPr>
      <w:r>
        <w:rPr>
          <w:b/>
          <w:sz w:val="24"/>
        </w:rPr>
        <w:t>Третий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этап.</w:t>
      </w:r>
    </w:p>
    <w:p>
      <w:pPr>
        <w:pStyle w:val="Style15"/>
        <w:ind w:left="960" w:right="106" w:firstLine="539"/>
        <w:jc w:val="both"/>
        <w:rPr/>
      </w:pPr>
      <w:r>
        <w:rPr/>
        <w:t>Регистрация музея МОУ в Федеральном центре детско-юношеского туризма и</w:t>
      </w:r>
      <w:r>
        <w:rPr>
          <w:spacing w:val="-64"/>
        </w:rPr>
        <w:t xml:space="preserve"> </w:t>
      </w:r>
      <w:r>
        <w:rPr/>
        <w:t>краеведения Министерства образования и науки Российской Федерации, внесение</w:t>
      </w:r>
      <w:r>
        <w:rPr>
          <w:spacing w:val="-64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паспортизируемого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МОУ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Федеральный</w:t>
      </w:r>
      <w:r>
        <w:rPr>
          <w:spacing w:val="1"/>
        </w:rPr>
        <w:t xml:space="preserve"> </w:t>
      </w:r>
      <w:r>
        <w:rPr/>
        <w:t>реестр</w:t>
      </w:r>
      <w:r>
        <w:rPr>
          <w:spacing w:val="1"/>
        </w:rPr>
        <w:t xml:space="preserve"> </w:t>
      </w:r>
      <w:r>
        <w:rPr/>
        <w:t>музеев</w:t>
      </w:r>
      <w:r>
        <w:rPr>
          <w:spacing w:val="1"/>
        </w:rPr>
        <w:t xml:space="preserve"> </w:t>
      </w:r>
      <w:r>
        <w:rPr/>
        <w:t>МОУ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выдача</w:t>
      </w:r>
      <w:r>
        <w:rPr>
          <w:spacing w:val="1"/>
        </w:rPr>
        <w:t xml:space="preserve"> </w:t>
      </w:r>
      <w:r>
        <w:rPr/>
        <w:t>свидетельства</w:t>
      </w:r>
      <w:r>
        <w:rPr>
          <w:spacing w:val="1"/>
        </w:rPr>
        <w:t xml:space="preserve"> </w:t>
      </w:r>
      <w:r>
        <w:rPr/>
        <w:t>общероссийского</w:t>
      </w:r>
      <w:r>
        <w:rPr>
          <w:spacing w:val="1"/>
        </w:rPr>
        <w:t xml:space="preserve"> </w:t>
      </w:r>
      <w:r>
        <w:rPr/>
        <w:t>образца</w:t>
      </w:r>
      <w:r>
        <w:rPr>
          <w:spacing w:val="-64"/>
        </w:rPr>
        <w:t xml:space="preserve"> </w:t>
      </w:r>
      <w:r>
        <w:rPr/>
        <w:t>(приложение№9),</w:t>
      </w:r>
      <w:r>
        <w:rPr>
          <w:spacing w:val="1"/>
        </w:rPr>
        <w:t xml:space="preserve"> </w:t>
      </w:r>
      <w:r>
        <w:rPr/>
        <w:t>внесение</w:t>
      </w:r>
      <w:r>
        <w:rPr>
          <w:spacing w:val="-2"/>
        </w:rPr>
        <w:t xml:space="preserve"> </w:t>
      </w:r>
      <w:r>
        <w:rPr/>
        <w:t>в областную</w:t>
      </w:r>
      <w:r>
        <w:rPr>
          <w:spacing w:val="-1"/>
        </w:rPr>
        <w:t xml:space="preserve"> </w:t>
      </w:r>
      <w:r>
        <w:rPr/>
        <w:t>картотеку музеев МОУ.</w:t>
      </w:r>
    </w:p>
    <w:p>
      <w:pPr>
        <w:pStyle w:val="Style15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tabs>
          <w:tab w:val="left" w:pos="2854" w:leader="none"/>
          <w:tab w:val="left" w:pos="4615" w:leader="none"/>
          <w:tab w:val="left" w:pos="6298" w:leader="none"/>
          <w:tab w:val="left" w:pos="8506" w:leader="none"/>
        </w:tabs>
        <w:spacing w:before="0" w:after="0"/>
        <w:ind w:left="960" w:right="113" w:firstLine="539"/>
        <w:jc w:val="left"/>
        <w:rPr>
          <w:b/>
          <w:b/>
          <w:sz w:val="24"/>
        </w:rPr>
      </w:pPr>
      <w:r>
        <w:rPr>
          <w:b/>
          <w:sz w:val="24"/>
          <w:u w:val="single"/>
        </w:rPr>
        <w:t>Порядок</w:t>
        <w:tab/>
        <w:t>проведения</w:t>
        <w:tab/>
        <w:t>процедуры</w:t>
        <w:tab/>
        <w:t>подтверждения</w:t>
        <w:tab/>
      </w:r>
      <w:r>
        <w:rPr>
          <w:b/>
          <w:spacing w:val="-1"/>
          <w:sz w:val="24"/>
          <w:u w:val="single"/>
        </w:rPr>
        <w:t>паспортизации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  <w:u w:val="single"/>
        </w:rPr>
        <w:t>музея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МОУ</w:t>
      </w:r>
    </w:p>
    <w:p>
      <w:pPr>
        <w:pStyle w:val="Style15"/>
        <w:spacing w:before="75" w:after="0"/>
        <w:ind w:left="960" w:right="114" w:firstLine="539"/>
        <w:jc w:val="both"/>
        <w:rPr/>
      </w:pPr>
      <w:r>
        <w:rPr/>
        <w:t>Через каждый пятилетний период деятельности паспортизированного музея</w:t>
      </w:r>
      <w:r>
        <w:rPr>
          <w:spacing w:val="1"/>
        </w:rPr>
        <w:t xml:space="preserve"> </w:t>
      </w:r>
      <w:r>
        <w:rPr/>
        <w:t>проводится</w:t>
      </w:r>
      <w:r>
        <w:rPr>
          <w:spacing w:val="1"/>
        </w:rPr>
        <w:t xml:space="preserve"> </w:t>
      </w:r>
      <w:r>
        <w:rPr/>
        <w:t>процедура</w:t>
      </w:r>
      <w:r>
        <w:rPr>
          <w:spacing w:val="1"/>
        </w:rPr>
        <w:t xml:space="preserve"> </w:t>
      </w:r>
      <w:r>
        <w:rPr/>
        <w:t>подтверждения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паспортизации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следующими</w:t>
      </w:r>
      <w:r>
        <w:rPr>
          <w:spacing w:val="1"/>
        </w:rPr>
        <w:t xml:space="preserve"> </w:t>
      </w:r>
      <w:r>
        <w:rPr/>
        <w:t>задачами:</w:t>
      </w:r>
    </w:p>
    <w:p>
      <w:pPr>
        <w:pStyle w:val="ListParagraph"/>
        <w:numPr>
          <w:ilvl w:val="0"/>
          <w:numId w:val="5"/>
        </w:numPr>
        <w:tabs>
          <w:tab w:val="left" w:pos="1717" w:leader="none"/>
        </w:tabs>
        <w:spacing w:lineRule="auto" w:line="240" w:before="0" w:after="0"/>
        <w:ind w:left="960" w:right="111" w:firstLine="539"/>
        <w:jc w:val="both"/>
        <w:rPr>
          <w:sz w:val="24"/>
        </w:rPr>
      </w:pPr>
      <w:r>
        <w:rPr>
          <w:sz w:val="24"/>
        </w:rPr>
        <w:t>определения соответствия образовательно-воспитательной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профилю;</w:t>
      </w:r>
    </w:p>
    <w:p>
      <w:pPr>
        <w:pStyle w:val="ListParagraph"/>
        <w:numPr>
          <w:ilvl w:val="0"/>
          <w:numId w:val="5"/>
        </w:numPr>
        <w:tabs>
          <w:tab w:val="left" w:pos="1649" w:leader="none"/>
        </w:tabs>
        <w:spacing w:lineRule="auto" w:line="240" w:before="0" w:after="0"/>
        <w:ind w:left="1648" w:right="0" w:hanging="149"/>
        <w:jc w:val="left"/>
        <w:rPr>
          <w:sz w:val="24"/>
        </w:rPr>
      </w:pPr>
      <w:r>
        <w:rPr>
          <w:sz w:val="24"/>
        </w:rPr>
        <w:t>актуализация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5"/>
        </w:numPr>
        <w:tabs>
          <w:tab w:val="left" w:pos="1649" w:leader="none"/>
        </w:tabs>
        <w:spacing w:lineRule="auto" w:line="240" w:before="0" w:after="0"/>
        <w:ind w:left="1648" w:right="0" w:hanging="149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музея;</w:t>
      </w:r>
    </w:p>
    <w:p>
      <w:pPr>
        <w:pStyle w:val="ListParagraph"/>
        <w:numPr>
          <w:ilvl w:val="0"/>
          <w:numId w:val="5"/>
        </w:numPr>
        <w:tabs>
          <w:tab w:val="left" w:pos="1649" w:leader="none"/>
        </w:tabs>
        <w:spacing w:lineRule="auto" w:line="240" w:before="0" w:after="0"/>
        <w:ind w:left="1648" w:right="0" w:hanging="149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7"/>
          <w:sz w:val="24"/>
        </w:rPr>
        <w:t xml:space="preserve"> </w:t>
      </w:r>
      <w:r>
        <w:rPr>
          <w:sz w:val="24"/>
        </w:rPr>
        <w:t>МОУ</w:t>
      </w:r>
    </w:p>
    <w:p>
      <w:pPr>
        <w:pStyle w:val="Style15"/>
        <w:spacing w:before="1" w:after="0"/>
        <w:ind w:left="1500" w:right="0" w:hanging="0"/>
        <w:rPr/>
      </w:pPr>
      <w:r>
        <w:rPr/>
        <w:t>Процедура</w:t>
      </w:r>
      <w:r>
        <w:rPr>
          <w:spacing w:val="-6"/>
        </w:rPr>
        <w:t xml:space="preserve"> </w:t>
      </w:r>
      <w:r>
        <w:rPr/>
        <w:t>подтверждения</w:t>
      </w:r>
      <w:r>
        <w:rPr>
          <w:spacing w:val="-2"/>
        </w:rPr>
        <w:t xml:space="preserve"> </w:t>
      </w:r>
      <w:r>
        <w:rPr/>
        <w:t>паспортизации</w:t>
      </w:r>
      <w:r>
        <w:rPr>
          <w:spacing w:val="-7"/>
        </w:rPr>
        <w:t xml:space="preserve"> </w:t>
      </w:r>
      <w:r>
        <w:rPr/>
        <w:t>музеев</w:t>
      </w:r>
      <w:r>
        <w:rPr>
          <w:spacing w:val="-3"/>
        </w:rPr>
        <w:t xml:space="preserve"> </w:t>
      </w:r>
      <w:r>
        <w:rPr/>
        <w:t>проходит</w:t>
      </w:r>
      <w:r>
        <w:rPr>
          <w:spacing w:val="-3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три</w:t>
      </w:r>
      <w:r>
        <w:rPr>
          <w:spacing w:val="-6"/>
        </w:rPr>
        <w:t xml:space="preserve"> </w:t>
      </w:r>
      <w:r>
        <w:rPr/>
        <w:t>этапа:</w:t>
      </w:r>
    </w:p>
    <w:p>
      <w:pPr>
        <w:pStyle w:val="Style15"/>
        <w:ind w:left="0" w:right="0" w:hanging="0"/>
        <w:rPr/>
      </w:pPr>
      <w:r>
        <w:rPr/>
      </w:r>
    </w:p>
    <w:p>
      <w:pPr>
        <w:pStyle w:val="Normal"/>
        <w:spacing w:before="0" w:after="0"/>
        <w:ind w:left="1500" w:right="0" w:hanging="0"/>
        <w:jc w:val="both"/>
        <w:rPr>
          <w:b/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этап.</w:t>
      </w:r>
    </w:p>
    <w:p>
      <w:pPr>
        <w:pStyle w:val="Style15"/>
        <w:ind w:left="960" w:right="105" w:firstLine="539"/>
        <w:jc w:val="both"/>
        <w:rPr/>
      </w:pPr>
      <w:r>
        <w:rPr/>
        <w:t>Одновременно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заявлением</w:t>
      </w:r>
      <w:r>
        <w:rPr>
          <w:spacing w:val="1"/>
        </w:rPr>
        <w:t xml:space="preserve"> </w:t>
      </w:r>
      <w:r>
        <w:rPr/>
        <w:t>руководителя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органа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образованием</w:t>
      </w:r>
      <w:r>
        <w:rPr>
          <w:spacing w:val="1"/>
        </w:rPr>
        <w:t xml:space="preserve"> </w:t>
      </w:r>
      <w:r>
        <w:rPr/>
        <w:t>(приложение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11)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процедуры</w:t>
      </w:r>
      <w:r>
        <w:rPr>
          <w:spacing w:val="1"/>
        </w:rPr>
        <w:t xml:space="preserve"> </w:t>
      </w:r>
      <w:r>
        <w:rPr/>
        <w:t>подтверждения</w:t>
      </w:r>
      <w:r>
        <w:rPr>
          <w:spacing w:val="1"/>
        </w:rPr>
        <w:t xml:space="preserve"> </w:t>
      </w:r>
      <w:r>
        <w:rPr/>
        <w:t>паспортизации</w:t>
      </w:r>
      <w:r>
        <w:rPr>
          <w:spacing w:val="1"/>
        </w:rPr>
        <w:t xml:space="preserve"> </w:t>
      </w:r>
      <w:r>
        <w:rPr/>
        <w:t>руководитель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предоставляет</w:t>
      </w:r>
      <w:r>
        <w:rPr>
          <w:spacing w:val="1"/>
        </w:rPr>
        <w:t xml:space="preserve"> </w:t>
      </w:r>
      <w:r>
        <w:rPr/>
        <w:t>самоанализ</w:t>
      </w:r>
      <w:r>
        <w:rPr>
          <w:spacing w:val="1"/>
        </w:rPr>
        <w:t xml:space="preserve"> </w:t>
      </w:r>
      <w:r>
        <w:rPr/>
        <w:t>деятельности музея (приложение №12) как структурного подразделения МОУ 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67"/>
        </w:rPr>
        <w:t xml:space="preserve"> </w:t>
      </w:r>
      <w:r>
        <w:rPr/>
        <w:t>Программой</w:t>
      </w:r>
      <w:r>
        <w:rPr>
          <w:spacing w:val="67"/>
        </w:rPr>
        <w:t xml:space="preserve"> </w:t>
      </w:r>
      <w:r>
        <w:rPr/>
        <w:t>развития</w:t>
      </w:r>
      <w:r>
        <w:rPr>
          <w:spacing w:val="67"/>
        </w:rPr>
        <w:t xml:space="preserve"> </w:t>
      </w:r>
      <w:r>
        <w:rPr/>
        <w:t>образовательного</w:t>
      </w:r>
      <w:r>
        <w:rPr>
          <w:spacing w:val="67"/>
        </w:rPr>
        <w:t xml:space="preserve"> </w:t>
      </w:r>
      <w:r>
        <w:rPr/>
        <w:t>учреждения,</w:t>
      </w:r>
      <w:r>
        <w:rPr>
          <w:spacing w:val="1"/>
        </w:rPr>
        <w:t xml:space="preserve"> </w:t>
      </w:r>
      <w:r>
        <w:rPr/>
        <w:t>Концепцией развития музея, образовательно-воспитательной программой музея и</w:t>
      </w:r>
      <w:r>
        <w:rPr>
          <w:spacing w:val="-64"/>
        </w:rPr>
        <w:t xml:space="preserve"> </w:t>
      </w:r>
      <w:r>
        <w:rPr/>
        <w:t>видеофильм о деятельности музея за предшествующие 5 лет (на электронных</w:t>
      </w:r>
      <w:r>
        <w:rPr>
          <w:spacing w:val="1"/>
        </w:rPr>
        <w:t xml:space="preserve"> </w:t>
      </w:r>
      <w:r>
        <w:rPr/>
        <w:t>носителях,</w:t>
      </w:r>
      <w:r>
        <w:rPr>
          <w:spacing w:val="-3"/>
        </w:rPr>
        <w:t xml:space="preserve"> </w:t>
      </w:r>
      <w:r>
        <w:rPr/>
        <w:t>продолжительностью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-1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минут).</w:t>
      </w:r>
    </w:p>
    <w:p>
      <w:pPr>
        <w:pStyle w:val="Style15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1500" w:right="0" w:hanging="0"/>
        <w:jc w:val="both"/>
        <w:rPr>
          <w:sz w:val="24"/>
        </w:rPr>
      </w:pPr>
      <w:r>
        <w:rPr>
          <w:b/>
          <w:sz w:val="24"/>
        </w:rPr>
        <w:t>Второй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</w:t>
      </w:r>
      <w:r>
        <w:rPr>
          <w:sz w:val="24"/>
        </w:rPr>
        <w:t>.</w:t>
      </w:r>
    </w:p>
    <w:p>
      <w:pPr>
        <w:pStyle w:val="Style15"/>
        <w:ind w:left="960" w:right="104" w:firstLine="539"/>
        <w:jc w:val="both"/>
        <w:rPr/>
      </w:pPr>
      <w:r>
        <w:rPr/>
        <w:t>Организация работа межведомственной</w:t>
      </w:r>
      <w:r>
        <w:rPr>
          <w:spacing w:val="1"/>
        </w:rPr>
        <w:t xml:space="preserve"> </w:t>
      </w:r>
      <w:r>
        <w:rPr/>
        <w:t>окружной</w:t>
      </w:r>
      <w:r>
        <w:rPr>
          <w:spacing w:val="1"/>
        </w:rPr>
        <w:t xml:space="preserve"> </w:t>
      </w:r>
      <w:r>
        <w:rPr/>
        <w:t>комиссии ( комиссии по</w:t>
      </w:r>
      <w:r>
        <w:rPr>
          <w:spacing w:val="1"/>
        </w:rPr>
        <w:t xml:space="preserve"> </w:t>
      </w:r>
      <w:r>
        <w:rPr/>
        <w:t>паспортизации)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изучению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МОУ,</w:t>
      </w:r>
      <w:r>
        <w:rPr>
          <w:spacing w:val="1"/>
        </w:rPr>
        <w:t xml:space="preserve"> </w:t>
      </w:r>
      <w:r>
        <w:rPr/>
        <w:t>возглавляемой</w:t>
      </w:r>
      <w:r>
        <w:rPr>
          <w:spacing w:val="1"/>
        </w:rPr>
        <w:t xml:space="preserve"> </w:t>
      </w:r>
      <w:r>
        <w:rPr/>
        <w:t>специалистом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образованием</w:t>
      </w:r>
      <w:r>
        <w:rPr>
          <w:spacing w:val="1"/>
        </w:rPr>
        <w:t xml:space="preserve"> </w:t>
      </w:r>
      <w:r>
        <w:rPr/>
        <w:t>ВАО</w:t>
      </w:r>
      <w:r>
        <w:rPr>
          <w:spacing w:val="1"/>
        </w:rPr>
        <w:t xml:space="preserve"> </w:t>
      </w:r>
      <w:r>
        <w:rPr/>
        <w:t>,</w:t>
      </w:r>
      <w:r>
        <w:rPr>
          <w:spacing w:val="1"/>
        </w:rPr>
        <w:t xml:space="preserve"> </w:t>
      </w:r>
      <w:r>
        <w:rPr/>
        <w:t>(приложение</w:t>
      </w:r>
      <w:r>
        <w:rPr>
          <w:spacing w:val="1"/>
        </w:rPr>
        <w:t xml:space="preserve"> </w:t>
      </w:r>
      <w:r>
        <w:rPr/>
        <w:t>№3)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работы комиссии отражаются в документации по подтверждению паспортизации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(приложение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13,</w:t>
      </w:r>
      <w:r>
        <w:rPr>
          <w:spacing w:val="1"/>
        </w:rPr>
        <w:t xml:space="preserve"> </w:t>
      </w:r>
      <w:r>
        <w:rPr/>
        <w:t>14),</w:t>
      </w:r>
      <w:r>
        <w:rPr>
          <w:spacing w:val="1"/>
        </w:rPr>
        <w:t xml:space="preserve"> </w:t>
      </w:r>
      <w:r>
        <w:rPr/>
        <w:t>которая</w:t>
      </w:r>
      <w:r>
        <w:rPr>
          <w:spacing w:val="1"/>
        </w:rPr>
        <w:t xml:space="preserve"> </w:t>
      </w:r>
      <w:r>
        <w:rPr/>
        <w:t>одновременно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заявлением</w:t>
      </w:r>
      <w:r>
        <w:rPr>
          <w:spacing w:val="1"/>
        </w:rPr>
        <w:t xml:space="preserve"> </w:t>
      </w:r>
      <w:r>
        <w:rPr/>
        <w:t>руководителя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учреждения,</w:t>
      </w:r>
      <w:r>
        <w:rPr>
          <w:spacing w:val="1"/>
        </w:rPr>
        <w:t xml:space="preserve"> </w:t>
      </w:r>
      <w:r>
        <w:rPr/>
        <w:t>самоанализом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видеоматериалами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деятельности музея предоставляются в областную межведомственную комиссию</w:t>
      </w:r>
      <w:r>
        <w:rPr>
          <w:spacing w:val="1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паспортизации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процедуре</w:t>
      </w:r>
      <w:r>
        <w:rPr>
          <w:spacing w:val="-2"/>
        </w:rPr>
        <w:t xml:space="preserve"> </w:t>
      </w:r>
      <w:r>
        <w:rPr/>
        <w:t>подтверждения</w:t>
      </w:r>
      <w:r>
        <w:rPr>
          <w:spacing w:val="1"/>
        </w:rPr>
        <w:t xml:space="preserve"> </w:t>
      </w:r>
      <w:r>
        <w:rPr/>
        <w:t>паспортизации</w:t>
      </w:r>
      <w:r>
        <w:rPr>
          <w:spacing w:val="1"/>
        </w:rPr>
        <w:t xml:space="preserve"> </w:t>
      </w:r>
      <w:r>
        <w:rPr/>
        <w:t>музеев</w:t>
      </w:r>
    </w:p>
    <w:p>
      <w:pPr>
        <w:pStyle w:val="Style15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1500" w:right="0" w:hanging="0"/>
        <w:jc w:val="both"/>
        <w:rPr>
          <w:b/>
          <w:b/>
          <w:sz w:val="24"/>
        </w:rPr>
      </w:pPr>
      <w:r>
        <w:rPr>
          <w:b/>
          <w:sz w:val="24"/>
        </w:rPr>
        <w:t>Третий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этап.</w:t>
      </w:r>
    </w:p>
    <w:p>
      <w:pPr>
        <w:pStyle w:val="Style15"/>
        <w:spacing w:before="1" w:after="0"/>
        <w:ind w:left="960" w:right="105" w:firstLine="539"/>
        <w:jc w:val="both"/>
        <w:rPr/>
      </w:pPr>
      <w:r>
        <w:rPr/>
        <w:t>Работа</w:t>
      </w:r>
      <w:r>
        <w:rPr>
          <w:spacing w:val="1"/>
        </w:rPr>
        <w:t xml:space="preserve"> </w:t>
      </w:r>
      <w:r>
        <w:rPr/>
        <w:t>межведомственной</w:t>
      </w:r>
      <w:r>
        <w:rPr>
          <w:spacing w:val="1"/>
        </w:rPr>
        <w:t xml:space="preserve"> </w:t>
      </w:r>
      <w:r>
        <w:rPr/>
        <w:t>городской</w:t>
      </w:r>
      <w:r>
        <w:rPr>
          <w:spacing w:val="1"/>
        </w:rPr>
        <w:t xml:space="preserve"> </w:t>
      </w:r>
      <w:r>
        <w:rPr/>
        <w:t>комиссии</w:t>
      </w:r>
      <w:r>
        <w:rPr>
          <w:spacing w:val="1"/>
        </w:rPr>
        <w:t xml:space="preserve"> </w:t>
      </w:r>
      <w:r>
        <w:rPr/>
        <w:t>(приложение</w:t>
      </w:r>
      <w:r>
        <w:rPr>
          <w:spacing w:val="1"/>
        </w:rPr>
        <w:t xml:space="preserve"> </w:t>
      </w:r>
      <w:r>
        <w:rPr/>
        <w:t>№10)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ознакомлению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деятельностью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документацией,</w:t>
      </w:r>
      <w:r>
        <w:rPr>
          <w:spacing w:val="1"/>
        </w:rPr>
        <w:t xml:space="preserve"> </w:t>
      </w:r>
      <w:r>
        <w:rPr/>
        <w:t>представленной</w:t>
      </w:r>
      <w:r>
        <w:rPr>
          <w:spacing w:val="1"/>
        </w:rPr>
        <w:t xml:space="preserve"> </w:t>
      </w:r>
      <w:r>
        <w:rPr/>
        <w:t>территориальной межведомственной комиссией. Выдача заключения</w:t>
      </w:r>
      <w:r>
        <w:rPr>
          <w:spacing w:val="1"/>
        </w:rPr>
        <w:t xml:space="preserve"> </w:t>
      </w:r>
      <w:r>
        <w:rPr/>
        <w:t>городской</w:t>
      </w:r>
      <w:r>
        <w:rPr>
          <w:spacing w:val="1"/>
        </w:rPr>
        <w:t xml:space="preserve"> </w:t>
      </w:r>
      <w:r>
        <w:rPr/>
        <w:t>межведомственной</w:t>
      </w:r>
      <w:r>
        <w:rPr>
          <w:spacing w:val="1"/>
        </w:rPr>
        <w:t xml:space="preserve"> </w:t>
      </w:r>
      <w:r>
        <w:rPr/>
        <w:t>комиссии (приложение №15) о принятом решении, внесение</w:t>
      </w:r>
      <w:r>
        <w:rPr>
          <w:spacing w:val="1"/>
        </w:rPr>
        <w:t xml:space="preserve"> </w:t>
      </w:r>
      <w:r>
        <w:rPr/>
        <w:t>соответствующих</w:t>
      </w:r>
      <w:r>
        <w:rPr>
          <w:spacing w:val="67"/>
        </w:rPr>
        <w:t xml:space="preserve"> </w:t>
      </w:r>
      <w:r>
        <w:rPr/>
        <w:t>записей</w:t>
      </w:r>
      <w:r>
        <w:rPr>
          <w:spacing w:val="67"/>
        </w:rPr>
        <w:t xml:space="preserve"> </w:t>
      </w:r>
      <w:r>
        <w:rPr/>
        <w:t>в</w:t>
      </w:r>
      <w:r>
        <w:rPr>
          <w:spacing w:val="67"/>
        </w:rPr>
        <w:t xml:space="preserve"> </w:t>
      </w:r>
      <w:r>
        <w:rPr/>
        <w:t xml:space="preserve">городскую  </w:t>
      </w:r>
      <w:r>
        <w:rPr>
          <w:spacing w:val="1"/>
        </w:rPr>
        <w:t xml:space="preserve"> </w:t>
      </w:r>
      <w:r>
        <w:rPr/>
        <w:t xml:space="preserve">картотеку  </w:t>
      </w:r>
      <w:r>
        <w:rPr>
          <w:spacing w:val="1"/>
        </w:rPr>
        <w:t xml:space="preserve"> </w:t>
      </w:r>
      <w:r>
        <w:rPr/>
        <w:t xml:space="preserve">музеев  </w:t>
      </w:r>
      <w:r>
        <w:rPr>
          <w:spacing w:val="1"/>
        </w:rPr>
        <w:t xml:space="preserve"> </w:t>
      </w:r>
      <w:r>
        <w:rPr/>
        <w:t>Москвы,</w:t>
      </w:r>
      <w:r>
        <w:rPr>
          <w:spacing w:val="1"/>
        </w:rPr>
        <w:t xml:space="preserve"> </w:t>
      </w:r>
      <w:r>
        <w:rPr/>
        <w:t>оформление</w:t>
      </w:r>
      <w:r>
        <w:rPr>
          <w:spacing w:val="3"/>
        </w:rPr>
        <w:t xml:space="preserve"> </w:t>
      </w:r>
      <w:r>
        <w:rPr/>
        <w:t>паспорта</w:t>
      </w:r>
      <w:r>
        <w:rPr>
          <w:spacing w:val="-2"/>
        </w:rPr>
        <w:t xml:space="preserve"> </w:t>
      </w:r>
      <w:r>
        <w:rPr/>
        <w:t>музея</w:t>
      </w:r>
      <w:r>
        <w:rPr>
          <w:spacing w:val="2"/>
        </w:rPr>
        <w:t xml:space="preserve"> </w:t>
      </w:r>
      <w:r>
        <w:rPr/>
        <w:t>МОУ.</w:t>
      </w:r>
    </w:p>
    <w:p>
      <w:pPr>
        <w:pStyle w:val="Style15"/>
        <w:spacing w:before="7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8"/>
        </w:numPr>
        <w:tabs>
          <w:tab w:val="left" w:pos="2965" w:leader="none"/>
        </w:tabs>
        <w:spacing w:lineRule="auto" w:line="240" w:before="1" w:after="0"/>
        <w:ind w:left="4541" w:right="1484" w:hanging="1845"/>
        <w:jc w:val="left"/>
        <w:rPr>
          <w:b/>
          <w:b/>
          <w:sz w:val="24"/>
        </w:rPr>
      </w:pPr>
      <w:r>
        <w:rPr>
          <w:b/>
          <w:sz w:val="24"/>
        </w:rPr>
        <w:t>ДОКУМЕНТЫ ПО ОРГАНИЗАЦИИ ДЕЯТЕЛЬНОСТИ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ШКОЛЬНЫХ МУЗЕЕВ:</w:t>
      </w:r>
    </w:p>
    <w:p>
      <w:pPr>
        <w:pStyle w:val="Style15"/>
        <w:spacing w:before="7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4"/>
        </w:numPr>
        <w:tabs>
          <w:tab w:val="left" w:pos="1868" w:leader="none"/>
        </w:tabs>
        <w:spacing w:lineRule="auto" w:line="240" w:before="1" w:after="0"/>
        <w:ind w:left="960" w:right="117" w:firstLine="359"/>
        <w:jc w:val="left"/>
        <w:rPr>
          <w:b/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приложением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деятельности</w:t>
      </w:r>
    </w:p>
    <w:p>
      <w:pPr>
        <w:pStyle w:val="ListParagraph"/>
        <w:numPr>
          <w:ilvl w:val="1"/>
          <w:numId w:val="4"/>
        </w:numPr>
        <w:tabs>
          <w:tab w:val="left" w:pos="1788" w:leader="none"/>
        </w:tabs>
        <w:spacing w:lineRule="auto" w:line="240" w:before="0" w:after="0"/>
        <w:ind w:left="1669" w:right="1621" w:hanging="349"/>
        <w:jc w:val="left"/>
        <w:rPr>
          <w:b/>
          <w:b/>
          <w:sz w:val="24"/>
        </w:rPr>
      </w:pPr>
      <w:r>
        <w:rPr>
          <w:b/>
          <w:sz w:val="24"/>
        </w:rPr>
        <w:t>План работы школьного музея по разделам деятельности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при необходимости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составляются:</w:t>
      </w:r>
    </w:p>
    <w:p>
      <w:pPr>
        <w:pStyle w:val="Normal"/>
        <w:spacing w:before="0" w:after="0"/>
        <w:ind w:left="1592" w:right="0" w:hanging="0"/>
        <w:jc w:val="left"/>
        <w:rPr>
          <w:b/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музея</w:t>
      </w:r>
    </w:p>
    <w:p>
      <w:pPr>
        <w:pStyle w:val="Normal"/>
        <w:spacing w:before="0" w:after="0"/>
        <w:ind w:left="1657" w:right="0" w:hanging="0"/>
        <w:jc w:val="left"/>
        <w:rPr>
          <w:b/>
          <w:b/>
          <w:sz w:val="24"/>
        </w:rPr>
      </w:pPr>
      <w:r>
        <w:rPr>
          <w:b/>
          <w:sz w:val="24"/>
        </w:rPr>
        <w:t>-план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попечительского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наличии)</w:t>
      </w:r>
    </w:p>
    <w:p>
      <w:pPr>
        <w:pStyle w:val="Normal"/>
        <w:spacing w:before="0" w:after="0"/>
        <w:ind w:left="1657" w:right="0" w:hanging="0"/>
        <w:jc w:val="left"/>
        <w:rPr>
          <w:b/>
          <w:b/>
          <w:sz w:val="24"/>
        </w:rPr>
      </w:pPr>
      <w:r>
        <w:rPr>
          <w:b/>
          <w:sz w:val="24"/>
        </w:rPr>
        <w:t>-план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наличии)</w:t>
      </w:r>
    </w:p>
    <w:p>
      <w:pPr>
        <w:pStyle w:val="Normal"/>
        <w:spacing w:before="0" w:after="0"/>
        <w:ind w:left="1657" w:right="0" w:hanging="0"/>
        <w:jc w:val="left"/>
        <w:rPr>
          <w:b/>
          <w:b/>
          <w:sz w:val="24"/>
        </w:rPr>
      </w:pPr>
      <w:r>
        <w:rPr>
          <w:b/>
          <w:sz w:val="24"/>
        </w:rPr>
        <w:t>-план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совместных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ветеранов)</w:t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4"/>
        </w:numPr>
        <w:tabs>
          <w:tab w:val="left" w:pos="1788" w:leader="none"/>
        </w:tabs>
        <w:spacing w:lineRule="auto" w:line="240" w:before="0" w:after="0"/>
        <w:ind w:left="1787" w:right="0" w:hanging="468"/>
        <w:jc w:val="left"/>
        <w:rPr>
          <w:b/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ListParagraph"/>
        <w:numPr>
          <w:ilvl w:val="1"/>
          <w:numId w:val="3"/>
        </w:numPr>
        <w:tabs>
          <w:tab w:val="left" w:pos="1808" w:leader="none"/>
        </w:tabs>
        <w:spacing w:lineRule="auto" w:line="240" w:before="75" w:after="0"/>
        <w:ind w:left="960" w:right="110" w:firstLine="35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разработана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sz w:val="24"/>
        </w:rPr>
        <w:t>, в которой должна быть изложена целостная концепция роли музея в жизни</w:t>
      </w:r>
      <w:r>
        <w:rPr>
          <w:spacing w:val="-6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поставленных целей, пути реализации программы, сроки, 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ожидаемые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и.т.д.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Normal"/>
        <w:spacing w:before="0" w:after="0"/>
        <w:ind w:left="960" w:right="0" w:hanging="0"/>
        <w:jc w:val="both"/>
        <w:rPr>
          <w:b/>
          <w:b/>
          <w:sz w:val="24"/>
        </w:rPr>
      </w:pPr>
      <w:r>
        <w:rPr>
          <w:b/>
          <w:spacing w:val="-1"/>
          <w:sz w:val="24"/>
        </w:rPr>
        <w:t>Рекомендации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созданию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концепции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формируемого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школьного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музея</w:t>
      </w:r>
    </w:p>
    <w:p>
      <w:pPr>
        <w:pStyle w:val="Style15"/>
        <w:ind w:left="1460" w:right="0" w:hanging="0"/>
        <w:jc w:val="both"/>
        <w:rPr/>
      </w:pPr>
      <w:r>
        <w:rPr>
          <w:i/>
        </w:rPr>
        <w:t>Место</w:t>
      </w:r>
      <w:r>
        <w:rPr>
          <w:i/>
          <w:spacing w:val="33"/>
        </w:rPr>
        <w:t xml:space="preserve"> </w:t>
      </w:r>
      <w:r>
        <w:rPr>
          <w:i/>
        </w:rPr>
        <w:t>музея.</w:t>
      </w:r>
      <w:r>
        <w:rPr>
          <w:i/>
          <w:spacing w:val="41"/>
        </w:rPr>
        <w:t xml:space="preserve"> </w:t>
      </w:r>
      <w:r>
        <w:rPr/>
        <w:t>Название</w:t>
      </w:r>
      <w:r>
        <w:rPr>
          <w:spacing w:val="34"/>
        </w:rPr>
        <w:t xml:space="preserve"> </w:t>
      </w:r>
      <w:r>
        <w:rPr/>
        <w:t>музея,</w:t>
      </w:r>
      <w:r>
        <w:rPr>
          <w:spacing w:val="32"/>
        </w:rPr>
        <w:t xml:space="preserve"> </w:t>
      </w:r>
      <w:r>
        <w:rPr/>
        <w:t>принадлежность</w:t>
      </w:r>
      <w:r>
        <w:rPr>
          <w:spacing w:val="20"/>
        </w:rPr>
        <w:t xml:space="preserve"> </w:t>
      </w:r>
      <w:r>
        <w:rPr/>
        <w:t>к</w:t>
      </w:r>
      <w:r>
        <w:rPr>
          <w:spacing w:val="18"/>
        </w:rPr>
        <w:t xml:space="preserve"> </w:t>
      </w:r>
      <w:r>
        <w:rPr/>
        <w:t>учебному</w:t>
      </w:r>
      <w:r>
        <w:rPr>
          <w:spacing w:val="20"/>
        </w:rPr>
        <w:t xml:space="preserve"> </w:t>
      </w:r>
      <w:r>
        <w:rPr/>
        <w:t>заведению.</w:t>
      </w:r>
    </w:p>
    <w:p>
      <w:pPr>
        <w:pStyle w:val="Style15"/>
        <w:spacing w:before="1" w:after="0"/>
        <w:ind w:left="960" w:right="117" w:firstLine="427"/>
        <w:jc w:val="both"/>
        <w:rPr/>
      </w:pPr>
      <w:r>
        <w:rPr>
          <w:i/>
        </w:rPr>
        <w:t xml:space="preserve">Цель. </w:t>
      </w:r>
      <w:r>
        <w:rPr/>
        <w:t>Выделить</w:t>
      </w:r>
      <w:r>
        <w:rPr>
          <w:spacing w:val="1"/>
        </w:rPr>
        <w:t xml:space="preserve"> </w:t>
      </w:r>
      <w:r>
        <w:rPr/>
        <w:t>конечную</w:t>
      </w:r>
      <w:r>
        <w:rPr>
          <w:spacing w:val="1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музея.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категорию</w:t>
      </w:r>
      <w:r>
        <w:rPr>
          <w:spacing w:val="1"/>
        </w:rPr>
        <w:t xml:space="preserve"> </w:t>
      </w:r>
      <w:r>
        <w:rPr/>
        <w:t>посетителей.</w:t>
      </w:r>
    </w:p>
    <w:p>
      <w:pPr>
        <w:pStyle w:val="Style15"/>
        <w:ind w:left="960" w:right="108" w:firstLine="427"/>
        <w:jc w:val="both"/>
        <w:rPr/>
      </w:pPr>
      <w:r>
        <w:rPr>
          <w:i/>
        </w:rPr>
        <w:t xml:space="preserve">Создание фондов музея. </w:t>
      </w:r>
      <w:r>
        <w:rPr/>
        <w:t>Составить план поисково-собирательской работы с</w:t>
      </w:r>
      <w:r>
        <w:rPr>
          <w:spacing w:val="1"/>
        </w:rPr>
        <w:t xml:space="preserve"> </w:t>
      </w:r>
      <w:r>
        <w:rPr/>
        <w:t>привлечением</w:t>
      </w:r>
      <w:r>
        <w:rPr>
          <w:spacing w:val="1"/>
        </w:rPr>
        <w:t xml:space="preserve"> </w:t>
      </w:r>
      <w:r>
        <w:rPr/>
        <w:t>школьного</w:t>
      </w:r>
      <w:r>
        <w:rPr>
          <w:spacing w:val="1"/>
        </w:rPr>
        <w:t xml:space="preserve"> </w:t>
      </w:r>
      <w:r>
        <w:rPr/>
        <w:t>актива,</w:t>
      </w:r>
      <w:r>
        <w:rPr>
          <w:spacing w:val="1"/>
        </w:rPr>
        <w:t xml:space="preserve"> </w:t>
      </w:r>
      <w:r>
        <w:rPr/>
        <w:t>учителей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родителей.</w:t>
      </w:r>
      <w:r>
        <w:rPr>
          <w:spacing w:val="1"/>
        </w:rPr>
        <w:t xml:space="preserve"> </w:t>
      </w:r>
      <w:r>
        <w:rPr/>
        <w:t>Организовать</w:t>
      </w:r>
      <w:r>
        <w:rPr>
          <w:spacing w:val="1"/>
        </w:rPr>
        <w:t xml:space="preserve"> </w:t>
      </w:r>
      <w:r>
        <w:rPr/>
        <w:t>учет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хранение</w:t>
      </w:r>
      <w:r>
        <w:rPr>
          <w:spacing w:val="12"/>
        </w:rPr>
        <w:t xml:space="preserve"> </w:t>
      </w:r>
      <w:r>
        <w:rPr/>
        <w:t>музейных</w:t>
      </w:r>
      <w:r>
        <w:rPr>
          <w:spacing w:val="14"/>
        </w:rPr>
        <w:t xml:space="preserve"> </w:t>
      </w:r>
      <w:r>
        <w:rPr/>
        <w:t>коллекций.</w:t>
      </w:r>
    </w:p>
    <w:p>
      <w:pPr>
        <w:pStyle w:val="Normal"/>
        <w:spacing w:before="0" w:after="0"/>
        <w:ind w:left="1388" w:right="0" w:hanging="0"/>
        <w:jc w:val="both"/>
        <w:rPr>
          <w:sz w:val="24"/>
        </w:rPr>
      </w:pPr>
      <w:r>
        <w:rPr>
          <w:i/>
          <w:spacing w:val="-5"/>
          <w:sz w:val="24"/>
        </w:rPr>
        <w:t>Замысел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экспозиции</w:t>
      </w:r>
      <w:r>
        <w:rPr>
          <w:spacing w:val="-5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Определить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идею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экспозиций.</w:t>
      </w:r>
    </w:p>
    <w:p>
      <w:pPr>
        <w:pStyle w:val="Style15"/>
        <w:ind w:left="960" w:right="112" w:firstLine="427"/>
        <w:jc w:val="both"/>
        <w:rPr/>
      </w:pPr>
      <w:r>
        <w:rPr>
          <w:i/>
        </w:rPr>
        <w:t>Содержание экспозиции</w:t>
      </w:r>
      <w:r>
        <w:rPr/>
        <w:t xml:space="preserve">. Описать экспозицию в </w:t>
      </w:r>
      <w:r>
        <w:rPr>
          <w:spacing w:val="10"/>
        </w:rPr>
        <w:t xml:space="preserve">авторском </w:t>
      </w:r>
      <w:r>
        <w:rPr>
          <w:spacing w:val="11"/>
        </w:rPr>
        <w:t>представлении,</w:t>
      </w:r>
      <w:r>
        <w:rPr>
          <w:spacing w:val="12"/>
        </w:rPr>
        <w:t xml:space="preserve"> </w:t>
      </w:r>
      <w:r>
        <w:rPr>
          <w:spacing w:val="9"/>
        </w:rPr>
        <w:t>исходя</w:t>
      </w:r>
      <w:r>
        <w:rPr>
          <w:spacing w:val="10"/>
        </w:rPr>
        <w:t xml:space="preserve"> </w:t>
      </w:r>
      <w:r>
        <w:rPr/>
        <w:t>из наличия</w:t>
      </w:r>
      <w:r>
        <w:rPr>
          <w:spacing w:val="1"/>
        </w:rPr>
        <w:t xml:space="preserve"> </w:t>
      </w:r>
      <w:r>
        <w:rPr/>
        <w:t>фондов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основании</w:t>
      </w:r>
      <w:r>
        <w:rPr>
          <w:spacing w:val="1"/>
        </w:rPr>
        <w:t xml:space="preserve"> </w:t>
      </w:r>
      <w:r>
        <w:rPr/>
        <w:t>поисково-собирательской</w:t>
      </w:r>
      <w:r>
        <w:rPr>
          <w:spacing w:val="1"/>
        </w:rPr>
        <w:t xml:space="preserve"> </w:t>
      </w:r>
      <w:r>
        <w:rPr/>
        <w:t>работы. Раскрыть экспозиционные комплексы и последовательность их показа.</w:t>
      </w:r>
      <w:r>
        <w:rPr>
          <w:spacing w:val="1"/>
        </w:rPr>
        <w:t xml:space="preserve"> </w:t>
      </w:r>
      <w:r>
        <w:rPr/>
        <w:t>Указать</w:t>
      </w:r>
      <w:r>
        <w:rPr>
          <w:spacing w:val="8"/>
        </w:rPr>
        <w:t xml:space="preserve"> </w:t>
      </w:r>
      <w:r>
        <w:rPr/>
        <w:t>экспозиционную</w:t>
      </w:r>
      <w:r>
        <w:rPr>
          <w:spacing w:val="5"/>
        </w:rPr>
        <w:t xml:space="preserve"> </w:t>
      </w:r>
      <w:r>
        <w:rPr/>
        <w:t>площадь.</w:t>
      </w:r>
    </w:p>
    <w:p>
      <w:pPr>
        <w:pStyle w:val="Style15"/>
        <w:ind w:left="960" w:right="106" w:firstLine="427"/>
        <w:jc w:val="both"/>
        <w:rPr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 xml:space="preserve">экспозиции. </w:t>
      </w:r>
      <w:r>
        <w:rPr/>
        <w:t>Проблемный</w:t>
      </w:r>
      <w:r>
        <w:rPr>
          <w:spacing w:val="1"/>
        </w:rPr>
        <w:t xml:space="preserve"> </w:t>
      </w:r>
      <w:r>
        <w:rPr/>
        <w:t>(наиболее</w:t>
      </w:r>
      <w:r>
        <w:rPr>
          <w:spacing w:val="1"/>
        </w:rPr>
        <w:t xml:space="preserve"> </w:t>
      </w:r>
      <w:r>
        <w:rPr/>
        <w:t>характерные</w:t>
      </w:r>
      <w:r>
        <w:rPr>
          <w:spacing w:val="1"/>
        </w:rPr>
        <w:t xml:space="preserve"> </w:t>
      </w:r>
      <w:r>
        <w:rPr/>
        <w:t>особенности раскрываемой темы), мемориальный, коллекционный, ансамблевый,</w:t>
      </w:r>
      <w:r>
        <w:rPr>
          <w:spacing w:val="1"/>
        </w:rPr>
        <w:t xml:space="preserve"> </w:t>
      </w:r>
      <w:r>
        <w:rPr/>
        <w:t>образно-сюжетный.</w:t>
      </w:r>
    </w:p>
    <w:p>
      <w:pPr>
        <w:pStyle w:val="Normal"/>
        <w:spacing w:before="0" w:after="0"/>
        <w:ind w:left="960" w:right="115" w:firstLine="427"/>
        <w:jc w:val="both"/>
        <w:rPr>
          <w:sz w:val="24"/>
        </w:rPr>
      </w:pPr>
      <w:r>
        <w:rPr>
          <w:i/>
          <w:sz w:val="24"/>
        </w:rPr>
        <w:t xml:space="preserve">Тематическая структура экспозиции. </w:t>
      </w:r>
      <w:r>
        <w:rPr>
          <w:sz w:val="24"/>
        </w:rPr>
        <w:t>Определить темы будущей экспозиции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раскрыть.</w:t>
      </w:r>
    </w:p>
    <w:p>
      <w:pPr>
        <w:pStyle w:val="Normal"/>
        <w:spacing w:before="1" w:after="0"/>
        <w:ind w:left="960" w:right="106" w:firstLine="427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архитектурно-художественному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экспозиционному оборудованию. </w:t>
      </w:r>
      <w:r>
        <w:rPr>
          <w:sz w:val="24"/>
        </w:rPr>
        <w:t>Составить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размещением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нем витрин, стендов, </w:t>
      </w:r>
      <w:r>
        <w:rPr>
          <w:spacing w:val="9"/>
          <w:sz w:val="24"/>
        </w:rPr>
        <w:t xml:space="preserve">подиумов, </w:t>
      </w:r>
      <w:r>
        <w:rPr>
          <w:sz w:val="24"/>
        </w:rPr>
        <w:t>подставок, турникетов и др. Выполнить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проект.</w:t>
      </w:r>
    </w:p>
    <w:p>
      <w:pPr>
        <w:pStyle w:val="Style15"/>
        <w:ind w:left="960" w:right="108" w:firstLine="427"/>
        <w:jc w:val="both"/>
        <w:rPr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затраты.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исходя</w:t>
      </w:r>
      <w:r>
        <w:rPr>
          <w:spacing w:val="1"/>
        </w:rPr>
        <w:t xml:space="preserve"> </w:t>
      </w:r>
      <w:r>
        <w:rPr/>
        <w:t>из стоимости</w:t>
      </w:r>
      <w:r>
        <w:rPr>
          <w:spacing w:val="1"/>
        </w:rPr>
        <w:t xml:space="preserve"> </w:t>
      </w:r>
      <w:r>
        <w:rPr/>
        <w:t>экспозиционного</w:t>
      </w:r>
      <w:r>
        <w:rPr>
          <w:spacing w:val="-64"/>
        </w:rPr>
        <w:t xml:space="preserve"> </w:t>
      </w:r>
      <w:r>
        <w:rPr/>
        <w:t>оборудования,</w:t>
      </w:r>
      <w:r>
        <w:rPr>
          <w:spacing w:val="-6"/>
        </w:rPr>
        <w:t xml:space="preserve"> </w:t>
      </w:r>
      <w:r>
        <w:rPr/>
        <w:t>технических</w:t>
      </w:r>
      <w:r>
        <w:rPr>
          <w:spacing w:val="-7"/>
        </w:rPr>
        <w:t xml:space="preserve"> </w:t>
      </w:r>
      <w:r>
        <w:rPr/>
        <w:t>средств</w:t>
      </w:r>
      <w:r>
        <w:rPr>
          <w:spacing w:val="-10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оплаты</w:t>
      </w:r>
      <w:r>
        <w:rPr>
          <w:spacing w:val="-8"/>
        </w:rPr>
        <w:t xml:space="preserve"> </w:t>
      </w:r>
      <w:r>
        <w:rPr/>
        <w:t>художника-дизайнера.</w:t>
      </w:r>
    </w:p>
    <w:p>
      <w:pPr>
        <w:pStyle w:val="Style15"/>
        <w:spacing w:lineRule="exact" w:line="274"/>
        <w:ind w:left="1388" w:right="0" w:hanging="0"/>
        <w:jc w:val="both"/>
        <w:rPr/>
      </w:pPr>
      <w:r>
        <w:rPr/>
        <w:t>Концепция</w:t>
      </w:r>
      <w:r>
        <w:rPr>
          <w:spacing w:val="-3"/>
        </w:rPr>
        <w:t xml:space="preserve"> </w:t>
      </w:r>
      <w:r>
        <w:rPr/>
        <w:t>является</w:t>
      </w:r>
      <w:r>
        <w:rPr>
          <w:spacing w:val="-4"/>
        </w:rPr>
        <w:t xml:space="preserve"> </w:t>
      </w:r>
      <w:r>
        <w:rPr/>
        <w:t>первым</w:t>
      </w:r>
      <w:r>
        <w:rPr>
          <w:spacing w:val="-5"/>
        </w:rPr>
        <w:t xml:space="preserve"> </w:t>
      </w:r>
      <w:r>
        <w:rPr/>
        <w:t>этапом</w:t>
      </w:r>
      <w:r>
        <w:rPr>
          <w:spacing w:val="-8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формирования</w:t>
      </w:r>
      <w:r>
        <w:rPr>
          <w:spacing w:val="-2"/>
        </w:rPr>
        <w:t xml:space="preserve"> </w:t>
      </w:r>
      <w:r>
        <w:rPr/>
        <w:t>музея.</w:t>
      </w:r>
    </w:p>
    <w:p>
      <w:pPr>
        <w:pStyle w:val="ListParagraph"/>
        <w:numPr>
          <w:ilvl w:val="1"/>
          <w:numId w:val="3"/>
        </w:numPr>
        <w:tabs>
          <w:tab w:val="left" w:pos="2164" w:leader="none"/>
        </w:tabs>
        <w:spacing w:lineRule="auto" w:line="240" w:before="0" w:after="0"/>
        <w:ind w:left="960" w:right="109" w:firstLine="359"/>
        <w:jc w:val="both"/>
        <w:rPr>
          <w:sz w:val="24"/>
        </w:rPr>
      </w:pPr>
      <w:r>
        <w:rPr>
          <w:sz w:val="24"/>
        </w:rPr>
        <w:t xml:space="preserve">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прилагается </w:t>
      </w:r>
      <w:r>
        <w:rPr>
          <w:b/>
          <w:sz w:val="24"/>
        </w:rPr>
        <w:t xml:space="preserve">план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sz w:val="24"/>
        </w:rPr>
        <w:t xml:space="preserve">(приложение    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 на перспективу и делится на этапы по его реализации.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плане отражаются те мероприятия, которые проводит музей, или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музея)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масштабов</w:t>
      </w:r>
      <w:r>
        <w:rPr>
          <w:spacing w:val="-64"/>
          <w:sz w:val="24"/>
        </w:rPr>
        <w:t xml:space="preserve"> </w:t>
      </w:r>
      <w:r>
        <w:rPr>
          <w:sz w:val="24"/>
        </w:rPr>
        <w:t>мероприятия (школьное, сельское, районное, городское, областное, 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и.т.д)</w:t>
      </w:r>
    </w:p>
    <w:p>
      <w:pPr>
        <w:pStyle w:val="Style15"/>
        <w:ind w:left="960" w:right="111" w:firstLine="359"/>
        <w:jc w:val="both"/>
        <w:rPr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плане</w:t>
      </w:r>
      <w:r>
        <w:rPr>
          <w:spacing w:val="-16"/>
        </w:rPr>
        <w:t xml:space="preserve"> </w:t>
      </w:r>
      <w:r>
        <w:rPr>
          <w:spacing w:val="-1"/>
        </w:rPr>
        <w:t>обязательно</w:t>
      </w:r>
      <w:r>
        <w:rPr>
          <w:spacing w:val="-15"/>
        </w:rPr>
        <w:t xml:space="preserve"> </w:t>
      </w:r>
      <w:r>
        <w:rPr>
          <w:spacing w:val="-1"/>
        </w:rPr>
        <w:t>прописываются</w:t>
      </w:r>
      <w:r>
        <w:rPr>
          <w:spacing w:val="-13"/>
        </w:rPr>
        <w:t xml:space="preserve"> </w:t>
      </w:r>
      <w:r>
        <w:rPr/>
        <w:t>сроки</w:t>
      </w:r>
      <w:r>
        <w:rPr>
          <w:spacing w:val="-12"/>
        </w:rPr>
        <w:t xml:space="preserve"> </w:t>
      </w:r>
      <w:r>
        <w:rPr/>
        <w:t>выполнения</w:t>
      </w:r>
      <w:r>
        <w:rPr>
          <w:spacing w:val="-13"/>
        </w:rPr>
        <w:t xml:space="preserve"> </w:t>
      </w:r>
      <w:r>
        <w:rPr/>
        <w:t>задачи</w:t>
      </w:r>
      <w:r>
        <w:rPr>
          <w:spacing w:val="-13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ответственные</w:t>
      </w:r>
      <w:r>
        <w:rPr>
          <w:spacing w:val="-64"/>
        </w:rPr>
        <w:t xml:space="preserve"> </w:t>
      </w:r>
      <w:r>
        <w:rPr/>
        <w:t>активисты</w:t>
      </w:r>
      <w:r>
        <w:rPr>
          <w:spacing w:val="-10"/>
        </w:rPr>
        <w:t xml:space="preserve"> </w:t>
      </w:r>
      <w:r>
        <w:rPr/>
        <w:t>за</w:t>
      </w:r>
      <w:r>
        <w:rPr>
          <w:spacing w:val="-11"/>
        </w:rPr>
        <w:t xml:space="preserve"> </w:t>
      </w:r>
      <w:r>
        <w:rPr/>
        <w:t>выполнение</w:t>
      </w:r>
      <w:r>
        <w:rPr>
          <w:spacing w:val="-11"/>
        </w:rPr>
        <w:t xml:space="preserve"> </w:t>
      </w:r>
      <w:r>
        <w:rPr/>
        <w:t>той</w:t>
      </w:r>
      <w:r>
        <w:rPr>
          <w:spacing w:val="-11"/>
        </w:rPr>
        <w:t xml:space="preserve"> </w:t>
      </w:r>
      <w:r>
        <w:rPr/>
        <w:t>или</w:t>
      </w:r>
      <w:r>
        <w:rPr>
          <w:spacing w:val="-11"/>
        </w:rPr>
        <w:t xml:space="preserve"> </w:t>
      </w:r>
      <w:r>
        <w:rPr/>
        <w:t>иной</w:t>
      </w:r>
      <w:r>
        <w:rPr>
          <w:spacing w:val="-7"/>
        </w:rPr>
        <w:t xml:space="preserve"> </w:t>
      </w:r>
      <w:r>
        <w:rPr/>
        <w:t>работы.</w:t>
      </w:r>
    </w:p>
    <w:p>
      <w:pPr>
        <w:pStyle w:val="Style15"/>
        <w:ind w:left="960" w:right="105" w:firstLine="359"/>
        <w:jc w:val="both"/>
        <w:rPr/>
      </w:pPr>
      <w:r>
        <w:rPr/>
        <w:t>Неплохо, если имеется схема организации работы Музея (направления, с кем</w:t>
      </w:r>
      <w:r>
        <w:rPr>
          <w:spacing w:val="1"/>
        </w:rPr>
        <w:t xml:space="preserve"> </w:t>
      </w:r>
      <w:r>
        <w:rPr/>
        <w:t>сотрудничает, в какой области и.т.д) В схему деятельности музея можно включить</w:t>
      </w:r>
      <w:r>
        <w:rPr>
          <w:spacing w:val="1"/>
        </w:rPr>
        <w:t xml:space="preserve"> </w:t>
      </w:r>
      <w:r>
        <w:rPr/>
        <w:t>все</w:t>
      </w:r>
      <w:r>
        <w:rPr>
          <w:spacing w:val="62"/>
        </w:rPr>
        <w:t xml:space="preserve"> </w:t>
      </w:r>
      <w:r>
        <w:rPr/>
        <w:t>те</w:t>
      </w:r>
      <w:r>
        <w:rPr>
          <w:spacing w:val="-7"/>
        </w:rPr>
        <w:t xml:space="preserve"> </w:t>
      </w:r>
      <w:r>
        <w:rPr/>
        <w:t>связи,</w:t>
      </w:r>
      <w:r>
        <w:rPr>
          <w:spacing w:val="-5"/>
        </w:rPr>
        <w:t xml:space="preserve"> </w:t>
      </w:r>
      <w:r>
        <w:rPr/>
        <w:t>общественные</w:t>
      </w:r>
      <w:r>
        <w:rPr>
          <w:spacing w:val="-7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и</w:t>
      </w:r>
      <w:r>
        <w:rPr>
          <w:spacing w:val="65"/>
        </w:rPr>
        <w:t xml:space="preserve"> </w:t>
      </w:r>
      <w:r>
        <w:rPr/>
        <w:t>органы,</w:t>
      </w:r>
      <w:r>
        <w:rPr>
          <w:spacing w:val="-5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которые</w:t>
      </w:r>
      <w:r>
        <w:rPr>
          <w:spacing w:val="-4"/>
        </w:rPr>
        <w:t xml:space="preserve"> </w:t>
      </w:r>
      <w:r>
        <w:rPr/>
        <w:t>опирается</w:t>
      </w:r>
      <w:r>
        <w:rPr>
          <w:spacing w:val="-3"/>
        </w:rPr>
        <w:t xml:space="preserve"> </w:t>
      </w:r>
      <w:r>
        <w:rPr/>
        <w:t>музей</w:t>
      </w:r>
      <w:r>
        <w:rPr>
          <w:spacing w:val="-4"/>
        </w:rPr>
        <w:t xml:space="preserve"> </w:t>
      </w:r>
      <w:r>
        <w:rPr/>
        <w:t>в</w:t>
      </w:r>
      <w:r>
        <w:rPr>
          <w:spacing w:val="-64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960" w:right="105" w:firstLine="359"/>
        <w:jc w:val="both"/>
        <w:rPr/>
      </w:pPr>
      <w:r>
        <w:rPr/>
        <w:t>Можно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схематично</w:t>
      </w:r>
      <w:r>
        <w:rPr>
          <w:spacing w:val="1"/>
        </w:rPr>
        <w:t xml:space="preserve"> </w:t>
      </w:r>
      <w:r>
        <w:rPr/>
        <w:t>отразить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музея,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 xml:space="preserve">указанием   </w:t>
      </w:r>
      <w:r>
        <w:rPr>
          <w:spacing w:val="1"/>
        </w:rPr>
        <w:t xml:space="preserve"> </w:t>
      </w:r>
      <w:r>
        <w:rPr/>
        <w:t xml:space="preserve">тех   </w:t>
      </w:r>
      <w:r>
        <w:rPr>
          <w:spacing w:val="1"/>
        </w:rPr>
        <w:t xml:space="preserve"> </w:t>
      </w:r>
      <w:r>
        <w:rPr/>
        <w:t xml:space="preserve">программ,   </w:t>
      </w:r>
      <w:r>
        <w:rPr>
          <w:spacing w:val="1"/>
        </w:rPr>
        <w:t xml:space="preserve"> </w:t>
      </w:r>
      <w:r>
        <w:rPr/>
        <w:t xml:space="preserve">которые   </w:t>
      </w:r>
      <w:r>
        <w:rPr>
          <w:spacing w:val="1"/>
        </w:rPr>
        <w:t xml:space="preserve"> </w:t>
      </w:r>
      <w:r>
        <w:rPr/>
        <w:t>разработаны</w:t>
      </w:r>
      <w:r>
        <w:rPr>
          <w:spacing w:val="66"/>
        </w:rPr>
        <w:t xml:space="preserve"> </w:t>
      </w:r>
      <w:r>
        <w:rPr/>
        <w:t xml:space="preserve">и   </w:t>
      </w:r>
      <w:r>
        <w:rPr>
          <w:spacing w:val="1"/>
        </w:rPr>
        <w:t xml:space="preserve"> </w:t>
      </w:r>
      <w:r>
        <w:rPr/>
        <w:t xml:space="preserve">реализуются    </w:t>
      </w:r>
      <w:r>
        <w:rPr>
          <w:spacing w:val="1"/>
        </w:rPr>
        <w:t xml:space="preserve"> </w:t>
      </w:r>
      <w:r>
        <w:rPr/>
        <w:t>в</w:t>
      </w:r>
      <w:r>
        <w:rPr>
          <w:spacing w:val="-64"/>
        </w:rPr>
        <w:t xml:space="preserve"> </w:t>
      </w:r>
      <w:r>
        <w:rPr/>
        <w:t>данном направлении. Как правило, указываются следующие направления работы</w:t>
      </w:r>
      <w:r>
        <w:rPr>
          <w:spacing w:val="1"/>
        </w:rPr>
        <w:t xml:space="preserve"> </w:t>
      </w:r>
      <w:r>
        <w:rPr/>
        <w:t>Музея – экскурсионная (просветительская), экспозиционная, работа с фондами</w:t>
      </w:r>
      <w:r>
        <w:rPr>
          <w:spacing w:val="1"/>
        </w:rPr>
        <w:t xml:space="preserve"> </w:t>
      </w:r>
      <w:r>
        <w:rPr/>
        <w:t>музея, научно-поисковая (исследовательская), работа по увековечению памяти</w:t>
      </w:r>
      <w:r>
        <w:rPr>
          <w:spacing w:val="1"/>
        </w:rPr>
        <w:t xml:space="preserve"> </w:t>
      </w:r>
      <w:r>
        <w:rPr/>
        <w:t>участников ВОВ и локальных конфликтов, тружеников тыла, знаменитых людей</w:t>
      </w:r>
      <w:r>
        <w:rPr>
          <w:spacing w:val="1"/>
        </w:rPr>
        <w:t xml:space="preserve"> </w:t>
      </w:r>
      <w:r>
        <w:rPr/>
        <w:t>и.т.д.</w:t>
      </w:r>
      <w:r>
        <w:rPr>
          <w:spacing w:val="1"/>
        </w:rPr>
        <w:t xml:space="preserve"> </w:t>
      </w:r>
      <w:r>
        <w:rPr/>
        <w:t>Есть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такое</w:t>
      </w:r>
      <w:r>
        <w:rPr>
          <w:spacing w:val="1"/>
        </w:rPr>
        <w:t xml:space="preserve"> </w:t>
      </w:r>
      <w:r>
        <w:rPr/>
        <w:t>направление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Музея,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методическая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(организация</w:t>
      </w:r>
      <w:r>
        <w:rPr>
          <w:spacing w:val="1"/>
        </w:rPr>
        <w:t xml:space="preserve"> </w:t>
      </w:r>
      <w:r>
        <w:rPr/>
        <w:t>методической</w:t>
      </w:r>
      <w:r>
        <w:rPr>
          <w:spacing w:val="1"/>
        </w:rPr>
        <w:t xml:space="preserve"> </w:t>
      </w:r>
      <w:r>
        <w:rPr/>
        <w:t>помощи</w:t>
      </w:r>
      <w:r>
        <w:rPr>
          <w:spacing w:val="1"/>
        </w:rPr>
        <w:t xml:space="preserve"> </w:t>
      </w:r>
      <w:r>
        <w:rPr/>
        <w:t>педагогам,</w:t>
      </w:r>
      <w:r>
        <w:rPr>
          <w:spacing w:val="1"/>
        </w:rPr>
        <w:t xml:space="preserve"> </w:t>
      </w:r>
      <w:r>
        <w:rPr/>
        <w:t>школьникам,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другим</w:t>
      </w:r>
      <w:r>
        <w:rPr>
          <w:spacing w:val="1"/>
        </w:rPr>
        <w:t xml:space="preserve"> </w:t>
      </w:r>
      <w:r>
        <w:rPr/>
        <w:t>людям,</w:t>
      </w:r>
      <w:r>
        <w:rPr>
          <w:spacing w:val="1"/>
        </w:rPr>
        <w:t xml:space="preserve"> </w:t>
      </w:r>
      <w:r>
        <w:rPr/>
        <w:t>обращающимся</w:t>
      </w:r>
      <w:r>
        <w:rPr>
          <w:spacing w:val="-3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помощью</w:t>
      </w:r>
      <w:r>
        <w:rPr>
          <w:spacing w:val="-4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данный</w:t>
      </w:r>
      <w:r>
        <w:rPr>
          <w:spacing w:val="-3"/>
        </w:rPr>
        <w:t xml:space="preserve"> </w:t>
      </w:r>
      <w:r>
        <w:rPr/>
        <w:t>музей).</w:t>
      </w:r>
      <w:r>
        <w:rPr>
          <w:spacing w:val="-2"/>
        </w:rPr>
        <w:t xml:space="preserve"> </w:t>
      </w:r>
      <w:r>
        <w:rPr/>
        <w:t>Можно</w:t>
      </w:r>
      <w:r>
        <w:rPr>
          <w:spacing w:val="-6"/>
        </w:rPr>
        <w:t xml:space="preserve"> </w:t>
      </w:r>
      <w:r>
        <w:rPr/>
        <w:t>указать</w:t>
      </w:r>
      <w:r>
        <w:rPr>
          <w:spacing w:val="-4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такое</w:t>
      </w:r>
      <w:r>
        <w:rPr>
          <w:spacing w:val="-5"/>
        </w:rPr>
        <w:t xml:space="preserve"> </w:t>
      </w:r>
      <w:r>
        <w:rPr/>
        <w:t>направление</w:t>
      </w:r>
    </w:p>
    <w:p>
      <w:pPr>
        <w:pStyle w:val="Style15"/>
        <w:spacing w:before="75" w:after="0"/>
        <w:ind w:left="960" w:right="110" w:hanging="0"/>
        <w:jc w:val="both"/>
        <w:rPr/>
      </w:pPr>
      <w:r>
        <w:rPr/>
        <w:t>работы, как тимуровская работа (организация помощи пожилым людям). Кроме</w:t>
      </w:r>
      <w:r>
        <w:rPr>
          <w:spacing w:val="1"/>
        </w:rPr>
        <w:t xml:space="preserve"> </w:t>
      </w:r>
      <w:r>
        <w:rPr/>
        <w:t>этого в программу деятельности</w:t>
      </w:r>
      <w:r>
        <w:rPr>
          <w:spacing w:val="1"/>
        </w:rPr>
        <w:t xml:space="preserve"> </w:t>
      </w:r>
      <w:r>
        <w:rPr/>
        <w:t>некоторых музеев включается и деятельность по</w:t>
      </w:r>
      <w:r>
        <w:rPr>
          <w:spacing w:val="-64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летнего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(организация</w:t>
      </w:r>
      <w:r>
        <w:rPr>
          <w:spacing w:val="1"/>
        </w:rPr>
        <w:t xml:space="preserve"> </w:t>
      </w:r>
      <w:r>
        <w:rPr/>
        <w:t>экспедиций,</w:t>
      </w:r>
      <w:r>
        <w:rPr>
          <w:spacing w:val="1"/>
        </w:rPr>
        <w:t xml:space="preserve"> </w:t>
      </w:r>
      <w:r>
        <w:rPr/>
        <w:t>летних</w:t>
      </w:r>
      <w:r>
        <w:rPr>
          <w:spacing w:val="1"/>
        </w:rPr>
        <w:t xml:space="preserve"> </w:t>
      </w:r>
      <w:r>
        <w:rPr/>
        <w:t>профильных лагерей), которая напрямую связана с поисковой, исследовательской</w:t>
      </w:r>
      <w:r>
        <w:rPr>
          <w:spacing w:val="-64"/>
        </w:rPr>
        <w:t xml:space="preserve"> </w:t>
      </w:r>
      <w:r>
        <w:rPr/>
        <w:t>работой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обучением</w:t>
      </w:r>
      <w:r>
        <w:rPr>
          <w:spacing w:val="-1"/>
        </w:rPr>
        <w:t xml:space="preserve"> </w:t>
      </w:r>
      <w:r>
        <w:rPr/>
        <w:t>экскурсоводов,</w:t>
      </w:r>
      <w:r>
        <w:rPr>
          <w:spacing w:val="1"/>
        </w:rPr>
        <w:t xml:space="preserve"> </w:t>
      </w:r>
      <w:r>
        <w:rPr/>
        <w:t>и.т.д.</w:t>
      </w:r>
    </w:p>
    <w:p>
      <w:pPr>
        <w:pStyle w:val="Style15"/>
        <w:ind w:left="960" w:right="106" w:firstLine="359"/>
        <w:jc w:val="both"/>
        <w:rPr/>
      </w:pPr>
      <w:r>
        <w:rPr/>
        <w:t>Схема самого Совета (актива) музея поможет наглядно продемонстрировать</w:t>
      </w:r>
      <w:r>
        <w:rPr>
          <w:spacing w:val="1"/>
        </w:rPr>
        <w:t xml:space="preserve"> </w:t>
      </w:r>
      <w:r>
        <w:rPr>
          <w:spacing w:val="-1"/>
        </w:rPr>
        <w:t>структуру</w:t>
      </w:r>
      <w:r>
        <w:rPr>
          <w:spacing w:val="-15"/>
        </w:rPr>
        <w:t xml:space="preserve"> </w:t>
      </w:r>
      <w:r>
        <w:rPr>
          <w:spacing w:val="-1"/>
        </w:rPr>
        <w:t>управления</w:t>
      </w:r>
      <w:r>
        <w:rPr>
          <w:spacing w:val="-14"/>
        </w:rPr>
        <w:t xml:space="preserve"> </w:t>
      </w:r>
      <w:r>
        <w:rPr>
          <w:spacing w:val="-1"/>
        </w:rPr>
        <w:t>Музеем.</w:t>
      </w:r>
      <w:r>
        <w:rPr>
          <w:spacing w:val="-14"/>
        </w:rPr>
        <w:t xml:space="preserve"> </w:t>
      </w:r>
      <w:r>
        <w:rPr>
          <w:spacing w:val="-1"/>
        </w:rPr>
        <w:t>Здесь</w:t>
      </w:r>
      <w:r>
        <w:rPr>
          <w:spacing w:val="-13"/>
        </w:rPr>
        <w:t xml:space="preserve"> </w:t>
      </w:r>
      <w:r>
        <w:rPr/>
        <w:t>следует</w:t>
      </w:r>
      <w:r>
        <w:rPr>
          <w:spacing w:val="-13"/>
        </w:rPr>
        <w:t xml:space="preserve"> </w:t>
      </w:r>
      <w:r>
        <w:rPr/>
        <w:t>указать,</w:t>
      </w:r>
      <w:r>
        <w:rPr>
          <w:spacing w:val="-17"/>
        </w:rPr>
        <w:t xml:space="preserve"> </w:t>
      </w:r>
      <w:r>
        <w:rPr/>
        <w:t>кто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него</w:t>
      </w:r>
      <w:r>
        <w:rPr>
          <w:spacing w:val="-7"/>
        </w:rPr>
        <w:t xml:space="preserve"> </w:t>
      </w:r>
      <w:r>
        <w:rPr/>
        <w:t>входит</w:t>
      </w:r>
      <w:r>
        <w:rPr>
          <w:spacing w:val="-7"/>
        </w:rPr>
        <w:t xml:space="preserve"> </w:t>
      </w:r>
      <w:r>
        <w:rPr/>
        <w:t>(отдельные</w:t>
      </w:r>
      <w:r>
        <w:rPr>
          <w:spacing w:val="-64"/>
        </w:rPr>
        <w:t xml:space="preserve"> </w:t>
      </w:r>
      <w:r>
        <w:rPr/>
        <w:t>лица,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направлениям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музее,</w:t>
      </w:r>
      <w:r>
        <w:rPr>
          <w:spacing w:val="1"/>
        </w:rPr>
        <w:t xml:space="preserve"> </w:t>
      </w:r>
      <w:r>
        <w:rPr/>
        <w:t>актив</w:t>
      </w:r>
      <w:r>
        <w:rPr>
          <w:spacing w:val="1"/>
        </w:rPr>
        <w:t xml:space="preserve"> </w:t>
      </w:r>
      <w:r>
        <w:rPr/>
        <w:t>групп,</w:t>
      </w:r>
      <w:r>
        <w:rPr>
          <w:spacing w:val="1"/>
        </w:rPr>
        <w:t xml:space="preserve"> </w:t>
      </w:r>
      <w:r>
        <w:rPr/>
        <w:t>представители</w:t>
      </w:r>
      <w:r>
        <w:rPr>
          <w:spacing w:val="1"/>
        </w:rPr>
        <w:t xml:space="preserve"> </w:t>
      </w:r>
      <w:r>
        <w:rPr/>
        <w:t>руководства,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организаций,</w:t>
      </w:r>
      <w:r>
        <w:rPr>
          <w:spacing w:val="1"/>
        </w:rPr>
        <w:t xml:space="preserve"> </w:t>
      </w:r>
      <w:r>
        <w:rPr/>
        <w:t>и.т.</w:t>
      </w:r>
      <w:r>
        <w:rPr>
          <w:spacing w:val="1"/>
        </w:rPr>
        <w:t xml:space="preserve"> </w:t>
      </w:r>
      <w:r>
        <w:rPr/>
        <w:t>д.).</w:t>
      </w:r>
      <w:r>
        <w:rPr>
          <w:spacing w:val="1"/>
        </w:rPr>
        <w:t xml:space="preserve"> </w:t>
      </w:r>
      <w:r>
        <w:rPr/>
        <w:t>Указывается,</w:t>
      </w:r>
      <w:r>
        <w:rPr>
          <w:spacing w:val="1"/>
        </w:rPr>
        <w:t xml:space="preserve"> </w:t>
      </w:r>
      <w:r>
        <w:rPr/>
        <w:t>кто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членов</w:t>
      </w:r>
      <w:r>
        <w:rPr>
          <w:spacing w:val="1"/>
        </w:rPr>
        <w:t xml:space="preserve"> </w:t>
      </w:r>
      <w:r>
        <w:rPr/>
        <w:t>Совета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какую</w:t>
      </w:r>
      <w:r>
        <w:rPr>
          <w:spacing w:val="1"/>
        </w:rPr>
        <w:t xml:space="preserve"> </w:t>
      </w:r>
      <w:r>
        <w:rPr/>
        <w:t>область</w:t>
      </w:r>
      <w:r>
        <w:rPr>
          <w:spacing w:val="1"/>
        </w:rPr>
        <w:t xml:space="preserve"> </w:t>
      </w:r>
      <w:r>
        <w:rPr/>
        <w:t>отвечает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помогает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конкретного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музея</w:t>
      </w:r>
      <w:r>
        <w:rPr>
          <w:spacing w:val="-3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какой-то</w:t>
      </w:r>
      <w:r>
        <w:rPr>
          <w:spacing w:val="-2"/>
        </w:rPr>
        <w:t xml:space="preserve"> </w:t>
      </w:r>
      <w:r>
        <w:rPr/>
        <w:t>его</w:t>
      </w:r>
      <w:r>
        <w:rPr>
          <w:spacing w:val="-1"/>
        </w:rPr>
        <w:t xml:space="preserve"> </w:t>
      </w:r>
      <w:r>
        <w:rPr/>
        <w:t>программы.</w:t>
      </w:r>
    </w:p>
    <w:p>
      <w:pPr>
        <w:sectPr>
          <w:type w:val="nextPage"/>
          <w:pgSz w:w="11906" w:h="16838"/>
          <w:pgMar w:left="740" w:right="7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3"/>
        </w:numPr>
        <w:tabs>
          <w:tab w:val="left" w:pos="1792" w:leader="none"/>
        </w:tabs>
        <w:spacing w:lineRule="auto" w:line="240" w:before="1" w:after="0"/>
        <w:ind w:left="960" w:right="106" w:firstLine="359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64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музея.</w:t>
      </w:r>
    </w:p>
    <w:p>
      <w:pPr>
        <w:pStyle w:val="Normal"/>
        <w:spacing w:before="72" w:after="0"/>
        <w:ind w:left="3421" w:right="2007" w:hanging="193"/>
        <w:jc w:val="left"/>
        <w:rPr>
          <w:rFonts w:ascii="Georgia" w:hAnsi="Georgia"/>
          <w:b/>
          <w:b/>
          <w:sz w:val="24"/>
        </w:rPr>
      </w:pPr>
      <w:r>
        <w:rPr>
          <w:rFonts w:ascii="Georgia" w:hAnsi="Georgia"/>
          <w:b/>
          <w:sz w:val="24"/>
        </w:rPr>
        <w:t>Нормативно - методические документы</w:t>
      </w:r>
      <w:r>
        <w:rPr>
          <w:rFonts w:ascii="Georgia" w:hAnsi="Georgia"/>
          <w:b/>
          <w:spacing w:val="-58"/>
          <w:sz w:val="24"/>
        </w:rPr>
        <w:t xml:space="preserve"> </w:t>
      </w:r>
      <w:r>
        <w:rPr>
          <w:rFonts w:ascii="Georgia" w:hAnsi="Georgia"/>
          <w:b/>
          <w:sz w:val="24"/>
        </w:rPr>
        <w:t>музея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z w:val="24"/>
        </w:rPr>
        <w:t>образовательного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учреждения</w:t>
      </w:r>
    </w:p>
    <w:p>
      <w:pPr>
        <w:pStyle w:val="Style15"/>
        <w:spacing w:before="6" w:after="0"/>
        <w:ind w:left="0" w:right="0" w:hanging="0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Style15"/>
        <w:ind w:left="960" w:right="113" w:hanging="0"/>
        <w:jc w:val="both"/>
        <w:rPr>
          <w:rFonts w:ascii="Georgia" w:hAnsi="Georgia"/>
        </w:rPr>
      </w:pPr>
      <w:r>
        <w:rPr>
          <w:rFonts w:ascii="Georgia" w:hAnsi="Georgia"/>
        </w:rPr>
        <w:t>Успешность деятельности руководителя школьного музея, показатель уровня его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профессионализма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во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многом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определяется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знанием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нормативных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документов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различного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уровня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умением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применять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их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в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повседневных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практических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ситуациях.</w:t>
      </w:r>
    </w:p>
    <w:p>
      <w:pPr>
        <w:pStyle w:val="Style15"/>
        <w:ind w:left="0" w:right="0" w:hanging="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Style15"/>
        <w:spacing w:before="1" w:after="0"/>
        <w:ind w:left="960" w:right="0" w:hanging="0"/>
        <w:jc w:val="both"/>
        <w:rPr>
          <w:rFonts w:ascii="Georgia" w:hAnsi="Georgia"/>
        </w:rPr>
      </w:pPr>
      <w:r>
        <w:rPr>
          <w:rFonts w:ascii="Georgia" w:hAnsi="Georgia"/>
        </w:rPr>
        <w:t>Нормативные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документы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регулируют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</w:rPr>
        <w:t>жизнедеятельность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</w:rPr>
        <w:t>школьного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музея.</w:t>
      </w:r>
    </w:p>
    <w:p>
      <w:pPr>
        <w:pStyle w:val="Style15"/>
        <w:ind w:left="0" w:right="0" w:hanging="0"/>
        <w:rPr>
          <w:rFonts w:ascii="Georgia" w:hAnsi="Georgia"/>
          <w:sz w:val="26"/>
        </w:rPr>
      </w:pPr>
      <w:r>
        <w:rPr>
          <w:rFonts w:ascii="Georgia" w:hAnsi="Georgia"/>
          <w:sz w:val="26"/>
        </w:rPr>
      </w:r>
    </w:p>
    <w:p>
      <w:pPr>
        <w:pStyle w:val="ListParagraph"/>
        <w:numPr>
          <w:ilvl w:val="0"/>
          <w:numId w:val="2"/>
        </w:numPr>
        <w:tabs>
          <w:tab w:val="left" w:pos="1189" w:leader="none"/>
        </w:tabs>
        <w:spacing w:lineRule="auto" w:line="240" w:before="216" w:after="0"/>
        <w:ind w:left="1188" w:right="0" w:hanging="229"/>
        <w:jc w:val="left"/>
        <w:rPr/>
      </w:pPr>
      <w:hyperlink r:id="rId3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Закон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</w:t>
        </w:r>
        <w:r>
          <w:rPr>
            <w:rStyle w:val="Style13"/>
            <w:rFonts w:ascii="Georgia" w:hAnsi="Georgia"/>
            <w:color w:val="7D6900"/>
            <w:spacing w:val="-6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образовании</w:t>
        </w:r>
        <w:r>
          <w:rPr>
            <w:rStyle w:val="Style13"/>
            <w:rFonts w:ascii="Georgia" w:hAnsi="Georgia"/>
            <w:color w:val="7D6900"/>
            <w:spacing w:val="53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в</w:t>
        </w:r>
        <w:r>
          <w:rPr>
            <w:rStyle w:val="Style13"/>
            <w:rFonts w:ascii="Georgia" w:hAnsi="Georgia"/>
            <w:color w:val="7D6900"/>
            <w:spacing w:val="-9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Российской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Федерации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</w:hyperlink>
      <w:hyperlink r:id="rId4">
        <w:r>
          <w:rPr>
            <w:rStyle w:val="Style13"/>
            <w:rFonts w:ascii="Calibri" w:hAnsi="Calibri"/>
            <w:color w:val="0000FF"/>
            <w:sz w:val="22"/>
            <w:u w:val="single" w:color="7D6900"/>
          </w:rPr>
          <w:t>http://zakon-ob-obrazovanii.ru/</w:t>
        </w:r>
      </w:hyperlink>
    </w:p>
    <w:p>
      <w:pPr>
        <w:pStyle w:val="ListParagraph"/>
        <w:numPr>
          <w:ilvl w:val="0"/>
          <w:numId w:val="2"/>
        </w:numPr>
        <w:tabs>
          <w:tab w:val="left" w:pos="1221" w:leader="none"/>
        </w:tabs>
        <w:spacing w:lineRule="auto" w:line="240" w:before="1" w:after="0"/>
        <w:ind w:left="960" w:right="372" w:hanging="0"/>
        <w:jc w:val="left"/>
        <w:rPr/>
      </w:pPr>
      <w:r>
        <w:rPr>
          <w:rFonts w:ascii="Georgia" w:hAnsi="Georgia"/>
          <w:color w:val="7D6900"/>
          <w:sz w:val="24"/>
          <w:u w:val="single" w:color="7D6900"/>
        </w:rPr>
        <w:t>Федеральный Закон «О музейном фонде Российской Федерации и музеях в</w:t>
      </w:r>
      <w:r>
        <w:rPr>
          <w:rFonts w:ascii="Georgia" w:hAnsi="Georgia"/>
          <w:color w:val="7D6900"/>
          <w:spacing w:val="1"/>
          <w:sz w:val="24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Российской</w:t>
      </w:r>
      <w:r>
        <w:rPr>
          <w:rFonts w:ascii="Georgia" w:hAnsi="Georgia"/>
          <w:color w:val="7D6900"/>
          <w:spacing w:val="-1"/>
          <w:sz w:val="24"/>
          <w:u w:val="single" w:color="7D6900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Федерации»</w:t>
      </w:r>
      <w:r>
        <w:rPr>
          <w:rFonts w:ascii="Georgia" w:hAnsi="Georgia"/>
          <w:color w:val="7D6900"/>
          <w:spacing w:val="1"/>
          <w:sz w:val="24"/>
          <w:u w:val="single" w:color="7D6900"/>
        </w:rPr>
        <w:t xml:space="preserve"> </w:t>
      </w:r>
      <w:r>
        <w:rPr>
          <w:rFonts w:ascii="Calibri" w:hAnsi="Calibri"/>
          <w:color w:val="0000FF"/>
          <w:sz w:val="22"/>
          <w:u w:val="single" w:color="7D6900"/>
        </w:rPr>
        <w:t>http://ivo.garant.ru/#/document/123168/paragraph/20985:0</w:t>
      </w:r>
      <w:r>
        <w:rPr>
          <w:rFonts w:ascii="Calibri" w:hAnsi="Calibri"/>
          <w:color w:val="0000FF"/>
          <w:spacing w:val="1"/>
          <w:sz w:val="22"/>
        </w:rPr>
        <w:t xml:space="preserve"> </w:t>
      </w:r>
      <w:r>
        <w:rPr>
          <w:rFonts w:ascii="Georgia" w:hAnsi="Georgia"/>
          <w:sz w:val="24"/>
        </w:rPr>
        <w:t>3.</w:t>
      </w:r>
      <w:hyperlink r:id="rId5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Постановление Правительства Российской Федерации от 12 февраля 1998 г. №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6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179" Об утверждении положений о музейном фонде Российской Федерации, о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7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государственном каталоге музейного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фонда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Российской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Федерации,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</w:t>
        </w:r>
      </w:hyperlink>
    </w:p>
    <w:p>
      <w:pPr>
        <w:pStyle w:val="Style15"/>
        <w:spacing w:lineRule="exact" w:line="273" w:before="2" w:after="0"/>
        <w:ind w:left="960" w:right="0" w:hanging="0"/>
        <w:rPr/>
      </w:pPr>
      <w:hyperlink r:id="rId8">
        <w:r>
          <w:rPr>
            <w:rStyle w:val="Style13"/>
            <w:rFonts w:ascii="Georgia" w:hAnsi="Georgia"/>
            <w:color w:val="7D6900"/>
            <w:u w:val="single" w:color="7D6900"/>
          </w:rPr>
          <w:t>лицензировании</w:t>
        </w:r>
        <w:r>
          <w:rPr>
            <w:rStyle w:val="Style13"/>
            <w:rFonts w:ascii="Georgia" w:hAnsi="Georgia"/>
            <w:color w:val="7D6900"/>
            <w:spacing w:val="-8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деятельности</w:t>
        </w:r>
        <w:r>
          <w:rPr>
            <w:rStyle w:val="Style13"/>
            <w:rFonts w:ascii="Georgia" w:hAnsi="Georgia"/>
            <w:color w:val="7D6900"/>
            <w:spacing w:val="-3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музеев</w:t>
        </w:r>
        <w:r>
          <w:rPr>
            <w:rStyle w:val="Style13"/>
            <w:rFonts w:ascii="Georgia" w:hAnsi="Georgia"/>
            <w:color w:val="7D6900"/>
            <w:spacing w:val="-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в</w:t>
        </w:r>
        <w:r>
          <w:rPr>
            <w:rStyle w:val="Style13"/>
            <w:rFonts w:ascii="Georgia" w:hAnsi="Georgia"/>
            <w:color w:val="7D6900"/>
            <w:spacing w:val="-5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Российской</w:t>
        </w:r>
        <w:r>
          <w:rPr>
            <w:rStyle w:val="Style13"/>
            <w:rFonts w:ascii="Georgia" w:hAnsi="Georgia"/>
            <w:color w:val="7D6900"/>
            <w:spacing w:val="-3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Федерации"</w:t>
        </w:r>
      </w:hyperlink>
    </w:p>
    <w:p>
      <w:pPr>
        <w:pStyle w:val="ListParagraph"/>
        <w:numPr>
          <w:ilvl w:val="0"/>
          <w:numId w:val="1"/>
        </w:numPr>
        <w:tabs>
          <w:tab w:val="left" w:pos="1221" w:leader="none"/>
        </w:tabs>
        <w:spacing w:lineRule="auto" w:line="240" w:before="0" w:after="0"/>
        <w:ind w:left="960" w:right="504" w:hanging="0"/>
        <w:jc w:val="left"/>
        <w:rPr/>
      </w:pPr>
      <w:hyperlink r:id="rId9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Письмо Министерства образования РФ от 12.03.2003г. № 28-51-181/16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10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Приложение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к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письму</w:t>
        </w:r>
        <w:r>
          <w:rPr>
            <w:rStyle w:val="Style13"/>
            <w:rFonts w:ascii="Georgia" w:hAnsi="Georgia"/>
            <w:color w:val="7D6900"/>
            <w:spacing w:val="-3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Минобразования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России от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12.03.2003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г.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№</w:t>
        </w:r>
        <w:r>
          <w:rPr>
            <w:rStyle w:val="Style13"/>
            <w:rFonts w:ascii="Georgia" w:hAnsi="Georgia"/>
            <w:color w:val="7D6900"/>
            <w:spacing w:val="-6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28-51-181/16</w:t>
        </w:r>
      </w:hyperlink>
    </w:p>
    <w:p>
      <w:pPr>
        <w:pStyle w:val="Style15"/>
        <w:spacing w:lineRule="auto" w:line="240"/>
        <w:ind w:left="960" w:right="1006" w:hanging="0"/>
        <w:rPr/>
      </w:pPr>
      <w:hyperlink r:id="rId11">
        <w:r>
          <w:rPr>
            <w:rStyle w:val="Style13"/>
            <w:rFonts w:ascii="Georgia" w:hAnsi="Georgia"/>
            <w:color w:val="7D6900"/>
            <w:u w:val="single" w:color="7D6900"/>
          </w:rPr>
          <w:t>«Примерное положение о музее образовательного учреждения (школьном</w:t>
        </w:r>
      </w:hyperlink>
      <w:r>
        <w:rPr>
          <w:rFonts w:ascii="Georgia" w:hAnsi="Georgia"/>
          <w:color w:val="7D6900"/>
          <w:spacing w:val="-55"/>
        </w:rPr>
        <w:t xml:space="preserve"> </w:t>
      </w:r>
      <w:hyperlink r:id="rId12">
        <w:r>
          <w:rPr>
            <w:rStyle w:val="Style13"/>
            <w:rFonts w:ascii="Georgia" w:hAnsi="Georgia"/>
            <w:color w:val="7D6900"/>
            <w:u w:val="single" w:color="7D6900"/>
          </w:rPr>
          <w:t>музее)»</w:t>
        </w:r>
      </w:hyperlink>
    </w:p>
    <w:p>
      <w:pPr>
        <w:pStyle w:val="ListParagraph"/>
        <w:numPr>
          <w:ilvl w:val="0"/>
          <w:numId w:val="1"/>
        </w:numPr>
        <w:tabs>
          <w:tab w:val="left" w:pos="1213" w:leader="none"/>
        </w:tabs>
        <w:spacing w:lineRule="auto" w:line="240" w:before="0" w:after="0"/>
        <w:ind w:left="960" w:right="473" w:hanging="0"/>
        <w:jc w:val="left"/>
        <w:rPr>
          <w:rFonts w:ascii="Georgia" w:hAnsi="Georgia"/>
          <w:sz w:val="24"/>
        </w:rPr>
      </w:pPr>
      <w:r>
        <w:rPr>
          <w:rFonts w:ascii="Georgia" w:hAnsi="Georgia"/>
          <w:color w:val="7D6900"/>
          <w:sz w:val="24"/>
          <w:u w:val="single" w:color="7D6900"/>
        </w:rPr>
        <w:t>Распоряжение Правительства РФ от 04.09.2014 г. № 1726-р «Об утверждении</w:t>
      </w:r>
      <w:r>
        <w:rPr>
          <w:rFonts w:ascii="Georgia" w:hAnsi="Georgia"/>
          <w:color w:val="7D6900"/>
          <w:spacing w:val="-55"/>
          <w:sz w:val="24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Концепции</w:t>
      </w:r>
      <w:r>
        <w:rPr>
          <w:rFonts w:ascii="Georgia" w:hAnsi="Georgia"/>
          <w:color w:val="7D6900"/>
          <w:spacing w:val="2"/>
          <w:sz w:val="24"/>
          <w:u w:val="single" w:color="7D6900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развития</w:t>
      </w:r>
      <w:r>
        <w:rPr>
          <w:rFonts w:ascii="Georgia" w:hAnsi="Georgia"/>
          <w:color w:val="7D6900"/>
          <w:spacing w:val="1"/>
          <w:sz w:val="24"/>
          <w:u w:val="single" w:color="7D6900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дополнительного</w:t>
      </w:r>
      <w:r>
        <w:rPr>
          <w:rFonts w:ascii="Georgia" w:hAnsi="Georgia"/>
          <w:color w:val="7D6900"/>
          <w:spacing w:val="-1"/>
          <w:sz w:val="24"/>
          <w:u w:val="single" w:color="7D6900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образования</w:t>
      </w:r>
      <w:r>
        <w:rPr>
          <w:rFonts w:ascii="Georgia" w:hAnsi="Georgia"/>
          <w:color w:val="7D6900"/>
          <w:spacing w:val="1"/>
          <w:sz w:val="24"/>
          <w:u w:val="single" w:color="7D6900"/>
        </w:rPr>
        <w:t xml:space="preserve"> </w:t>
      </w:r>
      <w:r>
        <w:rPr>
          <w:rFonts w:ascii="Georgia" w:hAnsi="Georgia"/>
          <w:color w:val="7D6900"/>
          <w:sz w:val="24"/>
          <w:u w:val="single" w:color="7D6900"/>
        </w:rPr>
        <w:t>детей»;</w:t>
      </w:r>
    </w:p>
    <w:p>
      <w:pPr>
        <w:pStyle w:val="ListParagraph"/>
        <w:numPr>
          <w:ilvl w:val="0"/>
          <w:numId w:val="1"/>
        </w:numPr>
        <w:tabs>
          <w:tab w:val="left" w:pos="1221" w:leader="none"/>
        </w:tabs>
        <w:spacing w:lineRule="auto" w:line="240" w:before="0" w:after="0"/>
        <w:ind w:left="960" w:right="534" w:hanging="0"/>
        <w:jc w:val="left"/>
        <w:rPr/>
      </w:pPr>
      <w:hyperlink r:id="rId13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Распоряжение Правительства РФ от 24.04.2015 г.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№ 729-р «Об утверждении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14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плана мероприятий на 2015 — 2020 годы по реализации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Концепции развития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15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дополнительного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образования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детей»;</w:t>
        </w:r>
      </w:hyperlink>
    </w:p>
    <w:p>
      <w:pPr>
        <w:pStyle w:val="ListParagraph"/>
        <w:numPr>
          <w:ilvl w:val="0"/>
          <w:numId w:val="1"/>
        </w:numPr>
        <w:tabs>
          <w:tab w:val="left" w:pos="1205" w:leader="none"/>
        </w:tabs>
        <w:spacing w:lineRule="auto" w:line="240" w:before="0" w:after="0"/>
        <w:ind w:left="960" w:right="123" w:hanging="0"/>
        <w:jc w:val="left"/>
        <w:rPr/>
      </w:pPr>
      <w:hyperlink r:id="rId16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Распоряжение Правительства РФ от 29.05.2015 г. № 996-р «Об утверждении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17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Стратегии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развития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воспитания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в</w:t>
        </w:r>
        <w:r>
          <w:rPr>
            <w:rStyle w:val="Style13"/>
            <w:rFonts w:ascii="Georgia" w:hAnsi="Georgia"/>
            <w:color w:val="7D6900"/>
            <w:spacing w:val="-3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Российской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Федерации на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период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до</w:t>
        </w:r>
        <w:r>
          <w:rPr>
            <w:rStyle w:val="Style13"/>
            <w:rFonts w:ascii="Georgia" w:hAnsi="Georgia"/>
            <w:color w:val="7D6900"/>
            <w:spacing w:val="-8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2025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года»;</w:t>
        </w:r>
      </w:hyperlink>
    </w:p>
    <w:p>
      <w:pPr>
        <w:pStyle w:val="ListParagraph"/>
        <w:numPr>
          <w:ilvl w:val="0"/>
          <w:numId w:val="1"/>
        </w:numPr>
        <w:tabs>
          <w:tab w:val="left" w:pos="1289" w:leader="none"/>
        </w:tabs>
        <w:spacing w:lineRule="auto" w:line="240" w:before="0" w:after="0"/>
        <w:ind w:left="960" w:right="881" w:hanging="0"/>
        <w:jc w:val="left"/>
        <w:rPr/>
      </w:pPr>
      <w:hyperlink r:id="rId18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Концепция развития музейной деятельности в Российской Федерации на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19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период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до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2020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года от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07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февраля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2013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года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№3</w:t>
        </w:r>
      </w:hyperlink>
    </w:p>
    <w:p>
      <w:pPr>
        <w:pStyle w:val="ListParagraph"/>
        <w:numPr>
          <w:ilvl w:val="0"/>
          <w:numId w:val="1"/>
        </w:numPr>
        <w:tabs>
          <w:tab w:val="left" w:pos="1221" w:leader="none"/>
        </w:tabs>
        <w:spacing w:lineRule="auto" w:line="240" w:before="0" w:after="0"/>
        <w:ind w:left="960" w:right="247" w:hanging="0"/>
        <w:jc w:val="left"/>
        <w:rPr/>
      </w:pPr>
      <w:hyperlink r:id="rId20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Приказ Министерства труда и социальной защиты Российской Федерации от8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21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сентября 2015 г. N 613 н «Об утверждении профессионального стандарта "педагог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22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дополнительного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образования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детей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и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взрослых"</w:t>
        </w:r>
      </w:hyperlink>
    </w:p>
    <w:p>
      <w:pPr>
        <w:pStyle w:val="ListParagraph"/>
        <w:numPr>
          <w:ilvl w:val="0"/>
          <w:numId w:val="1"/>
        </w:numPr>
        <w:tabs>
          <w:tab w:val="left" w:pos="1337" w:leader="none"/>
        </w:tabs>
        <w:spacing w:lineRule="auto" w:line="240" w:before="0" w:after="0"/>
        <w:ind w:left="960" w:right="588" w:hanging="0"/>
        <w:jc w:val="left"/>
        <w:rPr/>
      </w:pPr>
      <w:hyperlink r:id="rId23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Приказ Министерства образования и науки Российской Федерации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24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(Минобрнауки России) от 29 августа 2013 г. N 1008 г. Москва "Об утверждении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25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Порядка</w:t>
        </w:r>
        <w:r>
          <w:rPr>
            <w:rStyle w:val="Style13"/>
            <w:rFonts w:ascii="Georgia" w:hAnsi="Georgia"/>
            <w:color w:val="7D6900"/>
            <w:spacing w:val="-3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организации и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осуществления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образовательной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деятельности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по</w:t>
        </w:r>
      </w:hyperlink>
    </w:p>
    <w:p>
      <w:pPr>
        <w:pStyle w:val="Style15"/>
        <w:spacing w:lineRule="exact" w:line="271"/>
        <w:ind w:left="960" w:right="0" w:hanging="0"/>
        <w:rPr/>
      </w:pPr>
      <w:hyperlink r:id="rId26">
        <w:r>
          <w:rPr>
            <w:rStyle w:val="Style13"/>
            <w:rFonts w:ascii="Georgia" w:hAnsi="Georgia"/>
            <w:color w:val="7D6900"/>
            <w:u w:val="single" w:color="7D6900"/>
          </w:rPr>
          <w:t>дополнительным</w:t>
        </w:r>
        <w:r>
          <w:rPr>
            <w:rStyle w:val="Style13"/>
            <w:rFonts w:ascii="Georgia" w:hAnsi="Georgia"/>
            <w:color w:val="7D6900"/>
            <w:spacing w:val="-8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общеобразовательным</w:t>
        </w:r>
        <w:r>
          <w:rPr>
            <w:rStyle w:val="Style13"/>
            <w:rFonts w:ascii="Georgia" w:hAnsi="Georgia"/>
            <w:color w:val="7D6900"/>
            <w:spacing w:val="-11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программам"</w:t>
        </w:r>
      </w:hyperlink>
    </w:p>
    <w:p>
      <w:pPr>
        <w:pStyle w:val="ListParagraph"/>
        <w:numPr>
          <w:ilvl w:val="0"/>
          <w:numId w:val="1"/>
        </w:numPr>
        <w:tabs>
          <w:tab w:val="left" w:pos="1293" w:leader="none"/>
        </w:tabs>
        <w:spacing w:lineRule="auto" w:line="240" w:before="0" w:after="0"/>
        <w:ind w:left="960" w:right="1291" w:hanging="0"/>
        <w:jc w:val="left"/>
        <w:rPr/>
      </w:pPr>
      <w:hyperlink r:id="rId27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Разъяснения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к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приказу Минобрнауки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от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29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августа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2013</w:t>
        </w:r>
        <w:r>
          <w:rPr>
            <w:rStyle w:val="Style13"/>
            <w:rFonts w:ascii="Georgia" w:hAnsi="Georgia"/>
            <w:color w:val="7D6900"/>
            <w:spacing w:val="-6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г.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N</w:t>
        </w:r>
        <w:r>
          <w:rPr>
            <w:rStyle w:val="Style13"/>
            <w:rFonts w:ascii="Georgia" w:hAnsi="Georgia"/>
            <w:color w:val="7D6900"/>
            <w:spacing w:val="-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1008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"Об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28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утверждении Порядка организации и осуществления образовательной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29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деятельности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по</w:t>
        </w:r>
        <w:r>
          <w:rPr>
            <w:rStyle w:val="Style13"/>
            <w:rFonts w:ascii="Georgia" w:hAnsi="Georgia"/>
            <w:color w:val="7D6900"/>
            <w:spacing w:val="-9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дополнительным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общеобразовательным</w:t>
        </w:r>
        <w:r>
          <w:rPr>
            <w:rStyle w:val="Style13"/>
            <w:rFonts w:ascii="Georgia" w:hAnsi="Georgia"/>
            <w:color w:val="7D6900"/>
            <w:spacing w:val="-4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программам"</w:t>
        </w:r>
      </w:hyperlink>
    </w:p>
    <w:p>
      <w:pPr>
        <w:pStyle w:val="ListParagraph"/>
        <w:numPr>
          <w:ilvl w:val="0"/>
          <w:numId w:val="1"/>
        </w:numPr>
        <w:tabs>
          <w:tab w:val="left" w:pos="1321" w:leader="none"/>
        </w:tabs>
        <w:spacing w:lineRule="auto" w:line="240" w:before="0" w:after="0"/>
        <w:ind w:left="960" w:right="225" w:hanging="0"/>
        <w:jc w:val="left"/>
        <w:rPr/>
      </w:pPr>
      <w:hyperlink r:id="rId30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Постановление Правительства Российской Федерации от 30 декабря 2015 г. №</w:t>
        </w:r>
      </w:hyperlink>
      <w:r>
        <w:rPr>
          <w:rFonts w:ascii="Georgia" w:hAnsi="Georgia"/>
          <w:color w:val="7D6900"/>
          <w:spacing w:val="-55"/>
          <w:sz w:val="24"/>
        </w:rPr>
        <w:t xml:space="preserve"> </w:t>
      </w:r>
      <w:hyperlink r:id="rId31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1493 «О государственной программе «Патриотическое воспитание граждан</w:t>
        </w:r>
      </w:hyperlink>
      <w:r>
        <w:rPr>
          <w:rFonts w:ascii="Georgia" w:hAnsi="Georgia"/>
          <w:color w:val="7D6900"/>
          <w:spacing w:val="1"/>
          <w:sz w:val="24"/>
        </w:rPr>
        <w:t xml:space="preserve"> </w:t>
      </w:r>
      <w:hyperlink r:id="rId32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Российской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Федерации</w:t>
        </w:r>
        <w:r>
          <w:rPr>
            <w:rStyle w:val="Style13"/>
            <w:rFonts w:ascii="Georgia" w:hAnsi="Georgia"/>
            <w:color w:val="7D6900"/>
            <w:spacing w:val="3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на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2016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-</w:t>
        </w:r>
        <w:r>
          <w:rPr>
            <w:rStyle w:val="Style13"/>
            <w:rFonts w:ascii="Georgia" w:hAnsi="Georgia"/>
            <w:color w:val="7D6900"/>
            <w:spacing w:val="-5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2020</w:t>
        </w:r>
        <w:r>
          <w:rPr>
            <w:rStyle w:val="Style13"/>
            <w:rFonts w:ascii="Georgia" w:hAnsi="Georgia"/>
            <w:color w:val="7D6900"/>
            <w:spacing w:val="2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годы»</w:t>
        </w:r>
      </w:hyperlink>
    </w:p>
    <w:p>
      <w:pPr>
        <w:pStyle w:val="ListParagraph"/>
        <w:numPr>
          <w:ilvl w:val="0"/>
          <w:numId w:val="1"/>
        </w:numPr>
        <w:tabs>
          <w:tab w:val="left" w:pos="1321" w:leader="none"/>
        </w:tabs>
        <w:spacing w:lineRule="auto" w:line="240" w:before="0" w:after="0"/>
        <w:ind w:left="960" w:right="314" w:hanging="0"/>
        <w:jc w:val="left"/>
        <w:rPr/>
      </w:pPr>
      <w:hyperlink r:id="rId33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Методические рекомендации по организации деятельности школьных музеев</w:t>
        </w:r>
      </w:hyperlink>
      <w:r>
        <w:rPr>
          <w:rFonts w:ascii="Georgia" w:hAnsi="Georgia"/>
          <w:color w:val="7D6900"/>
          <w:spacing w:val="-56"/>
          <w:sz w:val="24"/>
        </w:rPr>
        <w:t xml:space="preserve"> </w:t>
      </w:r>
      <w:hyperlink r:id="rId34"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и</w:t>
        </w:r>
        <w:r>
          <w:rPr>
            <w:rStyle w:val="Style13"/>
            <w:rFonts w:ascii="Georgia" w:hAnsi="Georgia"/>
            <w:color w:val="7D6900"/>
            <w:spacing w:val="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развитию детских</w:t>
        </w:r>
        <w:r>
          <w:rPr>
            <w:rStyle w:val="Style13"/>
            <w:rFonts w:ascii="Georgia" w:hAnsi="Georgia"/>
            <w:color w:val="7D6900"/>
            <w:spacing w:val="-1"/>
            <w:sz w:val="24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sz w:val="24"/>
            <w:u w:val="single" w:color="7D6900"/>
          </w:rPr>
          <w:t>краеведческих объединений</w:t>
        </w:r>
      </w:hyperlink>
    </w:p>
    <w:p>
      <w:pPr>
        <w:pStyle w:val="Style15"/>
        <w:ind w:left="0" w:right="0" w:hanging="0"/>
        <w:rPr>
          <w:rFonts w:ascii="Georgia" w:hAnsi="Georgia"/>
          <w:sz w:val="21"/>
        </w:rPr>
      </w:pPr>
      <w:r>
        <w:rPr>
          <w:rFonts w:ascii="Georgia" w:hAnsi="Georgia"/>
          <w:sz w:val="21"/>
        </w:rPr>
      </w:r>
    </w:p>
    <w:p>
      <w:pPr>
        <w:pStyle w:val="Style15"/>
        <w:tabs>
          <w:tab w:val="left" w:pos="1827" w:leader="none"/>
          <w:tab w:val="left" w:pos="4170" w:leader="none"/>
          <w:tab w:val="left" w:pos="4538" w:leader="none"/>
          <w:tab w:val="left" w:pos="6296" w:leader="none"/>
          <w:tab w:val="left" w:pos="7759" w:leader="none"/>
          <w:tab w:val="left" w:pos="8934" w:leader="none"/>
        </w:tabs>
        <w:ind w:left="960" w:right="110" w:hanging="0"/>
        <w:rPr/>
      </w:pPr>
      <w:hyperlink r:id="rId35">
        <w:r>
          <w:rPr>
            <w:rStyle w:val="Style13"/>
            <w:rFonts w:ascii="Georgia" w:hAnsi="Georgia"/>
            <w:color w:val="7D6900"/>
            <w:u w:val="single" w:color="7D6900"/>
          </w:rPr>
          <w:t>Иные</w:t>
          <w:tab/>
          <w:t>распорядительные</w:t>
          <w:tab/>
          <w:t>и</w:t>
          <w:tab/>
          <w:t>нормативные</w:t>
          <w:tab/>
          <w:t>документы</w:t>
          <w:tab/>
          <w:t>системы</w:t>
          <w:tab/>
        </w:r>
        <w:r>
          <w:rPr>
            <w:rStyle w:val="Style13"/>
            <w:rFonts w:ascii="Georgia" w:hAnsi="Georgia"/>
            <w:color w:val="7D6900"/>
            <w:spacing w:val="-1"/>
            <w:u w:val="single" w:color="7D6900"/>
          </w:rPr>
          <w:t>российского</w:t>
        </w:r>
      </w:hyperlink>
      <w:r>
        <w:rPr>
          <w:rFonts w:ascii="Georgia" w:hAnsi="Georgia"/>
          <w:color w:val="7D6900"/>
          <w:spacing w:val="-55"/>
        </w:rPr>
        <w:t xml:space="preserve"> </w:t>
      </w:r>
      <w:hyperlink r:id="rId36">
        <w:r>
          <w:rPr>
            <w:rStyle w:val="Style13"/>
            <w:rFonts w:ascii="Georgia" w:hAnsi="Georgia"/>
            <w:color w:val="7D6900"/>
            <w:u w:val="single" w:color="7D6900"/>
          </w:rPr>
          <w:t>образования по</w:t>
        </w:r>
        <w:r>
          <w:rPr>
            <w:rStyle w:val="Style13"/>
            <w:rFonts w:ascii="Georgia" w:hAnsi="Georgia"/>
            <w:color w:val="7D6900"/>
            <w:spacing w:val="-1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вопросам</w:t>
        </w:r>
        <w:r>
          <w:rPr>
            <w:rStyle w:val="Style13"/>
            <w:rFonts w:ascii="Georgia" w:hAnsi="Georgia"/>
            <w:color w:val="7D6900"/>
            <w:spacing w:val="1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воспитания и</w:t>
        </w:r>
        <w:r>
          <w:rPr>
            <w:rStyle w:val="Style13"/>
            <w:rFonts w:ascii="Georgia" w:hAnsi="Georgia"/>
            <w:color w:val="7D6900"/>
            <w:spacing w:val="-3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дополнительного</w:t>
        </w:r>
        <w:r>
          <w:rPr>
            <w:rStyle w:val="Style13"/>
            <w:rFonts w:ascii="Georgia" w:hAnsi="Georgia"/>
            <w:color w:val="7D6900"/>
            <w:spacing w:val="-1"/>
            <w:u w:val="single" w:color="7D6900"/>
          </w:rPr>
          <w:t xml:space="preserve"> </w:t>
        </w:r>
        <w:r>
          <w:rPr>
            <w:rStyle w:val="Style13"/>
            <w:rFonts w:ascii="Georgia" w:hAnsi="Georgia"/>
            <w:color w:val="7D6900"/>
            <w:u w:val="single" w:color="7D6900"/>
          </w:rPr>
          <w:t>образования</w:t>
        </w:r>
      </w:hyperlink>
      <w:r>
        <w:rPr>
          <w:rFonts w:ascii="Georgia" w:hAnsi="Georgia"/>
          <w:color w:val="7D6900"/>
          <w:u w:val="single" w:color="7D6900"/>
        </w:rPr>
        <w:t>.</w:t>
      </w:r>
    </w:p>
    <w:sectPr>
      <w:type w:val="nextPage"/>
      <w:pgSz w:w="11906" w:h="16838"/>
      <w:pgMar w:left="740" w:right="740" w:header="0" w:top="6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960" w:hanging="260"/>
      </w:pPr>
      <w:rPr>
        <w:sz w:val="24"/>
        <w:i w:val="false"/>
        <w:b w:val="false"/>
        <w:szCs w:val="24"/>
        <w:iCs w:val="false"/>
        <w:bCs w:val="false"/>
        <w:w w:val="100"/>
        <w:rFonts w:ascii="Georgia" w:hAnsi="Georgia" w:eastAsia="Georgia" w:cs="Georgia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06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53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47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4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0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7" w:hanging="26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4" w:hanging="26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188" w:hanging="228"/>
      </w:pPr>
      <w:rPr>
        <w:sz w:val="24"/>
        <w:i w:val="false"/>
        <w:b w:val="false"/>
        <w:szCs w:val="24"/>
        <w:iCs w:val="false"/>
        <w:bCs w:val="false"/>
        <w:w w:val="100"/>
        <w:rFonts w:eastAsia="Georgia" w:cs="Georgia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04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29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54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79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04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28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53" w:hanging="22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78" w:hanging="22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ind w:left="960" w:hanging="48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0" w:hanging="488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53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47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4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0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7" w:hanging="48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4" w:hanging="48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ind w:left="960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548"/>
      </w:pPr>
      <w:rPr>
        <w:sz w:val="24"/>
        <w:spacing w:val="-2"/>
        <w:i w:val="false"/>
        <w:b/>
        <w:szCs w:val="24"/>
        <w:iCs w:val="false"/>
        <w:bCs/>
        <w:w w:val="100"/>
        <w:rFonts w:eastAsia="Arial" w:cs="Aria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53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47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4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0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7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4" w:hanging="54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ind w:left="960" w:hanging="217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rFonts w:cs="Aria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06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53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47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4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0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7" w:hanging="21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4" w:hanging="21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6">
    <w:lvl w:ilvl="0">
      <w:start w:val="1"/>
      <w:numFmt w:val="decimal"/>
      <w:lvlText w:val="%1"/>
      <w:lvlJc w:val="left"/>
      <w:pPr>
        <w:ind w:left="960" w:hanging="39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0" w:hanging="393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Georgia" w:hAnsi="Georgia" w:eastAsia="Georgia" w:cs="Georgia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53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47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4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0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7" w:hanging="393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4" w:hanging="393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ind w:left="1709" w:hanging="389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9" w:hanging="389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Georgia" w:hAnsi="Georgia" w:eastAsia="Georgia" w:cs="Georgia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45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318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91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64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36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09" w:hanging="38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82" w:hanging="38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112" w:hanging="348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93" w:hanging="360"/>
      </w:pPr>
      <w:rPr>
        <w:sz w:val="24"/>
        <w:spacing w:val="-2"/>
        <w:b/>
        <w:w w:val="100"/>
        <w:rFonts w:ascii="Georgia" w:hAnsi="Georgia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892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584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276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968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660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52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44" w:hanging="36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112" w:hanging="348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1056"/>
      </w:pPr>
      <w:rPr>
        <w:sz w:val="24"/>
        <w:spacing w:val="-2"/>
        <w:i w:val="false"/>
        <w:b w:val="false"/>
        <w:szCs w:val="24"/>
        <w:iCs w:val="false"/>
        <w:bCs w:val="false"/>
        <w:w w:val="99"/>
        <w:rFonts w:eastAsia="Arial" w:cs="Aria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09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99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489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79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68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458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48" w:hanging="105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112" w:hanging="348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50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1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34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1">
    <w:lvl w:ilvl="0">
      <w:start w:val="14"/>
      <w:numFmt w:val="decimal"/>
      <w:lvlText w:val="%1."/>
      <w:lvlJc w:val="left"/>
      <w:pPr>
        <w:ind w:left="112" w:hanging="348"/>
      </w:pPr>
      <w:rPr>
        <w:sz w:val="24"/>
        <w:spacing w:val="-2"/>
        <w:i w:val="false"/>
        <w:b w:val="false"/>
        <w:szCs w:val="22"/>
        <w:iCs w:val="false"/>
        <w:bCs w:val="false"/>
        <w:w w:val="99"/>
        <w:rFonts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50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1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34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112" w:hanging="348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50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1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34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34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3">
    <w:lvl w:ilvl="0">
      <w:start w:val="4"/>
      <w:numFmt w:val="decimal"/>
      <w:lvlText w:val="%1"/>
      <w:lvlJc w:val="left"/>
      <w:pPr>
        <w:ind w:left="112" w:hanging="596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596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1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59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59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4">
    <w:lvl w:ilvl="0">
      <w:start w:val="3"/>
      <w:numFmt w:val="decimal"/>
      <w:lvlText w:val="%1"/>
      <w:lvlJc w:val="left"/>
      <w:pPr>
        <w:ind w:left="112" w:hanging="667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667"/>
      </w:pPr>
      <w:rPr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2" w:hanging="667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eastAsia="Arial" w:cs="Aria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66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66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66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66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66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66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5">
    <w:lvl w:ilvl="0">
      <w:start w:val="3"/>
      <w:numFmt w:val="decimal"/>
      <w:lvlText w:val="%1"/>
      <w:lvlJc w:val="left"/>
      <w:pPr>
        <w:ind w:left="112" w:hanging="668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668"/>
      </w:pPr>
      <w:rPr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2" w:hanging="668"/>
      </w:pPr>
      <w:rPr>
        <w:sz w:val="28"/>
        <w:spacing w:val="-2"/>
        <w:i w:val="false"/>
        <w:b w:val="false"/>
        <w:szCs w:val="24"/>
        <w:iCs w:val="false"/>
        <w:bCs w:val="false"/>
        <w:w w:val="99"/>
        <w:rFonts w:ascii="Times New Roman" w:hAnsi="Times New Roman" w:eastAsia="Arial" w:cs="Aria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12" w:hanging="66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3" w:hanging="66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4" w:hanging="66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4" w:hanging="66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5" w:hanging="66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6" w:hanging="66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6">
    <w:lvl w:ilvl="0">
      <w:start w:val="1"/>
      <w:numFmt w:val="bullet"/>
      <w:lvlText w:val="-"/>
      <w:lvlJc w:val="left"/>
      <w:pPr>
        <w:ind w:left="112" w:hanging="348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rFonts w:cs="Arial"/>
        <w:lang w:val="ru-RU" w:eastAsia="en-US" w:bidi="ar-SA"/>
      </w:rPr>
    </w:lvl>
    <w:lvl w:ilvl="1">
      <w:start w:val="0"/>
      <w:numFmt w:val="bullet"/>
      <w:lvlText w:val="-"/>
      <w:lvlJc w:val="left"/>
      <w:pPr>
        <w:ind w:left="1076" w:hanging="144"/>
      </w:pPr>
      <w:rPr>
        <w:rFonts w:ascii="Georgia" w:hAnsi="Georgia" w:cs="Georgia" w:hint="default"/>
        <w:sz w:val="24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18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57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96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34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273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12" w:hanging="14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50" w:hanging="14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832" w:hanging="360"/>
      </w:pPr>
      <w:rPr>
        <w:sz w:val="24"/>
        <w:spacing w:val="-2"/>
        <w:i w:val="false"/>
        <w:b/>
        <w:szCs w:val="24"/>
        <w:iCs w:val="false"/>
        <w:bCs/>
        <w:w w:val="100"/>
        <w:rFonts w:eastAsia="Arial" w:cs="Arial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sz w:val="24"/>
        <w:spacing w:val="-2"/>
        <w:i w:val="false"/>
        <w:b w:val="false"/>
        <w:szCs w:val="24"/>
        <w:iCs w:val="false"/>
        <w:bCs w:val="false"/>
        <w:w w:val="99"/>
        <w:rFonts w:ascii="Times New Roman" w:hAnsi="Times New Roman" w:eastAsia="Arial" w:cs="Arial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1056"/>
      </w:pPr>
      <w:rPr>
        <w:sz w:val="28"/>
        <w:spacing w:val="-2"/>
        <w:i w:val="false"/>
        <w:b w:val="false"/>
        <w:szCs w:val="24"/>
        <w:iCs w:val="false"/>
        <w:bCs w:val="false"/>
        <w:w w:val="99"/>
        <w:rFonts w:ascii="Times New Roman" w:hAnsi="Times New Roman" w:eastAsia="Arial" w:cs="Aria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70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36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01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66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32" w:hanging="105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97" w:hanging="105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213" w:right="0" w:hanging="0"/>
      <w:jc w:val="center"/>
      <w:outlineLvl w:val="1"/>
    </w:pPr>
    <w:rPr>
      <w:rFonts w:ascii="Georgia" w:hAnsi="Georgia" w:eastAsia="Georgia" w:cs="Georgia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Georgia" w:hAnsi="Georgia"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ascii="Georgia" w:hAnsi="Georgia"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Arial"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lang w:val="ru-RU" w:eastAsia="en-US" w:bidi="ar-SA"/>
    </w:rPr>
  </w:style>
  <w:style w:type="character" w:styleId="ListLabel56">
    <w:name w:val="ListLabel 56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rFonts w:ascii="Georgia" w:hAnsi="Georgia"/>
      <w:b/>
      <w:spacing w:val="-2"/>
      <w:w w:val="100"/>
      <w:sz w:val="24"/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74">
    <w:name w:val="ListLabel 74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2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lang w:val="ru-RU" w:eastAsia="en-US" w:bidi="ar-SA"/>
    </w:rPr>
  </w:style>
  <w:style w:type="character" w:styleId="ListLabel110">
    <w:name w:val="ListLabel 110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Arial"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137">
    <w:name w:val="ListLabel 137"/>
    <w:qFormat/>
    <w:rPr>
      <w:rFonts w:ascii="Georgia" w:hAnsi="Georgia"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46">
    <w:name w:val="ListLabel 146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147">
    <w:name w:val="ListLabel 147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155">
    <w:name w:val="ListLabel 155"/>
    <w:qFormat/>
    <w:rPr>
      <w:rFonts w:ascii="Times New Roman" w:hAnsi="Times New Roman"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63">
    <w:name w:val="ListLabel 163"/>
    <w:qFormat/>
    <w:rPr>
      <w:rFonts w:ascii="Georgia" w:hAnsi="Georgia"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164">
    <w:name w:val="ListLabel 164"/>
    <w:qFormat/>
    <w:rPr>
      <w:rFonts w:cs="Symbol"/>
      <w:lang w:val="ru-RU" w:eastAsia="en-US" w:bidi="ar-SA"/>
    </w:rPr>
  </w:style>
  <w:style w:type="character" w:styleId="ListLabel165">
    <w:name w:val="ListLabel 165"/>
    <w:qFormat/>
    <w:rPr>
      <w:rFonts w:cs="Symbol"/>
      <w:lang w:val="ru-RU" w:eastAsia="en-US" w:bidi="ar-SA"/>
    </w:rPr>
  </w:style>
  <w:style w:type="character" w:styleId="ListLabel166">
    <w:name w:val="ListLabel 166"/>
    <w:qFormat/>
    <w:rPr>
      <w:rFonts w:cs="Symbol"/>
      <w:lang w:val="ru-RU" w:eastAsia="en-US" w:bidi="ar-SA"/>
    </w:rPr>
  </w:style>
  <w:style w:type="character" w:styleId="ListLabel167">
    <w:name w:val="ListLabel 167"/>
    <w:qFormat/>
    <w:rPr>
      <w:rFonts w:cs="Symbol"/>
      <w:lang w:val="ru-RU" w:eastAsia="en-US" w:bidi="ar-SA"/>
    </w:rPr>
  </w:style>
  <w:style w:type="character" w:styleId="ListLabel168">
    <w:name w:val="ListLabel 168"/>
    <w:qFormat/>
    <w:rPr>
      <w:rFonts w:cs="Symbol"/>
      <w:lang w:val="ru-RU" w:eastAsia="en-US" w:bidi="ar-SA"/>
    </w:rPr>
  </w:style>
  <w:style w:type="character" w:styleId="ListLabel169">
    <w:name w:val="ListLabel 169"/>
    <w:qFormat/>
    <w:rPr>
      <w:rFonts w:cs="Symbol"/>
      <w:lang w:val="ru-RU" w:eastAsia="en-US" w:bidi="ar-SA"/>
    </w:rPr>
  </w:style>
  <w:style w:type="character" w:styleId="ListLabel170">
    <w:name w:val="ListLabel 170"/>
    <w:qFormat/>
    <w:rPr>
      <w:rFonts w:cs="Symbol"/>
      <w:lang w:val="ru-RU" w:eastAsia="en-US" w:bidi="ar-SA"/>
    </w:rPr>
  </w:style>
  <w:style w:type="character" w:styleId="ListLabel171">
    <w:name w:val="ListLabel 171"/>
    <w:qFormat/>
    <w:rPr>
      <w:rFonts w:cs="Symbol"/>
      <w:lang w:val="ru-RU" w:eastAsia="en-US" w:bidi="ar-SA"/>
    </w:rPr>
  </w:style>
  <w:style w:type="character" w:styleId="ListLabel172">
    <w:name w:val="ListLabel 172"/>
    <w:qFormat/>
    <w:rPr>
      <w:rFonts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173">
    <w:name w:val="ListLabel 173"/>
    <w:qFormat/>
    <w:rPr>
      <w:rFonts w:cs="Symbol"/>
      <w:lang w:val="ru-RU" w:eastAsia="en-US" w:bidi="ar-SA"/>
    </w:rPr>
  </w:style>
  <w:style w:type="character" w:styleId="ListLabel174">
    <w:name w:val="ListLabel 174"/>
    <w:qFormat/>
    <w:rPr>
      <w:rFonts w:cs="Symbol"/>
      <w:lang w:val="ru-RU" w:eastAsia="en-US" w:bidi="ar-SA"/>
    </w:rPr>
  </w:style>
  <w:style w:type="character" w:styleId="ListLabel175">
    <w:name w:val="ListLabel 175"/>
    <w:qFormat/>
    <w:rPr>
      <w:rFonts w:cs="Symbol"/>
      <w:lang w:val="ru-RU" w:eastAsia="en-US" w:bidi="ar-SA"/>
    </w:rPr>
  </w:style>
  <w:style w:type="character" w:styleId="ListLabel176">
    <w:name w:val="ListLabel 176"/>
    <w:qFormat/>
    <w:rPr>
      <w:rFonts w:cs="Symbol"/>
      <w:lang w:val="ru-RU" w:eastAsia="en-US" w:bidi="ar-SA"/>
    </w:rPr>
  </w:style>
  <w:style w:type="character" w:styleId="ListLabel177">
    <w:name w:val="ListLabel 177"/>
    <w:qFormat/>
    <w:rPr>
      <w:rFonts w:cs="Symbol"/>
      <w:lang w:val="ru-RU" w:eastAsia="en-US" w:bidi="ar-SA"/>
    </w:rPr>
  </w:style>
  <w:style w:type="character" w:styleId="ListLabel178">
    <w:name w:val="ListLabel 178"/>
    <w:qFormat/>
    <w:rPr>
      <w:rFonts w:cs="Symbol"/>
      <w:lang w:val="ru-RU" w:eastAsia="en-US" w:bidi="ar-SA"/>
    </w:rPr>
  </w:style>
  <w:style w:type="character" w:styleId="ListLabel179">
    <w:name w:val="ListLabel 179"/>
    <w:qFormat/>
    <w:rPr>
      <w:rFonts w:cs="Symbol"/>
      <w:lang w:val="ru-RU" w:eastAsia="en-US" w:bidi="ar-SA"/>
    </w:rPr>
  </w:style>
  <w:style w:type="character" w:styleId="ListLabel180">
    <w:name w:val="ListLabel 180"/>
    <w:qFormat/>
    <w:rPr>
      <w:rFonts w:cs="Symbol"/>
      <w:lang w:val="ru-RU" w:eastAsia="en-US" w:bidi="ar-SA"/>
    </w:rPr>
  </w:style>
  <w:style w:type="character" w:styleId="ListLabel181">
    <w:name w:val="ListLabel 181"/>
    <w:qFormat/>
    <w:rPr>
      <w:lang w:val="ru-RU" w:eastAsia="en-US" w:bidi="ar-SA"/>
    </w:rPr>
  </w:style>
  <w:style w:type="character" w:styleId="ListLabel182">
    <w:name w:val="ListLabel 182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83">
    <w:name w:val="ListLabel 183"/>
    <w:qFormat/>
    <w:rPr>
      <w:rFonts w:cs="Symbol"/>
      <w:lang w:val="ru-RU" w:eastAsia="en-US" w:bidi="ar-SA"/>
    </w:rPr>
  </w:style>
  <w:style w:type="character" w:styleId="ListLabel184">
    <w:name w:val="ListLabel 184"/>
    <w:qFormat/>
    <w:rPr>
      <w:rFonts w:cs="Symbol"/>
      <w:lang w:val="ru-RU" w:eastAsia="en-US" w:bidi="ar-SA"/>
    </w:rPr>
  </w:style>
  <w:style w:type="character" w:styleId="ListLabel185">
    <w:name w:val="ListLabel 185"/>
    <w:qFormat/>
    <w:rPr>
      <w:rFonts w:cs="Symbol"/>
      <w:lang w:val="ru-RU" w:eastAsia="en-US" w:bidi="ar-SA"/>
    </w:rPr>
  </w:style>
  <w:style w:type="character" w:styleId="ListLabel186">
    <w:name w:val="ListLabel 186"/>
    <w:qFormat/>
    <w:rPr>
      <w:rFonts w:cs="Symbol"/>
      <w:lang w:val="ru-RU" w:eastAsia="en-US" w:bidi="ar-SA"/>
    </w:rPr>
  </w:style>
  <w:style w:type="character" w:styleId="ListLabel187">
    <w:name w:val="ListLabel 187"/>
    <w:qFormat/>
    <w:rPr>
      <w:rFonts w:cs="Symbol"/>
      <w:lang w:val="ru-RU" w:eastAsia="en-US" w:bidi="ar-SA"/>
    </w:rPr>
  </w:style>
  <w:style w:type="character" w:styleId="ListLabel188">
    <w:name w:val="ListLabel 188"/>
    <w:qFormat/>
    <w:rPr>
      <w:rFonts w:cs="Symbol"/>
      <w:lang w:val="ru-RU" w:eastAsia="en-US" w:bidi="ar-SA"/>
    </w:rPr>
  </w:style>
  <w:style w:type="character" w:styleId="ListLabel189">
    <w:name w:val="ListLabel 189"/>
    <w:qFormat/>
    <w:rPr>
      <w:rFonts w:cs="Symbol"/>
      <w:lang w:val="ru-RU" w:eastAsia="en-US" w:bidi="ar-SA"/>
    </w:rPr>
  </w:style>
  <w:style w:type="character" w:styleId="ListLabel190">
    <w:name w:val="ListLabel 190"/>
    <w:qFormat/>
    <w:rPr>
      <w:lang w:val="ru-RU" w:eastAsia="en-US" w:bidi="ar-SA"/>
    </w:rPr>
  </w:style>
  <w:style w:type="character" w:styleId="ListLabel191">
    <w:name w:val="ListLabel 191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192">
    <w:name w:val="ListLabel 192"/>
    <w:qFormat/>
    <w:rPr>
      <w:rFonts w:cs="Symbol"/>
      <w:lang w:val="ru-RU" w:eastAsia="en-US" w:bidi="ar-SA"/>
    </w:rPr>
  </w:style>
  <w:style w:type="character" w:styleId="ListLabel193">
    <w:name w:val="ListLabel 193"/>
    <w:qFormat/>
    <w:rPr>
      <w:rFonts w:cs="Symbol"/>
      <w:lang w:val="ru-RU" w:eastAsia="en-US" w:bidi="ar-SA"/>
    </w:rPr>
  </w:style>
  <w:style w:type="character" w:styleId="ListLabel194">
    <w:name w:val="ListLabel 194"/>
    <w:qFormat/>
    <w:rPr>
      <w:rFonts w:cs="Symbol"/>
      <w:lang w:val="ru-RU" w:eastAsia="en-US" w:bidi="ar-SA"/>
    </w:rPr>
  </w:style>
  <w:style w:type="character" w:styleId="ListLabel195">
    <w:name w:val="ListLabel 195"/>
    <w:qFormat/>
    <w:rPr>
      <w:rFonts w:cs="Symbol"/>
      <w:lang w:val="ru-RU" w:eastAsia="en-US" w:bidi="ar-SA"/>
    </w:rPr>
  </w:style>
  <w:style w:type="character" w:styleId="ListLabel196">
    <w:name w:val="ListLabel 196"/>
    <w:qFormat/>
    <w:rPr>
      <w:rFonts w:cs="Symbol"/>
      <w:lang w:val="ru-RU" w:eastAsia="en-US" w:bidi="ar-SA"/>
    </w:rPr>
  </w:style>
  <w:style w:type="character" w:styleId="ListLabel197">
    <w:name w:val="ListLabel 197"/>
    <w:qFormat/>
    <w:rPr>
      <w:rFonts w:cs="Symbol"/>
      <w:lang w:val="ru-RU" w:eastAsia="en-US" w:bidi="ar-SA"/>
    </w:rPr>
  </w:style>
  <w:style w:type="character" w:styleId="ListLabel198">
    <w:name w:val="ListLabel 198"/>
    <w:qFormat/>
    <w:rPr>
      <w:rFonts w:cs="Symbol"/>
      <w:lang w:val="ru-RU" w:eastAsia="en-US" w:bidi="ar-SA"/>
    </w:rPr>
  </w:style>
  <w:style w:type="character" w:styleId="ListLabel199">
    <w:name w:val="ListLabel 199"/>
    <w:qFormat/>
    <w:rPr>
      <w:rFonts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200">
    <w:name w:val="ListLabel 200"/>
    <w:qFormat/>
    <w:rPr>
      <w:rFonts w:cs="Symbol"/>
      <w:lang w:val="ru-RU" w:eastAsia="en-US" w:bidi="ar-SA"/>
    </w:rPr>
  </w:style>
  <w:style w:type="character" w:styleId="ListLabel201">
    <w:name w:val="ListLabel 201"/>
    <w:qFormat/>
    <w:rPr>
      <w:rFonts w:cs="Symbol"/>
      <w:lang w:val="ru-RU" w:eastAsia="en-US" w:bidi="ar-SA"/>
    </w:rPr>
  </w:style>
  <w:style w:type="character" w:styleId="ListLabel202">
    <w:name w:val="ListLabel 202"/>
    <w:qFormat/>
    <w:rPr>
      <w:rFonts w:cs="Symbol"/>
      <w:lang w:val="ru-RU" w:eastAsia="en-US" w:bidi="ar-SA"/>
    </w:rPr>
  </w:style>
  <w:style w:type="character" w:styleId="ListLabel203">
    <w:name w:val="ListLabel 203"/>
    <w:qFormat/>
    <w:rPr>
      <w:rFonts w:cs="Symbol"/>
      <w:lang w:val="ru-RU" w:eastAsia="en-US" w:bidi="ar-SA"/>
    </w:rPr>
  </w:style>
  <w:style w:type="character" w:styleId="ListLabel204">
    <w:name w:val="ListLabel 204"/>
    <w:qFormat/>
    <w:rPr>
      <w:rFonts w:cs="Symbol"/>
      <w:lang w:val="ru-RU" w:eastAsia="en-US" w:bidi="ar-SA"/>
    </w:rPr>
  </w:style>
  <w:style w:type="character" w:styleId="ListLabel205">
    <w:name w:val="ListLabel 205"/>
    <w:qFormat/>
    <w:rPr>
      <w:rFonts w:cs="Symbol"/>
      <w:lang w:val="ru-RU" w:eastAsia="en-US" w:bidi="ar-SA"/>
    </w:rPr>
  </w:style>
  <w:style w:type="character" w:styleId="ListLabel206">
    <w:name w:val="ListLabel 206"/>
    <w:qFormat/>
    <w:rPr>
      <w:rFonts w:cs="Symbol"/>
      <w:lang w:val="ru-RU" w:eastAsia="en-US" w:bidi="ar-SA"/>
    </w:rPr>
  </w:style>
  <w:style w:type="character" w:styleId="ListLabel207">
    <w:name w:val="ListLabel 207"/>
    <w:qFormat/>
    <w:rPr>
      <w:rFonts w:cs="Symbol"/>
      <w:lang w:val="ru-RU" w:eastAsia="en-US" w:bidi="ar-SA"/>
    </w:rPr>
  </w:style>
  <w:style w:type="character" w:styleId="ListLabel208">
    <w:name w:val="ListLabel 208"/>
    <w:qFormat/>
    <w:rPr>
      <w:lang w:val="ru-RU" w:eastAsia="en-US" w:bidi="ar-SA"/>
    </w:rPr>
  </w:style>
  <w:style w:type="character" w:styleId="ListLabel209">
    <w:name w:val="ListLabel 209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210">
    <w:name w:val="ListLabel 210"/>
    <w:qFormat/>
    <w:rPr>
      <w:rFonts w:cs="Symbol"/>
      <w:lang w:val="ru-RU" w:eastAsia="en-US" w:bidi="ar-SA"/>
    </w:rPr>
  </w:style>
  <w:style w:type="character" w:styleId="ListLabel211">
    <w:name w:val="ListLabel 211"/>
    <w:qFormat/>
    <w:rPr>
      <w:rFonts w:cs="Symbol"/>
      <w:lang w:val="ru-RU" w:eastAsia="en-US" w:bidi="ar-SA"/>
    </w:rPr>
  </w:style>
  <w:style w:type="character" w:styleId="ListLabel212">
    <w:name w:val="ListLabel 212"/>
    <w:qFormat/>
    <w:rPr>
      <w:rFonts w:cs="Symbol"/>
      <w:lang w:val="ru-RU" w:eastAsia="en-US" w:bidi="ar-SA"/>
    </w:rPr>
  </w:style>
  <w:style w:type="character" w:styleId="ListLabel213">
    <w:name w:val="ListLabel 213"/>
    <w:qFormat/>
    <w:rPr>
      <w:rFonts w:cs="Symbol"/>
      <w:lang w:val="ru-RU" w:eastAsia="en-US" w:bidi="ar-SA"/>
    </w:rPr>
  </w:style>
  <w:style w:type="character" w:styleId="ListLabel214">
    <w:name w:val="ListLabel 214"/>
    <w:qFormat/>
    <w:rPr>
      <w:rFonts w:cs="Symbol"/>
      <w:lang w:val="ru-RU" w:eastAsia="en-US" w:bidi="ar-SA"/>
    </w:rPr>
  </w:style>
  <w:style w:type="character" w:styleId="ListLabel215">
    <w:name w:val="ListLabel 215"/>
    <w:qFormat/>
    <w:rPr>
      <w:rFonts w:cs="Symbol"/>
      <w:lang w:val="ru-RU" w:eastAsia="en-US" w:bidi="ar-SA"/>
    </w:rPr>
  </w:style>
  <w:style w:type="character" w:styleId="ListLabel216">
    <w:name w:val="ListLabel 216"/>
    <w:qFormat/>
    <w:rPr>
      <w:rFonts w:cs="Symbol"/>
      <w:lang w:val="ru-RU" w:eastAsia="en-US" w:bidi="ar-SA"/>
    </w:rPr>
  </w:style>
  <w:style w:type="character" w:styleId="ListLabel217">
    <w:name w:val="ListLabel 217"/>
    <w:qFormat/>
    <w:rPr>
      <w:lang w:val="ru-RU" w:eastAsia="en-US" w:bidi="ar-SA"/>
    </w:rPr>
  </w:style>
  <w:style w:type="character" w:styleId="ListLabel218">
    <w:name w:val="ListLabel 218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219">
    <w:name w:val="ListLabel 219"/>
    <w:qFormat/>
    <w:rPr>
      <w:rFonts w:cs="Symbol"/>
      <w:lang w:val="ru-RU" w:eastAsia="en-US" w:bidi="ar-SA"/>
    </w:rPr>
  </w:style>
  <w:style w:type="character" w:styleId="ListLabel220">
    <w:name w:val="ListLabel 220"/>
    <w:qFormat/>
    <w:rPr>
      <w:rFonts w:cs="Symbol"/>
      <w:lang w:val="ru-RU" w:eastAsia="en-US" w:bidi="ar-SA"/>
    </w:rPr>
  </w:style>
  <w:style w:type="character" w:styleId="ListLabel221">
    <w:name w:val="ListLabel 221"/>
    <w:qFormat/>
    <w:rPr>
      <w:rFonts w:cs="Symbol"/>
      <w:lang w:val="ru-RU" w:eastAsia="en-US" w:bidi="ar-SA"/>
    </w:rPr>
  </w:style>
  <w:style w:type="character" w:styleId="ListLabel222">
    <w:name w:val="ListLabel 222"/>
    <w:qFormat/>
    <w:rPr>
      <w:rFonts w:cs="Symbol"/>
      <w:lang w:val="ru-RU" w:eastAsia="en-US" w:bidi="ar-SA"/>
    </w:rPr>
  </w:style>
  <w:style w:type="character" w:styleId="ListLabel223">
    <w:name w:val="ListLabel 223"/>
    <w:qFormat/>
    <w:rPr>
      <w:rFonts w:cs="Symbol"/>
      <w:lang w:val="ru-RU" w:eastAsia="en-US" w:bidi="ar-SA"/>
    </w:rPr>
  </w:style>
  <w:style w:type="character" w:styleId="ListLabel224">
    <w:name w:val="ListLabel 224"/>
    <w:qFormat/>
    <w:rPr>
      <w:rFonts w:cs="Symbol"/>
      <w:lang w:val="ru-RU" w:eastAsia="en-US" w:bidi="ar-SA"/>
    </w:rPr>
  </w:style>
  <w:style w:type="character" w:styleId="ListLabel225">
    <w:name w:val="ListLabel 225"/>
    <w:qFormat/>
    <w:rPr>
      <w:rFonts w:cs="Symbol"/>
      <w:lang w:val="ru-RU" w:eastAsia="en-US" w:bidi="ar-SA"/>
    </w:rPr>
  </w:style>
  <w:style w:type="character" w:styleId="ListLabel226">
    <w:name w:val="ListLabel 226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27">
    <w:name w:val="ListLabel 227"/>
    <w:qFormat/>
    <w:rPr>
      <w:rFonts w:ascii="Georgia" w:hAnsi="Georgia"/>
      <w:b/>
      <w:spacing w:val="-2"/>
      <w:w w:val="100"/>
      <w:sz w:val="24"/>
      <w:lang w:val="ru-RU" w:eastAsia="en-US" w:bidi="ar-SA"/>
    </w:rPr>
  </w:style>
  <w:style w:type="character" w:styleId="ListLabel228">
    <w:name w:val="ListLabel 228"/>
    <w:qFormat/>
    <w:rPr>
      <w:rFonts w:cs="Symbol"/>
      <w:lang w:val="ru-RU" w:eastAsia="en-US" w:bidi="ar-SA"/>
    </w:rPr>
  </w:style>
  <w:style w:type="character" w:styleId="ListLabel229">
    <w:name w:val="ListLabel 229"/>
    <w:qFormat/>
    <w:rPr>
      <w:rFonts w:cs="Symbol"/>
      <w:lang w:val="ru-RU" w:eastAsia="en-US" w:bidi="ar-SA"/>
    </w:rPr>
  </w:style>
  <w:style w:type="character" w:styleId="ListLabel230">
    <w:name w:val="ListLabel 230"/>
    <w:qFormat/>
    <w:rPr>
      <w:rFonts w:cs="Symbol"/>
      <w:lang w:val="ru-RU" w:eastAsia="en-US" w:bidi="ar-SA"/>
    </w:rPr>
  </w:style>
  <w:style w:type="character" w:styleId="ListLabel231">
    <w:name w:val="ListLabel 231"/>
    <w:qFormat/>
    <w:rPr>
      <w:rFonts w:cs="Symbol"/>
      <w:lang w:val="ru-RU" w:eastAsia="en-US" w:bidi="ar-SA"/>
    </w:rPr>
  </w:style>
  <w:style w:type="character" w:styleId="ListLabel232">
    <w:name w:val="ListLabel 232"/>
    <w:qFormat/>
    <w:rPr>
      <w:rFonts w:cs="Symbol"/>
      <w:lang w:val="ru-RU" w:eastAsia="en-US" w:bidi="ar-SA"/>
    </w:rPr>
  </w:style>
  <w:style w:type="character" w:styleId="ListLabel233">
    <w:name w:val="ListLabel 233"/>
    <w:qFormat/>
    <w:rPr>
      <w:rFonts w:cs="Symbol"/>
      <w:lang w:val="ru-RU" w:eastAsia="en-US" w:bidi="ar-SA"/>
    </w:rPr>
  </w:style>
  <w:style w:type="character" w:styleId="ListLabel234">
    <w:name w:val="ListLabel 234"/>
    <w:qFormat/>
    <w:rPr>
      <w:rFonts w:cs="Symbol"/>
      <w:lang w:val="ru-RU" w:eastAsia="en-US" w:bidi="ar-SA"/>
    </w:rPr>
  </w:style>
  <w:style w:type="character" w:styleId="ListLabel235">
    <w:name w:val="ListLabel 235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36">
    <w:name w:val="ListLabel 236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237">
    <w:name w:val="ListLabel 237"/>
    <w:qFormat/>
    <w:rPr>
      <w:rFonts w:cs="Symbol"/>
      <w:lang w:val="ru-RU" w:eastAsia="en-US" w:bidi="ar-SA"/>
    </w:rPr>
  </w:style>
  <w:style w:type="character" w:styleId="ListLabel238">
    <w:name w:val="ListLabel 238"/>
    <w:qFormat/>
    <w:rPr>
      <w:rFonts w:cs="Symbol"/>
      <w:lang w:val="ru-RU" w:eastAsia="en-US" w:bidi="ar-SA"/>
    </w:rPr>
  </w:style>
  <w:style w:type="character" w:styleId="ListLabel239">
    <w:name w:val="ListLabel 239"/>
    <w:qFormat/>
    <w:rPr>
      <w:rFonts w:cs="Symbol"/>
      <w:lang w:val="ru-RU" w:eastAsia="en-US" w:bidi="ar-SA"/>
    </w:rPr>
  </w:style>
  <w:style w:type="character" w:styleId="ListLabel240">
    <w:name w:val="ListLabel 240"/>
    <w:qFormat/>
    <w:rPr>
      <w:rFonts w:cs="Symbol"/>
      <w:lang w:val="ru-RU" w:eastAsia="en-US" w:bidi="ar-SA"/>
    </w:rPr>
  </w:style>
  <w:style w:type="character" w:styleId="ListLabel241">
    <w:name w:val="ListLabel 241"/>
    <w:qFormat/>
    <w:rPr>
      <w:rFonts w:cs="Symbol"/>
      <w:lang w:val="ru-RU" w:eastAsia="en-US" w:bidi="ar-SA"/>
    </w:rPr>
  </w:style>
  <w:style w:type="character" w:styleId="ListLabel242">
    <w:name w:val="ListLabel 242"/>
    <w:qFormat/>
    <w:rPr>
      <w:rFonts w:cs="Symbol"/>
      <w:lang w:val="ru-RU" w:eastAsia="en-US" w:bidi="ar-SA"/>
    </w:rPr>
  </w:style>
  <w:style w:type="character" w:styleId="ListLabel243">
    <w:name w:val="ListLabel 243"/>
    <w:qFormat/>
    <w:rPr>
      <w:rFonts w:cs="Symbol"/>
      <w:lang w:val="ru-RU" w:eastAsia="en-US" w:bidi="ar-SA"/>
    </w:rPr>
  </w:style>
  <w:style w:type="character" w:styleId="ListLabel244">
    <w:name w:val="ListLabel 24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45">
    <w:name w:val="ListLabel 245"/>
    <w:qFormat/>
    <w:rPr>
      <w:rFonts w:cs="Symbol"/>
      <w:lang w:val="ru-RU" w:eastAsia="en-US" w:bidi="ar-SA"/>
    </w:rPr>
  </w:style>
  <w:style w:type="character" w:styleId="ListLabel246">
    <w:name w:val="ListLabel 246"/>
    <w:qFormat/>
    <w:rPr>
      <w:rFonts w:cs="Symbol"/>
      <w:lang w:val="ru-RU" w:eastAsia="en-US" w:bidi="ar-SA"/>
    </w:rPr>
  </w:style>
  <w:style w:type="character" w:styleId="ListLabel247">
    <w:name w:val="ListLabel 247"/>
    <w:qFormat/>
    <w:rPr>
      <w:rFonts w:cs="Symbol"/>
      <w:lang w:val="ru-RU" w:eastAsia="en-US" w:bidi="ar-SA"/>
    </w:rPr>
  </w:style>
  <w:style w:type="character" w:styleId="ListLabel248">
    <w:name w:val="ListLabel 248"/>
    <w:qFormat/>
    <w:rPr>
      <w:rFonts w:cs="Symbol"/>
      <w:lang w:val="ru-RU" w:eastAsia="en-US" w:bidi="ar-SA"/>
    </w:rPr>
  </w:style>
  <w:style w:type="character" w:styleId="ListLabel249">
    <w:name w:val="ListLabel 249"/>
    <w:qFormat/>
    <w:rPr>
      <w:rFonts w:cs="Symbol"/>
      <w:lang w:val="ru-RU" w:eastAsia="en-US" w:bidi="ar-SA"/>
    </w:rPr>
  </w:style>
  <w:style w:type="character" w:styleId="ListLabel250">
    <w:name w:val="ListLabel 250"/>
    <w:qFormat/>
    <w:rPr>
      <w:rFonts w:cs="Symbol"/>
      <w:lang w:val="ru-RU" w:eastAsia="en-US" w:bidi="ar-SA"/>
    </w:rPr>
  </w:style>
  <w:style w:type="character" w:styleId="ListLabel251">
    <w:name w:val="ListLabel 251"/>
    <w:qFormat/>
    <w:rPr>
      <w:rFonts w:cs="Symbol"/>
      <w:lang w:val="ru-RU" w:eastAsia="en-US" w:bidi="ar-SA"/>
    </w:rPr>
  </w:style>
  <w:style w:type="character" w:styleId="ListLabel252">
    <w:name w:val="ListLabel 252"/>
    <w:qFormat/>
    <w:rPr>
      <w:rFonts w:cs="Symbol"/>
      <w:lang w:val="ru-RU" w:eastAsia="en-US" w:bidi="ar-SA"/>
    </w:rPr>
  </w:style>
  <w:style w:type="character" w:styleId="ListLabel253">
    <w:name w:val="ListLabel 253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2"/>
      <w:lang w:val="ru-RU" w:eastAsia="en-US" w:bidi="ar-SA"/>
    </w:rPr>
  </w:style>
  <w:style w:type="character" w:styleId="ListLabel254">
    <w:name w:val="ListLabel 254"/>
    <w:qFormat/>
    <w:rPr>
      <w:rFonts w:cs="Symbol"/>
      <w:lang w:val="ru-RU" w:eastAsia="en-US" w:bidi="ar-SA"/>
    </w:rPr>
  </w:style>
  <w:style w:type="character" w:styleId="ListLabel255">
    <w:name w:val="ListLabel 255"/>
    <w:qFormat/>
    <w:rPr>
      <w:rFonts w:cs="Symbol"/>
      <w:lang w:val="ru-RU" w:eastAsia="en-US" w:bidi="ar-SA"/>
    </w:rPr>
  </w:style>
  <w:style w:type="character" w:styleId="ListLabel256">
    <w:name w:val="ListLabel 256"/>
    <w:qFormat/>
    <w:rPr>
      <w:rFonts w:cs="Symbol"/>
      <w:lang w:val="ru-RU" w:eastAsia="en-US" w:bidi="ar-SA"/>
    </w:rPr>
  </w:style>
  <w:style w:type="character" w:styleId="ListLabel257">
    <w:name w:val="ListLabel 257"/>
    <w:qFormat/>
    <w:rPr>
      <w:rFonts w:cs="Symbol"/>
      <w:lang w:val="ru-RU" w:eastAsia="en-US" w:bidi="ar-SA"/>
    </w:rPr>
  </w:style>
  <w:style w:type="character" w:styleId="ListLabel258">
    <w:name w:val="ListLabel 258"/>
    <w:qFormat/>
    <w:rPr>
      <w:rFonts w:cs="Symbol"/>
      <w:lang w:val="ru-RU" w:eastAsia="en-US" w:bidi="ar-SA"/>
    </w:rPr>
  </w:style>
  <w:style w:type="character" w:styleId="ListLabel259">
    <w:name w:val="ListLabel 259"/>
    <w:qFormat/>
    <w:rPr>
      <w:rFonts w:cs="Symbol"/>
      <w:lang w:val="ru-RU" w:eastAsia="en-US" w:bidi="ar-SA"/>
    </w:rPr>
  </w:style>
  <w:style w:type="character" w:styleId="ListLabel260">
    <w:name w:val="ListLabel 260"/>
    <w:qFormat/>
    <w:rPr>
      <w:rFonts w:cs="Symbol"/>
      <w:lang w:val="ru-RU" w:eastAsia="en-US" w:bidi="ar-SA"/>
    </w:rPr>
  </w:style>
  <w:style w:type="character" w:styleId="ListLabel261">
    <w:name w:val="ListLabel 261"/>
    <w:qFormat/>
    <w:rPr>
      <w:rFonts w:cs="Symbol"/>
      <w:lang w:val="ru-RU" w:eastAsia="en-US" w:bidi="ar-SA"/>
    </w:rPr>
  </w:style>
  <w:style w:type="character" w:styleId="ListLabel262">
    <w:name w:val="ListLabel 262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63">
    <w:name w:val="ListLabel 263"/>
    <w:qFormat/>
    <w:rPr>
      <w:rFonts w:cs="Symbol"/>
      <w:lang w:val="ru-RU" w:eastAsia="en-US" w:bidi="ar-SA"/>
    </w:rPr>
  </w:style>
  <w:style w:type="character" w:styleId="ListLabel264">
    <w:name w:val="ListLabel 264"/>
    <w:qFormat/>
    <w:rPr>
      <w:rFonts w:cs="Symbol"/>
      <w:lang w:val="ru-RU" w:eastAsia="en-US" w:bidi="ar-SA"/>
    </w:rPr>
  </w:style>
  <w:style w:type="character" w:styleId="ListLabel265">
    <w:name w:val="ListLabel 265"/>
    <w:qFormat/>
    <w:rPr>
      <w:rFonts w:cs="Symbol"/>
      <w:lang w:val="ru-RU" w:eastAsia="en-US" w:bidi="ar-SA"/>
    </w:rPr>
  </w:style>
  <w:style w:type="character" w:styleId="ListLabel266">
    <w:name w:val="ListLabel 266"/>
    <w:qFormat/>
    <w:rPr>
      <w:rFonts w:cs="Symbol"/>
      <w:lang w:val="ru-RU" w:eastAsia="en-US" w:bidi="ar-SA"/>
    </w:rPr>
  </w:style>
  <w:style w:type="character" w:styleId="ListLabel267">
    <w:name w:val="ListLabel 267"/>
    <w:qFormat/>
    <w:rPr>
      <w:rFonts w:cs="Symbol"/>
      <w:lang w:val="ru-RU" w:eastAsia="en-US" w:bidi="ar-SA"/>
    </w:rPr>
  </w:style>
  <w:style w:type="character" w:styleId="ListLabel268">
    <w:name w:val="ListLabel 268"/>
    <w:qFormat/>
    <w:rPr>
      <w:rFonts w:cs="Symbol"/>
      <w:lang w:val="ru-RU" w:eastAsia="en-US" w:bidi="ar-SA"/>
    </w:rPr>
  </w:style>
  <w:style w:type="character" w:styleId="ListLabel269">
    <w:name w:val="ListLabel 269"/>
    <w:qFormat/>
    <w:rPr>
      <w:rFonts w:cs="Symbol"/>
      <w:lang w:val="ru-RU" w:eastAsia="en-US" w:bidi="ar-SA"/>
    </w:rPr>
  </w:style>
  <w:style w:type="character" w:styleId="ListLabel270">
    <w:name w:val="ListLabel 270"/>
    <w:qFormat/>
    <w:rPr>
      <w:rFonts w:cs="Symbol"/>
      <w:lang w:val="ru-RU" w:eastAsia="en-US" w:bidi="ar-SA"/>
    </w:rPr>
  </w:style>
  <w:style w:type="character" w:styleId="ListLabel271">
    <w:name w:val="ListLabel 271"/>
    <w:qFormat/>
    <w:rPr>
      <w:lang w:val="ru-RU" w:eastAsia="en-US" w:bidi="ar-SA"/>
    </w:rPr>
  </w:style>
  <w:style w:type="character" w:styleId="ListLabel272">
    <w:name w:val="ListLabel 272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73">
    <w:name w:val="ListLabel 273"/>
    <w:qFormat/>
    <w:rPr>
      <w:rFonts w:cs="Symbol"/>
      <w:lang w:val="ru-RU" w:eastAsia="en-US" w:bidi="ar-SA"/>
    </w:rPr>
  </w:style>
  <w:style w:type="character" w:styleId="ListLabel274">
    <w:name w:val="ListLabel 274"/>
    <w:qFormat/>
    <w:rPr>
      <w:rFonts w:cs="Symbol"/>
      <w:lang w:val="ru-RU" w:eastAsia="en-US" w:bidi="ar-SA"/>
    </w:rPr>
  </w:style>
  <w:style w:type="character" w:styleId="ListLabel275">
    <w:name w:val="ListLabel 275"/>
    <w:qFormat/>
    <w:rPr>
      <w:rFonts w:cs="Symbol"/>
      <w:lang w:val="ru-RU" w:eastAsia="en-US" w:bidi="ar-SA"/>
    </w:rPr>
  </w:style>
  <w:style w:type="character" w:styleId="ListLabel276">
    <w:name w:val="ListLabel 276"/>
    <w:qFormat/>
    <w:rPr>
      <w:rFonts w:cs="Symbol"/>
      <w:lang w:val="ru-RU" w:eastAsia="en-US" w:bidi="ar-SA"/>
    </w:rPr>
  </w:style>
  <w:style w:type="character" w:styleId="ListLabel277">
    <w:name w:val="ListLabel 277"/>
    <w:qFormat/>
    <w:rPr>
      <w:rFonts w:cs="Symbol"/>
      <w:lang w:val="ru-RU" w:eastAsia="en-US" w:bidi="ar-SA"/>
    </w:rPr>
  </w:style>
  <w:style w:type="character" w:styleId="ListLabel278">
    <w:name w:val="ListLabel 278"/>
    <w:qFormat/>
    <w:rPr>
      <w:rFonts w:cs="Symbol"/>
      <w:lang w:val="ru-RU" w:eastAsia="en-US" w:bidi="ar-SA"/>
    </w:rPr>
  </w:style>
  <w:style w:type="character" w:styleId="ListLabel279">
    <w:name w:val="ListLabel 279"/>
    <w:qFormat/>
    <w:rPr>
      <w:rFonts w:cs="Symbol"/>
      <w:lang w:val="ru-RU" w:eastAsia="en-US" w:bidi="ar-SA"/>
    </w:rPr>
  </w:style>
  <w:style w:type="character" w:styleId="ListLabel280">
    <w:name w:val="ListLabel 280"/>
    <w:qFormat/>
    <w:rPr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283">
    <w:name w:val="ListLabel 283"/>
    <w:qFormat/>
    <w:rPr>
      <w:rFonts w:cs="Symbol"/>
      <w:lang w:val="ru-RU" w:eastAsia="en-US" w:bidi="ar-SA"/>
    </w:rPr>
  </w:style>
  <w:style w:type="character" w:styleId="ListLabel284">
    <w:name w:val="ListLabel 284"/>
    <w:qFormat/>
    <w:rPr>
      <w:rFonts w:cs="Symbol"/>
      <w:lang w:val="ru-RU" w:eastAsia="en-US" w:bidi="ar-SA"/>
    </w:rPr>
  </w:style>
  <w:style w:type="character" w:styleId="ListLabel285">
    <w:name w:val="ListLabel 285"/>
    <w:qFormat/>
    <w:rPr>
      <w:rFonts w:cs="Symbol"/>
      <w:lang w:val="ru-RU" w:eastAsia="en-US" w:bidi="ar-SA"/>
    </w:rPr>
  </w:style>
  <w:style w:type="character" w:styleId="ListLabel286">
    <w:name w:val="ListLabel 286"/>
    <w:qFormat/>
    <w:rPr>
      <w:rFonts w:cs="Symbol"/>
      <w:lang w:val="ru-RU" w:eastAsia="en-US" w:bidi="ar-SA"/>
    </w:rPr>
  </w:style>
  <w:style w:type="character" w:styleId="ListLabel287">
    <w:name w:val="ListLabel 287"/>
    <w:qFormat/>
    <w:rPr>
      <w:rFonts w:cs="Symbol"/>
      <w:lang w:val="ru-RU" w:eastAsia="en-US" w:bidi="ar-SA"/>
    </w:rPr>
  </w:style>
  <w:style w:type="character" w:styleId="ListLabel288">
    <w:name w:val="ListLabel 288"/>
    <w:qFormat/>
    <w:rPr>
      <w:rFonts w:cs="Symbol"/>
      <w:lang w:val="ru-RU" w:eastAsia="en-US" w:bidi="ar-SA"/>
    </w:rPr>
  </w:style>
  <w:style w:type="character" w:styleId="ListLabel289">
    <w:name w:val="ListLabel 289"/>
    <w:qFormat/>
    <w:rPr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292">
    <w:name w:val="ListLabel 292"/>
    <w:qFormat/>
    <w:rPr>
      <w:rFonts w:cs="Symbol"/>
      <w:lang w:val="ru-RU" w:eastAsia="en-US" w:bidi="ar-SA"/>
    </w:rPr>
  </w:style>
  <w:style w:type="character" w:styleId="ListLabel293">
    <w:name w:val="ListLabel 293"/>
    <w:qFormat/>
    <w:rPr>
      <w:rFonts w:cs="Symbol"/>
      <w:lang w:val="ru-RU" w:eastAsia="en-US" w:bidi="ar-SA"/>
    </w:rPr>
  </w:style>
  <w:style w:type="character" w:styleId="ListLabel294">
    <w:name w:val="ListLabel 294"/>
    <w:qFormat/>
    <w:rPr>
      <w:rFonts w:cs="Symbol"/>
      <w:lang w:val="ru-RU" w:eastAsia="en-US" w:bidi="ar-SA"/>
    </w:rPr>
  </w:style>
  <w:style w:type="character" w:styleId="ListLabel295">
    <w:name w:val="ListLabel 295"/>
    <w:qFormat/>
    <w:rPr>
      <w:rFonts w:cs="Symbol"/>
      <w:lang w:val="ru-RU" w:eastAsia="en-US" w:bidi="ar-SA"/>
    </w:rPr>
  </w:style>
  <w:style w:type="character" w:styleId="ListLabel296">
    <w:name w:val="ListLabel 296"/>
    <w:qFormat/>
    <w:rPr>
      <w:rFonts w:cs="Symbol"/>
      <w:lang w:val="ru-RU" w:eastAsia="en-US" w:bidi="ar-SA"/>
    </w:rPr>
  </w:style>
  <w:style w:type="character" w:styleId="ListLabel297">
    <w:name w:val="ListLabel 297"/>
    <w:qFormat/>
    <w:rPr>
      <w:rFonts w:cs="Symbol"/>
      <w:lang w:val="ru-RU" w:eastAsia="en-US" w:bidi="ar-SA"/>
    </w:rPr>
  </w:style>
  <w:style w:type="character" w:styleId="ListLabel298">
    <w:name w:val="ListLabel 298"/>
    <w:qFormat/>
    <w:rPr>
      <w:rFonts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299">
    <w:name w:val="ListLabel 299"/>
    <w:qFormat/>
    <w:rPr>
      <w:rFonts w:ascii="Georgia" w:hAnsi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300">
    <w:name w:val="ListLabel 300"/>
    <w:qFormat/>
    <w:rPr>
      <w:rFonts w:cs="Symbol"/>
      <w:lang w:val="ru-RU" w:eastAsia="en-US" w:bidi="ar-SA"/>
    </w:rPr>
  </w:style>
  <w:style w:type="character" w:styleId="ListLabel301">
    <w:name w:val="ListLabel 301"/>
    <w:qFormat/>
    <w:rPr>
      <w:rFonts w:cs="Symbol"/>
      <w:lang w:val="ru-RU" w:eastAsia="en-US" w:bidi="ar-SA"/>
    </w:rPr>
  </w:style>
  <w:style w:type="character" w:styleId="ListLabel302">
    <w:name w:val="ListLabel 302"/>
    <w:qFormat/>
    <w:rPr>
      <w:rFonts w:cs="Symbol"/>
      <w:lang w:val="ru-RU" w:eastAsia="en-US" w:bidi="ar-SA"/>
    </w:rPr>
  </w:style>
  <w:style w:type="character" w:styleId="ListLabel303">
    <w:name w:val="ListLabel 303"/>
    <w:qFormat/>
    <w:rPr>
      <w:rFonts w:cs="Symbol"/>
      <w:lang w:val="ru-RU" w:eastAsia="en-US" w:bidi="ar-SA"/>
    </w:rPr>
  </w:style>
  <w:style w:type="character" w:styleId="ListLabel304">
    <w:name w:val="ListLabel 304"/>
    <w:qFormat/>
    <w:rPr>
      <w:rFonts w:cs="Symbol"/>
      <w:lang w:val="ru-RU" w:eastAsia="en-US" w:bidi="ar-SA"/>
    </w:rPr>
  </w:style>
  <w:style w:type="character" w:styleId="ListLabel305">
    <w:name w:val="ListLabel 305"/>
    <w:qFormat/>
    <w:rPr>
      <w:rFonts w:cs="Symbol"/>
      <w:lang w:val="ru-RU" w:eastAsia="en-US" w:bidi="ar-SA"/>
    </w:rPr>
  </w:style>
  <w:style w:type="character" w:styleId="ListLabel306">
    <w:name w:val="ListLabel 306"/>
    <w:qFormat/>
    <w:rPr>
      <w:rFonts w:cs="Symbol"/>
      <w:lang w:val="ru-RU" w:eastAsia="en-US" w:bidi="ar-SA"/>
    </w:rPr>
  </w:style>
  <w:style w:type="character" w:styleId="ListLabel307">
    <w:name w:val="ListLabel 307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08">
    <w:name w:val="ListLabel 308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309">
    <w:name w:val="ListLabel 309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310">
    <w:name w:val="ListLabel 310"/>
    <w:qFormat/>
    <w:rPr>
      <w:rFonts w:cs="Symbol"/>
      <w:lang w:val="ru-RU" w:eastAsia="en-US" w:bidi="ar-SA"/>
    </w:rPr>
  </w:style>
  <w:style w:type="character" w:styleId="ListLabel311">
    <w:name w:val="ListLabel 311"/>
    <w:qFormat/>
    <w:rPr>
      <w:rFonts w:cs="Symbol"/>
      <w:lang w:val="ru-RU" w:eastAsia="en-US" w:bidi="ar-SA"/>
    </w:rPr>
  </w:style>
  <w:style w:type="character" w:styleId="ListLabel312">
    <w:name w:val="ListLabel 312"/>
    <w:qFormat/>
    <w:rPr>
      <w:rFonts w:cs="Symbol"/>
      <w:lang w:val="ru-RU" w:eastAsia="en-US" w:bidi="ar-SA"/>
    </w:rPr>
  </w:style>
  <w:style w:type="character" w:styleId="ListLabel313">
    <w:name w:val="ListLabel 313"/>
    <w:qFormat/>
    <w:rPr>
      <w:rFonts w:cs="Symbol"/>
      <w:lang w:val="ru-RU" w:eastAsia="en-US" w:bidi="ar-SA"/>
    </w:rPr>
  </w:style>
  <w:style w:type="character" w:styleId="ListLabel314">
    <w:name w:val="ListLabel 314"/>
    <w:qFormat/>
    <w:rPr>
      <w:rFonts w:cs="Symbol"/>
      <w:lang w:val="ru-RU" w:eastAsia="en-US" w:bidi="ar-SA"/>
    </w:rPr>
  </w:style>
  <w:style w:type="character" w:styleId="ListLabel315">
    <w:name w:val="ListLabel 315"/>
    <w:qFormat/>
    <w:rPr>
      <w:rFonts w:cs="Symbol"/>
      <w:lang w:val="ru-RU" w:eastAsia="en-US" w:bidi="ar-SA"/>
    </w:rPr>
  </w:style>
  <w:style w:type="character" w:styleId="ListLabel316">
    <w:name w:val="ListLabel 316"/>
    <w:qFormat/>
    <w:rPr>
      <w:rFonts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317">
    <w:name w:val="ListLabel 317"/>
    <w:qFormat/>
    <w:rPr>
      <w:rFonts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318">
    <w:name w:val="ListLabel 318"/>
    <w:qFormat/>
    <w:rPr>
      <w:rFonts w:cs="Symbol"/>
      <w:lang w:val="ru-RU" w:eastAsia="en-US" w:bidi="ar-SA"/>
    </w:rPr>
  </w:style>
  <w:style w:type="character" w:styleId="ListLabel319">
    <w:name w:val="ListLabel 319"/>
    <w:qFormat/>
    <w:rPr>
      <w:rFonts w:cs="Symbol"/>
      <w:lang w:val="ru-RU" w:eastAsia="en-US" w:bidi="ar-SA"/>
    </w:rPr>
  </w:style>
  <w:style w:type="character" w:styleId="ListLabel320">
    <w:name w:val="ListLabel 320"/>
    <w:qFormat/>
    <w:rPr>
      <w:rFonts w:cs="Symbol"/>
      <w:lang w:val="ru-RU" w:eastAsia="en-US" w:bidi="ar-SA"/>
    </w:rPr>
  </w:style>
  <w:style w:type="character" w:styleId="ListLabel321">
    <w:name w:val="ListLabel 321"/>
    <w:qFormat/>
    <w:rPr>
      <w:rFonts w:cs="Symbol"/>
      <w:lang w:val="ru-RU" w:eastAsia="en-US" w:bidi="ar-SA"/>
    </w:rPr>
  </w:style>
  <w:style w:type="character" w:styleId="ListLabel322">
    <w:name w:val="ListLabel 322"/>
    <w:qFormat/>
    <w:rPr>
      <w:rFonts w:cs="Symbol"/>
      <w:lang w:val="ru-RU" w:eastAsia="en-US" w:bidi="ar-SA"/>
    </w:rPr>
  </w:style>
  <w:style w:type="character" w:styleId="ListLabel323">
    <w:name w:val="ListLabel 323"/>
    <w:qFormat/>
    <w:rPr>
      <w:rFonts w:cs="Symbol"/>
      <w:lang w:val="ru-RU" w:eastAsia="en-US" w:bidi="ar-SA"/>
    </w:rPr>
  </w:style>
  <w:style w:type="character" w:styleId="ListLabel324">
    <w:name w:val="ListLabel 324"/>
    <w:qFormat/>
    <w:rPr>
      <w:rFonts w:cs="Symbol"/>
      <w:lang w:val="ru-RU" w:eastAsia="en-US" w:bidi="ar-SA"/>
    </w:rPr>
  </w:style>
  <w:style w:type="character" w:styleId="ListLabel325">
    <w:name w:val="ListLabel 325"/>
    <w:qFormat/>
    <w:rPr>
      <w:rFonts w:ascii="Georgia" w:hAnsi="Georgia"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326">
    <w:name w:val="ListLabel 326"/>
    <w:qFormat/>
    <w:rPr>
      <w:rFonts w:cs="Symbol"/>
      <w:lang w:val="ru-RU" w:eastAsia="en-US" w:bidi="ar-SA"/>
    </w:rPr>
  </w:style>
  <w:style w:type="character" w:styleId="ListLabel327">
    <w:name w:val="ListLabel 327"/>
    <w:qFormat/>
    <w:rPr>
      <w:rFonts w:cs="Symbol"/>
      <w:lang w:val="ru-RU" w:eastAsia="en-US" w:bidi="ar-SA"/>
    </w:rPr>
  </w:style>
  <w:style w:type="character" w:styleId="ListLabel328">
    <w:name w:val="ListLabel 328"/>
    <w:qFormat/>
    <w:rPr>
      <w:rFonts w:cs="Symbol"/>
      <w:lang w:val="ru-RU" w:eastAsia="en-US" w:bidi="ar-SA"/>
    </w:rPr>
  </w:style>
  <w:style w:type="character" w:styleId="ListLabel329">
    <w:name w:val="ListLabel 329"/>
    <w:qFormat/>
    <w:rPr>
      <w:rFonts w:cs="Symbol"/>
      <w:lang w:val="ru-RU" w:eastAsia="en-US" w:bidi="ar-SA"/>
    </w:rPr>
  </w:style>
  <w:style w:type="character" w:styleId="ListLabel330">
    <w:name w:val="ListLabel 330"/>
    <w:qFormat/>
    <w:rPr>
      <w:rFonts w:cs="Symbol"/>
      <w:lang w:val="ru-RU" w:eastAsia="en-US" w:bidi="ar-SA"/>
    </w:rPr>
  </w:style>
  <w:style w:type="character" w:styleId="ListLabel331">
    <w:name w:val="ListLabel 331"/>
    <w:qFormat/>
    <w:rPr>
      <w:rFonts w:cs="Symbol"/>
      <w:lang w:val="ru-RU" w:eastAsia="en-US" w:bidi="ar-SA"/>
    </w:rPr>
  </w:style>
  <w:style w:type="character" w:styleId="ListLabel332">
    <w:name w:val="ListLabel 332"/>
    <w:qFormat/>
    <w:rPr>
      <w:rFonts w:cs="Symbol"/>
      <w:lang w:val="ru-RU" w:eastAsia="en-US" w:bidi="ar-SA"/>
    </w:rPr>
  </w:style>
  <w:style w:type="character" w:styleId="ListLabel333">
    <w:name w:val="ListLabel 333"/>
    <w:qFormat/>
    <w:rPr>
      <w:rFonts w:cs="Symbol"/>
      <w:lang w:val="ru-RU" w:eastAsia="en-US" w:bidi="ar-SA"/>
    </w:rPr>
  </w:style>
  <w:style w:type="character" w:styleId="ListLabel334">
    <w:name w:val="ListLabel 334"/>
    <w:qFormat/>
    <w:rPr>
      <w:rFonts w:eastAsia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335">
    <w:name w:val="ListLabel 335"/>
    <w:qFormat/>
    <w:rPr>
      <w:rFonts w:cs="Symbol"/>
      <w:lang w:val="ru-RU" w:eastAsia="en-US" w:bidi="ar-SA"/>
    </w:rPr>
  </w:style>
  <w:style w:type="character" w:styleId="ListLabel336">
    <w:name w:val="ListLabel 336"/>
    <w:qFormat/>
    <w:rPr>
      <w:rFonts w:cs="Symbol"/>
      <w:lang w:val="ru-RU" w:eastAsia="en-US" w:bidi="ar-SA"/>
    </w:rPr>
  </w:style>
  <w:style w:type="character" w:styleId="ListLabel337">
    <w:name w:val="ListLabel 337"/>
    <w:qFormat/>
    <w:rPr>
      <w:rFonts w:cs="Symbol"/>
      <w:lang w:val="ru-RU" w:eastAsia="en-US" w:bidi="ar-SA"/>
    </w:rPr>
  </w:style>
  <w:style w:type="character" w:styleId="ListLabel338">
    <w:name w:val="ListLabel 338"/>
    <w:qFormat/>
    <w:rPr>
      <w:rFonts w:cs="Symbol"/>
      <w:lang w:val="ru-RU" w:eastAsia="en-US" w:bidi="ar-SA"/>
    </w:rPr>
  </w:style>
  <w:style w:type="character" w:styleId="ListLabel339">
    <w:name w:val="ListLabel 339"/>
    <w:qFormat/>
    <w:rPr>
      <w:rFonts w:cs="Symbol"/>
      <w:lang w:val="ru-RU" w:eastAsia="en-US" w:bidi="ar-SA"/>
    </w:rPr>
  </w:style>
  <w:style w:type="character" w:styleId="ListLabel340">
    <w:name w:val="ListLabel 340"/>
    <w:qFormat/>
    <w:rPr>
      <w:rFonts w:cs="Symbol"/>
      <w:lang w:val="ru-RU" w:eastAsia="en-US" w:bidi="ar-SA"/>
    </w:rPr>
  </w:style>
  <w:style w:type="character" w:styleId="ListLabel341">
    <w:name w:val="ListLabel 341"/>
    <w:qFormat/>
    <w:rPr>
      <w:rFonts w:cs="Symbol"/>
      <w:lang w:val="ru-RU" w:eastAsia="en-US" w:bidi="ar-SA"/>
    </w:rPr>
  </w:style>
  <w:style w:type="character" w:styleId="ListLabel342">
    <w:name w:val="ListLabel 342"/>
    <w:qFormat/>
    <w:rPr>
      <w:rFonts w:cs="Symbol"/>
      <w:lang w:val="ru-RU" w:eastAsia="en-US" w:bidi="ar-SA"/>
    </w:rPr>
  </w:style>
  <w:style w:type="character" w:styleId="ListLabel343">
    <w:name w:val="ListLabel 343"/>
    <w:qFormat/>
    <w:rPr>
      <w:lang w:val="ru-RU" w:eastAsia="en-US" w:bidi="ar-SA"/>
    </w:rPr>
  </w:style>
  <w:style w:type="character" w:styleId="ListLabel344">
    <w:name w:val="ListLabel 34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45">
    <w:name w:val="ListLabel 345"/>
    <w:qFormat/>
    <w:rPr>
      <w:rFonts w:cs="Symbol"/>
      <w:lang w:val="ru-RU" w:eastAsia="en-US" w:bidi="ar-SA"/>
    </w:rPr>
  </w:style>
  <w:style w:type="character" w:styleId="ListLabel346">
    <w:name w:val="ListLabel 346"/>
    <w:qFormat/>
    <w:rPr>
      <w:rFonts w:cs="Symbol"/>
      <w:lang w:val="ru-RU" w:eastAsia="en-US" w:bidi="ar-SA"/>
    </w:rPr>
  </w:style>
  <w:style w:type="character" w:styleId="ListLabel347">
    <w:name w:val="ListLabel 347"/>
    <w:qFormat/>
    <w:rPr>
      <w:rFonts w:cs="Symbol"/>
      <w:lang w:val="ru-RU" w:eastAsia="en-US" w:bidi="ar-SA"/>
    </w:rPr>
  </w:style>
  <w:style w:type="character" w:styleId="ListLabel348">
    <w:name w:val="ListLabel 348"/>
    <w:qFormat/>
    <w:rPr>
      <w:rFonts w:cs="Symbol"/>
      <w:lang w:val="ru-RU" w:eastAsia="en-US" w:bidi="ar-SA"/>
    </w:rPr>
  </w:style>
  <w:style w:type="character" w:styleId="ListLabel349">
    <w:name w:val="ListLabel 349"/>
    <w:qFormat/>
    <w:rPr>
      <w:rFonts w:cs="Symbol"/>
      <w:lang w:val="ru-RU" w:eastAsia="en-US" w:bidi="ar-SA"/>
    </w:rPr>
  </w:style>
  <w:style w:type="character" w:styleId="ListLabel350">
    <w:name w:val="ListLabel 350"/>
    <w:qFormat/>
    <w:rPr>
      <w:rFonts w:cs="Symbol"/>
      <w:lang w:val="ru-RU" w:eastAsia="en-US" w:bidi="ar-SA"/>
    </w:rPr>
  </w:style>
  <w:style w:type="character" w:styleId="ListLabel351">
    <w:name w:val="ListLabel 351"/>
    <w:qFormat/>
    <w:rPr>
      <w:rFonts w:cs="Symbol"/>
      <w:lang w:val="ru-RU" w:eastAsia="en-US" w:bidi="ar-SA"/>
    </w:rPr>
  </w:style>
  <w:style w:type="character" w:styleId="ListLabel352">
    <w:name w:val="ListLabel 352"/>
    <w:qFormat/>
    <w:rPr>
      <w:lang w:val="ru-RU" w:eastAsia="en-US" w:bidi="ar-SA"/>
    </w:rPr>
  </w:style>
  <w:style w:type="character" w:styleId="ListLabel353">
    <w:name w:val="ListLabel 353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54">
    <w:name w:val="ListLabel 354"/>
    <w:qFormat/>
    <w:rPr>
      <w:rFonts w:cs="Symbol"/>
      <w:lang w:val="ru-RU" w:eastAsia="en-US" w:bidi="ar-SA"/>
    </w:rPr>
  </w:style>
  <w:style w:type="character" w:styleId="ListLabel355">
    <w:name w:val="ListLabel 355"/>
    <w:qFormat/>
    <w:rPr>
      <w:rFonts w:cs="Symbol"/>
      <w:lang w:val="ru-RU" w:eastAsia="en-US" w:bidi="ar-SA"/>
    </w:rPr>
  </w:style>
  <w:style w:type="character" w:styleId="ListLabel356">
    <w:name w:val="ListLabel 356"/>
    <w:qFormat/>
    <w:rPr>
      <w:rFonts w:cs="Symbol"/>
      <w:lang w:val="ru-RU" w:eastAsia="en-US" w:bidi="ar-SA"/>
    </w:rPr>
  </w:style>
  <w:style w:type="character" w:styleId="ListLabel357">
    <w:name w:val="ListLabel 357"/>
    <w:qFormat/>
    <w:rPr>
      <w:rFonts w:cs="Symbol"/>
      <w:lang w:val="ru-RU" w:eastAsia="en-US" w:bidi="ar-SA"/>
    </w:rPr>
  </w:style>
  <w:style w:type="character" w:styleId="ListLabel358">
    <w:name w:val="ListLabel 358"/>
    <w:qFormat/>
    <w:rPr>
      <w:rFonts w:cs="Symbol"/>
      <w:lang w:val="ru-RU" w:eastAsia="en-US" w:bidi="ar-SA"/>
    </w:rPr>
  </w:style>
  <w:style w:type="character" w:styleId="ListLabel359">
    <w:name w:val="ListLabel 359"/>
    <w:qFormat/>
    <w:rPr>
      <w:rFonts w:cs="Symbol"/>
      <w:lang w:val="ru-RU" w:eastAsia="en-US" w:bidi="ar-SA"/>
    </w:rPr>
  </w:style>
  <w:style w:type="character" w:styleId="ListLabel360">
    <w:name w:val="ListLabel 360"/>
    <w:qFormat/>
    <w:rPr>
      <w:rFonts w:cs="Symbol"/>
      <w:lang w:val="ru-RU" w:eastAsia="en-US" w:bidi="ar-SA"/>
    </w:rPr>
  </w:style>
  <w:style w:type="character" w:styleId="ListLabel361">
    <w:name w:val="ListLabel 361"/>
    <w:qFormat/>
    <w:rPr>
      <w:rFonts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362">
    <w:name w:val="ListLabel 362"/>
    <w:qFormat/>
    <w:rPr>
      <w:rFonts w:cs="Symbol"/>
      <w:lang w:val="ru-RU" w:eastAsia="en-US" w:bidi="ar-SA"/>
    </w:rPr>
  </w:style>
  <w:style w:type="character" w:styleId="ListLabel363">
    <w:name w:val="ListLabel 363"/>
    <w:qFormat/>
    <w:rPr>
      <w:rFonts w:cs="Symbol"/>
      <w:lang w:val="ru-RU" w:eastAsia="en-US" w:bidi="ar-SA"/>
    </w:rPr>
  </w:style>
  <w:style w:type="character" w:styleId="ListLabel364">
    <w:name w:val="ListLabel 364"/>
    <w:qFormat/>
    <w:rPr>
      <w:rFonts w:cs="Symbol"/>
      <w:lang w:val="ru-RU" w:eastAsia="en-US" w:bidi="ar-SA"/>
    </w:rPr>
  </w:style>
  <w:style w:type="character" w:styleId="ListLabel365">
    <w:name w:val="ListLabel 365"/>
    <w:qFormat/>
    <w:rPr>
      <w:rFonts w:cs="Symbol"/>
      <w:lang w:val="ru-RU" w:eastAsia="en-US" w:bidi="ar-SA"/>
    </w:rPr>
  </w:style>
  <w:style w:type="character" w:styleId="ListLabel366">
    <w:name w:val="ListLabel 366"/>
    <w:qFormat/>
    <w:rPr>
      <w:rFonts w:cs="Symbol"/>
      <w:lang w:val="ru-RU" w:eastAsia="en-US" w:bidi="ar-SA"/>
    </w:rPr>
  </w:style>
  <w:style w:type="character" w:styleId="ListLabel367">
    <w:name w:val="ListLabel 367"/>
    <w:qFormat/>
    <w:rPr>
      <w:rFonts w:cs="Symbol"/>
      <w:lang w:val="ru-RU" w:eastAsia="en-US" w:bidi="ar-SA"/>
    </w:rPr>
  </w:style>
  <w:style w:type="character" w:styleId="ListLabel368">
    <w:name w:val="ListLabel 368"/>
    <w:qFormat/>
    <w:rPr>
      <w:rFonts w:cs="Symbol"/>
      <w:lang w:val="ru-RU" w:eastAsia="en-US" w:bidi="ar-SA"/>
    </w:rPr>
  </w:style>
  <w:style w:type="character" w:styleId="ListLabel369">
    <w:name w:val="ListLabel 369"/>
    <w:qFormat/>
    <w:rPr>
      <w:rFonts w:cs="Symbol"/>
      <w:lang w:val="ru-RU" w:eastAsia="en-US" w:bidi="ar-SA"/>
    </w:rPr>
  </w:style>
  <w:style w:type="character" w:styleId="ListLabel370">
    <w:name w:val="ListLabel 370"/>
    <w:qFormat/>
    <w:rPr>
      <w:lang w:val="ru-RU" w:eastAsia="en-US" w:bidi="ar-SA"/>
    </w:rPr>
  </w:style>
  <w:style w:type="character" w:styleId="ListLabel371">
    <w:name w:val="ListLabel 371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372">
    <w:name w:val="ListLabel 372"/>
    <w:qFormat/>
    <w:rPr>
      <w:rFonts w:cs="Symbol"/>
      <w:lang w:val="ru-RU" w:eastAsia="en-US" w:bidi="ar-SA"/>
    </w:rPr>
  </w:style>
  <w:style w:type="character" w:styleId="ListLabel373">
    <w:name w:val="ListLabel 373"/>
    <w:qFormat/>
    <w:rPr>
      <w:rFonts w:cs="Symbol"/>
      <w:lang w:val="ru-RU" w:eastAsia="en-US" w:bidi="ar-SA"/>
    </w:rPr>
  </w:style>
  <w:style w:type="character" w:styleId="ListLabel374">
    <w:name w:val="ListLabel 374"/>
    <w:qFormat/>
    <w:rPr>
      <w:rFonts w:cs="Symbol"/>
      <w:lang w:val="ru-RU" w:eastAsia="en-US" w:bidi="ar-SA"/>
    </w:rPr>
  </w:style>
  <w:style w:type="character" w:styleId="ListLabel375">
    <w:name w:val="ListLabel 375"/>
    <w:qFormat/>
    <w:rPr>
      <w:rFonts w:cs="Symbol"/>
      <w:lang w:val="ru-RU" w:eastAsia="en-US" w:bidi="ar-SA"/>
    </w:rPr>
  </w:style>
  <w:style w:type="character" w:styleId="ListLabel376">
    <w:name w:val="ListLabel 376"/>
    <w:qFormat/>
    <w:rPr>
      <w:rFonts w:cs="Symbol"/>
      <w:lang w:val="ru-RU" w:eastAsia="en-US" w:bidi="ar-SA"/>
    </w:rPr>
  </w:style>
  <w:style w:type="character" w:styleId="ListLabel377">
    <w:name w:val="ListLabel 377"/>
    <w:qFormat/>
    <w:rPr>
      <w:rFonts w:cs="Symbol"/>
      <w:lang w:val="ru-RU" w:eastAsia="en-US" w:bidi="ar-SA"/>
    </w:rPr>
  </w:style>
  <w:style w:type="character" w:styleId="ListLabel378">
    <w:name w:val="ListLabel 378"/>
    <w:qFormat/>
    <w:rPr>
      <w:rFonts w:cs="Symbol"/>
      <w:lang w:val="ru-RU" w:eastAsia="en-US" w:bidi="ar-SA"/>
    </w:rPr>
  </w:style>
  <w:style w:type="character" w:styleId="ListLabel379">
    <w:name w:val="ListLabel 379"/>
    <w:qFormat/>
    <w:rPr>
      <w:lang w:val="ru-RU" w:eastAsia="en-US" w:bidi="ar-SA"/>
    </w:rPr>
  </w:style>
  <w:style w:type="character" w:styleId="ListLabel380">
    <w:name w:val="ListLabel 380"/>
    <w:qFormat/>
    <w:rPr>
      <w:rFonts w:ascii="Georgia" w:hAnsi="Georgia" w:eastAsia="Georgia" w:cs="Georgia"/>
      <w:b w:val="false"/>
      <w:bCs w:val="false"/>
      <w:i w:val="false"/>
      <w:iCs w:val="false"/>
      <w:spacing w:val="-1"/>
      <w:w w:val="100"/>
      <w:sz w:val="24"/>
      <w:szCs w:val="24"/>
      <w:lang w:val="ru-RU" w:eastAsia="en-US" w:bidi="ar-SA"/>
    </w:rPr>
  </w:style>
  <w:style w:type="character" w:styleId="ListLabel381">
    <w:name w:val="ListLabel 381"/>
    <w:qFormat/>
    <w:rPr>
      <w:rFonts w:cs="Symbol"/>
      <w:lang w:val="ru-RU" w:eastAsia="en-US" w:bidi="ar-SA"/>
    </w:rPr>
  </w:style>
  <w:style w:type="character" w:styleId="ListLabel382">
    <w:name w:val="ListLabel 382"/>
    <w:qFormat/>
    <w:rPr>
      <w:rFonts w:cs="Symbol"/>
      <w:lang w:val="ru-RU" w:eastAsia="en-US" w:bidi="ar-SA"/>
    </w:rPr>
  </w:style>
  <w:style w:type="character" w:styleId="ListLabel383">
    <w:name w:val="ListLabel 383"/>
    <w:qFormat/>
    <w:rPr>
      <w:rFonts w:cs="Symbol"/>
      <w:lang w:val="ru-RU" w:eastAsia="en-US" w:bidi="ar-SA"/>
    </w:rPr>
  </w:style>
  <w:style w:type="character" w:styleId="ListLabel384">
    <w:name w:val="ListLabel 384"/>
    <w:qFormat/>
    <w:rPr>
      <w:rFonts w:cs="Symbol"/>
      <w:lang w:val="ru-RU" w:eastAsia="en-US" w:bidi="ar-SA"/>
    </w:rPr>
  </w:style>
  <w:style w:type="character" w:styleId="ListLabel385">
    <w:name w:val="ListLabel 385"/>
    <w:qFormat/>
    <w:rPr>
      <w:rFonts w:cs="Symbol"/>
      <w:lang w:val="ru-RU" w:eastAsia="en-US" w:bidi="ar-SA"/>
    </w:rPr>
  </w:style>
  <w:style w:type="character" w:styleId="ListLabel386">
    <w:name w:val="ListLabel 386"/>
    <w:qFormat/>
    <w:rPr>
      <w:rFonts w:cs="Symbol"/>
      <w:lang w:val="ru-RU" w:eastAsia="en-US" w:bidi="ar-SA"/>
    </w:rPr>
  </w:style>
  <w:style w:type="character" w:styleId="ListLabel387">
    <w:name w:val="ListLabel 387"/>
    <w:qFormat/>
    <w:rPr>
      <w:rFonts w:cs="Symbol"/>
      <w:lang w:val="ru-RU" w:eastAsia="en-US" w:bidi="ar-SA"/>
    </w:rPr>
  </w:style>
  <w:style w:type="character" w:styleId="ListLabel388">
    <w:name w:val="ListLabel 388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89">
    <w:name w:val="ListLabel 389"/>
    <w:qFormat/>
    <w:rPr>
      <w:rFonts w:ascii="Georgia" w:hAnsi="Georgia"/>
      <w:b/>
      <w:spacing w:val="-2"/>
      <w:w w:val="100"/>
      <w:sz w:val="24"/>
      <w:lang w:val="ru-RU" w:eastAsia="en-US" w:bidi="ar-SA"/>
    </w:rPr>
  </w:style>
  <w:style w:type="character" w:styleId="ListLabel390">
    <w:name w:val="ListLabel 390"/>
    <w:qFormat/>
    <w:rPr>
      <w:rFonts w:cs="Symbol"/>
      <w:lang w:val="ru-RU" w:eastAsia="en-US" w:bidi="ar-SA"/>
    </w:rPr>
  </w:style>
  <w:style w:type="character" w:styleId="ListLabel391">
    <w:name w:val="ListLabel 391"/>
    <w:qFormat/>
    <w:rPr>
      <w:rFonts w:cs="Symbol"/>
      <w:lang w:val="ru-RU" w:eastAsia="en-US" w:bidi="ar-SA"/>
    </w:rPr>
  </w:style>
  <w:style w:type="character" w:styleId="ListLabel392">
    <w:name w:val="ListLabel 392"/>
    <w:qFormat/>
    <w:rPr>
      <w:rFonts w:cs="Symbol"/>
      <w:lang w:val="ru-RU" w:eastAsia="en-US" w:bidi="ar-SA"/>
    </w:rPr>
  </w:style>
  <w:style w:type="character" w:styleId="ListLabel393">
    <w:name w:val="ListLabel 393"/>
    <w:qFormat/>
    <w:rPr>
      <w:rFonts w:cs="Symbol"/>
      <w:lang w:val="ru-RU" w:eastAsia="en-US" w:bidi="ar-SA"/>
    </w:rPr>
  </w:style>
  <w:style w:type="character" w:styleId="ListLabel394">
    <w:name w:val="ListLabel 394"/>
    <w:qFormat/>
    <w:rPr>
      <w:rFonts w:cs="Symbol"/>
      <w:lang w:val="ru-RU" w:eastAsia="en-US" w:bidi="ar-SA"/>
    </w:rPr>
  </w:style>
  <w:style w:type="character" w:styleId="ListLabel395">
    <w:name w:val="ListLabel 395"/>
    <w:qFormat/>
    <w:rPr>
      <w:rFonts w:cs="Symbol"/>
      <w:lang w:val="ru-RU" w:eastAsia="en-US" w:bidi="ar-SA"/>
    </w:rPr>
  </w:style>
  <w:style w:type="character" w:styleId="ListLabel396">
    <w:name w:val="ListLabel 396"/>
    <w:qFormat/>
    <w:rPr>
      <w:rFonts w:cs="Symbol"/>
      <w:lang w:val="ru-RU" w:eastAsia="en-US" w:bidi="ar-SA"/>
    </w:rPr>
  </w:style>
  <w:style w:type="character" w:styleId="ListLabel397">
    <w:name w:val="ListLabel 397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398">
    <w:name w:val="ListLabel 398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399">
    <w:name w:val="ListLabel 399"/>
    <w:qFormat/>
    <w:rPr>
      <w:rFonts w:cs="Symbol"/>
      <w:lang w:val="ru-RU" w:eastAsia="en-US" w:bidi="ar-SA"/>
    </w:rPr>
  </w:style>
  <w:style w:type="character" w:styleId="ListLabel400">
    <w:name w:val="ListLabel 400"/>
    <w:qFormat/>
    <w:rPr>
      <w:rFonts w:cs="Symbol"/>
      <w:lang w:val="ru-RU" w:eastAsia="en-US" w:bidi="ar-SA"/>
    </w:rPr>
  </w:style>
  <w:style w:type="character" w:styleId="ListLabel401">
    <w:name w:val="ListLabel 401"/>
    <w:qFormat/>
    <w:rPr>
      <w:rFonts w:cs="Symbol"/>
      <w:lang w:val="ru-RU" w:eastAsia="en-US" w:bidi="ar-SA"/>
    </w:rPr>
  </w:style>
  <w:style w:type="character" w:styleId="ListLabel402">
    <w:name w:val="ListLabel 402"/>
    <w:qFormat/>
    <w:rPr>
      <w:rFonts w:cs="Symbol"/>
      <w:lang w:val="ru-RU" w:eastAsia="en-US" w:bidi="ar-SA"/>
    </w:rPr>
  </w:style>
  <w:style w:type="character" w:styleId="ListLabel403">
    <w:name w:val="ListLabel 403"/>
    <w:qFormat/>
    <w:rPr>
      <w:rFonts w:cs="Symbol"/>
      <w:lang w:val="ru-RU" w:eastAsia="en-US" w:bidi="ar-SA"/>
    </w:rPr>
  </w:style>
  <w:style w:type="character" w:styleId="ListLabel404">
    <w:name w:val="ListLabel 404"/>
    <w:qFormat/>
    <w:rPr>
      <w:rFonts w:cs="Symbol"/>
      <w:lang w:val="ru-RU" w:eastAsia="en-US" w:bidi="ar-SA"/>
    </w:rPr>
  </w:style>
  <w:style w:type="character" w:styleId="ListLabel405">
    <w:name w:val="ListLabel 405"/>
    <w:qFormat/>
    <w:rPr>
      <w:rFonts w:cs="Symbol"/>
      <w:lang w:val="ru-RU" w:eastAsia="en-US" w:bidi="ar-SA"/>
    </w:rPr>
  </w:style>
  <w:style w:type="character" w:styleId="ListLabel406">
    <w:name w:val="ListLabel 406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407">
    <w:name w:val="ListLabel 407"/>
    <w:qFormat/>
    <w:rPr>
      <w:rFonts w:cs="Symbol"/>
      <w:lang w:val="ru-RU" w:eastAsia="en-US" w:bidi="ar-SA"/>
    </w:rPr>
  </w:style>
  <w:style w:type="character" w:styleId="ListLabel408">
    <w:name w:val="ListLabel 408"/>
    <w:qFormat/>
    <w:rPr>
      <w:rFonts w:cs="Symbol"/>
      <w:lang w:val="ru-RU" w:eastAsia="en-US" w:bidi="ar-SA"/>
    </w:rPr>
  </w:style>
  <w:style w:type="character" w:styleId="ListLabel409">
    <w:name w:val="ListLabel 409"/>
    <w:qFormat/>
    <w:rPr>
      <w:rFonts w:cs="Symbol"/>
      <w:lang w:val="ru-RU" w:eastAsia="en-US" w:bidi="ar-SA"/>
    </w:rPr>
  </w:style>
  <w:style w:type="character" w:styleId="ListLabel410">
    <w:name w:val="ListLabel 410"/>
    <w:qFormat/>
    <w:rPr>
      <w:rFonts w:cs="Symbol"/>
      <w:lang w:val="ru-RU" w:eastAsia="en-US" w:bidi="ar-SA"/>
    </w:rPr>
  </w:style>
  <w:style w:type="character" w:styleId="ListLabel411">
    <w:name w:val="ListLabel 411"/>
    <w:qFormat/>
    <w:rPr>
      <w:rFonts w:cs="Symbol"/>
      <w:lang w:val="ru-RU" w:eastAsia="en-US" w:bidi="ar-SA"/>
    </w:rPr>
  </w:style>
  <w:style w:type="character" w:styleId="ListLabel412">
    <w:name w:val="ListLabel 412"/>
    <w:qFormat/>
    <w:rPr>
      <w:rFonts w:cs="Symbol"/>
      <w:lang w:val="ru-RU" w:eastAsia="en-US" w:bidi="ar-SA"/>
    </w:rPr>
  </w:style>
  <w:style w:type="character" w:styleId="ListLabel413">
    <w:name w:val="ListLabel 413"/>
    <w:qFormat/>
    <w:rPr>
      <w:rFonts w:cs="Symbol"/>
      <w:lang w:val="ru-RU" w:eastAsia="en-US" w:bidi="ar-SA"/>
    </w:rPr>
  </w:style>
  <w:style w:type="character" w:styleId="ListLabel414">
    <w:name w:val="ListLabel 414"/>
    <w:qFormat/>
    <w:rPr>
      <w:rFonts w:cs="Symbol"/>
      <w:lang w:val="ru-RU" w:eastAsia="en-US" w:bidi="ar-SA"/>
    </w:rPr>
  </w:style>
  <w:style w:type="character" w:styleId="ListLabel415">
    <w:name w:val="ListLabel 415"/>
    <w:qFormat/>
    <w:rPr>
      <w:rFonts w:eastAsia="Arial" w:cs="Arial"/>
      <w:b w:val="false"/>
      <w:bCs w:val="false"/>
      <w:i w:val="false"/>
      <w:iCs w:val="false"/>
      <w:spacing w:val="-2"/>
      <w:w w:val="99"/>
      <w:sz w:val="24"/>
      <w:szCs w:val="22"/>
      <w:lang w:val="ru-RU" w:eastAsia="en-US" w:bidi="ar-SA"/>
    </w:rPr>
  </w:style>
  <w:style w:type="character" w:styleId="ListLabel416">
    <w:name w:val="ListLabel 416"/>
    <w:qFormat/>
    <w:rPr>
      <w:rFonts w:cs="Symbol"/>
      <w:lang w:val="ru-RU" w:eastAsia="en-US" w:bidi="ar-SA"/>
    </w:rPr>
  </w:style>
  <w:style w:type="character" w:styleId="ListLabel417">
    <w:name w:val="ListLabel 417"/>
    <w:qFormat/>
    <w:rPr>
      <w:rFonts w:cs="Symbol"/>
      <w:lang w:val="ru-RU" w:eastAsia="en-US" w:bidi="ar-SA"/>
    </w:rPr>
  </w:style>
  <w:style w:type="character" w:styleId="ListLabel418">
    <w:name w:val="ListLabel 418"/>
    <w:qFormat/>
    <w:rPr>
      <w:rFonts w:cs="Symbol"/>
      <w:lang w:val="ru-RU" w:eastAsia="en-US" w:bidi="ar-SA"/>
    </w:rPr>
  </w:style>
  <w:style w:type="character" w:styleId="ListLabel419">
    <w:name w:val="ListLabel 419"/>
    <w:qFormat/>
    <w:rPr>
      <w:rFonts w:cs="Symbol"/>
      <w:lang w:val="ru-RU" w:eastAsia="en-US" w:bidi="ar-SA"/>
    </w:rPr>
  </w:style>
  <w:style w:type="character" w:styleId="ListLabel420">
    <w:name w:val="ListLabel 420"/>
    <w:qFormat/>
    <w:rPr>
      <w:rFonts w:cs="Symbol"/>
      <w:lang w:val="ru-RU" w:eastAsia="en-US" w:bidi="ar-SA"/>
    </w:rPr>
  </w:style>
  <w:style w:type="character" w:styleId="ListLabel421">
    <w:name w:val="ListLabel 421"/>
    <w:qFormat/>
    <w:rPr>
      <w:rFonts w:cs="Symbol"/>
      <w:lang w:val="ru-RU" w:eastAsia="en-US" w:bidi="ar-SA"/>
    </w:rPr>
  </w:style>
  <w:style w:type="character" w:styleId="ListLabel422">
    <w:name w:val="ListLabel 422"/>
    <w:qFormat/>
    <w:rPr>
      <w:rFonts w:cs="Symbol"/>
      <w:lang w:val="ru-RU" w:eastAsia="en-US" w:bidi="ar-SA"/>
    </w:rPr>
  </w:style>
  <w:style w:type="character" w:styleId="ListLabel423">
    <w:name w:val="ListLabel 423"/>
    <w:qFormat/>
    <w:rPr>
      <w:rFonts w:cs="Symbol"/>
      <w:lang w:val="ru-RU" w:eastAsia="en-US" w:bidi="ar-SA"/>
    </w:rPr>
  </w:style>
  <w:style w:type="character" w:styleId="ListLabel424">
    <w:name w:val="ListLabel 42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425">
    <w:name w:val="ListLabel 425"/>
    <w:qFormat/>
    <w:rPr>
      <w:rFonts w:cs="Symbol"/>
      <w:lang w:val="ru-RU" w:eastAsia="en-US" w:bidi="ar-SA"/>
    </w:rPr>
  </w:style>
  <w:style w:type="character" w:styleId="ListLabel426">
    <w:name w:val="ListLabel 426"/>
    <w:qFormat/>
    <w:rPr>
      <w:rFonts w:cs="Symbol"/>
      <w:lang w:val="ru-RU" w:eastAsia="en-US" w:bidi="ar-SA"/>
    </w:rPr>
  </w:style>
  <w:style w:type="character" w:styleId="ListLabel427">
    <w:name w:val="ListLabel 427"/>
    <w:qFormat/>
    <w:rPr>
      <w:rFonts w:cs="Symbol"/>
      <w:lang w:val="ru-RU" w:eastAsia="en-US" w:bidi="ar-SA"/>
    </w:rPr>
  </w:style>
  <w:style w:type="character" w:styleId="ListLabel428">
    <w:name w:val="ListLabel 428"/>
    <w:qFormat/>
    <w:rPr>
      <w:rFonts w:cs="Symbol"/>
      <w:lang w:val="ru-RU" w:eastAsia="en-US" w:bidi="ar-SA"/>
    </w:rPr>
  </w:style>
  <w:style w:type="character" w:styleId="ListLabel429">
    <w:name w:val="ListLabel 429"/>
    <w:qFormat/>
    <w:rPr>
      <w:rFonts w:cs="Symbol"/>
      <w:lang w:val="ru-RU" w:eastAsia="en-US" w:bidi="ar-SA"/>
    </w:rPr>
  </w:style>
  <w:style w:type="character" w:styleId="ListLabel430">
    <w:name w:val="ListLabel 430"/>
    <w:qFormat/>
    <w:rPr>
      <w:rFonts w:cs="Symbol"/>
      <w:lang w:val="ru-RU" w:eastAsia="en-US" w:bidi="ar-SA"/>
    </w:rPr>
  </w:style>
  <w:style w:type="character" w:styleId="ListLabel431">
    <w:name w:val="ListLabel 431"/>
    <w:qFormat/>
    <w:rPr>
      <w:rFonts w:cs="Symbol"/>
      <w:lang w:val="ru-RU" w:eastAsia="en-US" w:bidi="ar-SA"/>
    </w:rPr>
  </w:style>
  <w:style w:type="character" w:styleId="ListLabel432">
    <w:name w:val="ListLabel 432"/>
    <w:qFormat/>
    <w:rPr>
      <w:rFonts w:cs="Symbol"/>
      <w:lang w:val="ru-RU" w:eastAsia="en-US" w:bidi="ar-SA"/>
    </w:rPr>
  </w:style>
  <w:style w:type="character" w:styleId="ListLabel433">
    <w:name w:val="ListLabel 433"/>
    <w:qFormat/>
    <w:rPr>
      <w:lang w:val="ru-RU" w:eastAsia="en-US" w:bidi="ar-SA"/>
    </w:rPr>
  </w:style>
  <w:style w:type="character" w:styleId="ListLabel434">
    <w:name w:val="ListLabel 43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435">
    <w:name w:val="ListLabel 435"/>
    <w:qFormat/>
    <w:rPr>
      <w:rFonts w:cs="Symbol"/>
      <w:lang w:val="ru-RU" w:eastAsia="en-US" w:bidi="ar-SA"/>
    </w:rPr>
  </w:style>
  <w:style w:type="character" w:styleId="ListLabel436">
    <w:name w:val="ListLabel 436"/>
    <w:qFormat/>
    <w:rPr>
      <w:rFonts w:cs="Symbol"/>
      <w:lang w:val="ru-RU" w:eastAsia="en-US" w:bidi="ar-SA"/>
    </w:rPr>
  </w:style>
  <w:style w:type="character" w:styleId="ListLabel437">
    <w:name w:val="ListLabel 437"/>
    <w:qFormat/>
    <w:rPr>
      <w:rFonts w:cs="Symbol"/>
      <w:lang w:val="ru-RU" w:eastAsia="en-US" w:bidi="ar-SA"/>
    </w:rPr>
  </w:style>
  <w:style w:type="character" w:styleId="ListLabel438">
    <w:name w:val="ListLabel 438"/>
    <w:qFormat/>
    <w:rPr>
      <w:rFonts w:cs="Symbol"/>
      <w:lang w:val="ru-RU" w:eastAsia="en-US" w:bidi="ar-SA"/>
    </w:rPr>
  </w:style>
  <w:style w:type="character" w:styleId="ListLabel439">
    <w:name w:val="ListLabel 439"/>
    <w:qFormat/>
    <w:rPr>
      <w:rFonts w:cs="Symbol"/>
      <w:lang w:val="ru-RU" w:eastAsia="en-US" w:bidi="ar-SA"/>
    </w:rPr>
  </w:style>
  <w:style w:type="character" w:styleId="ListLabel440">
    <w:name w:val="ListLabel 440"/>
    <w:qFormat/>
    <w:rPr>
      <w:rFonts w:cs="Symbol"/>
      <w:lang w:val="ru-RU" w:eastAsia="en-US" w:bidi="ar-SA"/>
    </w:rPr>
  </w:style>
  <w:style w:type="character" w:styleId="ListLabel441">
    <w:name w:val="ListLabel 441"/>
    <w:qFormat/>
    <w:rPr>
      <w:rFonts w:cs="Symbol"/>
      <w:lang w:val="ru-RU" w:eastAsia="en-US" w:bidi="ar-SA"/>
    </w:rPr>
  </w:style>
  <w:style w:type="character" w:styleId="ListLabel442">
    <w:name w:val="ListLabel 442"/>
    <w:qFormat/>
    <w:rPr>
      <w:lang w:val="ru-RU" w:eastAsia="en-US" w:bidi="ar-SA"/>
    </w:rPr>
  </w:style>
  <w:style w:type="character" w:styleId="ListLabel443">
    <w:name w:val="ListLabel 443"/>
    <w:qFormat/>
    <w:rPr>
      <w:lang w:val="ru-RU" w:eastAsia="en-US" w:bidi="ar-SA"/>
    </w:rPr>
  </w:style>
  <w:style w:type="character" w:styleId="ListLabel444">
    <w:name w:val="ListLabel 444"/>
    <w:qFormat/>
    <w:rPr>
      <w:rFonts w:eastAsia="Arial" w:cs="Arial"/>
      <w:b w:val="false"/>
      <w:bCs w:val="false"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445">
    <w:name w:val="ListLabel 445"/>
    <w:qFormat/>
    <w:rPr>
      <w:rFonts w:cs="Symbol"/>
      <w:lang w:val="ru-RU" w:eastAsia="en-US" w:bidi="ar-SA"/>
    </w:rPr>
  </w:style>
  <w:style w:type="character" w:styleId="ListLabel446">
    <w:name w:val="ListLabel 446"/>
    <w:qFormat/>
    <w:rPr>
      <w:rFonts w:cs="Symbol"/>
      <w:lang w:val="ru-RU" w:eastAsia="en-US" w:bidi="ar-SA"/>
    </w:rPr>
  </w:style>
  <w:style w:type="character" w:styleId="ListLabel447">
    <w:name w:val="ListLabel 447"/>
    <w:qFormat/>
    <w:rPr>
      <w:rFonts w:cs="Symbol"/>
      <w:lang w:val="ru-RU" w:eastAsia="en-US" w:bidi="ar-SA"/>
    </w:rPr>
  </w:style>
  <w:style w:type="character" w:styleId="ListLabel448">
    <w:name w:val="ListLabel 448"/>
    <w:qFormat/>
    <w:rPr>
      <w:rFonts w:cs="Symbol"/>
      <w:lang w:val="ru-RU" w:eastAsia="en-US" w:bidi="ar-SA"/>
    </w:rPr>
  </w:style>
  <w:style w:type="character" w:styleId="ListLabel449">
    <w:name w:val="ListLabel 449"/>
    <w:qFormat/>
    <w:rPr>
      <w:rFonts w:cs="Symbol"/>
      <w:lang w:val="ru-RU" w:eastAsia="en-US" w:bidi="ar-SA"/>
    </w:rPr>
  </w:style>
  <w:style w:type="character" w:styleId="ListLabel450">
    <w:name w:val="ListLabel 450"/>
    <w:qFormat/>
    <w:rPr>
      <w:rFonts w:cs="Symbol"/>
      <w:lang w:val="ru-RU" w:eastAsia="en-US" w:bidi="ar-SA"/>
    </w:rPr>
  </w:style>
  <w:style w:type="character" w:styleId="ListLabel451">
    <w:name w:val="ListLabel 451"/>
    <w:qFormat/>
    <w:rPr>
      <w:lang w:val="ru-RU" w:eastAsia="en-US" w:bidi="ar-SA"/>
    </w:rPr>
  </w:style>
  <w:style w:type="character" w:styleId="ListLabel452">
    <w:name w:val="ListLabel 452"/>
    <w:qFormat/>
    <w:rPr>
      <w:lang w:val="ru-RU" w:eastAsia="en-US" w:bidi="ar-SA"/>
    </w:rPr>
  </w:style>
  <w:style w:type="character" w:styleId="ListLabel453">
    <w:name w:val="ListLabel 453"/>
    <w:qFormat/>
    <w:rPr>
      <w:rFonts w:ascii="Times New Roman" w:hAnsi="Times New Roman" w:eastAsia="Arial" w:cs="Arial"/>
      <w:b w:val="false"/>
      <w:bCs w:val="false"/>
      <w:i w:val="false"/>
      <w:iCs w:val="false"/>
      <w:spacing w:val="-2"/>
      <w:w w:val="99"/>
      <w:sz w:val="28"/>
      <w:szCs w:val="24"/>
      <w:lang w:val="ru-RU" w:eastAsia="en-US" w:bidi="ar-SA"/>
    </w:rPr>
  </w:style>
  <w:style w:type="character" w:styleId="ListLabel454">
    <w:name w:val="ListLabel 454"/>
    <w:qFormat/>
    <w:rPr>
      <w:rFonts w:cs="Symbol"/>
      <w:lang w:val="ru-RU" w:eastAsia="en-US" w:bidi="ar-SA"/>
    </w:rPr>
  </w:style>
  <w:style w:type="character" w:styleId="ListLabel455">
    <w:name w:val="ListLabel 455"/>
    <w:qFormat/>
    <w:rPr>
      <w:rFonts w:cs="Symbol"/>
      <w:lang w:val="ru-RU" w:eastAsia="en-US" w:bidi="ar-SA"/>
    </w:rPr>
  </w:style>
  <w:style w:type="character" w:styleId="ListLabel456">
    <w:name w:val="ListLabel 456"/>
    <w:qFormat/>
    <w:rPr>
      <w:rFonts w:cs="Symbol"/>
      <w:lang w:val="ru-RU" w:eastAsia="en-US" w:bidi="ar-SA"/>
    </w:rPr>
  </w:style>
  <w:style w:type="character" w:styleId="ListLabel457">
    <w:name w:val="ListLabel 457"/>
    <w:qFormat/>
    <w:rPr>
      <w:rFonts w:cs="Symbol"/>
      <w:lang w:val="ru-RU" w:eastAsia="en-US" w:bidi="ar-SA"/>
    </w:rPr>
  </w:style>
  <w:style w:type="character" w:styleId="ListLabel458">
    <w:name w:val="ListLabel 458"/>
    <w:qFormat/>
    <w:rPr>
      <w:rFonts w:cs="Symbol"/>
      <w:lang w:val="ru-RU" w:eastAsia="en-US" w:bidi="ar-SA"/>
    </w:rPr>
  </w:style>
  <w:style w:type="character" w:styleId="ListLabel459">
    <w:name w:val="ListLabel 459"/>
    <w:qFormat/>
    <w:rPr>
      <w:rFonts w:cs="Symbol"/>
      <w:lang w:val="ru-RU" w:eastAsia="en-US" w:bidi="ar-SA"/>
    </w:rPr>
  </w:style>
  <w:style w:type="character" w:styleId="ListLabel460">
    <w:name w:val="ListLabel 460"/>
    <w:qFormat/>
    <w:rPr>
      <w:rFonts w:cs="Arial"/>
      <w:b w:val="false"/>
      <w:bCs w:val="false"/>
      <w:i w:val="false"/>
      <w:iCs w:val="false"/>
      <w:w w:val="99"/>
      <w:sz w:val="24"/>
      <w:szCs w:val="24"/>
      <w:lang w:val="ru-RU" w:eastAsia="en-US" w:bidi="ar-SA"/>
    </w:rPr>
  </w:style>
  <w:style w:type="character" w:styleId="ListLabel461">
    <w:name w:val="ListLabel 461"/>
    <w:qFormat/>
    <w:rPr>
      <w:rFonts w:ascii="Georgia" w:hAnsi="Georgia" w:cs="Georgia"/>
      <w:b w:val="false"/>
      <w:bCs w:val="false"/>
      <w:i w:val="false"/>
      <w:iCs w:val="false"/>
      <w:w w:val="100"/>
      <w:sz w:val="24"/>
      <w:szCs w:val="24"/>
      <w:lang w:val="ru-RU" w:eastAsia="en-US" w:bidi="ar-SA"/>
    </w:rPr>
  </w:style>
  <w:style w:type="character" w:styleId="ListLabel462">
    <w:name w:val="ListLabel 462"/>
    <w:qFormat/>
    <w:rPr>
      <w:rFonts w:cs="Symbol"/>
      <w:lang w:val="ru-RU" w:eastAsia="en-US" w:bidi="ar-SA"/>
    </w:rPr>
  </w:style>
  <w:style w:type="character" w:styleId="ListLabel463">
    <w:name w:val="ListLabel 463"/>
    <w:qFormat/>
    <w:rPr>
      <w:rFonts w:cs="Symbol"/>
      <w:lang w:val="ru-RU" w:eastAsia="en-US" w:bidi="ar-SA"/>
    </w:rPr>
  </w:style>
  <w:style w:type="character" w:styleId="ListLabel464">
    <w:name w:val="ListLabel 464"/>
    <w:qFormat/>
    <w:rPr>
      <w:rFonts w:cs="Symbol"/>
      <w:lang w:val="ru-RU" w:eastAsia="en-US" w:bidi="ar-SA"/>
    </w:rPr>
  </w:style>
  <w:style w:type="character" w:styleId="ListLabel465">
    <w:name w:val="ListLabel 465"/>
    <w:qFormat/>
    <w:rPr>
      <w:rFonts w:cs="Symbol"/>
      <w:lang w:val="ru-RU" w:eastAsia="en-US" w:bidi="ar-SA"/>
    </w:rPr>
  </w:style>
  <w:style w:type="character" w:styleId="ListLabel466">
    <w:name w:val="ListLabel 466"/>
    <w:qFormat/>
    <w:rPr>
      <w:rFonts w:cs="Symbol"/>
      <w:lang w:val="ru-RU" w:eastAsia="en-US" w:bidi="ar-SA"/>
    </w:rPr>
  </w:style>
  <w:style w:type="character" w:styleId="ListLabel467">
    <w:name w:val="ListLabel 467"/>
    <w:qFormat/>
    <w:rPr>
      <w:rFonts w:cs="Symbol"/>
      <w:lang w:val="ru-RU" w:eastAsia="en-US" w:bidi="ar-SA"/>
    </w:rPr>
  </w:style>
  <w:style w:type="character" w:styleId="ListLabel468">
    <w:name w:val="ListLabel 468"/>
    <w:qFormat/>
    <w:rPr>
      <w:rFonts w:cs="Symbol"/>
      <w:lang w:val="ru-RU" w:eastAsia="en-US" w:bidi="ar-SA"/>
    </w:rPr>
  </w:style>
  <w:style w:type="character" w:styleId="ListLabel469">
    <w:name w:val="ListLabel 469"/>
    <w:qFormat/>
    <w:rPr>
      <w:rFonts w:eastAsia="Arial" w:cs="Arial"/>
      <w:b/>
      <w:bCs/>
      <w:i w:val="false"/>
      <w:iCs w:val="false"/>
      <w:spacing w:val="-2"/>
      <w:w w:val="100"/>
      <w:sz w:val="24"/>
      <w:szCs w:val="24"/>
      <w:lang w:val="ru-RU" w:eastAsia="en-US" w:bidi="ar-SA"/>
    </w:rPr>
  </w:style>
  <w:style w:type="character" w:styleId="ListLabel470">
    <w:name w:val="ListLabel 470"/>
    <w:qFormat/>
    <w:rPr>
      <w:rFonts w:ascii="Times New Roman" w:hAnsi="Times New Roman" w:eastAsia="Arial" w:cs="Arial"/>
      <w:b w:val="false"/>
      <w:bCs w:val="false"/>
      <w:i w:val="false"/>
      <w:iCs w:val="false"/>
      <w:spacing w:val="-2"/>
      <w:w w:val="99"/>
      <w:sz w:val="24"/>
      <w:szCs w:val="24"/>
      <w:lang w:val="ru-RU" w:eastAsia="en-US" w:bidi="ar-SA"/>
    </w:rPr>
  </w:style>
  <w:style w:type="character" w:styleId="ListLabel471">
    <w:name w:val="ListLabel 471"/>
    <w:qFormat/>
    <w:rPr>
      <w:rFonts w:ascii="Times New Roman" w:hAnsi="Times New Roman" w:eastAsia="Arial" w:cs="Arial"/>
      <w:b w:val="false"/>
      <w:bCs w:val="false"/>
      <w:i w:val="false"/>
      <w:iCs w:val="false"/>
      <w:spacing w:val="-2"/>
      <w:w w:val="99"/>
      <w:sz w:val="28"/>
      <w:szCs w:val="24"/>
      <w:lang w:val="ru-RU" w:eastAsia="en-US" w:bidi="ar-SA"/>
    </w:rPr>
  </w:style>
  <w:style w:type="character" w:styleId="ListLabel472">
    <w:name w:val="ListLabel 472"/>
    <w:qFormat/>
    <w:rPr>
      <w:rFonts w:cs="Symbol"/>
      <w:lang w:val="ru-RU" w:eastAsia="en-US" w:bidi="ar-SA"/>
    </w:rPr>
  </w:style>
  <w:style w:type="character" w:styleId="ListLabel473">
    <w:name w:val="ListLabel 473"/>
    <w:qFormat/>
    <w:rPr>
      <w:rFonts w:cs="Symbol"/>
      <w:lang w:val="ru-RU" w:eastAsia="en-US" w:bidi="ar-SA"/>
    </w:rPr>
  </w:style>
  <w:style w:type="character" w:styleId="ListLabel474">
    <w:name w:val="ListLabel 474"/>
    <w:qFormat/>
    <w:rPr>
      <w:rFonts w:cs="Symbol"/>
      <w:lang w:val="ru-RU" w:eastAsia="en-US" w:bidi="ar-SA"/>
    </w:rPr>
  </w:style>
  <w:style w:type="character" w:styleId="ListLabel475">
    <w:name w:val="ListLabel 475"/>
    <w:qFormat/>
    <w:rPr>
      <w:rFonts w:cs="Symbol"/>
      <w:lang w:val="ru-RU" w:eastAsia="en-US" w:bidi="ar-SA"/>
    </w:rPr>
  </w:style>
  <w:style w:type="character" w:styleId="ListLabel476">
    <w:name w:val="ListLabel 476"/>
    <w:qFormat/>
    <w:rPr>
      <w:rFonts w:cs="Symbol"/>
      <w:lang w:val="ru-RU" w:eastAsia="en-US" w:bidi="ar-SA"/>
    </w:rPr>
  </w:style>
  <w:style w:type="character" w:styleId="ListLabel477">
    <w:name w:val="ListLabel 477"/>
    <w:qFormat/>
    <w:rPr>
      <w:rFonts w:cs="Symbol"/>
      <w:lang w:val="ru-RU" w:eastAsia="en-US" w:bidi="ar-SA"/>
    </w:rPr>
  </w:style>
  <w:style w:type="character" w:styleId="ListLabel478">
    <w:name w:val="ListLabel 478"/>
    <w:qFormat/>
    <w:rPr>
      <w:rFonts w:ascii="Times New Roman" w:hAnsi="Times New Roman"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479">
    <w:name w:val="ListLabel 479"/>
    <w:qFormat/>
    <w:rPr>
      <w:rFonts w:ascii="Times New Roman" w:hAnsi="Times New Roman" w:eastAsia="Georgia" w:cs="Georgia"/>
      <w:b w:val="false"/>
      <w:bCs w:val="false"/>
      <w:i w:val="false"/>
      <w:iCs w:val="false"/>
      <w:spacing w:val="-1"/>
      <w:w w:val="100"/>
      <w:sz w:val="28"/>
      <w:szCs w:val="28"/>
      <w:lang w:val="ru-RU" w:eastAsia="en-US" w:bidi="ar-SA"/>
    </w:rPr>
  </w:style>
  <w:style w:type="character" w:styleId="ListLabel480">
    <w:name w:val="ListLabel 480"/>
    <w:qFormat/>
    <w:rPr>
      <w:rFonts w:cs="Symbol"/>
      <w:lang w:val="ru-RU" w:eastAsia="en-US" w:bidi="ar-SA"/>
    </w:rPr>
  </w:style>
  <w:style w:type="character" w:styleId="ListLabel481">
    <w:name w:val="ListLabel 481"/>
    <w:qFormat/>
    <w:rPr>
      <w:rFonts w:cs="Symbol"/>
      <w:lang w:val="ru-RU" w:eastAsia="en-US" w:bidi="ar-SA"/>
    </w:rPr>
  </w:style>
  <w:style w:type="character" w:styleId="ListLabel482">
    <w:name w:val="ListLabel 482"/>
    <w:qFormat/>
    <w:rPr>
      <w:rFonts w:cs="Symbol"/>
      <w:lang w:val="ru-RU" w:eastAsia="en-US" w:bidi="ar-SA"/>
    </w:rPr>
  </w:style>
  <w:style w:type="character" w:styleId="ListLabel483">
    <w:name w:val="ListLabel 483"/>
    <w:qFormat/>
    <w:rPr>
      <w:rFonts w:cs="Symbol"/>
      <w:lang w:val="ru-RU" w:eastAsia="en-US" w:bidi="ar-SA"/>
    </w:rPr>
  </w:style>
  <w:style w:type="character" w:styleId="ListLabel484">
    <w:name w:val="ListLabel 484"/>
    <w:qFormat/>
    <w:rPr>
      <w:rFonts w:cs="Symbol"/>
      <w:lang w:val="ru-RU" w:eastAsia="en-US" w:bidi="ar-SA"/>
    </w:rPr>
  </w:style>
  <w:style w:type="character" w:styleId="ListLabel485">
    <w:name w:val="ListLabel 485"/>
    <w:qFormat/>
    <w:rPr>
      <w:rFonts w:cs="Symbol"/>
      <w:lang w:val="ru-RU" w:eastAsia="en-US" w:bidi="ar-SA"/>
    </w:rPr>
  </w:style>
  <w:style w:type="character" w:styleId="ListLabel486">
    <w:name w:val="ListLabel 486"/>
    <w:qFormat/>
    <w:rPr>
      <w:rFonts w:cs="Symbol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12" w:right="0" w:hanging="0"/>
    </w:pPr>
    <w:rPr>
      <w:rFonts w:ascii="Arial" w:hAnsi="Arial" w:eastAsia="Arial" w:cs="Arial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right="0" w:firstLine="360"/>
      <w:jc w:val="both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zakon-ob-obrazovanii.ru/" TargetMode="External"/><Relationship Id="rId4" Type="http://schemas.openxmlformats.org/officeDocument/2006/relationships/hyperlink" Target="http://zakon-ob-obrazovanii.ru/" TargetMode="External"/><Relationship Id="rId5" Type="http://schemas.openxmlformats.org/officeDocument/2006/relationships/hyperlink" Target="http://goskatalog.ru/data/documents/resolution_179_1998_02_12/index.php" TargetMode="External"/><Relationship Id="rId6" Type="http://schemas.openxmlformats.org/officeDocument/2006/relationships/hyperlink" Target="http://goskatalog.ru/data/documents/resolution_179_1998_02_12/index.php" TargetMode="External"/><Relationship Id="rId7" Type="http://schemas.openxmlformats.org/officeDocument/2006/relationships/hyperlink" Target="http://goskatalog.ru/data/documents/resolution_179_1998_02_12/index.php" TargetMode="External"/><Relationship Id="rId8" Type="http://schemas.openxmlformats.org/officeDocument/2006/relationships/hyperlink" Target="http://goskatalog.ru/data/documents/resolution_179_1998_02_12/index.php" TargetMode="External"/><Relationship Id="rId9" Type="http://schemas.openxmlformats.org/officeDocument/2006/relationships/hyperlink" Target="https://docs.google.com/document/d/1Q0RM8XHZbD0xrfqDIF_jifQmQdv22L0YyYEean2-ilA/edit" TargetMode="External"/><Relationship Id="rId10" Type="http://schemas.openxmlformats.org/officeDocument/2006/relationships/hyperlink" Target="https://docs.google.com/document/d/1Q0RM8XHZbD0xrfqDIF_jifQmQdv22L0YyYEean2-ilA/edit" TargetMode="External"/><Relationship Id="rId11" Type="http://schemas.openxmlformats.org/officeDocument/2006/relationships/hyperlink" Target="https://docs.google.com/document/d/1Q0RM8XHZbD0xrfqDIF_jifQmQdv22L0YyYEean2-ilA/edit" TargetMode="External"/><Relationship Id="rId12" Type="http://schemas.openxmlformats.org/officeDocument/2006/relationships/hyperlink" Target="https://docs.google.com/document/d/1Q0RM8XHZbD0xrfqDIF_jifQmQdv22L0YyYEean2-ilA/edit" TargetMode="External"/><Relationship Id="rId13" Type="http://schemas.openxmlformats.org/officeDocument/2006/relationships/hyperlink" Target="http://chel-edu.ru/pics/uploads/VR/&#1076;&#1086;&#1082;&#1091;&#1084;&#1077;&#1085;&#1090;&#1099;/729-rasporyazhenie.pdf" TargetMode="External"/><Relationship Id="rId14" Type="http://schemas.openxmlformats.org/officeDocument/2006/relationships/hyperlink" Target="http://chel-edu.ru/pics/uploads/VR/&#1076;&#1086;&#1082;&#1091;&#1084;&#1077;&#1085;&#1090;&#1099;/729-rasporyazhenie.pdf" TargetMode="External"/><Relationship Id="rId15" Type="http://schemas.openxmlformats.org/officeDocument/2006/relationships/hyperlink" Target="http://chel-edu.ru/pics/uploads/VR/&#1076;&#1086;&#1082;&#1091;&#1084;&#1077;&#1085;&#1090;&#1099;/729-rasporyazhenie.pdf" TargetMode="External"/><Relationship Id="rId16" Type="http://schemas.openxmlformats.org/officeDocument/2006/relationships/hyperlink" Target="http://www.rg.ru/printable/2015/06/08/vospitanie-dok.html" TargetMode="External"/><Relationship Id="rId17" Type="http://schemas.openxmlformats.org/officeDocument/2006/relationships/hyperlink" Target="http://www.rg.ru/printable/2015/06/08/vospitanie-dok.html" TargetMode="External"/><Relationship Id="rId18" Type="http://schemas.openxmlformats.org/officeDocument/2006/relationships/hyperlink" Target="http://mkrf.ru/dokumenty/college/detail.php?ID=286319" TargetMode="External"/><Relationship Id="rId19" Type="http://schemas.openxmlformats.org/officeDocument/2006/relationships/hyperlink" Target="http://mkrf.ru/dokumenty/college/detail.php?ID=286319" TargetMode="External"/><Relationship Id="rId20" Type="http://schemas.openxmlformats.org/officeDocument/2006/relationships/hyperlink" Target="https://drive.google.com/file/d/0B98yO6yD5CeFRFN3bE5oVklaUHc/view" TargetMode="External"/><Relationship Id="rId21" Type="http://schemas.openxmlformats.org/officeDocument/2006/relationships/hyperlink" Target="https://drive.google.com/file/d/0B98yO6yD5CeFRFN3bE5oVklaUHc/view" TargetMode="External"/><Relationship Id="rId22" Type="http://schemas.openxmlformats.org/officeDocument/2006/relationships/hyperlink" Target="https://drive.google.com/file/d/0B98yO6yD5CeFRFN3bE5oVklaUHc/view" TargetMode="External"/><Relationship Id="rId23" Type="http://schemas.openxmlformats.org/officeDocument/2006/relationships/hyperlink" Target="http://www.rg.ru/printable/2013/12/11/obr-dok.html" TargetMode="External"/><Relationship Id="rId24" Type="http://schemas.openxmlformats.org/officeDocument/2006/relationships/hyperlink" Target="http://www.rg.ru/printable/2013/12/11/obr-dok.html" TargetMode="External"/><Relationship Id="rId25" Type="http://schemas.openxmlformats.org/officeDocument/2006/relationships/hyperlink" Target="http://www.rg.ru/printable/2013/12/11/obr-dok.html" TargetMode="External"/><Relationship Id="rId26" Type="http://schemas.openxmlformats.org/officeDocument/2006/relationships/hyperlink" Target="http://www.rg.ru/printable/2013/12/11/obr-dok.html" TargetMode="External"/><Relationship Id="rId27" Type="http://schemas.openxmlformats.org/officeDocument/2006/relationships/hyperlink" Target="http://mosmetod.ru/files/metod/dopolnitelnoe/NormativnoPravovaya_baza/&#1056;&#1072;&#1079;&#1098;&#1103;&#1089;&#1085;&#1077;&#1085;&#1080;&#1103;_&#1082;_&#1087;&#1088;&#1080;&#1082;&#1072;&#1079;&#1091;_1008_&#1086;&#1090;_29.08.2013.pdf" TargetMode="External"/><Relationship Id="rId28" Type="http://schemas.openxmlformats.org/officeDocument/2006/relationships/hyperlink" Target="http://mosmetod.ru/files/metod/dopolnitelnoe/NormativnoPravovaya_baza/&#1056;&#1072;&#1079;&#1098;&#1103;&#1089;&#1085;&#1077;&#1085;&#1080;&#1103;_&#1082;_&#1087;&#1088;&#1080;&#1082;&#1072;&#1079;&#1091;_1008_&#1086;&#1090;_29.08.2013.pdf" TargetMode="External"/><Relationship Id="rId29" Type="http://schemas.openxmlformats.org/officeDocument/2006/relationships/hyperlink" Target="http://mosmetod.ru/files/metod/dopolnitelnoe/NormativnoPravovaya_baza/&#1056;&#1072;&#1079;&#1098;&#1103;&#1089;&#1085;&#1077;&#1085;&#1080;&#1103;_&#1082;_&#1087;&#1088;&#1080;&#1082;&#1072;&#1079;&#1091;_1008_&#1086;&#1090;_29.08.2013.pdf" TargetMode="External"/><Relationship Id="rId30" Type="http://schemas.openxmlformats.org/officeDocument/2006/relationships/hyperlink" Target="https://drive.google.com/file/d/0B98yO6yD5CeFUU5YeXA5YnFlRGM/view" TargetMode="External"/><Relationship Id="rId31" Type="http://schemas.openxmlformats.org/officeDocument/2006/relationships/hyperlink" Target="https://drive.google.com/file/d/0B98yO6yD5CeFUU5YeXA5YnFlRGM/view" TargetMode="External"/><Relationship Id="rId32" Type="http://schemas.openxmlformats.org/officeDocument/2006/relationships/hyperlink" Target="https://drive.google.com/file/d/0B98yO6yD5CeFUU5YeXA5YnFlRGM/view" TargetMode="External"/><Relationship Id="rId33" Type="http://schemas.openxmlformats.org/officeDocument/2006/relationships/hyperlink" Target="http://turcentrrf.ru/d/358156/d/02_metodrek_deyatelshcolmuz.pdf" TargetMode="External"/><Relationship Id="rId34" Type="http://schemas.openxmlformats.org/officeDocument/2006/relationships/hyperlink" Target="http://turcentrrf.ru/d/358156/d/02_metodrek_deyatelshcolmuz.pdf" TargetMode="External"/><Relationship Id="rId35" Type="http://schemas.openxmlformats.org/officeDocument/2006/relationships/hyperlink" Target="http://chel-edu.ru/additional/norm/" TargetMode="External"/><Relationship Id="rId36" Type="http://schemas.openxmlformats.org/officeDocument/2006/relationships/hyperlink" Target="http://chel-edu.ru/additional/norm/" TargetMode="Externa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Application>LibreOffice/5.2.2.2$Windows_x86 LibreOffice_project/8f96e87c890bf8fa77463cd4b640a2312823f3ad</Application>
  <Pages>20</Pages>
  <Words>3845</Words>
  <Characters>29013</Characters>
  <CharactersWithSpaces>32567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2021-09-15T02:11:19Z</dcterms:created>
  <dc:creator>obshiy00</dc:creator>
  <dc:description/>
  <dc:language>ru-RU</dc:language>
  <cp:lastModifiedBy/>
  <cp:lastPrinted>2022-04-08T11:46:25Z</cp:lastPrinted>
  <dcterms:modified xsi:type="dcterms:W3CDTF">2022-04-14T09:08:26Z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