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FC" w:rsidRPr="00EC00FC" w:rsidRDefault="00EC00FC" w:rsidP="00EC00FC">
      <w:pPr>
        <w:widowControl/>
        <w:autoSpaceDE/>
        <w:autoSpaceDN/>
        <w:ind w:firstLine="284"/>
        <w:jc w:val="center"/>
        <w:rPr>
          <w:rFonts w:eastAsia="Calibri"/>
          <w:b/>
          <w:sz w:val="32"/>
          <w:szCs w:val="32"/>
          <w:lang w:bidi="en-US"/>
        </w:rPr>
      </w:pPr>
      <w:bookmarkStart w:id="0" w:name="OLE_LINK45"/>
      <w:bookmarkStart w:id="1" w:name="OLE_LINK46"/>
      <w:r w:rsidRPr="00EC00FC">
        <w:rPr>
          <w:rFonts w:eastAsia="Calibri"/>
          <w:b/>
          <w:sz w:val="32"/>
          <w:szCs w:val="32"/>
          <w:lang w:bidi="en-US"/>
        </w:rPr>
        <w:t>План работы методического объединения</w:t>
      </w:r>
    </w:p>
    <w:p w:rsidR="00EC00FC" w:rsidRPr="00EC00FC" w:rsidRDefault="00EC00FC" w:rsidP="00EC00FC">
      <w:pPr>
        <w:widowControl/>
        <w:autoSpaceDE/>
        <w:autoSpaceDN/>
        <w:ind w:firstLine="284"/>
        <w:jc w:val="center"/>
        <w:rPr>
          <w:color w:val="000000"/>
          <w:sz w:val="24"/>
          <w:szCs w:val="24"/>
          <w:lang w:eastAsia="ru-RU"/>
        </w:rPr>
      </w:pPr>
      <w:r w:rsidRPr="00EC00FC">
        <w:rPr>
          <w:rFonts w:eastAsia="Calibri"/>
          <w:b/>
          <w:sz w:val="32"/>
          <w:szCs w:val="32"/>
          <w:lang w:bidi="en-US"/>
        </w:rPr>
        <w:t xml:space="preserve">учителей </w:t>
      </w:r>
      <w:r>
        <w:rPr>
          <w:rFonts w:eastAsia="Calibri"/>
          <w:b/>
          <w:sz w:val="32"/>
          <w:szCs w:val="32"/>
          <w:lang w:bidi="en-US"/>
        </w:rPr>
        <w:t>русского языка и литературы</w:t>
      </w:r>
    </w:p>
    <w:p w:rsidR="00EC00FC" w:rsidRDefault="00EC00FC" w:rsidP="00EC00FC">
      <w:pPr>
        <w:widowControl/>
        <w:tabs>
          <w:tab w:val="left" w:pos="-900"/>
          <w:tab w:val="left" w:pos="0"/>
        </w:tabs>
        <w:autoSpaceDE/>
        <w:autoSpaceDN/>
        <w:ind w:left="644"/>
        <w:contextualSpacing/>
        <w:jc w:val="center"/>
        <w:rPr>
          <w:rFonts w:eastAsia="Calibri"/>
          <w:b/>
          <w:sz w:val="24"/>
          <w:szCs w:val="24"/>
          <w:lang w:bidi="en-US"/>
        </w:rPr>
      </w:pPr>
    </w:p>
    <w:p w:rsidR="00EC00FC" w:rsidRPr="00EC00FC" w:rsidRDefault="00EC00FC" w:rsidP="00EC00FC">
      <w:pPr>
        <w:widowControl/>
        <w:tabs>
          <w:tab w:val="left" w:pos="-900"/>
          <w:tab w:val="left" w:pos="0"/>
        </w:tabs>
        <w:autoSpaceDE/>
        <w:autoSpaceDN/>
        <w:ind w:left="644"/>
        <w:contextualSpacing/>
        <w:jc w:val="center"/>
        <w:rPr>
          <w:rFonts w:eastAsia="Calibri"/>
          <w:b/>
          <w:sz w:val="24"/>
          <w:szCs w:val="24"/>
          <w:lang w:bidi="en-US"/>
        </w:rPr>
      </w:pPr>
      <w:r w:rsidRPr="00EC00FC">
        <w:rPr>
          <w:rFonts w:eastAsia="Calibri"/>
          <w:b/>
          <w:sz w:val="24"/>
          <w:szCs w:val="24"/>
          <w:lang w:bidi="en-US"/>
        </w:rPr>
        <w:t xml:space="preserve">МЕТОДИЧЕСКАЯ РАБОТА ШКОЛЫ, ПРИОРИТЕТНЫЕ НАПРАВЛЕНИЯ И ЗАДАЧИ НА </w:t>
      </w:r>
      <w:r w:rsidRPr="00EC00FC">
        <w:rPr>
          <w:b/>
          <w:sz w:val="24"/>
          <w:szCs w:val="24"/>
          <w:lang w:eastAsia="ru-RU" w:bidi="en-US"/>
        </w:rPr>
        <w:t xml:space="preserve">2024-2025 </w:t>
      </w:r>
      <w:r w:rsidRPr="00EC00FC">
        <w:rPr>
          <w:rFonts w:eastAsia="Calibri"/>
          <w:b/>
          <w:sz w:val="24"/>
          <w:szCs w:val="24"/>
          <w:lang w:bidi="en-US"/>
        </w:rPr>
        <w:t>УЧЕБНЫЙ ГОД</w:t>
      </w:r>
      <w:bookmarkEnd w:id="0"/>
      <w:bookmarkEnd w:id="1"/>
    </w:p>
    <w:p w:rsidR="00EC00FC" w:rsidRPr="00EC00FC" w:rsidRDefault="00EC00FC" w:rsidP="00EC00FC">
      <w:pPr>
        <w:widowControl/>
        <w:tabs>
          <w:tab w:val="left" w:pos="-900"/>
          <w:tab w:val="left" w:pos="0"/>
        </w:tabs>
        <w:autoSpaceDE/>
        <w:autoSpaceDN/>
        <w:ind w:left="644"/>
        <w:contextualSpacing/>
        <w:jc w:val="center"/>
        <w:rPr>
          <w:rFonts w:eastAsia="Calibri"/>
          <w:b/>
          <w:sz w:val="24"/>
          <w:szCs w:val="24"/>
          <w:lang w:bidi="en-US"/>
        </w:rPr>
      </w:pPr>
    </w:p>
    <w:p w:rsidR="00EC00FC" w:rsidRPr="00EC00FC" w:rsidRDefault="00EC00FC" w:rsidP="00EC00FC">
      <w:pPr>
        <w:widowControl/>
        <w:tabs>
          <w:tab w:val="left" w:pos="-900"/>
          <w:tab w:val="left" w:pos="0"/>
        </w:tabs>
        <w:autoSpaceDE/>
        <w:autoSpaceDN/>
        <w:ind w:left="644"/>
        <w:jc w:val="center"/>
        <w:rPr>
          <w:b/>
          <w:sz w:val="24"/>
          <w:szCs w:val="24"/>
          <w:lang w:eastAsia="ru-RU" w:bidi="en-US"/>
        </w:rPr>
      </w:pPr>
      <w:r w:rsidRPr="00EC00FC">
        <w:rPr>
          <w:b/>
          <w:sz w:val="24"/>
          <w:szCs w:val="24"/>
          <w:lang w:eastAsia="ru-RU" w:bidi="en-US"/>
        </w:rPr>
        <w:t>1. Методическая проблема школы на 2024-2025 учебный год</w:t>
      </w:r>
      <w:r w:rsidRPr="00EC00FC">
        <w:rPr>
          <w:b/>
          <w:sz w:val="24"/>
          <w:szCs w:val="24"/>
          <w:lang w:eastAsia="ru-RU" w:bidi="en-US"/>
        </w:rPr>
        <w:br/>
      </w:r>
    </w:p>
    <w:p w:rsidR="00EC00FC" w:rsidRPr="00EC00FC" w:rsidRDefault="00EC00FC" w:rsidP="00EC00FC">
      <w:pPr>
        <w:widowControl/>
        <w:autoSpaceDE/>
        <w:autoSpaceDN/>
        <w:ind w:firstLine="284"/>
        <w:jc w:val="both"/>
        <w:rPr>
          <w:sz w:val="24"/>
          <w:szCs w:val="24"/>
          <w:lang w:eastAsia="ru-RU" w:bidi="en-US"/>
        </w:rPr>
      </w:pPr>
      <w:r w:rsidRPr="00EC00FC">
        <w:rPr>
          <w:rFonts w:eastAsia="Calibri"/>
          <w:sz w:val="24"/>
          <w:szCs w:val="24"/>
          <w:lang w:bidi="en-US"/>
        </w:rPr>
        <w:t>«Повышение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ФГОС, ФОП и воспитания личности, подготовленной к жизни в высокотехнологичном, конкурентном мире. Совершенствование коррекционной работы по медико-психологической и педагогической реабилитации детей с ОВЗ.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</w:t>
      </w:r>
      <w:r w:rsidRPr="00EC00FC">
        <w:rPr>
          <w:sz w:val="24"/>
          <w:szCs w:val="24"/>
          <w:lang w:eastAsia="ru-RU" w:bidi="en-US"/>
        </w:rPr>
        <w:t xml:space="preserve">». </w:t>
      </w:r>
    </w:p>
    <w:p w:rsidR="00EC00FC" w:rsidRPr="00EC00FC" w:rsidRDefault="00EC00FC" w:rsidP="00EC00FC">
      <w:pPr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sz w:val="24"/>
          <w:szCs w:val="24"/>
          <w:lang w:bidi="en-US"/>
        </w:rPr>
      </w:pPr>
      <w:r w:rsidRPr="00EC00FC">
        <w:rPr>
          <w:rFonts w:eastAsia="Calibri"/>
          <w:b/>
          <w:bCs/>
          <w:sz w:val="24"/>
          <w:szCs w:val="24"/>
          <w:lang w:bidi="en-US"/>
        </w:rPr>
        <w:t>Приоритетные цели и задачи школы на 2024-2025учебный год</w:t>
      </w:r>
    </w:p>
    <w:p w:rsidR="00EC00FC" w:rsidRPr="00EC00FC" w:rsidRDefault="00EC00FC" w:rsidP="00EC00FC">
      <w:pPr>
        <w:widowControl/>
        <w:autoSpaceDE/>
        <w:autoSpaceDN/>
        <w:ind w:firstLine="284"/>
        <w:contextualSpacing/>
        <w:jc w:val="center"/>
        <w:rPr>
          <w:rFonts w:eastAsia="Calibri"/>
          <w:b/>
          <w:bCs/>
          <w:sz w:val="24"/>
          <w:szCs w:val="24"/>
          <w:lang w:bidi="en-US"/>
        </w:rPr>
      </w:pP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Продолжить работу по с</w:t>
      </w:r>
      <w:r w:rsidRPr="00EC00FC">
        <w:rPr>
          <w:rFonts w:eastAsia="Calibri"/>
          <w:sz w:val="24"/>
          <w:szCs w:val="24"/>
          <w:lang w:bidi="en-US"/>
        </w:rPr>
        <w:t xml:space="preserve">озданию условий для реализации ФГОС НОО, ФГОС </w:t>
      </w:r>
      <w:proofErr w:type="gramStart"/>
      <w:r w:rsidRPr="00EC00FC">
        <w:rPr>
          <w:rFonts w:eastAsia="Calibri"/>
          <w:sz w:val="24"/>
          <w:szCs w:val="24"/>
          <w:lang w:bidi="en-US"/>
        </w:rPr>
        <w:t>ООО,ФОП</w:t>
      </w:r>
      <w:proofErr w:type="gramEnd"/>
      <w:r w:rsidRPr="00EC00FC">
        <w:rPr>
          <w:rFonts w:eastAsia="Calibri"/>
          <w:sz w:val="24"/>
          <w:szCs w:val="24"/>
          <w:lang w:bidi="en-US"/>
        </w:rPr>
        <w:t xml:space="preserve">  по </w:t>
      </w:r>
      <w:r w:rsidRPr="00EC00FC">
        <w:rPr>
          <w:sz w:val="24"/>
          <w:szCs w:val="24"/>
          <w:lang w:eastAsia="ru-RU" w:bidi="en-US"/>
        </w:rPr>
        <w:t>изучению и качественному внедрению в учебный процесс Федерального государственного образовательного стандарта среднего общего образования, учебно-методических комплексов по предметам учебного плана.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 xml:space="preserve">Продолжить изучение и внедрение </w:t>
      </w:r>
      <w:proofErr w:type="gramStart"/>
      <w:r w:rsidRPr="00EC00FC">
        <w:rPr>
          <w:sz w:val="24"/>
          <w:szCs w:val="24"/>
          <w:lang w:eastAsia="ru-RU" w:bidi="en-US"/>
        </w:rPr>
        <w:t>федеральных образовательных стандартов</w:t>
      </w:r>
      <w:proofErr w:type="gramEnd"/>
      <w:r w:rsidRPr="00EC00FC">
        <w:rPr>
          <w:sz w:val="24"/>
          <w:szCs w:val="24"/>
          <w:lang w:eastAsia="ru-RU" w:bidi="en-US"/>
        </w:rPr>
        <w:t xml:space="preserve"> обучающихся с ОВЗ.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rFonts w:eastAsia="Calibri"/>
          <w:sz w:val="24"/>
          <w:szCs w:val="24"/>
          <w:lang w:bidi="en-US"/>
        </w:rPr>
        <w:t>Повышать теоретические и практические знания педагогов в области методики проведения современного урока с использованием цифровых технологий, ресурсов учебных онлайн-платформ, дистанционных образовательных технологий.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 xml:space="preserve">Продолжить работу по созданию условий для оптимального учебно-воспитательного процесса на базе </w:t>
      </w:r>
      <w:proofErr w:type="spellStart"/>
      <w:r w:rsidRPr="00EC00FC">
        <w:rPr>
          <w:sz w:val="24"/>
          <w:szCs w:val="24"/>
          <w:lang w:eastAsia="ru-RU" w:bidi="en-US"/>
        </w:rPr>
        <w:t>деятельностного</w:t>
      </w:r>
      <w:proofErr w:type="spellEnd"/>
      <w:r w:rsidRPr="00EC00FC">
        <w:rPr>
          <w:sz w:val="24"/>
          <w:szCs w:val="24"/>
          <w:lang w:eastAsia="ru-RU" w:bidi="en-US"/>
        </w:rPr>
        <w:t xml:space="preserve"> и </w:t>
      </w:r>
      <w:proofErr w:type="spellStart"/>
      <w:r w:rsidRPr="00EC00FC">
        <w:rPr>
          <w:sz w:val="24"/>
          <w:szCs w:val="24"/>
          <w:lang w:eastAsia="ru-RU" w:bidi="en-US"/>
        </w:rPr>
        <w:t>компетентностного</w:t>
      </w:r>
      <w:proofErr w:type="spellEnd"/>
      <w:r w:rsidRPr="00EC00FC">
        <w:rPr>
          <w:sz w:val="24"/>
          <w:szCs w:val="24"/>
          <w:lang w:eastAsia="ru-RU" w:bidi="en-US"/>
        </w:rPr>
        <w:t xml:space="preserve"> подходов с учетом индивидуальных особенностей учащихся, их интересов, образовательных возможностей, состояния здоровья.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Продолжить работу над повышением качественных показателей по предметам учебного плана.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Проводить своевременную профилактическую работу по предупреждению неудовлетворительных результатов аттестации учеников.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rFonts w:eastAsia="Calibri"/>
          <w:sz w:val="24"/>
          <w:szCs w:val="24"/>
          <w:lang w:bidi="en-US"/>
        </w:rPr>
        <w:t>Развивать систему работы с детьми, имеющими повышенные интеллектуальные способности.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 xml:space="preserve">Усилить систему </w:t>
      </w:r>
      <w:proofErr w:type="spellStart"/>
      <w:r w:rsidRPr="00EC00FC">
        <w:rPr>
          <w:sz w:val="24"/>
          <w:szCs w:val="24"/>
          <w:lang w:eastAsia="ru-RU" w:bidi="en-US"/>
        </w:rPr>
        <w:t>внутришкольного</w:t>
      </w:r>
      <w:proofErr w:type="spellEnd"/>
      <w:r w:rsidRPr="00EC00FC">
        <w:rPr>
          <w:sz w:val="24"/>
          <w:szCs w:val="24"/>
          <w:lang w:eastAsia="ru-RU" w:bidi="en-US"/>
        </w:rPr>
        <w:t xml:space="preserve"> контроля предметов, выносимых для сдачи экзаменов на ГИА.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 xml:space="preserve">Администрации школы продолжить работу по повышению методологической грамотности </w:t>
      </w:r>
      <w:proofErr w:type="spellStart"/>
      <w:r w:rsidRPr="00EC00FC">
        <w:rPr>
          <w:sz w:val="24"/>
          <w:szCs w:val="24"/>
          <w:lang w:eastAsia="ru-RU" w:bidi="en-US"/>
        </w:rPr>
        <w:t>педработников</w:t>
      </w:r>
      <w:proofErr w:type="spellEnd"/>
      <w:r w:rsidRPr="00EC00FC">
        <w:rPr>
          <w:sz w:val="24"/>
          <w:szCs w:val="24"/>
          <w:lang w:eastAsia="ru-RU" w:bidi="en-US"/>
        </w:rPr>
        <w:t xml:space="preserve"> школы.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rFonts w:eastAsia="Calibri"/>
          <w:sz w:val="24"/>
          <w:szCs w:val="24"/>
          <w:lang w:bidi="en-US"/>
        </w:rPr>
        <w:t xml:space="preserve">Учителям-предметникам с целью повышения профессионального мастерства совершенствовать умения по применению нетрадиционных форм уроков, самоанализа, самоконтроля своей деятельности. 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Администрации школы совершенствовать и разнообразить формы контроля объективности оценивания учителями высокомотивированных учащихся.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Повышать мотивацию педагогов и учащихся к исследовательской деятельности.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rFonts w:eastAsia="Calibri"/>
          <w:sz w:val="24"/>
          <w:szCs w:val="24"/>
          <w:lang w:bidi="en-US"/>
        </w:rPr>
        <w:t xml:space="preserve">Обеспечить методическое сопровождение работы с молодыми и вновь принятыми специалистами. 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Активизировать участие педагогов и учащихся в конкурсах, в том числе и профессиональных.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Использовать ИКТ в качестве средства обучения, познания действительности, средства творческого развития обучаемого, средства автоматизации процесса контроля.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val="en-US" w:bidi="en-US"/>
        </w:rPr>
      </w:pPr>
      <w:r w:rsidRPr="00EC00FC">
        <w:rPr>
          <w:rFonts w:eastAsia="Calibri"/>
          <w:sz w:val="24"/>
          <w:szCs w:val="24"/>
          <w:lang w:bidi="en-US"/>
        </w:rPr>
        <w:t xml:space="preserve">Обеспечить готовность педагогов реализовать образовательные программы с помощью </w:t>
      </w:r>
      <w:r w:rsidRPr="00EC00FC">
        <w:rPr>
          <w:rFonts w:eastAsia="Calibri"/>
          <w:sz w:val="24"/>
          <w:szCs w:val="24"/>
          <w:lang w:val="en-US" w:bidi="en-US"/>
        </w:rPr>
        <w:t xml:space="preserve">ДОТ и ЭОР. 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rFonts w:eastAsia="Calibri"/>
          <w:sz w:val="24"/>
          <w:szCs w:val="24"/>
          <w:lang w:bidi="en-US"/>
        </w:rPr>
        <w:lastRenderedPageBreak/>
        <w:t xml:space="preserve">Активизировать работу педагогического коллектива по организации исследовательской, проектной деятельности учащихся. 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Активизировать работу классных руководителей по организации коррекционно-развивающего сопровождения учащихся.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bCs/>
          <w:sz w:val="24"/>
          <w:szCs w:val="24"/>
          <w:lang w:eastAsia="ru-RU" w:bidi="en-US"/>
        </w:rPr>
        <w:t>Развивать эффективную модель ученического самоуправления.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eastAsia="ru-RU" w:bidi="en-US"/>
        </w:rPr>
        <w:t>Оказывать помощь родителям в обучении детей через работу социально-психологической службы.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bidi="en-US"/>
        </w:rPr>
      </w:pPr>
      <w:r w:rsidRPr="00EC00FC">
        <w:rPr>
          <w:sz w:val="24"/>
          <w:szCs w:val="24"/>
          <w:lang w:bidi="en-US"/>
        </w:rPr>
        <w:t xml:space="preserve">Продолжить работу по совершенствованию материально-технической базы для обеспечения учебно-воспитательного процесса в соответствии с требованиями к минимальному оснащению образовательных учреждений для реализации ФГОС НОО, ФГОС ООО, ФГОС СОО. </w:t>
      </w:r>
    </w:p>
    <w:p w:rsidR="00EC00FC" w:rsidRPr="00EC00FC" w:rsidRDefault="00EC00FC" w:rsidP="00EC00FC">
      <w:pPr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  <w:lang w:bidi="en-US"/>
        </w:rPr>
      </w:pPr>
      <w:r w:rsidRPr="00EC00FC">
        <w:rPr>
          <w:rFonts w:eastAsia="Calibri"/>
          <w:sz w:val="24"/>
          <w:szCs w:val="24"/>
          <w:lang w:bidi="en-US"/>
        </w:rPr>
        <w:t xml:space="preserve">Организовать воспитательную работу, направленную на формирование личности, способной к социальной адаптации через сотрудничество школы и семьи на принципах гуманизма. </w:t>
      </w:r>
    </w:p>
    <w:p w:rsidR="00EC00FC" w:rsidRDefault="00EC00FC" w:rsidP="00B1542F">
      <w:pPr>
        <w:ind w:firstLine="993"/>
        <w:jc w:val="center"/>
        <w:rPr>
          <w:b/>
          <w:sz w:val="28"/>
        </w:rPr>
      </w:pPr>
    </w:p>
    <w:p w:rsidR="00B1542F" w:rsidRDefault="00EC00FC" w:rsidP="00B1542F">
      <w:pPr>
        <w:ind w:firstLine="993"/>
        <w:jc w:val="center"/>
        <w:rPr>
          <w:b/>
          <w:sz w:val="28"/>
        </w:rPr>
      </w:pPr>
      <w:r>
        <w:rPr>
          <w:b/>
          <w:sz w:val="28"/>
        </w:rPr>
        <w:t>3.</w:t>
      </w:r>
      <w:r w:rsidR="0065146B">
        <w:rPr>
          <w:b/>
          <w:sz w:val="28"/>
        </w:rPr>
        <w:t xml:space="preserve">Проблема </w:t>
      </w:r>
      <w:r w:rsidR="00B1542F">
        <w:rPr>
          <w:b/>
          <w:sz w:val="28"/>
        </w:rPr>
        <w:t>ШМО учителей русского языка и литературы</w:t>
      </w:r>
    </w:p>
    <w:p w:rsidR="00B1542F" w:rsidRPr="00B1542F" w:rsidRDefault="00C33086" w:rsidP="00B1542F">
      <w:pPr>
        <w:ind w:firstLine="993"/>
        <w:jc w:val="center"/>
        <w:rPr>
          <w:b/>
          <w:sz w:val="28"/>
        </w:rPr>
      </w:pPr>
      <w:r>
        <w:rPr>
          <w:b/>
          <w:sz w:val="28"/>
        </w:rPr>
        <w:t xml:space="preserve"> на 2024 – 2025</w:t>
      </w:r>
      <w:r w:rsidR="00B1542F" w:rsidRPr="00B1542F">
        <w:rPr>
          <w:b/>
          <w:sz w:val="28"/>
        </w:rPr>
        <w:t xml:space="preserve"> учебный год</w:t>
      </w:r>
    </w:p>
    <w:p w:rsidR="00B1542F" w:rsidRDefault="00B1542F" w:rsidP="00B1542F">
      <w:pPr>
        <w:spacing w:before="66" w:line="242" w:lineRule="auto"/>
        <w:ind w:left="1099" w:right="298" w:firstLine="706"/>
        <w:jc w:val="both"/>
        <w:rPr>
          <w:b/>
          <w:i/>
          <w:sz w:val="24"/>
          <w:szCs w:val="24"/>
        </w:rPr>
      </w:pPr>
    </w:p>
    <w:p w:rsidR="00C33086" w:rsidRPr="00C33086" w:rsidRDefault="00C33086" w:rsidP="00C33086">
      <w:pPr>
        <w:widowControl/>
        <w:autoSpaceDE/>
        <w:autoSpaceDN/>
        <w:spacing w:after="4" w:line="397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b/>
          <w:color w:val="000000"/>
          <w:sz w:val="24"/>
          <w:u w:val="single" w:color="000000"/>
          <w:lang w:eastAsia="ru-RU"/>
        </w:rPr>
        <w:t>Методическая тема объединения:</w:t>
      </w:r>
      <w:r w:rsidRPr="00C33086">
        <w:rPr>
          <w:color w:val="000000"/>
          <w:sz w:val="24"/>
          <w:lang w:eastAsia="ru-RU"/>
        </w:rPr>
        <w:t xml:space="preserve"> «Новые подходы к образованию как основной способ формирования и оценки функциональной грамотности, повышения эффективности обучения и воспитания» </w:t>
      </w:r>
    </w:p>
    <w:p w:rsidR="00C33086" w:rsidRPr="00C33086" w:rsidRDefault="00C33086" w:rsidP="00C33086">
      <w:pPr>
        <w:widowControl/>
        <w:autoSpaceDE/>
        <w:autoSpaceDN/>
        <w:spacing w:after="24" w:line="377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b/>
          <w:color w:val="000000"/>
          <w:sz w:val="24"/>
          <w:u w:val="single" w:color="000000"/>
          <w:lang w:eastAsia="ru-RU"/>
        </w:rPr>
        <w:t>Цель работы методического объединения:</w:t>
      </w:r>
      <w:r w:rsidRPr="00C33086">
        <w:rPr>
          <w:color w:val="000000"/>
          <w:sz w:val="24"/>
          <w:lang w:eastAsia="ru-RU"/>
        </w:rPr>
        <w:t xml:space="preserve"> Создание образовательного пространства для формирования читательской грамотности обучающихся на уроках русского языка и литературы, во внеурочной деятельности через совершенствование качества преподавания предметов. </w:t>
      </w:r>
    </w:p>
    <w:p w:rsidR="00C33086" w:rsidRPr="00C33086" w:rsidRDefault="00C33086" w:rsidP="00C33086">
      <w:pPr>
        <w:widowControl/>
        <w:autoSpaceDE/>
        <w:autoSpaceDN/>
        <w:spacing w:after="183" w:line="259" w:lineRule="auto"/>
        <w:ind w:left="391" w:hanging="10"/>
        <w:rPr>
          <w:color w:val="000000"/>
          <w:sz w:val="24"/>
          <w:lang w:eastAsia="ru-RU"/>
        </w:rPr>
      </w:pPr>
      <w:r w:rsidRPr="00C33086">
        <w:rPr>
          <w:b/>
          <w:color w:val="000000"/>
          <w:sz w:val="24"/>
          <w:u w:val="single" w:color="000000"/>
          <w:lang w:eastAsia="ru-RU"/>
        </w:rPr>
        <w:t>Задачи:</w:t>
      </w:r>
      <w:r w:rsidRPr="00C33086">
        <w:rPr>
          <w:b/>
          <w:color w:val="000000"/>
          <w:sz w:val="24"/>
          <w:lang w:eastAsia="ru-RU"/>
        </w:rPr>
        <w:t xml:space="preserve"> 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24" w:line="398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Совершенствование уровня педагогического мастерства учителей, поиск новых форм, приемов и методов урочной и внеклассной деятельности, способствующих формированию функциональной грамотности.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47" w:line="376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Планирование, проектирование уроков, внеклассных мероприятий, направленных на развитие читательской грамотности обучающихся, языковой функциональной грамотности, а также на развитие креативного мышления как компонента функциональной грамотности.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22" w:line="397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Систематизация работы методического объединения по выявлению, обобщению и распространению педагогического опыта творчески работающих учителей через мастер-классы, практические занятия, семинары.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Изучение требований к предметной, профессиональной   компетентности учителя русского языка, соответствие им.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Создание условий для системной подготовки обучающихся к выполнению заданий ЕГЭ и ОГЭ по гуманитарным дисциплинам.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Совершенствование работы с одарёнными и мотивированными обучающимися и обучающимися с ОВЗ. </w:t>
      </w:r>
    </w:p>
    <w:p w:rsidR="00C33086" w:rsidRPr="00C33086" w:rsidRDefault="00C33086" w:rsidP="00C33086">
      <w:pPr>
        <w:widowControl/>
        <w:autoSpaceDE/>
        <w:autoSpaceDN/>
        <w:spacing w:after="183" w:line="259" w:lineRule="auto"/>
        <w:ind w:left="391" w:hanging="10"/>
        <w:rPr>
          <w:color w:val="000000"/>
          <w:sz w:val="24"/>
          <w:lang w:eastAsia="ru-RU"/>
        </w:rPr>
      </w:pPr>
      <w:r w:rsidRPr="00C33086">
        <w:rPr>
          <w:b/>
          <w:color w:val="000000"/>
          <w:sz w:val="24"/>
          <w:u w:val="single" w:color="000000"/>
          <w:lang w:eastAsia="ru-RU"/>
        </w:rPr>
        <w:lastRenderedPageBreak/>
        <w:t>Инновационная деятельность педагогов:</w:t>
      </w:r>
      <w:r w:rsidRPr="00C33086">
        <w:rPr>
          <w:b/>
          <w:color w:val="000000"/>
          <w:sz w:val="24"/>
          <w:lang w:eastAsia="ru-RU"/>
        </w:rPr>
        <w:t xml:space="preserve"> 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изучение и применение современных педагогических технологий на уроках;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участие в конкурсах для преподавателей;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мониторинг знаний обучающихся. </w:t>
      </w:r>
    </w:p>
    <w:p w:rsidR="00C33086" w:rsidRPr="00C33086" w:rsidRDefault="00C33086" w:rsidP="00C33086">
      <w:pPr>
        <w:widowControl/>
        <w:autoSpaceDE/>
        <w:autoSpaceDN/>
        <w:spacing w:after="183" w:line="259" w:lineRule="auto"/>
        <w:ind w:left="391" w:hanging="10"/>
        <w:rPr>
          <w:color w:val="000000"/>
          <w:sz w:val="24"/>
          <w:lang w:eastAsia="ru-RU"/>
        </w:rPr>
      </w:pPr>
      <w:r w:rsidRPr="00C33086">
        <w:rPr>
          <w:b/>
          <w:color w:val="000000"/>
          <w:sz w:val="24"/>
          <w:u w:val="single" w:color="000000"/>
          <w:lang w:eastAsia="ru-RU"/>
        </w:rPr>
        <w:t>Подготовка к итоговой аттестации:</w:t>
      </w:r>
      <w:r w:rsidRPr="00C33086">
        <w:rPr>
          <w:b/>
          <w:color w:val="000000"/>
          <w:sz w:val="24"/>
          <w:lang w:eastAsia="ru-RU"/>
        </w:rPr>
        <w:t xml:space="preserve"> 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398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знакомство обучающихся с правилами выполнения ВПР, с правилами сдачи ГИА по предметам, с демоверсиями по предметам, с требованиями к знаниям обучающихся, с критериями по оцениванию работ;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работа с тестами на уроках;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проведение тренировочных и диагностических работ </w:t>
      </w:r>
    </w:p>
    <w:p w:rsidR="00C33086" w:rsidRPr="00C33086" w:rsidRDefault="00C33086" w:rsidP="00C33086">
      <w:pPr>
        <w:widowControl/>
        <w:autoSpaceDE/>
        <w:autoSpaceDN/>
        <w:spacing w:after="183" w:line="259" w:lineRule="auto"/>
        <w:ind w:left="391" w:hanging="10"/>
        <w:rPr>
          <w:color w:val="000000"/>
          <w:sz w:val="24"/>
          <w:lang w:eastAsia="ru-RU"/>
        </w:rPr>
      </w:pPr>
      <w:r w:rsidRPr="00C33086">
        <w:rPr>
          <w:b/>
          <w:color w:val="000000"/>
          <w:sz w:val="24"/>
          <w:u w:val="single" w:color="000000"/>
          <w:lang w:eastAsia="ru-RU"/>
        </w:rPr>
        <w:t>Работа с одаренными детьми:</w:t>
      </w:r>
      <w:r w:rsidRPr="00C33086">
        <w:rPr>
          <w:b/>
          <w:color w:val="000000"/>
          <w:sz w:val="24"/>
          <w:lang w:eastAsia="ru-RU"/>
        </w:rPr>
        <w:t xml:space="preserve"> 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выявление одаренных детей по результатам творческих заданий по предмету, олимпиадам; </w:t>
      </w:r>
    </w:p>
    <w:p w:rsidR="00C33086" w:rsidRPr="00C33086" w:rsidRDefault="00C33086" w:rsidP="00C33086">
      <w:pPr>
        <w:widowControl/>
        <w:numPr>
          <w:ilvl w:val="0"/>
          <w:numId w:val="18"/>
        </w:numPr>
        <w:autoSpaceDE/>
        <w:autoSpaceDN/>
        <w:spacing w:after="137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организация индивидуальной работы с одаренными детьми; </w:t>
      </w:r>
    </w:p>
    <w:p w:rsidR="00EE59E3" w:rsidRPr="00C33086" w:rsidRDefault="00C33086" w:rsidP="00B1542F">
      <w:pPr>
        <w:widowControl/>
        <w:numPr>
          <w:ilvl w:val="0"/>
          <w:numId w:val="18"/>
        </w:numPr>
        <w:autoSpaceDE/>
        <w:autoSpaceDN/>
        <w:spacing w:after="66" w:line="259" w:lineRule="auto"/>
        <w:ind w:right="666" w:firstLine="396"/>
        <w:jc w:val="both"/>
        <w:rPr>
          <w:color w:val="000000"/>
          <w:sz w:val="24"/>
          <w:lang w:eastAsia="ru-RU"/>
        </w:rPr>
      </w:pPr>
      <w:r w:rsidRPr="00C33086">
        <w:rPr>
          <w:color w:val="000000"/>
          <w:sz w:val="24"/>
          <w:lang w:eastAsia="ru-RU"/>
        </w:rPr>
        <w:t xml:space="preserve">привлечение их к участию в конкурсах различного уровня, в научно-практических </w:t>
      </w:r>
      <w:proofErr w:type="gramStart"/>
      <w:r w:rsidRPr="00C33086">
        <w:rPr>
          <w:color w:val="000000"/>
          <w:sz w:val="24"/>
          <w:lang w:eastAsia="ru-RU"/>
        </w:rPr>
        <w:t xml:space="preserve">конференциях </w:t>
      </w:r>
      <w:bookmarkStart w:id="2" w:name="Реализация_обновленного_ФГОС_СОО,_ФОП_НО"/>
      <w:bookmarkEnd w:id="2"/>
      <w:r>
        <w:rPr>
          <w:color w:val="000000"/>
          <w:sz w:val="24"/>
          <w:lang w:eastAsia="ru-RU"/>
        </w:rPr>
        <w:t>.</w:t>
      </w:r>
      <w:proofErr w:type="gramEnd"/>
    </w:p>
    <w:p w:rsidR="00EE59E3" w:rsidRPr="00B1542F" w:rsidRDefault="00EE59E3" w:rsidP="00B1542F">
      <w:pPr>
        <w:pStyle w:val="a3"/>
        <w:spacing w:before="7"/>
        <w:jc w:val="both"/>
      </w:pPr>
    </w:p>
    <w:p w:rsidR="00EE59E3" w:rsidRPr="00B14ECC" w:rsidRDefault="00370DC7" w:rsidP="00B14ECC">
      <w:pPr>
        <w:pStyle w:val="a3"/>
        <w:ind w:left="1099"/>
        <w:jc w:val="center"/>
        <w:rPr>
          <w:b/>
        </w:rPr>
      </w:pPr>
      <w:r w:rsidRPr="00B14ECC">
        <w:rPr>
          <w:b/>
        </w:rPr>
        <w:t>Формы</w:t>
      </w:r>
      <w:r w:rsidRPr="00B14ECC">
        <w:rPr>
          <w:b/>
          <w:spacing w:val="-4"/>
        </w:rPr>
        <w:t xml:space="preserve"> </w:t>
      </w:r>
      <w:r w:rsidRPr="00B14ECC">
        <w:rPr>
          <w:b/>
        </w:rPr>
        <w:t>методической</w:t>
      </w:r>
      <w:r w:rsidRPr="00B14ECC">
        <w:rPr>
          <w:b/>
          <w:spacing w:val="-4"/>
        </w:rPr>
        <w:t xml:space="preserve"> </w:t>
      </w:r>
      <w:r w:rsidR="00B14ECC">
        <w:rPr>
          <w:b/>
        </w:rPr>
        <w:t>работы</w:t>
      </w:r>
    </w:p>
    <w:p w:rsidR="00EE59E3" w:rsidRPr="00B1542F" w:rsidRDefault="00EE59E3" w:rsidP="00B1542F">
      <w:pPr>
        <w:pStyle w:val="a3"/>
        <w:jc w:val="both"/>
      </w:pP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Тематические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педсоветы.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Методический</w:t>
      </w:r>
      <w:r w:rsidRPr="00B1542F">
        <w:rPr>
          <w:spacing w:val="-1"/>
          <w:sz w:val="24"/>
          <w:szCs w:val="24"/>
        </w:rPr>
        <w:t xml:space="preserve"> </w:t>
      </w:r>
      <w:r w:rsidRPr="00B1542F">
        <w:rPr>
          <w:sz w:val="24"/>
          <w:szCs w:val="24"/>
        </w:rPr>
        <w:t>совет.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before="3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Предметные</w:t>
      </w:r>
      <w:r w:rsidRPr="00B1542F">
        <w:rPr>
          <w:spacing w:val="-5"/>
          <w:sz w:val="24"/>
          <w:szCs w:val="24"/>
        </w:rPr>
        <w:t xml:space="preserve"> </w:t>
      </w:r>
      <w:r w:rsidRPr="00B1542F">
        <w:rPr>
          <w:sz w:val="24"/>
          <w:szCs w:val="24"/>
        </w:rPr>
        <w:t>и</w:t>
      </w:r>
      <w:r w:rsidRPr="00B1542F">
        <w:rPr>
          <w:spacing w:val="-2"/>
          <w:sz w:val="24"/>
          <w:szCs w:val="24"/>
        </w:rPr>
        <w:t xml:space="preserve"> </w:t>
      </w:r>
      <w:r w:rsidRPr="00B1542F">
        <w:rPr>
          <w:sz w:val="24"/>
          <w:szCs w:val="24"/>
        </w:rPr>
        <w:t>творческие</w:t>
      </w:r>
      <w:r w:rsidRPr="00B1542F">
        <w:rPr>
          <w:spacing w:val="-9"/>
          <w:sz w:val="24"/>
          <w:szCs w:val="24"/>
        </w:rPr>
        <w:t xml:space="preserve"> </w:t>
      </w:r>
      <w:r w:rsidRPr="00B1542F">
        <w:rPr>
          <w:sz w:val="24"/>
          <w:szCs w:val="24"/>
        </w:rPr>
        <w:t>объединения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учителей.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Работа</w:t>
      </w:r>
      <w:r w:rsidRPr="00B1542F">
        <w:rPr>
          <w:spacing w:val="-4"/>
          <w:sz w:val="24"/>
          <w:szCs w:val="24"/>
        </w:rPr>
        <w:t xml:space="preserve"> </w:t>
      </w:r>
      <w:r w:rsidRPr="00B1542F">
        <w:rPr>
          <w:sz w:val="24"/>
          <w:szCs w:val="24"/>
        </w:rPr>
        <w:t>учителей</w:t>
      </w:r>
      <w:r w:rsidRPr="00B1542F">
        <w:rPr>
          <w:spacing w:val="-1"/>
          <w:sz w:val="24"/>
          <w:szCs w:val="24"/>
        </w:rPr>
        <w:t xml:space="preserve"> </w:t>
      </w:r>
      <w:r w:rsidRPr="00B1542F">
        <w:rPr>
          <w:sz w:val="24"/>
          <w:szCs w:val="24"/>
        </w:rPr>
        <w:t>по</w:t>
      </w:r>
      <w:r w:rsidRPr="00B1542F">
        <w:rPr>
          <w:spacing w:val="-2"/>
          <w:sz w:val="24"/>
          <w:szCs w:val="24"/>
        </w:rPr>
        <w:t xml:space="preserve"> </w:t>
      </w:r>
      <w:r w:rsidRPr="00B1542F">
        <w:rPr>
          <w:sz w:val="24"/>
          <w:szCs w:val="24"/>
        </w:rPr>
        <w:t>темам</w:t>
      </w:r>
      <w:r w:rsidRPr="00B1542F">
        <w:rPr>
          <w:spacing w:val="-1"/>
          <w:sz w:val="24"/>
          <w:szCs w:val="24"/>
        </w:rPr>
        <w:t xml:space="preserve"> </w:t>
      </w:r>
      <w:r w:rsidRPr="00B1542F">
        <w:rPr>
          <w:sz w:val="24"/>
          <w:szCs w:val="24"/>
        </w:rPr>
        <w:t>самообразования.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before="2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Открытые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уроки.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Творческие</w:t>
      </w:r>
      <w:r w:rsidRPr="00B1542F">
        <w:rPr>
          <w:spacing w:val="-6"/>
          <w:sz w:val="24"/>
          <w:szCs w:val="24"/>
        </w:rPr>
        <w:t xml:space="preserve"> </w:t>
      </w:r>
      <w:r w:rsidRPr="00B1542F">
        <w:rPr>
          <w:sz w:val="24"/>
          <w:szCs w:val="24"/>
        </w:rPr>
        <w:t>отчеты.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before="3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Работа</w:t>
      </w:r>
      <w:r w:rsidRPr="00B1542F">
        <w:rPr>
          <w:spacing w:val="-4"/>
          <w:sz w:val="24"/>
          <w:szCs w:val="24"/>
        </w:rPr>
        <w:t xml:space="preserve"> </w:t>
      </w:r>
      <w:r w:rsidRPr="00B1542F">
        <w:rPr>
          <w:sz w:val="24"/>
          <w:szCs w:val="24"/>
        </w:rPr>
        <w:t>творческих</w:t>
      </w:r>
      <w:r w:rsidRPr="00B1542F">
        <w:rPr>
          <w:spacing w:val="-7"/>
          <w:sz w:val="24"/>
          <w:szCs w:val="24"/>
        </w:rPr>
        <w:t xml:space="preserve"> </w:t>
      </w:r>
      <w:r w:rsidRPr="00B1542F">
        <w:rPr>
          <w:sz w:val="24"/>
          <w:szCs w:val="24"/>
        </w:rPr>
        <w:t>объединений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Предметные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недели.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before="2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Семинары.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Консультации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по</w:t>
      </w:r>
      <w:r w:rsidRPr="00B1542F">
        <w:rPr>
          <w:spacing w:val="-7"/>
          <w:sz w:val="24"/>
          <w:szCs w:val="24"/>
        </w:rPr>
        <w:t xml:space="preserve"> </w:t>
      </w:r>
      <w:r w:rsidRPr="00B1542F">
        <w:rPr>
          <w:sz w:val="24"/>
          <w:szCs w:val="24"/>
        </w:rPr>
        <w:t>организации</w:t>
      </w:r>
      <w:r w:rsidRPr="00B1542F">
        <w:rPr>
          <w:spacing w:val="-2"/>
          <w:sz w:val="24"/>
          <w:szCs w:val="24"/>
        </w:rPr>
        <w:t xml:space="preserve"> </w:t>
      </w:r>
      <w:r w:rsidRPr="00B1542F">
        <w:rPr>
          <w:sz w:val="24"/>
          <w:szCs w:val="24"/>
        </w:rPr>
        <w:t>и</w:t>
      </w:r>
      <w:r w:rsidRPr="00B1542F">
        <w:rPr>
          <w:spacing w:val="-7"/>
          <w:sz w:val="24"/>
          <w:szCs w:val="24"/>
        </w:rPr>
        <w:t xml:space="preserve"> </w:t>
      </w:r>
      <w:r w:rsidRPr="00B1542F">
        <w:rPr>
          <w:sz w:val="24"/>
          <w:szCs w:val="24"/>
        </w:rPr>
        <w:t>проведению</w:t>
      </w:r>
      <w:r w:rsidRPr="00B1542F">
        <w:rPr>
          <w:spacing w:val="-5"/>
          <w:sz w:val="24"/>
          <w:szCs w:val="24"/>
        </w:rPr>
        <w:t xml:space="preserve"> </w:t>
      </w:r>
      <w:r w:rsidRPr="00B1542F">
        <w:rPr>
          <w:sz w:val="24"/>
          <w:szCs w:val="24"/>
        </w:rPr>
        <w:t>современного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урока.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before="3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Организация</w:t>
      </w:r>
      <w:r w:rsidRPr="00B1542F">
        <w:rPr>
          <w:spacing w:val="-4"/>
          <w:sz w:val="24"/>
          <w:szCs w:val="24"/>
        </w:rPr>
        <w:t xml:space="preserve"> </w:t>
      </w:r>
      <w:r w:rsidRPr="00B1542F">
        <w:rPr>
          <w:sz w:val="24"/>
          <w:szCs w:val="24"/>
        </w:rPr>
        <w:t>работы с</w:t>
      </w:r>
      <w:r w:rsidRPr="00B1542F">
        <w:rPr>
          <w:spacing w:val="-11"/>
          <w:sz w:val="24"/>
          <w:szCs w:val="24"/>
        </w:rPr>
        <w:t xml:space="preserve"> </w:t>
      </w:r>
      <w:r w:rsidRPr="00B1542F">
        <w:rPr>
          <w:sz w:val="24"/>
          <w:szCs w:val="24"/>
        </w:rPr>
        <w:t>одаренными</w:t>
      </w:r>
      <w:r w:rsidRPr="00B1542F">
        <w:rPr>
          <w:spacing w:val="-4"/>
          <w:sz w:val="24"/>
          <w:szCs w:val="24"/>
        </w:rPr>
        <w:t xml:space="preserve"> </w:t>
      </w:r>
      <w:r w:rsidRPr="00B1542F">
        <w:rPr>
          <w:sz w:val="24"/>
          <w:szCs w:val="24"/>
        </w:rPr>
        <w:t>детьми.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line="240" w:lineRule="auto"/>
        <w:ind w:right="31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Разработка методических рекомендаций в помощь учителю по ведению школьной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документации,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организации,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проведению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и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анализу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современного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урока.</w:t>
      </w:r>
      <w:r w:rsidRPr="00B1542F">
        <w:rPr>
          <w:spacing w:val="1"/>
          <w:sz w:val="24"/>
          <w:szCs w:val="24"/>
        </w:rPr>
        <w:t xml:space="preserve"> </w:t>
      </w:r>
      <w:r w:rsidRPr="00B1542F">
        <w:rPr>
          <w:sz w:val="24"/>
          <w:szCs w:val="24"/>
        </w:rPr>
        <w:t>Систематизация</w:t>
      </w:r>
      <w:r w:rsidRPr="00B1542F">
        <w:rPr>
          <w:spacing w:val="-4"/>
          <w:sz w:val="24"/>
          <w:szCs w:val="24"/>
        </w:rPr>
        <w:t xml:space="preserve"> </w:t>
      </w:r>
      <w:r w:rsidRPr="00B1542F">
        <w:rPr>
          <w:sz w:val="24"/>
          <w:szCs w:val="24"/>
        </w:rPr>
        <w:t>имеющегося</w:t>
      </w:r>
      <w:r w:rsidRPr="00B1542F">
        <w:rPr>
          <w:spacing w:val="-4"/>
          <w:sz w:val="24"/>
          <w:szCs w:val="24"/>
        </w:rPr>
        <w:t xml:space="preserve"> </w:t>
      </w:r>
      <w:r w:rsidRPr="00B1542F">
        <w:rPr>
          <w:sz w:val="24"/>
          <w:szCs w:val="24"/>
        </w:rPr>
        <w:t>материала,</w:t>
      </w:r>
      <w:r w:rsidRPr="00B1542F">
        <w:rPr>
          <w:spacing w:val="-5"/>
          <w:sz w:val="24"/>
          <w:szCs w:val="24"/>
        </w:rPr>
        <w:t xml:space="preserve"> </w:t>
      </w:r>
      <w:r w:rsidRPr="00B1542F">
        <w:rPr>
          <w:sz w:val="24"/>
          <w:szCs w:val="24"/>
        </w:rPr>
        <w:t>оформление тематических</w:t>
      </w:r>
      <w:r w:rsidRPr="00B1542F">
        <w:rPr>
          <w:spacing w:val="-3"/>
          <w:sz w:val="24"/>
          <w:szCs w:val="24"/>
        </w:rPr>
        <w:t xml:space="preserve"> </w:t>
      </w:r>
      <w:r w:rsidRPr="00B1542F">
        <w:rPr>
          <w:sz w:val="24"/>
          <w:szCs w:val="24"/>
        </w:rPr>
        <w:t>стендов.</w:t>
      </w:r>
    </w:p>
    <w:p w:rsidR="00EE59E3" w:rsidRPr="00B1542F" w:rsidRDefault="00370DC7" w:rsidP="00B1542F">
      <w:pPr>
        <w:pStyle w:val="a5"/>
        <w:numPr>
          <w:ilvl w:val="1"/>
          <w:numId w:val="5"/>
        </w:numPr>
        <w:tabs>
          <w:tab w:val="left" w:pos="1821"/>
        </w:tabs>
        <w:spacing w:before="1" w:line="240" w:lineRule="auto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Педагогический</w:t>
      </w:r>
      <w:r w:rsidRPr="00B1542F">
        <w:rPr>
          <w:spacing w:val="-6"/>
          <w:sz w:val="24"/>
          <w:szCs w:val="24"/>
        </w:rPr>
        <w:t xml:space="preserve"> </w:t>
      </w:r>
      <w:r w:rsidRPr="00B1542F">
        <w:rPr>
          <w:sz w:val="24"/>
          <w:szCs w:val="24"/>
        </w:rPr>
        <w:t>мониторинг.</w:t>
      </w:r>
    </w:p>
    <w:p w:rsidR="00C33086" w:rsidRPr="00C33086" w:rsidRDefault="00370DC7" w:rsidP="00C33086">
      <w:pPr>
        <w:pStyle w:val="a5"/>
        <w:numPr>
          <w:ilvl w:val="1"/>
          <w:numId w:val="5"/>
        </w:numPr>
        <w:tabs>
          <w:tab w:val="left" w:pos="1821"/>
        </w:tabs>
        <w:spacing w:before="3" w:line="240" w:lineRule="auto"/>
        <w:ind w:hanging="361"/>
        <w:jc w:val="both"/>
        <w:rPr>
          <w:sz w:val="24"/>
          <w:szCs w:val="24"/>
        </w:rPr>
      </w:pPr>
      <w:r w:rsidRPr="00B1542F">
        <w:rPr>
          <w:sz w:val="24"/>
          <w:szCs w:val="24"/>
        </w:rPr>
        <w:t>Организация</w:t>
      </w:r>
      <w:r w:rsidRPr="00B1542F">
        <w:rPr>
          <w:spacing w:val="-8"/>
          <w:sz w:val="24"/>
          <w:szCs w:val="24"/>
        </w:rPr>
        <w:t xml:space="preserve"> </w:t>
      </w:r>
      <w:r w:rsidRPr="00B1542F">
        <w:rPr>
          <w:sz w:val="24"/>
          <w:szCs w:val="24"/>
        </w:rPr>
        <w:t>и</w:t>
      </w:r>
      <w:r w:rsidRPr="00B1542F">
        <w:rPr>
          <w:spacing w:val="-7"/>
          <w:sz w:val="24"/>
          <w:szCs w:val="24"/>
        </w:rPr>
        <w:t xml:space="preserve"> </w:t>
      </w:r>
      <w:r w:rsidRPr="00B1542F">
        <w:rPr>
          <w:sz w:val="24"/>
          <w:szCs w:val="24"/>
        </w:rPr>
        <w:t>контроль</w:t>
      </w:r>
      <w:r w:rsidRPr="00B1542F">
        <w:rPr>
          <w:spacing w:val="-2"/>
          <w:sz w:val="24"/>
          <w:szCs w:val="24"/>
        </w:rPr>
        <w:t xml:space="preserve"> </w:t>
      </w:r>
      <w:r w:rsidRPr="00B1542F">
        <w:rPr>
          <w:sz w:val="24"/>
          <w:szCs w:val="24"/>
        </w:rPr>
        <w:t>курсовой</w:t>
      </w:r>
      <w:r w:rsidRPr="00B1542F">
        <w:rPr>
          <w:spacing w:val="-2"/>
          <w:sz w:val="24"/>
          <w:szCs w:val="24"/>
        </w:rPr>
        <w:t xml:space="preserve"> </w:t>
      </w:r>
      <w:r w:rsidRPr="00B1542F">
        <w:rPr>
          <w:sz w:val="24"/>
          <w:szCs w:val="24"/>
        </w:rPr>
        <w:t>системы</w:t>
      </w:r>
      <w:r w:rsidRPr="00B1542F">
        <w:rPr>
          <w:spacing w:val="-2"/>
          <w:sz w:val="24"/>
          <w:szCs w:val="24"/>
        </w:rPr>
        <w:t xml:space="preserve"> </w:t>
      </w:r>
      <w:r w:rsidRPr="00B1542F">
        <w:rPr>
          <w:sz w:val="24"/>
          <w:szCs w:val="24"/>
        </w:rPr>
        <w:t>повышения</w:t>
      </w:r>
      <w:r w:rsidRPr="00B1542F">
        <w:rPr>
          <w:spacing w:val="-7"/>
          <w:sz w:val="24"/>
          <w:szCs w:val="24"/>
        </w:rPr>
        <w:t xml:space="preserve"> </w:t>
      </w:r>
      <w:r w:rsidRPr="00B1542F">
        <w:rPr>
          <w:sz w:val="24"/>
          <w:szCs w:val="24"/>
        </w:rPr>
        <w:t>квалификации.</w:t>
      </w:r>
    </w:p>
    <w:p w:rsidR="0065146B" w:rsidRDefault="0065146B" w:rsidP="00B14ECC">
      <w:pPr>
        <w:pStyle w:val="a3"/>
        <w:jc w:val="center"/>
        <w:rPr>
          <w:b/>
          <w:bCs/>
        </w:rPr>
      </w:pPr>
    </w:p>
    <w:p w:rsidR="00B14ECC" w:rsidRPr="00B14ECC" w:rsidRDefault="00B14ECC" w:rsidP="00B14ECC">
      <w:pPr>
        <w:pStyle w:val="a3"/>
        <w:jc w:val="center"/>
        <w:rPr>
          <w:b/>
          <w:bCs/>
        </w:rPr>
      </w:pPr>
      <w:r w:rsidRPr="00B14ECC">
        <w:rPr>
          <w:b/>
          <w:bCs/>
        </w:rPr>
        <w:t>Реализация внеурочной деятельности в рамках ФГОС</w:t>
      </w:r>
    </w:p>
    <w:tbl>
      <w:tblPr>
        <w:tblW w:w="935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4866"/>
        <w:gridCol w:w="2264"/>
        <w:gridCol w:w="1842"/>
      </w:tblGrid>
      <w:tr w:rsidR="00B14ECC" w:rsidRPr="00B14ECC" w:rsidTr="00512E0E">
        <w:trPr>
          <w:trHeight w:val="2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  <w:rPr>
                <w:b/>
              </w:rPr>
            </w:pPr>
            <w:r w:rsidRPr="00B14ECC">
              <w:rPr>
                <w:b/>
              </w:rPr>
              <w:t>№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  <w:rPr>
                <w:b/>
              </w:rPr>
            </w:pPr>
            <w:r w:rsidRPr="00B14ECC">
              <w:rPr>
                <w:b/>
              </w:rPr>
              <w:t>Содержание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  <w:rPr>
                <w:b/>
              </w:rPr>
            </w:pPr>
            <w:r w:rsidRPr="00B14ECC">
              <w:rPr>
                <w:b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  <w:rPr>
                <w:b/>
              </w:rPr>
            </w:pPr>
            <w:r w:rsidRPr="00B14ECC">
              <w:rPr>
                <w:b/>
              </w:rPr>
              <w:t>Ответственные</w:t>
            </w:r>
          </w:p>
        </w:tc>
      </w:tr>
      <w:tr w:rsidR="00B14ECC" w:rsidRPr="00B14ECC" w:rsidTr="00512E0E">
        <w:trPr>
          <w:trHeight w:val="2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CC" w:rsidRPr="00B14ECC" w:rsidRDefault="00B14ECC" w:rsidP="00B14ECC">
            <w:pPr>
              <w:jc w:val="center"/>
            </w:pPr>
            <w: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r>
              <w:t xml:space="preserve">Организация участия обучающихся </w:t>
            </w:r>
            <w:r w:rsidRPr="00B14ECC">
              <w:t>в школьных, муниципальных и</w:t>
            </w:r>
            <w:r>
              <w:t xml:space="preserve"> </w:t>
            </w:r>
            <w:r w:rsidRPr="00B14ECC">
              <w:t>региональных олимпиадах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Учителя предметники</w:t>
            </w:r>
          </w:p>
        </w:tc>
      </w:tr>
      <w:tr w:rsidR="00B14ECC" w:rsidRPr="00B14ECC" w:rsidTr="00512E0E">
        <w:trPr>
          <w:trHeight w:val="2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>
              <w:t>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r>
              <w:t xml:space="preserve">Организация участия обучающихся </w:t>
            </w:r>
            <w:r w:rsidRPr="00B14ECC">
              <w:t>в</w:t>
            </w:r>
            <w:r>
              <w:t xml:space="preserve"> очных и дистанционных </w:t>
            </w:r>
            <w:r w:rsidRPr="00B14ECC">
              <w:t>олимпиадах различного уровня.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Учителя предметники</w:t>
            </w:r>
          </w:p>
        </w:tc>
      </w:tr>
      <w:tr w:rsidR="00B14ECC" w:rsidRPr="00B14ECC" w:rsidTr="00512E0E">
        <w:trPr>
          <w:trHeight w:val="2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>
              <w:t>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r>
              <w:t xml:space="preserve">Организация участия обучающихся </w:t>
            </w:r>
            <w:r w:rsidRPr="00B14ECC">
              <w:t>в</w:t>
            </w:r>
            <w:r>
              <w:t xml:space="preserve"> </w:t>
            </w:r>
            <w:r w:rsidRPr="00B14ECC">
              <w:t>творческих конкурсах различного уровня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Учителя</w:t>
            </w:r>
            <w:r>
              <w:t xml:space="preserve"> </w:t>
            </w:r>
            <w:r w:rsidRPr="00B14ECC">
              <w:t>предметники</w:t>
            </w:r>
          </w:p>
        </w:tc>
      </w:tr>
      <w:tr w:rsidR="00B14ECC" w:rsidRPr="00B14ECC" w:rsidTr="00512E0E">
        <w:trPr>
          <w:trHeight w:val="2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>
              <w:t>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r>
              <w:t xml:space="preserve">Организация </w:t>
            </w:r>
            <w:r w:rsidRPr="00B14ECC">
              <w:t>участия</w:t>
            </w:r>
            <w:r>
              <w:t xml:space="preserve"> обучающихся </w:t>
            </w:r>
            <w:r w:rsidRPr="00B14ECC">
              <w:t>в</w:t>
            </w:r>
            <w:r>
              <w:t xml:space="preserve"> </w:t>
            </w:r>
            <w:r w:rsidRPr="00B14ECC">
              <w:t xml:space="preserve">конференциях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Учителя</w:t>
            </w:r>
            <w:r>
              <w:t xml:space="preserve"> </w:t>
            </w:r>
            <w:r w:rsidRPr="00B14ECC">
              <w:t>предметники</w:t>
            </w:r>
          </w:p>
        </w:tc>
      </w:tr>
      <w:tr w:rsidR="00B14ECC" w:rsidRPr="00B14ECC" w:rsidTr="00512E0E">
        <w:trPr>
          <w:trHeight w:val="2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>
              <w:lastRenderedPageBreak/>
              <w:t>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r w:rsidRPr="00B14ECC">
              <w:t>Организация и проведение внеурочной деятельности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ECC" w:rsidRPr="00B14ECC" w:rsidRDefault="00B14ECC" w:rsidP="00B14ECC">
            <w:pPr>
              <w:jc w:val="center"/>
            </w:pPr>
            <w:r w:rsidRPr="00B14ECC">
              <w:t>Учителя</w:t>
            </w:r>
            <w:r>
              <w:t xml:space="preserve"> </w:t>
            </w:r>
            <w:r w:rsidRPr="00B14ECC">
              <w:t>предметники</w:t>
            </w:r>
          </w:p>
        </w:tc>
      </w:tr>
    </w:tbl>
    <w:p w:rsidR="00C33086" w:rsidRDefault="00C33086" w:rsidP="00EC00FC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C33086" w:rsidRPr="00C33086" w:rsidRDefault="00EC00FC" w:rsidP="00C33086">
      <w:pPr>
        <w:widowControl/>
        <w:autoSpaceDE/>
        <w:autoSpaceDN/>
        <w:spacing w:after="200" w:line="276" w:lineRule="auto"/>
        <w:ind w:left="15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</w:t>
      </w:r>
      <w:r w:rsidR="00C33086" w:rsidRPr="00C33086">
        <w:rPr>
          <w:b/>
          <w:sz w:val="24"/>
          <w:szCs w:val="24"/>
          <w:lang w:eastAsia="ru-RU"/>
        </w:rPr>
        <w:t xml:space="preserve">План работы школьного методического объединения </w:t>
      </w:r>
      <w:proofErr w:type="gramStart"/>
      <w:r w:rsidR="00C33086" w:rsidRPr="00C33086">
        <w:rPr>
          <w:b/>
          <w:sz w:val="24"/>
          <w:szCs w:val="24"/>
          <w:lang w:eastAsia="ru-RU"/>
        </w:rPr>
        <w:t>учителей  русского</w:t>
      </w:r>
      <w:proofErr w:type="gramEnd"/>
      <w:r w:rsidR="00C33086" w:rsidRPr="00C33086">
        <w:rPr>
          <w:b/>
          <w:sz w:val="24"/>
          <w:szCs w:val="24"/>
          <w:lang w:eastAsia="ru-RU"/>
        </w:rPr>
        <w:t xml:space="preserve"> языка и литературы на 2024-2025 учебный год</w:t>
      </w:r>
    </w:p>
    <w:tbl>
      <w:tblPr>
        <w:tblStyle w:val="10"/>
        <w:tblW w:w="10632" w:type="dxa"/>
        <w:tblInd w:w="-34" w:type="dxa"/>
        <w:tblLook w:val="04A0" w:firstRow="1" w:lastRow="0" w:firstColumn="1" w:lastColumn="0" w:noHBand="0" w:noVBand="1"/>
      </w:tblPr>
      <w:tblGrid>
        <w:gridCol w:w="925"/>
        <w:gridCol w:w="3354"/>
        <w:gridCol w:w="1404"/>
        <w:gridCol w:w="2213"/>
        <w:gridCol w:w="2736"/>
      </w:tblGrid>
      <w:tr w:rsidR="00C33086" w:rsidRPr="00C33086" w:rsidTr="00EC00FC">
        <w:tc>
          <w:tcPr>
            <w:tcW w:w="925" w:type="dxa"/>
          </w:tcPr>
          <w:p w:rsidR="00C33086" w:rsidRPr="00C33086" w:rsidRDefault="00C33086" w:rsidP="00C33086">
            <w:pPr>
              <w:ind w:firstLine="176"/>
              <w:jc w:val="center"/>
              <w:rPr>
                <w:b/>
              </w:rPr>
            </w:pPr>
            <w:r w:rsidRPr="00C33086">
              <w:rPr>
                <w:b/>
              </w:rPr>
              <w:t>№</w:t>
            </w:r>
          </w:p>
        </w:tc>
        <w:tc>
          <w:tcPr>
            <w:tcW w:w="3354" w:type="dxa"/>
          </w:tcPr>
          <w:p w:rsidR="00C33086" w:rsidRPr="00C33086" w:rsidRDefault="00C33086" w:rsidP="00C33086">
            <w:pPr>
              <w:rPr>
                <w:b/>
              </w:rPr>
            </w:pPr>
            <w:r w:rsidRPr="00C33086">
              <w:rPr>
                <w:b/>
              </w:rPr>
              <w:t>Содержание</w:t>
            </w:r>
          </w:p>
        </w:tc>
        <w:tc>
          <w:tcPr>
            <w:tcW w:w="1404" w:type="dxa"/>
          </w:tcPr>
          <w:p w:rsidR="00C33086" w:rsidRPr="00C33086" w:rsidRDefault="00C33086" w:rsidP="00C33086">
            <w:pPr>
              <w:rPr>
                <w:b/>
              </w:rPr>
            </w:pPr>
            <w:r w:rsidRPr="00C33086">
              <w:rPr>
                <w:b/>
              </w:rPr>
              <w:t>Сроки</w:t>
            </w:r>
          </w:p>
        </w:tc>
        <w:tc>
          <w:tcPr>
            <w:tcW w:w="2213" w:type="dxa"/>
          </w:tcPr>
          <w:p w:rsidR="00C33086" w:rsidRPr="00C33086" w:rsidRDefault="00C33086" w:rsidP="00C33086">
            <w:pPr>
              <w:rPr>
                <w:b/>
              </w:rPr>
            </w:pPr>
            <w:r w:rsidRPr="00C33086">
              <w:rPr>
                <w:b/>
              </w:rPr>
              <w:t>Форма и методы</w:t>
            </w:r>
          </w:p>
        </w:tc>
        <w:tc>
          <w:tcPr>
            <w:tcW w:w="2736" w:type="dxa"/>
          </w:tcPr>
          <w:p w:rsidR="00C33086" w:rsidRPr="00C33086" w:rsidRDefault="00C33086" w:rsidP="00C33086">
            <w:pPr>
              <w:rPr>
                <w:b/>
              </w:rPr>
            </w:pPr>
            <w:r w:rsidRPr="00C33086">
              <w:rPr>
                <w:b/>
              </w:rPr>
              <w:t>Ответственные</w:t>
            </w:r>
          </w:p>
        </w:tc>
      </w:tr>
      <w:tr w:rsidR="00C33086" w:rsidRPr="00C33086" w:rsidTr="00EC00FC">
        <w:trPr>
          <w:trHeight w:val="1410"/>
        </w:trPr>
        <w:tc>
          <w:tcPr>
            <w:tcW w:w="925" w:type="dxa"/>
            <w:tcBorders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/>
        </w:tc>
        <w:tc>
          <w:tcPr>
            <w:tcW w:w="3354" w:type="dxa"/>
            <w:tcBorders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Анализ работы ШМО за 2023-2024 учебный год. Обсуждение рабочих программ, программ  факультативных курсов.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Август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Заседание МО  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С.А.</w:t>
            </w:r>
          </w:p>
        </w:tc>
      </w:tr>
      <w:tr w:rsidR="00C33086" w:rsidRPr="00C33086" w:rsidTr="00EC00FC">
        <w:trPr>
          <w:trHeight w:val="1140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2</w:t>
            </w: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Рассмотрение </w:t>
            </w:r>
            <w:proofErr w:type="gramStart"/>
            <w:r w:rsidRPr="00C33086">
              <w:t>и  утверждение</w:t>
            </w:r>
            <w:proofErr w:type="gramEnd"/>
            <w:r w:rsidRPr="00C33086">
              <w:t xml:space="preserve"> рабочих программ и адаптированных рабочих программ</w:t>
            </w:r>
          </w:p>
          <w:p w:rsidR="00C33086" w:rsidRPr="00C33086" w:rsidRDefault="00C33086" w:rsidP="00C33086"/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Август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Заседание МО  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С.А..</w:t>
            </w:r>
          </w:p>
        </w:tc>
      </w:tr>
      <w:tr w:rsidR="00C33086" w:rsidRPr="00C33086" w:rsidTr="00EC00FC">
        <w:trPr>
          <w:trHeight w:val="501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3</w:t>
            </w: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Подготовка и проведение школьных олимпиад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Сентябрь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Внеклассные мероприятия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>
            <w:r w:rsidRPr="00C33086">
              <w:t>члены МО</w:t>
            </w:r>
          </w:p>
        </w:tc>
      </w:tr>
      <w:tr w:rsidR="00C33086" w:rsidRPr="00C33086" w:rsidTr="00EC00FC">
        <w:trPr>
          <w:trHeight w:val="145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4.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Использование современных технологий в целях повышения качества образования в свете введения ФГОС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Самообразование педагогов, открытые уроки, 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Зам. директора по УВР,</w:t>
            </w:r>
          </w:p>
          <w:p w:rsidR="00C33086" w:rsidRPr="00C33086" w:rsidRDefault="00C33086" w:rsidP="00C33086">
            <w:proofErr w:type="spellStart"/>
            <w:r w:rsidRPr="00C33086">
              <w:t>Сеитибрагимова</w:t>
            </w:r>
            <w:proofErr w:type="spellEnd"/>
            <w:r w:rsidRPr="00C33086">
              <w:t xml:space="preserve"> Л.С.</w:t>
            </w:r>
          </w:p>
        </w:tc>
      </w:tr>
      <w:tr w:rsidR="00C33086" w:rsidRPr="00C33086" w:rsidTr="00EC00FC">
        <w:trPr>
          <w:trHeight w:val="9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5.</w:t>
            </w:r>
          </w:p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Проведение предметной недели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март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Внеклассные мероприятия по предметам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С.А.</w:t>
            </w:r>
          </w:p>
        </w:tc>
      </w:tr>
      <w:tr w:rsidR="00C33086" w:rsidRPr="00C33086" w:rsidTr="00EC00FC">
        <w:trPr>
          <w:trHeight w:val="1110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6.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Обсуждение докладов и выступлений коллег на семинарах, заседаниях педагогического совета 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</w:p>
          <w:p w:rsidR="00C33086" w:rsidRPr="00C33086" w:rsidRDefault="00C33086" w:rsidP="00C33086">
            <w:r w:rsidRPr="00C33086">
              <w:t xml:space="preserve">члены МО </w:t>
            </w:r>
          </w:p>
        </w:tc>
      </w:tr>
      <w:tr w:rsidR="00C33086" w:rsidRPr="00C33086" w:rsidTr="00EC00FC">
        <w:trPr>
          <w:trHeight w:val="78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7.</w:t>
            </w:r>
          </w:p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Творческие отчёты по темам самообразования.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Январь,</w:t>
            </w:r>
          </w:p>
          <w:p w:rsidR="00C33086" w:rsidRPr="00C33086" w:rsidRDefault="00C33086" w:rsidP="00C33086">
            <w:r w:rsidRPr="00C33086">
              <w:t>май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Педсовет,</w:t>
            </w:r>
          </w:p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Зам. директора по УВР, </w:t>
            </w:r>
          </w:p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С.А..</w:t>
            </w:r>
          </w:p>
        </w:tc>
      </w:tr>
      <w:tr w:rsidR="00C33086" w:rsidRPr="00C33086" w:rsidTr="00EC00FC">
        <w:trPr>
          <w:trHeight w:val="1119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8.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Подготовка к муниципальному этапу Всероссийской олимпиады по русскому языку и литературе.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/>
          <w:p w:rsidR="00C33086" w:rsidRPr="00C33086" w:rsidRDefault="00C33086" w:rsidP="00C33086">
            <w:r w:rsidRPr="00C33086">
              <w:t>В течение года</w:t>
            </w:r>
          </w:p>
          <w:p w:rsidR="00C33086" w:rsidRPr="00C33086" w:rsidRDefault="00C33086" w:rsidP="00C33086"/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Зам. директора по УВР, </w:t>
            </w:r>
          </w:p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С.А.</w:t>
            </w:r>
          </w:p>
        </w:tc>
      </w:tr>
      <w:tr w:rsidR="00C33086" w:rsidRPr="00C33086" w:rsidTr="00EC00FC">
        <w:trPr>
          <w:trHeight w:val="115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9.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Организация работы с одаренными детьми.</w:t>
            </w:r>
          </w:p>
          <w:p w:rsidR="00C33086" w:rsidRPr="00C33086" w:rsidRDefault="00C33086" w:rsidP="00C33086">
            <w:r w:rsidRPr="00C33086">
              <w:t xml:space="preserve">Участие во Всероссийском  конкурсе  сочинений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ноябрь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Внеклассные мероприятия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>
            <w:r w:rsidRPr="00C33086">
              <w:t>члены МО</w:t>
            </w:r>
          </w:p>
        </w:tc>
      </w:tr>
      <w:tr w:rsidR="00C33086" w:rsidRPr="00C33086" w:rsidTr="00EC00FC">
        <w:trPr>
          <w:trHeight w:val="1020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10.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Обсуждение итогов муниципального этапа Всероссийской олимпиады по русскому языку и литературе.</w:t>
            </w:r>
          </w:p>
          <w:p w:rsidR="00C33086" w:rsidRPr="00C33086" w:rsidRDefault="00C33086" w:rsidP="00C33086"/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Декабрь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>
            <w:r w:rsidRPr="00C33086">
              <w:t>члены МО</w:t>
            </w:r>
          </w:p>
        </w:tc>
      </w:tr>
      <w:tr w:rsidR="00C33086" w:rsidRPr="00C33086" w:rsidTr="00EC00FC">
        <w:trPr>
          <w:trHeight w:val="660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11.</w:t>
            </w:r>
          </w:p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Pr>
              <w:textAlignment w:val="baseline"/>
            </w:pPr>
            <w:r w:rsidRPr="00C33086">
              <w:t xml:space="preserve">Ознакомление с новинками методической </w:t>
            </w:r>
            <w:proofErr w:type="gramStart"/>
            <w:r w:rsidRPr="00C33086">
              <w:t xml:space="preserve">литературы </w:t>
            </w:r>
            <w:r w:rsidRPr="00C33086">
              <w:rPr>
                <w:color w:val="000000"/>
              </w:rPr>
              <w:t>.</w:t>
            </w:r>
            <w:proofErr w:type="gramEnd"/>
          </w:p>
          <w:p w:rsidR="00C33086" w:rsidRPr="00C33086" w:rsidRDefault="00C33086" w:rsidP="00C33086"/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Науменко </w:t>
            </w:r>
            <w:proofErr w:type="gramStart"/>
            <w:r w:rsidRPr="00C33086">
              <w:t>Е.А..</w:t>
            </w:r>
            <w:proofErr w:type="gramEnd"/>
          </w:p>
          <w:p w:rsidR="00C33086" w:rsidRPr="00C33086" w:rsidRDefault="00C33086" w:rsidP="00C33086"/>
        </w:tc>
      </w:tr>
      <w:tr w:rsidR="00C33086" w:rsidRPr="00C33086" w:rsidTr="00EC00FC">
        <w:trPr>
          <w:trHeight w:val="103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12.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rPr>
                <w:color w:val="000000"/>
                <w:shd w:val="clear" w:color="auto" w:fill="FFFFFF"/>
              </w:rPr>
              <w:t>Сообщения учителей, посещающих предметные курсы, семинары, консультации.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/>
        </w:tc>
      </w:tr>
      <w:tr w:rsidR="00C33086" w:rsidRPr="00C33086" w:rsidTr="00EC00FC">
        <w:trPr>
          <w:trHeight w:val="765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lastRenderedPageBreak/>
              <w:t>13.</w:t>
            </w:r>
          </w:p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  <w:r w:rsidRPr="00C33086">
              <w:rPr>
                <w:color w:val="000000"/>
                <w:shd w:val="clear" w:color="auto" w:fill="FFFFFF"/>
              </w:rPr>
              <w:t xml:space="preserve">Подготовка к участию во Всероссийском конкурсе </w:t>
            </w:r>
          </w:p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  <w:r w:rsidRPr="00C33086">
              <w:rPr>
                <w:color w:val="000000"/>
                <w:shd w:val="clear" w:color="auto" w:fill="FFFFFF"/>
              </w:rPr>
              <w:t>чтецов «Живая классика»</w:t>
            </w:r>
          </w:p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</w:p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 xml:space="preserve">В течение 1 полугодия 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>
            <w:r w:rsidRPr="00C33086">
              <w:t>члены МО</w:t>
            </w:r>
          </w:p>
        </w:tc>
      </w:tr>
      <w:tr w:rsidR="00C33086" w:rsidRPr="00C33086" w:rsidTr="00EC00FC">
        <w:trPr>
          <w:trHeight w:val="870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14.</w:t>
            </w:r>
          </w:p>
          <w:p w:rsidR="00C33086" w:rsidRPr="00C33086" w:rsidRDefault="00C33086" w:rsidP="00C33086">
            <w:pPr>
              <w:ind w:firstLine="709"/>
            </w:pPr>
          </w:p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  <w:r w:rsidRPr="00C33086">
              <w:rPr>
                <w:color w:val="000000"/>
                <w:shd w:val="clear" w:color="auto" w:fill="FFFFFF"/>
              </w:rPr>
              <w:t xml:space="preserve">Посещение  районных </w:t>
            </w:r>
            <w:proofErr w:type="spellStart"/>
            <w:r w:rsidRPr="00C33086">
              <w:rPr>
                <w:color w:val="000000"/>
                <w:shd w:val="clear" w:color="auto" w:fill="FFFFFF"/>
              </w:rPr>
              <w:t>семинаров,заседаний</w:t>
            </w:r>
            <w:proofErr w:type="spellEnd"/>
            <w:r w:rsidRPr="00C33086">
              <w:rPr>
                <w:color w:val="000000"/>
                <w:shd w:val="clear" w:color="auto" w:fill="FFFFFF"/>
              </w:rPr>
              <w:t xml:space="preserve"> РМО и т. п.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>
            <w:r w:rsidRPr="00C33086">
              <w:t>члены МО</w:t>
            </w:r>
          </w:p>
        </w:tc>
      </w:tr>
      <w:tr w:rsidR="00C33086" w:rsidRPr="00C33086" w:rsidTr="00EC00FC">
        <w:trPr>
          <w:trHeight w:val="1074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15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/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  <w:r w:rsidRPr="00C33086">
              <w:rPr>
                <w:color w:val="000000"/>
                <w:shd w:val="clear" w:color="auto" w:fill="FFFFFF"/>
              </w:rPr>
              <w:t>Организация консультационной работы с учащимися 9,11 классов по итоговой аттестации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Апрель,</w:t>
            </w:r>
          </w:p>
          <w:p w:rsidR="00C33086" w:rsidRPr="00C33086" w:rsidRDefault="00C33086" w:rsidP="00C33086">
            <w:r w:rsidRPr="00C33086">
              <w:t>май</w:t>
            </w:r>
          </w:p>
          <w:p w:rsidR="00C33086" w:rsidRPr="00C33086" w:rsidRDefault="00C33086" w:rsidP="00C33086"/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Учителя-предметники</w:t>
            </w:r>
          </w:p>
        </w:tc>
      </w:tr>
      <w:tr w:rsidR="00C33086" w:rsidRPr="00C33086" w:rsidTr="00EC00FC">
        <w:trPr>
          <w:trHeight w:val="903"/>
        </w:trPr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16.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Pr>
              <w:rPr>
                <w:color w:val="000000"/>
                <w:shd w:val="clear" w:color="auto" w:fill="FFFFFF"/>
              </w:rPr>
            </w:pPr>
            <w:r w:rsidRPr="00C33086">
              <w:rPr>
                <w:shd w:val="clear" w:color="auto" w:fill="FFFFFF"/>
              </w:rPr>
              <w:t>Анализ результатов успеваемости и качества знаний учащихся  за полугодие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Январь,</w:t>
            </w:r>
          </w:p>
          <w:p w:rsidR="00C33086" w:rsidRPr="00C33086" w:rsidRDefault="00C33086" w:rsidP="00C33086">
            <w:r w:rsidRPr="00C33086">
              <w:t>май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/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/>
          <w:p w:rsidR="00C33086" w:rsidRPr="00C33086" w:rsidRDefault="00C33086" w:rsidP="00C33086"/>
        </w:tc>
      </w:tr>
      <w:tr w:rsidR="00C33086" w:rsidRPr="00C33086" w:rsidTr="00EC00FC">
        <w:trPr>
          <w:trHeight w:val="1290"/>
        </w:trPr>
        <w:tc>
          <w:tcPr>
            <w:tcW w:w="925" w:type="dxa"/>
            <w:tcBorders>
              <w:top w:val="single" w:sz="4" w:space="0" w:color="auto"/>
            </w:tcBorders>
          </w:tcPr>
          <w:p w:rsidR="00C33086" w:rsidRPr="00C33086" w:rsidRDefault="00C33086" w:rsidP="00C33086">
            <w:r w:rsidRPr="00C33086">
              <w:t>17.</w:t>
            </w:r>
          </w:p>
          <w:p w:rsidR="00C33086" w:rsidRPr="00C33086" w:rsidRDefault="00C33086" w:rsidP="00C33086"/>
          <w:p w:rsidR="00C33086" w:rsidRPr="00C33086" w:rsidRDefault="00C33086" w:rsidP="00C33086"/>
          <w:p w:rsidR="00C33086" w:rsidRPr="00C33086" w:rsidRDefault="00C33086" w:rsidP="00C33086">
            <w:pPr>
              <w:ind w:firstLine="709"/>
            </w:pPr>
          </w:p>
        </w:tc>
        <w:tc>
          <w:tcPr>
            <w:tcW w:w="3354" w:type="dxa"/>
            <w:tcBorders>
              <w:top w:val="single" w:sz="4" w:space="0" w:color="auto"/>
              <w:bottom w:val="single" w:sz="4" w:space="0" w:color="auto"/>
            </w:tcBorders>
          </w:tcPr>
          <w:p w:rsidR="00C33086" w:rsidRPr="00C33086" w:rsidRDefault="00C33086" w:rsidP="00C33086">
            <w:pPr>
              <w:shd w:val="clear" w:color="auto" w:fill="FFFFFF"/>
              <w:spacing w:line="270" w:lineRule="atLeast"/>
            </w:pPr>
            <w:r w:rsidRPr="00C33086">
              <w:t>Диагностика профессиональных потребностей членов МО Анализ работы методического объединения за 2024 – 2025 учебный год.</w:t>
            </w:r>
          </w:p>
          <w:p w:rsidR="00C33086" w:rsidRPr="00C33086" w:rsidRDefault="00C33086" w:rsidP="00C33086">
            <w:pPr>
              <w:shd w:val="clear" w:color="auto" w:fill="FFFFFF"/>
              <w:spacing w:line="270" w:lineRule="atLeast"/>
            </w:pPr>
            <w:r w:rsidRPr="00C33086">
              <w:t>Планирование работы на 2025-2026 учебный год.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C33086" w:rsidRPr="00C33086" w:rsidRDefault="00C33086" w:rsidP="00C33086">
            <w:r w:rsidRPr="00C33086">
              <w:t>Май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C33086" w:rsidRPr="00C33086" w:rsidRDefault="00C33086" w:rsidP="00C33086">
            <w:r w:rsidRPr="00C33086">
              <w:t>Заседание МО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C33086" w:rsidRPr="00C33086" w:rsidRDefault="00C33086" w:rsidP="00C33086">
            <w:proofErr w:type="spellStart"/>
            <w:r w:rsidRPr="00C33086">
              <w:t>Михалёва</w:t>
            </w:r>
            <w:proofErr w:type="spellEnd"/>
            <w:r w:rsidRPr="00C33086">
              <w:t xml:space="preserve"> </w:t>
            </w:r>
            <w:proofErr w:type="gramStart"/>
            <w:r w:rsidRPr="00C33086">
              <w:t>С.А .</w:t>
            </w:r>
            <w:proofErr w:type="gramEnd"/>
            <w:r w:rsidRPr="00C33086">
              <w:t>,</w:t>
            </w:r>
          </w:p>
          <w:p w:rsidR="00C33086" w:rsidRPr="00C33086" w:rsidRDefault="00C33086" w:rsidP="00C33086"/>
        </w:tc>
      </w:tr>
    </w:tbl>
    <w:p w:rsidR="00C33086" w:rsidRDefault="00C33086" w:rsidP="00182656">
      <w:pPr>
        <w:pStyle w:val="a3"/>
        <w:spacing w:before="8"/>
        <w:ind w:firstLine="1418"/>
        <w:rPr>
          <w:b/>
        </w:rPr>
      </w:pPr>
    </w:p>
    <w:p w:rsidR="00C33086" w:rsidRDefault="00C33086" w:rsidP="00182656">
      <w:pPr>
        <w:pStyle w:val="a3"/>
        <w:spacing w:before="8"/>
        <w:ind w:firstLine="1418"/>
        <w:rPr>
          <w:b/>
        </w:rPr>
      </w:pPr>
    </w:p>
    <w:p w:rsidR="00EC00FC" w:rsidRPr="00EC00FC" w:rsidRDefault="00EC00FC" w:rsidP="00EC00FC">
      <w:pPr>
        <w:rPr>
          <w:lang w:eastAsia="ru-RU"/>
        </w:rPr>
      </w:pPr>
      <w:r>
        <w:rPr>
          <w:b/>
        </w:rPr>
        <w:t>5.</w:t>
      </w:r>
      <w:r w:rsidRPr="00EC00FC">
        <w:rPr>
          <w:b/>
          <w:color w:val="00000A"/>
          <w:sz w:val="32"/>
          <w:szCs w:val="32"/>
          <w:lang w:eastAsia="ru-RU"/>
        </w:rPr>
        <w:t xml:space="preserve"> </w:t>
      </w:r>
      <w:proofErr w:type="gramStart"/>
      <w:r w:rsidRPr="00EC00FC">
        <w:rPr>
          <w:lang w:eastAsia="ru-RU"/>
        </w:rPr>
        <w:t>Анализ  работы</w:t>
      </w:r>
      <w:proofErr w:type="gramEnd"/>
      <w:r w:rsidRPr="00EC00FC">
        <w:rPr>
          <w:lang w:eastAsia="ru-RU"/>
        </w:rPr>
        <w:t xml:space="preserve"> школьного методического объединения</w:t>
      </w:r>
      <w:r>
        <w:rPr>
          <w:lang w:eastAsia="ru-RU"/>
        </w:rPr>
        <w:t xml:space="preserve">   </w:t>
      </w:r>
      <w:r w:rsidRPr="00EC00FC">
        <w:rPr>
          <w:lang w:eastAsia="ru-RU"/>
        </w:rPr>
        <w:t>учителей русского языка и литературы.</w:t>
      </w:r>
    </w:p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pPr>
        <w:rPr>
          <w:lang w:eastAsia="ru-RU"/>
        </w:rPr>
      </w:pPr>
      <w:r>
        <w:rPr>
          <w:lang w:eastAsia="ru-RU"/>
        </w:rPr>
        <w:t xml:space="preserve">          </w:t>
      </w:r>
      <w:r w:rsidRPr="00EC00FC">
        <w:rPr>
          <w:lang w:eastAsia="ru-RU"/>
        </w:rPr>
        <w:t xml:space="preserve">ШМО учителей русского языка и литературы в течение учебного года работали над методической темой: </w:t>
      </w:r>
      <w:proofErr w:type="gramStart"/>
      <w:r w:rsidRPr="00EC00FC">
        <w:rPr>
          <w:lang w:eastAsia="ru-RU"/>
        </w:rPr>
        <w:t>« Реализация</w:t>
      </w:r>
      <w:proofErr w:type="gramEnd"/>
      <w:r w:rsidRPr="00EC00FC">
        <w:rPr>
          <w:lang w:eastAsia="ru-RU"/>
        </w:rPr>
        <w:t xml:space="preserve"> обновленных ФГОС как приоритетное направление в преподавании предметов «русский язык» и «литература» с целью расширения профессиональных знаний и совершенствования практических умений педагога в области инновационных педагогических технологий в условиях реализации обновленных ФГОС.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                     На 2023-2024 учебный год ставились задачи: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1. Изучить нормативно-правовую базу ОО в условиях перехода на новые ФГОС СОО, ФОП </w:t>
      </w:r>
      <w:proofErr w:type="gramStart"/>
      <w:r w:rsidRPr="00EC00FC">
        <w:rPr>
          <w:lang w:eastAsia="ru-RU"/>
        </w:rPr>
        <w:t>НОО,ООО</w:t>
      </w:r>
      <w:proofErr w:type="gramEnd"/>
      <w:r w:rsidRPr="00EC00FC">
        <w:rPr>
          <w:lang w:eastAsia="ru-RU"/>
        </w:rPr>
        <w:t xml:space="preserve">,СОО.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2. Распространять инновационный опыт педагогов в обновлении содержания предметной области в контексте ФГОС.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3. Совершенствовать предметные и </w:t>
      </w:r>
      <w:proofErr w:type="spellStart"/>
      <w:r w:rsidRPr="00EC00FC">
        <w:rPr>
          <w:lang w:eastAsia="ru-RU"/>
        </w:rPr>
        <w:t>метапредметные</w:t>
      </w:r>
      <w:proofErr w:type="spellEnd"/>
      <w:r w:rsidRPr="00EC00FC">
        <w:rPr>
          <w:lang w:eastAsia="ru-RU"/>
        </w:rPr>
        <w:t xml:space="preserve"> компетенции педагога.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5. Формировать единый подход к решению актуальных педагогических проблем, стоящих перед учителем в рамках реализации ФГОС, в рамках подготовки учащихся к итоговой аттестации.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6. Создавать благоприятные условия для проявления педагогической инициативы учителя.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7. Осуществлять информационную, учебно-методическую поддержку учителей на основе диагностики и мониторинга.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8. Изучение и применение инновационных технологий с целью повышения качества обучения и усиления работы по подготовке учащихся к ОГЭ, ГВЭ и ЕГЭ; совершенствование работы со слабоуспевающими и одарёнными детьми; активизация работы по подготовке учащихся к защите на секции МАН.</w:t>
      </w:r>
    </w:p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ШМО учителей русского языка и литературы работало по следующим направлениям: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1. изучение нормативных документов и рекомендаций;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2. использование новых образовательных технологий и методик обучения с целью повышения качества образования;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3. выявление профессиональных затруднений педагогических работников;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4. организация работы по обобщению и распространению опыта;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5. диагностика уровня профессиональной компетенции и методической подготовки педагогов.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6. Работа с одаренными детьми (олимпиады, МАН, конкурсы и др.).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7. Подготовка обучающихся к ВПР, ЕГЭ, ОГЭ.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  Традиционно учителя школы работают по УМК </w:t>
      </w:r>
      <w:proofErr w:type="spellStart"/>
      <w:r w:rsidRPr="00EC00FC">
        <w:rPr>
          <w:lang w:eastAsia="ru-RU"/>
        </w:rPr>
        <w:t>Л.М.Рыбченкова</w:t>
      </w:r>
      <w:proofErr w:type="spellEnd"/>
      <w:r w:rsidRPr="00EC00FC">
        <w:rPr>
          <w:lang w:eastAsia="ru-RU"/>
        </w:rPr>
        <w:t xml:space="preserve">, </w:t>
      </w:r>
      <w:proofErr w:type="spellStart"/>
      <w:r w:rsidRPr="00EC00FC">
        <w:rPr>
          <w:lang w:eastAsia="ru-RU"/>
        </w:rPr>
        <w:t>О.М.Александрова</w:t>
      </w:r>
      <w:proofErr w:type="spellEnd"/>
      <w:r w:rsidRPr="00EC00FC">
        <w:rPr>
          <w:lang w:eastAsia="ru-RU"/>
        </w:rPr>
        <w:t xml:space="preserve"> Русский язык 5 –  9- </w:t>
      </w:r>
      <w:proofErr w:type="spellStart"/>
      <w:r w:rsidRPr="00EC00FC">
        <w:rPr>
          <w:lang w:eastAsia="ru-RU"/>
        </w:rPr>
        <w:t>класс.М</w:t>
      </w:r>
      <w:proofErr w:type="spellEnd"/>
      <w:r w:rsidRPr="00EC00FC">
        <w:rPr>
          <w:lang w:eastAsia="ru-RU"/>
        </w:rPr>
        <w:t xml:space="preserve">.: Просвещение,2022. Русский язык, 10-11 классы/ </w:t>
      </w:r>
      <w:proofErr w:type="spellStart"/>
      <w:r w:rsidRPr="00EC00FC">
        <w:rPr>
          <w:lang w:eastAsia="ru-RU"/>
        </w:rPr>
        <w:t>Рыбченкова</w:t>
      </w:r>
      <w:proofErr w:type="spellEnd"/>
      <w:r w:rsidRPr="00EC00FC">
        <w:rPr>
          <w:lang w:eastAsia="ru-RU"/>
        </w:rPr>
        <w:t xml:space="preserve"> Л.М., Александрова О.М., </w:t>
      </w:r>
      <w:proofErr w:type="spellStart"/>
      <w:r w:rsidRPr="00EC00FC">
        <w:rPr>
          <w:lang w:eastAsia="ru-RU"/>
        </w:rPr>
        <w:t>Нарушевич</w:t>
      </w:r>
      <w:proofErr w:type="spellEnd"/>
      <w:r w:rsidRPr="00EC00FC">
        <w:rPr>
          <w:lang w:eastAsia="ru-RU"/>
        </w:rPr>
        <w:t xml:space="preserve"> </w:t>
      </w:r>
      <w:r w:rsidRPr="00EC00FC">
        <w:rPr>
          <w:lang w:eastAsia="ru-RU"/>
        </w:rPr>
        <w:lastRenderedPageBreak/>
        <w:t xml:space="preserve">А.Г. и другие, Акционерное общество «Издательство «Просвещение», 2022.  Коровина В.Я., Журавлев В.П., </w:t>
      </w:r>
      <w:proofErr w:type="spellStart"/>
      <w:r w:rsidRPr="00EC00FC">
        <w:rPr>
          <w:lang w:eastAsia="ru-RU"/>
        </w:rPr>
        <w:t>Збарский</w:t>
      </w:r>
      <w:proofErr w:type="spellEnd"/>
      <w:r w:rsidRPr="00EC00FC">
        <w:rPr>
          <w:lang w:eastAsia="ru-RU"/>
        </w:rPr>
        <w:t xml:space="preserve"> И.С.  5- 9 </w:t>
      </w:r>
      <w:proofErr w:type="spellStart"/>
      <w:proofErr w:type="gramStart"/>
      <w:r w:rsidRPr="00EC00FC">
        <w:rPr>
          <w:lang w:eastAsia="ru-RU"/>
        </w:rPr>
        <w:t>класс.Литература</w:t>
      </w:r>
      <w:proofErr w:type="spellEnd"/>
      <w:proofErr w:type="gramEnd"/>
      <w:r w:rsidRPr="00EC00FC">
        <w:rPr>
          <w:lang w:eastAsia="ru-RU"/>
        </w:rPr>
        <w:t xml:space="preserve">. </w:t>
      </w:r>
      <w:proofErr w:type="gramStart"/>
      <w:r w:rsidRPr="00EC00FC">
        <w:rPr>
          <w:lang w:eastAsia="ru-RU"/>
        </w:rPr>
        <w:t>М.:Просвещение</w:t>
      </w:r>
      <w:proofErr w:type="gramEnd"/>
      <w:r w:rsidRPr="00EC00FC">
        <w:rPr>
          <w:lang w:eastAsia="ru-RU"/>
        </w:rPr>
        <w:t xml:space="preserve">,2022. Литература. 10-11 класс. Учеб. </w:t>
      </w:r>
      <w:proofErr w:type="gramStart"/>
      <w:r w:rsidRPr="00EC00FC">
        <w:rPr>
          <w:lang w:eastAsia="ru-RU"/>
        </w:rPr>
        <w:t xml:space="preserve">для  </w:t>
      </w:r>
      <w:proofErr w:type="spellStart"/>
      <w:r w:rsidRPr="00EC00FC">
        <w:rPr>
          <w:lang w:eastAsia="ru-RU"/>
        </w:rPr>
        <w:t>общеобразоват</w:t>
      </w:r>
      <w:proofErr w:type="gramEnd"/>
      <w:r w:rsidRPr="00EC00FC">
        <w:rPr>
          <w:lang w:eastAsia="ru-RU"/>
        </w:rPr>
        <w:t>.организаций</w:t>
      </w:r>
      <w:proofErr w:type="spellEnd"/>
      <w:r w:rsidRPr="00EC00FC">
        <w:rPr>
          <w:lang w:eastAsia="ru-RU"/>
        </w:rPr>
        <w:t xml:space="preserve">. </w:t>
      </w:r>
      <w:proofErr w:type="gramStart"/>
      <w:r w:rsidRPr="00EC00FC">
        <w:rPr>
          <w:lang w:eastAsia="ru-RU"/>
        </w:rPr>
        <w:t>Базовый  уровень</w:t>
      </w:r>
      <w:proofErr w:type="gramEnd"/>
      <w:r w:rsidRPr="00EC00FC">
        <w:rPr>
          <w:lang w:eastAsia="ru-RU"/>
        </w:rPr>
        <w:t xml:space="preserve">. В 2 ч. / </w:t>
      </w:r>
      <w:proofErr w:type="spellStart"/>
      <w:r w:rsidRPr="00EC00FC">
        <w:rPr>
          <w:lang w:eastAsia="ru-RU"/>
        </w:rPr>
        <w:t>О.Н.Михайлов</w:t>
      </w:r>
      <w:proofErr w:type="spellEnd"/>
      <w:r w:rsidRPr="00EC00FC">
        <w:rPr>
          <w:lang w:eastAsia="ru-RU"/>
        </w:rPr>
        <w:t xml:space="preserve"> и </w:t>
      </w:r>
      <w:proofErr w:type="spellStart"/>
      <w:r w:rsidRPr="00EC00FC">
        <w:rPr>
          <w:lang w:eastAsia="ru-RU"/>
        </w:rPr>
        <w:t>др</w:t>
      </w:r>
      <w:proofErr w:type="spellEnd"/>
      <w:r w:rsidRPr="00EC00FC">
        <w:rPr>
          <w:lang w:eastAsia="ru-RU"/>
        </w:rPr>
        <w:t xml:space="preserve">; составитель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Названные УМК соответствуют </w:t>
      </w:r>
      <w:proofErr w:type="gramStart"/>
      <w:r w:rsidRPr="00EC00FC">
        <w:rPr>
          <w:lang w:eastAsia="ru-RU"/>
        </w:rPr>
        <w:t>требованиям  Ф</w:t>
      </w:r>
      <w:proofErr w:type="gramEnd"/>
      <w:r w:rsidRPr="00EC00FC">
        <w:rPr>
          <w:lang w:eastAsia="ru-RU"/>
        </w:rPr>
        <w:t xml:space="preserve"> ГОС,  детализируют и раскрывают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 Все учащиеся были обеспечены учебниками. Составлены и реализованы рабочие программы по родному языку и родной литературе 8-9 классы.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Составлены новые рабочие программы в соответствии требованиям обновленного </w:t>
      </w:r>
      <w:proofErr w:type="gramStart"/>
      <w:r w:rsidRPr="00EC00FC">
        <w:rPr>
          <w:lang w:eastAsia="ru-RU"/>
        </w:rPr>
        <w:t>ФГОС  ООО</w:t>
      </w:r>
      <w:proofErr w:type="gramEnd"/>
      <w:r w:rsidRPr="00EC00FC">
        <w:rPr>
          <w:lang w:eastAsia="ru-RU"/>
        </w:rPr>
        <w:t xml:space="preserve"> для 5-9 классов по учебным предметам «Русский язык», «Литература», «Родной язык», «Родная литература». Все рабочие программы, составленные учителями МО на основе выше названных авторских программ, соответствуют требованиям Государственного стандарта и Примерным программам основного общего и среднего (полного) образования по русскому языку и литературе позволяют качественно готовить </w:t>
      </w:r>
      <w:proofErr w:type="gramStart"/>
      <w:r w:rsidRPr="00EC00FC">
        <w:rPr>
          <w:lang w:eastAsia="ru-RU"/>
        </w:rPr>
        <w:t>учащихся  к</w:t>
      </w:r>
      <w:proofErr w:type="gramEnd"/>
      <w:r w:rsidRPr="00EC00FC">
        <w:rPr>
          <w:lang w:eastAsia="ru-RU"/>
        </w:rPr>
        <w:t xml:space="preserve"> итоговой аттестации.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В соответствии с поставленными задачами методическая работа МО была направлена на создание условий развития педагогического мастерства, повышение уровня профессиональной компетентности учителей, повышение качества знаний учащихся по предмету, организации подготовки к государственной итоговой аттестации.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Учителями апробированы и используются </w:t>
      </w:r>
      <w:proofErr w:type="gramStart"/>
      <w:r w:rsidRPr="00EC00FC">
        <w:rPr>
          <w:lang w:eastAsia="ru-RU"/>
        </w:rPr>
        <w:t>методики  новых</w:t>
      </w:r>
      <w:proofErr w:type="gramEnd"/>
      <w:r w:rsidRPr="00EC00FC">
        <w:rPr>
          <w:lang w:eastAsia="ru-RU"/>
        </w:rPr>
        <w:t xml:space="preserve"> технологий на уроках. В школе в </w:t>
      </w:r>
      <w:proofErr w:type="gramStart"/>
      <w:r w:rsidRPr="00EC00FC">
        <w:rPr>
          <w:lang w:eastAsia="ru-RU"/>
        </w:rPr>
        <w:t>основном  созданы</w:t>
      </w:r>
      <w:proofErr w:type="gramEnd"/>
      <w:r w:rsidRPr="00EC00FC">
        <w:rPr>
          <w:lang w:eastAsia="ru-RU"/>
        </w:rPr>
        <w:t xml:space="preserve"> материальные условия для применения ИКТ.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На базе МБОУ «СОШ№1» </w:t>
      </w:r>
      <w:proofErr w:type="spellStart"/>
      <w:r w:rsidRPr="00EC00FC">
        <w:rPr>
          <w:lang w:eastAsia="ru-RU"/>
        </w:rPr>
        <w:t>г.Бахчисарай</w:t>
      </w:r>
      <w:proofErr w:type="spellEnd"/>
      <w:r w:rsidRPr="00EC00FC">
        <w:rPr>
          <w:lang w:eastAsia="ru-RU"/>
        </w:rPr>
        <w:t xml:space="preserve"> 29.11.23 г. был проведен районный </w:t>
      </w:r>
      <w:proofErr w:type="gramStart"/>
      <w:r w:rsidRPr="00EC00FC">
        <w:rPr>
          <w:lang w:eastAsia="ru-RU"/>
        </w:rPr>
        <w:t>семинар  «</w:t>
      </w:r>
      <w:proofErr w:type="gramEnd"/>
      <w:r w:rsidRPr="00EC00FC">
        <w:rPr>
          <w:lang w:eastAsia="ru-RU"/>
        </w:rPr>
        <w:t xml:space="preserve">Школа молодого учителя русского языка». Учителем Науменко Е.А.  дан открытый урок в 8 классе на тему: «Виды предложений по наличию второстепенных членов». Остальными учителями </w:t>
      </w:r>
      <w:proofErr w:type="gramStart"/>
      <w:r w:rsidRPr="00EC00FC">
        <w:rPr>
          <w:lang w:eastAsia="ru-RU"/>
        </w:rPr>
        <w:t>школы :Прудниковой</w:t>
      </w:r>
      <w:proofErr w:type="gramEnd"/>
      <w:r w:rsidRPr="00EC00FC">
        <w:rPr>
          <w:lang w:eastAsia="ru-RU"/>
        </w:rPr>
        <w:t xml:space="preserve"> С.В., </w:t>
      </w:r>
      <w:proofErr w:type="spellStart"/>
      <w:r w:rsidRPr="00EC00FC">
        <w:rPr>
          <w:lang w:eastAsia="ru-RU"/>
        </w:rPr>
        <w:t>Михалёвой</w:t>
      </w:r>
      <w:proofErr w:type="spellEnd"/>
      <w:r w:rsidRPr="00EC00FC">
        <w:rPr>
          <w:lang w:eastAsia="ru-RU"/>
        </w:rPr>
        <w:t xml:space="preserve"> С.А., </w:t>
      </w:r>
      <w:proofErr w:type="spellStart"/>
      <w:r w:rsidRPr="00EC00FC">
        <w:rPr>
          <w:lang w:eastAsia="ru-RU"/>
        </w:rPr>
        <w:t>Сеитибрагимовой</w:t>
      </w:r>
      <w:proofErr w:type="spellEnd"/>
      <w:r w:rsidRPr="00EC00FC">
        <w:rPr>
          <w:lang w:eastAsia="ru-RU"/>
        </w:rPr>
        <w:t xml:space="preserve">  Л.С., Шиловой А.Г. был проведён мастер-класс «Активные формы работы на уроках русского языка и литературы» (из опыта работы).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1.  В состав ШМО учителей русского языка и литературы в 2023-2024 учебном году </w:t>
      </w:r>
      <w:proofErr w:type="gramStart"/>
      <w:r w:rsidRPr="00EC00FC">
        <w:rPr>
          <w:lang w:eastAsia="ru-RU"/>
        </w:rPr>
        <w:t>входило  5</w:t>
      </w:r>
      <w:proofErr w:type="gramEnd"/>
      <w:r w:rsidRPr="00EC00FC">
        <w:rPr>
          <w:lang w:eastAsia="ru-RU"/>
        </w:rPr>
        <w:t xml:space="preserve">  учителей: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Высшая категория –  3 человек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</w:t>
      </w:r>
      <w:proofErr w:type="gramStart"/>
      <w:r w:rsidRPr="00EC00FC">
        <w:rPr>
          <w:lang w:eastAsia="ru-RU"/>
        </w:rPr>
        <w:t>Первая  категория</w:t>
      </w:r>
      <w:proofErr w:type="gramEnd"/>
      <w:r w:rsidRPr="00EC00FC">
        <w:rPr>
          <w:lang w:eastAsia="ru-RU"/>
        </w:rPr>
        <w:t xml:space="preserve">- 1 человека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Без категории – 1 человек </w:t>
      </w:r>
    </w:p>
    <w:tbl>
      <w:tblPr>
        <w:tblW w:w="9747" w:type="dxa"/>
        <w:tblInd w:w="-427" w:type="dxa"/>
        <w:tblCellMar>
          <w:top w:w="7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1805"/>
        <w:gridCol w:w="1260"/>
        <w:gridCol w:w="3280"/>
        <w:gridCol w:w="851"/>
        <w:gridCol w:w="2551"/>
      </w:tblGrid>
      <w:tr w:rsidR="00EC00FC" w:rsidRPr="00EC00FC" w:rsidTr="00EC00FC">
        <w:trPr>
          <w:trHeight w:val="102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  Ф.И. О. 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учителя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Категория 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Тема 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самообразования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Форма отчета </w:t>
            </w:r>
          </w:p>
        </w:tc>
      </w:tr>
      <w:tr w:rsidR="00EC00FC" w:rsidRPr="00EC00FC" w:rsidTr="00EC00FC">
        <w:trPr>
          <w:trHeight w:val="152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Михалёва</w:t>
            </w:r>
            <w:proofErr w:type="spellEnd"/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Светлана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Алексеевна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Первая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2023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Использование кейс-технологии в работе по формированию орфографических навыков, влияющих на коммуникативную составляющую.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2023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-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Творческий отчёт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</w:p>
        </w:tc>
      </w:tr>
      <w:tr w:rsidR="00EC00FC" w:rsidRPr="00EC00FC" w:rsidTr="00EC00FC">
        <w:trPr>
          <w:trHeight w:val="102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Лиля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Сейтхалиловна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Высшая 2024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Развитие коммуникативных навыков учащихся на уроках русского языка и литературы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2023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-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Доклад</w:t>
            </w:r>
          </w:p>
        </w:tc>
      </w:tr>
      <w:tr w:rsidR="00EC00FC" w:rsidRPr="00EC00FC" w:rsidTr="00EC00FC">
        <w:trPr>
          <w:trHeight w:val="152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Светлана Вячеславовна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Высшая 2020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Развитие творческих способностей учащихся на основе формирования УУД.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2023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-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2026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Доклад</w:t>
            </w:r>
          </w:p>
        </w:tc>
      </w:tr>
      <w:tr w:rsidR="00EC00FC" w:rsidRPr="00EC00FC" w:rsidTr="00EC00FC">
        <w:trPr>
          <w:trHeight w:val="152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Науменко Е.А.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Высшая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2024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Влияние различных приемов театрализации на уроках литературы на формирование коммуникативной составляющей глобальных компетенций.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2023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-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Творческий отчёт</w:t>
            </w:r>
          </w:p>
        </w:tc>
      </w:tr>
      <w:tr w:rsidR="00EC00FC" w:rsidRPr="00EC00FC" w:rsidTr="00EC00FC">
        <w:trPr>
          <w:trHeight w:val="127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Шилова А.Г.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-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Развитие орфографической зоркости на уроках русского языка   с применением технологии личностно-ориентированного обучения.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2023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-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Доклад</w:t>
            </w:r>
          </w:p>
        </w:tc>
      </w:tr>
    </w:tbl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pPr>
        <w:rPr>
          <w:lang w:eastAsia="ru-RU"/>
        </w:rPr>
      </w:pPr>
      <w:r w:rsidRPr="00EC00FC">
        <w:t>Таким образом, систематическая работа на протяжении учебного года над данными темами позволила учителям освоить новые методы и приемы изучения предметов, узнать о новых технологиях преподавания и применить их на практике, углубить свои теоретические знания в области педагогики и психологии.</w:t>
      </w:r>
    </w:p>
    <w:p w:rsidR="00EC00FC" w:rsidRPr="00EC00FC" w:rsidRDefault="00EC00FC" w:rsidP="00EC00FC">
      <w:pPr>
        <w:rPr>
          <w:lang w:eastAsia="ru-RU"/>
        </w:rPr>
      </w:pPr>
      <w:proofErr w:type="gramStart"/>
      <w:r w:rsidRPr="00EC00FC">
        <w:rPr>
          <w:lang w:eastAsia="ru-RU"/>
        </w:rPr>
        <w:t>2 .</w:t>
      </w:r>
      <w:proofErr w:type="gramEnd"/>
      <w:r w:rsidRPr="00EC00FC">
        <w:rPr>
          <w:lang w:eastAsia="ru-RU"/>
        </w:rPr>
        <w:t xml:space="preserve"> Курсы повышения квалификации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</w:t>
      </w:r>
    </w:p>
    <w:tbl>
      <w:tblPr>
        <w:tblW w:w="9607" w:type="dxa"/>
        <w:tblInd w:w="-427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1857"/>
        <w:gridCol w:w="1418"/>
        <w:gridCol w:w="4809"/>
        <w:gridCol w:w="1523"/>
      </w:tblGrid>
      <w:tr w:rsidR="00EC00FC" w:rsidRPr="00EC00FC" w:rsidTr="00EC00FC">
        <w:trPr>
          <w:trHeight w:val="1004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Ф.И. О. 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учителя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Срок прохождения КПК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Тема КПК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Количество часов </w:t>
            </w:r>
          </w:p>
        </w:tc>
      </w:tr>
      <w:tr w:rsidR="00EC00FC" w:rsidRPr="00EC00FC" w:rsidTr="00EC00FC">
        <w:trPr>
          <w:trHeight w:val="84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  <w:proofErr w:type="spellStart"/>
            <w:r w:rsidRPr="00EC00FC">
              <w:rPr>
                <w:lang w:eastAsia="ru-RU"/>
              </w:rPr>
              <w:t>Михалёва</w:t>
            </w:r>
            <w:proofErr w:type="spellEnd"/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Светлана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  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Декабрь 2022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Актуальные вопросы подготовки школьников к ГИА по русскому языку с учётом использования цифровой образовательной среды.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36 </w:t>
            </w:r>
          </w:p>
        </w:tc>
      </w:tr>
      <w:tr w:rsidR="00EC00FC" w:rsidRPr="00EC00FC" w:rsidTr="00EC00FC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Февраль 2023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Компьютерная грамотность для учителей.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72 </w:t>
            </w:r>
          </w:p>
        </w:tc>
      </w:tr>
      <w:tr w:rsidR="00EC00FC" w:rsidRPr="00EC00FC" w:rsidTr="00EC00FC">
        <w:trPr>
          <w:trHeight w:val="56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Прудникова Светлана Вячеславовна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25.01.2024 - 30.01.2024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Цифровая грамотность педагога. Дистанционные технологии обучения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108 </w:t>
            </w:r>
          </w:p>
        </w:tc>
      </w:tr>
      <w:tr w:rsidR="00EC00FC" w:rsidRPr="00EC00FC" w:rsidTr="00EC00FC">
        <w:trPr>
          <w:trHeight w:val="84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  <w:r w:rsidRPr="00EC00FC">
              <w:rPr>
                <w:lang w:eastAsia="ru-RU"/>
              </w:rPr>
              <w:t xml:space="preserve"> Лиля </w:t>
            </w:r>
            <w:proofErr w:type="spellStart"/>
            <w:r w:rsidRPr="00EC00FC">
              <w:rPr>
                <w:lang w:eastAsia="ru-RU"/>
              </w:rPr>
              <w:t>Сеитхалиловна</w:t>
            </w:r>
            <w:proofErr w:type="spellEnd"/>
            <w:r w:rsidRPr="00EC00FC"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04 марта по 27 марта 2024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ООО «</w:t>
            </w:r>
            <w:proofErr w:type="spellStart"/>
            <w:r w:rsidRPr="00EC00FC">
              <w:rPr>
                <w:rFonts w:eastAsia="Calibri"/>
                <w:lang w:eastAsia="ru-RU"/>
              </w:rPr>
              <w:t>Инфоурок</w:t>
            </w:r>
            <w:proofErr w:type="spellEnd"/>
            <w:r w:rsidRPr="00EC00FC">
              <w:rPr>
                <w:rFonts w:eastAsia="Calibri"/>
                <w:lang w:eastAsia="ru-RU"/>
              </w:rPr>
              <w:t>» по программе  «Методика и технологии работы с современными автоматизированными системами библиотек и информационно-библиотечных центров в условиях реализации ФГОС.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      72</w:t>
            </w:r>
          </w:p>
        </w:tc>
      </w:tr>
      <w:tr w:rsidR="00EC00FC" w:rsidRPr="00EC00FC" w:rsidTr="00EC00FC">
        <w:trPr>
          <w:trHeight w:val="100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Науменко 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2023 г.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Особенности преподавания русского языка и литературы в условиях реализации обновленного ФГОС ООО.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     72 </w:t>
            </w:r>
          </w:p>
        </w:tc>
      </w:tr>
      <w:tr w:rsidR="00EC00FC" w:rsidRPr="00EC00FC" w:rsidTr="00EC00FC">
        <w:trPr>
          <w:trHeight w:val="765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Август, 2023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Современные ИКТ-компетенции педагога в условиях реализации ФГОС и цифровой трансформации образования.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     36</w:t>
            </w:r>
          </w:p>
        </w:tc>
      </w:tr>
      <w:tr w:rsidR="00EC00FC" w:rsidRPr="00EC00FC" w:rsidTr="00EC00FC">
        <w:trPr>
          <w:trHeight w:val="108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Шилова Анна Григорьевна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2022 г.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Актуальные вопросы преподавания русского языка в условиях внедрения ФГОС.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     72 </w:t>
            </w:r>
          </w:p>
        </w:tc>
      </w:tr>
    </w:tbl>
    <w:p w:rsidR="00EC00FC" w:rsidRPr="00EC00FC" w:rsidRDefault="00EC00FC" w:rsidP="00EC00FC"/>
    <w:p w:rsidR="00EC00FC" w:rsidRPr="00EC00FC" w:rsidRDefault="00EC00FC" w:rsidP="00EC00FC">
      <w:r w:rsidRPr="00EC00FC">
        <w:t xml:space="preserve">В 2023-2024 учебном году всего работало 5 учителей русского </w:t>
      </w:r>
      <w:proofErr w:type="gramStart"/>
      <w:r w:rsidRPr="00EC00FC">
        <w:t>языка  и</w:t>
      </w:r>
      <w:proofErr w:type="gramEnd"/>
      <w:r w:rsidRPr="00EC00FC">
        <w:t xml:space="preserve"> литературы. Все педагогические работники своевременно проходят курсы повышения квалификации, как в очной, так и в дистанционной форме.</w:t>
      </w:r>
    </w:p>
    <w:p w:rsidR="00EC00FC" w:rsidRPr="00EC00FC" w:rsidRDefault="00EC00FC" w:rsidP="00EC00FC"/>
    <w:tbl>
      <w:tblPr>
        <w:tblpPr w:leftFromText="180" w:rightFromText="180" w:vertAnchor="text" w:horzAnchor="margin" w:tblpY="71"/>
        <w:tblW w:w="10598" w:type="dxa"/>
        <w:tblLook w:val="04A0" w:firstRow="1" w:lastRow="0" w:firstColumn="1" w:lastColumn="0" w:noHBand="0" w:noVBand="1"/>
      </w:tblPr>
      <w:tblGrid>
        <w:gridCol w:w="2552"/>
        <w:gridCol w:w="4982"/>
        <w:gridCol w:w="3064"/>
      </w:tblGrid>
      <w:tr w:rsidR="00EC00FC" w:rsidRPr="00EC00FC" w:rsidTr="00EC00FC">
        <w:tc>
          <w:tcPr>
            <w:tcW w:w="2552" w:type="dxa"/>
            <w:vAlign w:val="bottom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ФИО учителя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4982" w:type="dxa"/>
            <w:vAlign w:val="bottom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Наименование комиссии, жюри и т.п.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3064" w:type="dxa"/>
            <w:vAlign w:val="bottom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Уровень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c>
          <w:tcPr>
            <w:tcW w:w="2552" w:type="dxa"/>
            <w:vMerge w:val="restart"/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  <w:r w:rsidRPr="00EC00FC">
              <w:rPr>
                <w:lang w:eastAsia="ru-RU"/>
              </w:rPr>
              <w:t xml:space="preserve"> Л.С.</w:t>
            </w:r>
          </w:p>
        </w:tc>
        <w:tc>
          <w:tcPr>
            <w:tcW w:w="498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gramStart"/>
            <w:r w:rsidRPr="00EC00FC">
              <w:rPr>
                <w:lang w:eastAsia="ru-RU"/>
              </w:rPr>
              <w:t>Комиссия  по</w:t>
            </w:r>
            <w:proofErr w:type="gramEnd"/>
            <w:r w:rsidRPr="00EC00FC">
              <w:rPr>
                <w:lang w:eastAsia="ru-RU"/>
              </w:rPr>
              <w:t xml:space="preserve"> проверке  работ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участников итогового сочинения (изложения) в 2022/2023 учебном году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3064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</w:tc>
      </w:tr>
      <w:tr w:rsidR="00EC00FC" w:rsidRPr="00EC00FC" w:rsidTr="00EC00FC">
        <w:tc>
          <w:tcPr>
            <w:tcW w:w="2552" w:type="dxa"/>
            <w:vMerge/>
          </w:tcPr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498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Комиссия по проверке работ участников Всероссийской олимпиады школьников              в 2023/2024 учебном году </w:t>
            </w:r>
          </w:p>
        </w:tc>
        <w:tc>
          <w:tcPr>
            <w:tcW w:w="3064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</w:tc>
      </w:tr>
      <w:tr w:rsidR="00EC00FC" w:rsidRPr="00EC00FC" w:rsidTr="00EC00FC">
        <w:tc>
          <w:tcPr>
            <w:tcW w:w="255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Шилова А.Г.</w:t>
            </w:r>
          </w:p>
        </w:tc>
        <w:tc>
          <w:tcPr>
            <w:tcW w:w="498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Комиссия по проверке работ участников Всероссийской олимпиады школьников в 2023/2024 учебном году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3064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c>
          <w:tcPr>
            <w:tcW w:w="255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Науменко Е.А.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498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Член жюри Всероссийского конкурса «Живая классика»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Член жюри по перепроверке работ ВПР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Член аттестационной комиссии муниципального уровня</w:t>
            </w:r>
          </w:p>
        </w:tc>
        <w:tc>
          <w:tcPr>
            <w:tcW w:w="3064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c>
          <w:tcPr>
            <w:tcW w:w="255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lastRenderedPageBreak/>
              <w:t>Михалева С.А.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4982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lastRenderedPageBreak/>
              <w:t xml:space="preserve">Комиссия по проверке работ по русскому языку и </w:t>
            </w:r>
            <w:r w:rsidRPr="00EC00FC">
              <w:rPr>
                <w:lang w:eastAsia="ru-RU"/>
              </w:rPr>
              <w:lastRenderedPageBreak/>
              <w:t>литературе участников Всероссийской олимпиады школьников в 2023/2024 учебном году.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Член жюри по перепроверке работ ВПР</w:t>
            </w:r>
          </w:p>
        </w:tc>
        <w:tc>
          <w:tcPr>
            <w:tcW w:w="3064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lastRenderedPageBreak/>
              <w:t>Муниципальный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</w:tbl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lastRenderedPageBreak/>
        <w:t>3.Участие в деятельности в составе экспертных комиссий, жюри разных уровней</w:t>
      </w:r>
    </w:p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r w:rsidRPr="00EC00FC">
        <w:t xml:space="preserve">Вывод: 100 % учителей задействованы в экспертной работе. </w:t>
      </w:r>
    </w:p>
    <w:p w:rsidR="00EC00FC" w:rsidRPr="00EC00FC" w:rsidRDefault="00EC00FC" w:rsidP="00EC00FC">
      <w:r w:rsidRPr="00EC00FC">
        <w:rPr>
          <w:lang w:eastAsia="ru-RU"/>
        </w:rPr>
        <w:t xml:space="preserve">4.Учебная работа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В начале учебного года на установочном заседании ШМО учителей русского языка и литературы разработали подробный план подготовки выпускников к ОГЭ/ЕГЭ. Учли результаты экзаменов - 2023 г. План отражает приоритетные направления профессиональной педагогической деятельности по подготовке учащихся к ЕГЭ: содержательные, методические, общеразвивающие.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Работа учителя – предметника началась с изучения: - нормативной базы ЕГЭ, - структуры </w:t>
      </w:r>
      <w:proofErr w:type="spellStart"/>
      <w:r w:rsidRPr="00EC00FC">
        <w:rPr>
          <w:lang w:eastAsia="ru-RU"/>
        </w:rPr>
        <w:t>КИМов</w:t>
      </w:r>
      <w:proofErr w:type="spellEnd"/>
      <w:r w:rsidRPr="00EC00FC">
        <w:rPr>
          <w:lang w:eastAsia="ru-RU"/>
        </w:rPr>
        <w:t xml:space="preserve"> ЕГЭ по предмету (в том числе спецификация и кодификатор), - результатов ЕГЭ 2023 года, анализа типичных ошибок.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Учителя-предметники выстраивали личные планы подготовки обучающихся к ЕГЭ исходя из особенностей своего класса и количества отведённых часов. В кабинетах были оформлены информационные стенды по подготовке к ЕГЭ по предмету. В начале </w:t>
      </w:r>
      <w:proofErr w:type="gramStart"/>
      <w:r w:rsidRPr="00EC00FC">
        <w:rPr>
          <w:lang w:eastAsia="ru-RU"/>
        </w:rPr>
        <w:t>года</w:t>
      </w:r>
      <w:proofErr w:type="gramEnd"/>
      <w:r w:rsidRPr="00EC00FC">
        <w:rPr>
          <w:lang w:eastAsia="ru-RU"/>
        </w:rPr>
        <w:t xml:space="preserve"> учащиеся были ознакомлены со структурой </w:t>
      </w:r>
      <w:proofErr w:type="spellStart"/>
      <w:r w:rsidRPr="00EC00FC">
        <w:rPr>
          <w:lang w:eastAsia="ru-RU"/>
        </w:rPr>
        <w:t>КИМов</w:t>
      </w:r>
      <w:proofErr w:type="spellEnd"/>
      <w:r w:rsidRPr="00EC00FC">
        <w:rPr>
          <w:lang w:eastAsia="ru-RU"/>
        </w:rPr>
        <w:t xml:space="preserve">, нормами оценки. Учителя сделали обзор Интернет-технологий и образовательных сайтов (Капканы ЕГЭ, </w:t>
      </w:r>
      <w:proofErr w:type="spellStart"/>
      <w:r w:rsidRPr="00EC00FC">
        <w:rPr>
          <w:lang w:eastAsia="ru-RU"/>
        </w:rPr>
        <w:t>Рустьюторс</w:t>
      </w:r>
      <w:proofErr w:type="spellEnd"/>
      <w:r w:rsidRPr="00EC00FC">
        <w:rPr>
          <w:lang w:eastAsia="ru-RU"/>
        </w:rPr>
        <w:t>, Русский на 5, ege.edu.ru, ed.gov.ru, rustest.ru и т.д.).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Все педагоги ШМО уделяют особое внимание работе с учащимися «группы риска», понимая значимость и насущную необходимость данного направления и корректируется в зависимости от успехов учащегося. Главными здесь становятся личностно-ориентированные приёмы взаимодействия, дифференцированный подход в обучении, работа с родителями. Важно общее развитие ребёнка. Важно привлечь внимание современных школьников к оценке окружающего их мира и к проблемам нравственного выбора; способствовать развитию творческих способностей учащихся, вызвать интерес к читательской деятельности.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Важным направлением в работе ШМО явилось сотрудничество с родителями: посещение родительских собраний, индивидуальные консультации, информирование родителей и советы педагога.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Итоговые оценки за год являются комплексным показателем совместной деятельности учителей, учащихся и их родителей. Отсюда стремление сделать эту работу как можно более эффективной.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Уровень качества знаний по предмету (русский язык</w:t>
      </w:r>
      <w:proofErr w:type="gramStart"/>
      <w:r w:rsidRPr="00EC00FC">
        <w:rPr>
          <w:lang w:eastAsia="ru-RU"/>
        </w:rPr>
        <w:t>) :</w:t>
      </w:r>
      <w:proofErr w:type="gramEnd"/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5-е классы –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67% 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6-е классы-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62% 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7-е классы-  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65%(высокое)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8-е классы –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48 % ( среднее)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9-е классы- 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46% ( среднее)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10 класс –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95% ( 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11 класс-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   100% (высокое) </w:t>
      </w:r>
    </w:p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Уровень качества знаний по предмету (литература)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5-е классы –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 80% 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6-е классы-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  83% 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7-е классы-  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 75%(высокое)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8-е классы –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 57% (среднее)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9-е классы – </w:t>
      </w:r>
      <w:proofErr w:type="spellStart"/>
      <w:r w:rsidRPr="00EC00FC">
        <w:rPr>
          <w:lang w:eastAsia="ru-RU"/>
        </w:rPr>
        <w:t>кач.зн</w:t>
      </w:r>
      <w:proofErr w:type="spellEnd"/>
      <w:r w:rsidRPr="00EC00FC">
        <w:rPr>
          <w:lang w:eastAsia="ru-RU"/>
        </w:rPr>
        <w:t>. 61% (высокое) 10 класс –</w:t>
      </w:r>
      <w:proofErr w:type="spellStart"/>
      <w:proofErr w:type="gramStart"/>
      <w:r w:rsidRPr="00EC00FC">
        <w:rPr>
          <w:lang w:eastAsia="ru-RU"/>
        </w:rPr>
        <w:t>кач.зн</w:t>
      </w:r>
      <w:proofErr w:type="spellEnd"/>
      <w:proofErr w:type="gramEnd"/>
      <w:r w:rsidRPr="00EC00FC">
        <w:rPr>
          <w:lang w:eastAsia="ru-RU"/>
        </w:rPr>
        <w:t xml:space="preserve">  95%(высокое)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11класс-</w:t>
      </w:r>
      <w:proofErr w:type="gramStart"/>
      <w:r w:rsidRPr="00EC00FC">
        <w:rPr>
          <w:lang w:eastAsia="ru-RU"/>
        </w:rPr>
        <w:t>кач.зн</w:t>
      </w:r>
      <w:proofErr w:type="gramEnd"/>
      <w:r w:rsidRPr="00EC00FC">
        <w:rPr>
          <w:lang w:eastAsia="ru-RU"/>
        </w:rPr>
        <w:t xml:space="preserve">  100%(высокое)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Количество неуспевающих по предмету у каждого учителя за </w:t>
      </w:r>
      <w:proofErr w:type="gramStart"/>
      <w:r w:rsidRPr="00EC00FC">
        <w:rPr>
          <w:lang w:eastAsia="ru-RU"/>
        </w:rPr>
        <w:t>год :</w:t>
      </w:r>
      <w:proofErr w:type="gramEnd"/>
      <w:r w:rsidRPr="00EC00FC">
        <w:rPr>
          <w:lang w:eastAsia="ru-RU"/>
        </w:rPr>
        <w:t xml:space="preserve">  НЕТ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5.Наличие участников, призеров и победителей Всероссийской олимпиады школьников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в 2023-2024.</w:t>
      </w:r>
    </w:p>
    <w:p w:rsidR="00EC00FC" w:rsidRPr="00EC00FC" w:rsidRDefault="00EC00FC" w:rsidP="00EC00FC">
      <w:pPr>
        <w:rPr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079"/>
        <w:gridCol w:w="2080"/>
      </w:tblGrid>
      <w:tr w:rsidR="00EC00FC" w:rsidRPr="00EC00FC" w:rsidTr="00EC00FC"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Уровень участия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ФИО  педагога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Наименование олимпиады, конкурса, предмет (направление деятельности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Фамилия, имя обучающегося</w:t>
            </w:r>
          </w:p>
        </w:tc>
        <w:tc>
          <w:tcPr>
            <w:tcW w:w="2080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Результат участия </w:t>
            </w:r>
          </w:p>
        </w:tc>
      </w:tr>
      <w:tr w:rsidR="00EC00FC" w:rsidRPr="00EC00FC" w:rsidTr="00EC00FC">
        <w:trPr>
          <w:trHeight w:val="930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  <w:r w:rsidRPr="00EC00FC">
              <w:rPr>
                <w:lang w:eastAsia="ru-RU"/>
              </w:rPr>
              <w:t xml:space="preserve"> Лиля </w:t>
            </w:r>
            <w:proofErr w:type="spellStart"/>
            <w:r w:rsidRPr="00EC00FC">
              <w:rPr>
                <w:lang w:eastAsia="ru-RU"/>
              </w:rPr>
              <w:t>Сейтхалиловна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Литература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Кутузова Анастасия (10 класс)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призёр</w:t>
            </w:r>
          </w:p>
        </w:tc>
      </w:tr>
      <w:tr w:rsidR="00EC00FC" w:rsidRPr="00EC00FC" w:rsidTr="00EC00FC">
        <w:trPr>
          <w:trHeight w:val="289"/>
        </w:trPr>
        <w:tc>
          <w:tcPr>
            <w:tcW w:w="2079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lastRenderedPageBreak/>
              <w:t>Муниципальный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  <w:r w:rsidRPr="00EC00FC">
              <w:rPr>
                <w:lang w:eastAsia="ru-RU"/>
              </w:rPr>
              <w:t xml:space="preserve"> Лиля </w:t>
            </w:r>
            <w:proofErr w:type="spellStart"/>
            <w:r w:rsidRPr="00EC00FC">
              <w:rPr>
                <w:lang w:eastAsia="ru-RU"/>
              </w:rPr>
              <w:t>Сейтхалиловна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Русский язык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Курмаева</w:t>
            </w:r>
            <w:proofErr w:type="spellEnd"/>
            <w:r w:rsidRPr="00EC00FC">
              <w:rPr>
                <w:lang w:eastAsia="ru-RU"/>
              </w:rPr>
              <w:t xml:space="preserve"> </w:t>
            </w:r>
            <w:proofErr w:type="spellStart"/>
            <w:r w:rsidRPr="00EC00FC">
              <w:rPr>
                <w:lang w:eastAsia="ru-RU"/>
              </w:rPr>
              <w:t>Аделина</w:t>
            </w:r>
            <w:proofErr w:type="spellEnd"/>
            <w:r w:rsidRPr="00EC00FC">
              <w:rPr>
                <w:lang w:eastAsia="ru-RU"/>
              </w:rPr>
              <w:t xml:space="preserve"> (10 класс)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призёр</w:t>
            </w:r>
          </w:p>
        </w:tc>
      </w:tr>
      <w:tr w:rsidR="00EC00FC" w:rsidRPr="00EC00FC" w:rsidTr="00EC00FC"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t>Михалёва</w:t>
            </w:r>
            <w:proofErr w:type="spellEnd"/>
            <w:r w:rsidRPr="00EC00FC">
              <w:t xml:space="preserve"> Светлана  Алексеевна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Русский язык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Сапрыкина Виктория (9  класс)</w:t>
            </w:r>
          </w:p>
        </w:tc>
        <w:tc>
          <w:tcPr>
            <w:tcW w:w="2080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призёр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Науменко Елена Александровна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Русский язык</w:t>
            </w:r>
          </w:p>
        </w:tc>
        <w:tc>
          <w:tcPr>
            <w:tcW w:w="2079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Боровкова</w:t>
            </w:r>
            <w:proofErr w:type="spellEnd"/>
            <w:r w:rsidRPr="00EC00FC">
              <w:rPr>
                <w:lang w:eastAsia="ru-RU"/>
              </w:rPr>
              <w:t xml:space="preserve"> Дарья (8 класс)</w:t>
            </w:r>
          </w:p>
        </w:tc>
        <w:tc>
          <w:tcPr>
            <w:tcW w:w="2080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призёр</w:t>
            </w:r>
          </w:p>
        </w:tc>
      </w:tr>
    </w:tbl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 Ежегодно учащиеся школы являются участниками, призёрами и победителями Всероссийских олимпиад и конкурсов по предметам гуманитарного цикла, что свидетельствует    об уровне профессионализма педагогов.</w:t>
      </w:r>
    </w:p>
    <w:p w:rsidR="00EC00FC" w:rsidRPr="00EC00FC" w:rsidRDefault="00EC00FC" w:rsidP="00EC00FC">
      <w:r w:rsidRPr="00EC00FC">
        <w:t xml:space="preserve">Учителям необходимо усилить работу по подготовке одарённых учащихся к   олимпиадам   по русскому языку и литературе.  </w:t>
      </w:r>
    </w:p>
    <w:p w:rsidR="00EC00FC" w:rsidRPr="00EC00FC" w:rsidRDefault="00EC00FC" w:rsidP="00EC00FC"/>
    <w:p w:rsidR="00EC00FC" w:rsidRPr="00EC00FC" w:rsidRDefault="00EC00FC" w:rsidP="00EC00FC">
      <w:pPr>
        <w:rPr>
          <w:lang w:eastAsia="ru-RU"/>
        </w:rPr>
      </w:pPr>
      <w:r w:rsidRPr="00EC00FC">
        <w:t xml:space="preserve">   6.</w:t>
      </w:r>
      <w:r w:rsidRPr="00EC00FC">
        <w:rPr>
          <w:lang w:eastAsia="ru-RU"/>
        </w:rPr>
        <w:t>Участие обучающихся в сетевых проектах, конкурсах, конференциях, олимпиадах по предмету (направлению деятельности) (кроме Всероссийской олимпиады школьников; краевой олимпиады по предметам (специальностям), фестивалях, соревнованиях разных уровней</w:t>
      </w:r>
    </w:p>
    <w:p w:rsidR="00EC00FC" w:rsidRPr="00EC00FC" w:rsidRDefault="00EC00FC" w:rsidP="00EC00FC">
      <w:pPr>
        <w:rPr>
          <w:lang w:eastAsia="ru-RU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843"/>
        <w:gridCol w:w="1843"/>
      </w:tblGrid>
      <w:tr w:rsidR="00EC00FC" w:rsidRPr="00EC00FC" w:rsidTr="00EC00FC">
        <w:trPr>
          <w:trHeight w:val="1344"/>
        </w:trPr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Уровень участия</w:t>
            </w: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ФИО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педагога</w:t>
            </w: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Наименование сетевого проекта, конкурса</w:t>
            </w: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Фамилия, имя обучающегося</w:t>
            </w: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Результат участия (участник / призер / победитель)</w:t>
            </w:r>
          </w:p>
        </w:tc>
      </w:tr>
      <w:tr w:rsidR="00EC00FC" w:rsidRPr="00EC00FC" w:rsidTr="00EC00FC">
        <w:trPr>
          <w:trHeight w:val="1665"/>
        </w:trPr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Школьный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Науменко Е.А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Михалева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Шилова А.Г.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  <w:r w:rsidRPr="00EC00FC">
              <w:rPr>
                <w:lang w:eastAsia="ru-RU"/>
              </w:rPr>
              <w:t xml:space="preserve"> Л.С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Всероссийский конкурс юных чтецов </w:t>
            </w:r>
            <w:r w:rsidRPr="00EC00FC">
              <w:rPr>
                <w:rFonts w:eastAsia="SimSun"/>
                <w:lang w:eastAsia="zh-CN" w:bidi="hi-IN"/>
              </w:rPr>
              <w:t>«Живая классика»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(5-10 </w:t>
            </w:r>
            <w:proofErr w:type="spellStart"/>
            <w:r w:rsidRPr="00EC00FC">
              <w:rPr>
                <w:lang w:eastAsia="ru-RU"/>
              </w:rPr>
              <w:t>кл</w:t>
            </w:r>
            <w:proofErr w:type="spellEnd"/>
            <w:r w:rsidRPr="00EC00FC">
              <w:rPr>
                <w:lang w:eastAsia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rPr>
          <w:trHeight w:val="294"/>
        </w:trPr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Науменко Е.А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Михалева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Неделя читательской грамотности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rPr>
          <w:trHeight w:val="660"/>
        </w:trPr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Всероссийский конкурс юных чтецов </w:t>
            </w:r>
            <w:r w:rsidRPr="00EC00FC">
              <w:rPr>
                <w:rFonts w:eastAsia="SimSun"/>
                <w:lang w:eastAsia="zh-CN" w:bidi="hi-IN"/>
              </w:rPr>
              <w:t>«Живая классика»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Емцова</w:t>
            </w:r>
            <w:proofErr w:type="spellEnd"/>
            <w:r w:rsidRPr="00EC00FC">
              <w:rPr>
                <w:lang w:eastAsia="ru-RU"/>
              </w:rPr>
              <w:t xml:space="preserve"> Екатерина, 6-Б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rFonts w:eastAsia="SimSun"/>
                <w:lang w:eastAsia="zh-CN" w:bidi="hi-IN"/>
              </w:rPr>
            </w:pPr>
            <w:r w:rsidRPr="00EC00FC">
              <w:rPr>
                <w:rFonts w:eastAsia="SimSun"/>
                <w:lang w:eastAsia="zh-CN" w:bidi="hi-IN"/>
              </w:rPr>
              <w:t>Победитель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</w:tr>
      <w:tr w:rsidR="00EC00FC" w:rsidRPr="00EC00FC" w:rsidTr="00EC00FC">
        <w:trPr>
          <w:trHeight w:val="375"/>
        </w:trPr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Сеитибрагимова</w:t>
            </w:r>
            <w:proofErr w:type="spellEnd"/>
            <w:r w:rsidRPr="00EC00FC">
              <w:rPr>
                <w:lang w:eastAsia="ru-RU"/>
              </w:rPr>
              <w:t xml:space="preserve"> Л.С.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Всероссийский конкурс юных чтецов </w:t>
            </w:r>
            <w:r w:rsidRPr="00EC00FC">
              <w:rPr>
                <w:rFonts w:eastAsia="SimSun"/>
                <w:lang w:eastAsia="zh-CN" w:bidi="hi-IN"/>
              </w:rPr>
              <w:t>«Живая классика»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Анохин Арсений (5-А класс)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rFonts w:eastAsia="SimSun"/>
                <w:lang w:eastAsia="zh-CN" w:bidi="hi-IN"/>
              </w:rPr>
            </w:pPr>
            <w:r w:rsidRPr="00EC00FC">
              <w:rPr>
                <w:rFonts w:eastAsia="SimSun"/>
                <w:lang w:eastAsia="zh-CN" w:bidi="hi-IN"/>
              </w:rPr>
              <w:t>2 место в районе</w:t>
            </w:r>
          </w:p>
        </w:tc>
      </w:tr>
      <w:tr w:rsidR="00EC00FC" w:rsidRPr="00EC00FC" w:rsidTr="00EC00FC">
        <w:trPr>
          <w:trHeight w:val="1107"/>
        </w:trPr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Муниципальный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Муниципальный </w:t>
            </w:r>
            <w:proofErr w:type="gramStart"/>
            <w:r w:rsidRPr="00EC00FC">
              <w:rPr>
                <w:rFonts w:eastAsia="Calibri"/>
                <w:lang w:eastAsia="ru-RU"/>
              </w:rPr>
              <w:t>этап  Республиканского</w:t>
            </w:r>
            <w:proofErr w:type="gramEnd"/>
            <w:r w:rsidRPr="00EC00FC">
              <w:rPr>
                <w:rFonts w:eastAsia="Calibri"/>
                <w:lang w:eastAsia="ru-RU"/>
              </w:rPr>
              <w:t xml:space="preserve"> конкурса - защиты  МАН «Искатель: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Муниципальный </w:t>
            </w:r>
            <w:proofErr w:type="gramStart"/>
            <w:r w:rsidRPr="00EC00FC">
              <w:rPr>
                <w:rFonts w:eastAsia="Calibri"/>
                <w:lang w:eastAsia="ru-RU"/>
              </w:rPr>
              <w:t>этап  Республиканского</w:t>
            </w:r>
            <w:proofErr w:type="gramEnd"/>
            <w:r w:rsidRPr="00EC00FC">
              <w:rPr>
                <w:rFonts w:eastAsia="Calibri"/>
                <w:lang w:eastAsia="ru-RU"/>
              </w:rPr>
              <w:t xml:space="preserve"> конкурса - защиты  МАН «Шаг в науку» для учащихся 5-8 классов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Муниципальный этап конкурса - </w:t>
            </w:r>
            <w:proofErr w:type="gramStart"/>
            <w:r w:rsidRPr="00EC00FC">
              <w:rPr>
                <w:rFonts w:eastAsia="Calibri"/>
                <w:lang w:eastAsia="ru-RU"/>
              </w:rPr>
              <w:t xml:space="preserve">защиты  </w:t>
            </w:r>
            <w:r w:rsidRPr="00EC00FC">
              <w:rPr>
                <w:rFonts w:eastAsia="Calibri"/>
                <w:lang w:eastAsia="ru-RU"/>
              </w:rPr>
              <w:lastRenderedPageBreak/>
              <w:t>МАН</w:t>
            </w:r>
            <w:proofErr w:type="gramEnd"/>
            <w:r w:rsidRPr="00EC00FC">
              <w:rPr>
                <w:rFonts w:eastAsia="Calibri"/>
                <w:lang w:eastAsia="ru-RU"/>
              </w:rPr>
              <w:t xml:space="preserve"> «Мы – гордость Крыма»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proofErr w:type="spellStart"/>
            <w:r w:rsidRPr="00EC00FC">
              <w:rPr>
                <w:rFonts w:eastAsia="Calibri"/>
                <w:lang w:eastAsia="ru-RU"/>
              </w:rPr>
              <w:lastRenderedPageBreak/>
              <w:t>Мустафаева</w:t>
            </w:r>
            <w:proofErr w:type="spellEnd"/>
            <w:r w:rsidRPr="00EC00FC">
              <w:rPr>
                <w:rFonts w:eastAsia="Calibri"/>
                <w:lang w:eastAsia="ru-RU"/>
              </w:rPr>
              <w:t xml:space="preserve"> Мелия (10-А)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proofErr w:type="spellStart"/>
            <w:r w:rsidRPr="00EC00FC">
              <w:rPr>
                <w:rFonts w:eastAsia="Calibri"/>
                <w:lang w:eastAsia="ru-RU"/>
              </w:rPr>
              <w:t>Сейтумерова</w:t>
            </w:r>
            <w:proofErr w:type="spellEnd"/>
            <w:r w:rsidRPr="00EC00FC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EC00FC">
              <w:rPr>
                <w:rFonts w:eastAsia="Calibri"/>
                <w:lang w:eastAsia="ru-RU"/>
              </w:rPr>
              <w:t>Сафие</w:t>
            </w:r>
            <w:proofErr w:type="spellEnd"/>
            <w:r w:rsidRPr="00EC00FC">
              <w:rPr>
                <w:rFonts w:eastAsia="Calibri"/>
                <w:lang w:eastAsia="ru-RU"/>
              </w:rPr>
              <w:t xml:space="preserve"> (10-А)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Кутузова Анастасия (10-А)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Самойлова Ульяна (6-Б)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Асанов </w:t>
            </w:r>
            <w:proofErr w:type="spellStart"/>
            <w:r w:rsidRPr="00EC00FC">
              <w:rPr>
                <w:rFonts w:eastAsia="Calibri"/>
                <w:lang w:eastAsia="ru-RU"/>
              </w:rPr>
              <w:t>Эскендер</w:t>
            </w:r>
            <w:proofErr w:type="spellEnd"/>
            <w:r w:rsidRPr="00EC00FC">
              <w:rPr>
                <w:rFonts w:eastAsia="Calibri"/>
                <w:lang w:eastAsia="ru-RU"/>
              </w:rPr>
              <w:t>(6-А)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proofErr w:type="spellStart"/>
            <w:r w:rsidRPr="00EC00FC">
              <w:rPr>
                <w:rFonts w:eastAsia="Calibri"/>
                <w:lang w:eastAsia="ru-RU"/>
              </w:rPr>
              <w:t>Мустафаева</w:t>
            </w:r>
            <w:proofErr w:type="spellEnd"/>
            <w:r w:rsidRPr="00EC00FC">
              <w:rPr>
                <w:rFonts w:eastAsia="Calibri"/>
                <w:lang w:eastAsia="ru-RU"/>
              </w:rPr>
              <w:t xml:space="preserve"> Мелия (10-А)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Самойлова Ульяна(6-Б)</w:t>
            </w: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победитель (лингвистика/русский язык)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призер, диплом II степени (журналистика)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призер, диплом II степени (литературоведение)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победитель (журналистика)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победитель (русский язык)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победитель </w:t>
            </w:r>
            <w:r w:rsidRPr="00EC00FC">
              <w:rPr>
                <w:rFonts w:eastAsia="Calibri"/>
                <w:lang w:eastAsia="ru-RU"/>
              </w:rPr>
              <w:lastRenderedPageBreak/>
              <w:t>(лингвистика/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русский язык)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>победитель (литература),</w:t>
            </w:r>
          </w:p>
        </w:tc>
      </w:tr>
      <w:tr w:rsidR="00EC00FC" w:rsidRPr="00EC00FC" w:rsidTr="00EC00FC"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lastRenderedPageBreak/>
              <w:t>Республиканский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</w:t>
            </w: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Республиканская научно – исследовательская конференция </w:t>
            </w:r>
            <w:proofErr w:type="gramStart"/>
            <w:r w:rsidRPr="00EC00FC">
              <w:rPr>
                <w:lang w:eastAsia="ru-RU"/>
              </w:rPr>
              <w:t>учащихся  «</w:t>
            </w:r>
            <w:proofErr w:type="gramEnd"/>
            <w:r w:rsidRPr="00EC00FC">
              <w:rPr>
                <w:lang w:eastAsia="ru-RU"/>
              </w:rPr>
              <w:t>Шаг в науку»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rFonts w:eastAsia="Calibri"/>
              </w:rPr>
              <w:t>Сейтумерова</w:t>
            </w:r>
            <w:proofErr w:type="spellEnd"/>
            <w:r w:rsidRPr="00EC00FC">
              <w:rPr>
                <w:rFonts w:eastAsia="Calibri"/>
              </w:rPr>
              <w:t xml:space="preserve"> </w:t>
            </w:r>
            <w:proofErr w:type="spellStart"/>
            <w:r w:rsidRPr="00EC00FC">
              <w:rPr>
                <w:rFonts w:eastAsia="Calibri"/>
              </w:rPr>
              <w:t>Сафие</w:t>
            </w:r>
            <w:proofErr w:type="spellEnd"/>
            <w:r w:rsidRPr="00EC00FC">
              <w:rPr>
                <w:rFonts w:eastAsia="Calibri"/>
              </w:rPr>
              <w:t xml:space="preserve"> (психология)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>Диплом 2 степени</w:t>
            </w:r>
          </w:p>
        </w:tc>
      </w:tr>
      <w:tr w:rsidR="00EC00FC" w:rsidRPr="00EC00FC" w:rsidTr="00EC00FC"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Республиканский</w:t>
            </w: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</w:t>
            </w:r>
          </w:p>
        </w:tc>
        <w:tc>
          <w:tcPr>
            <w:tcW w:w="2268" w:type="dxa"/>
          </w:tcPr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Республиканский этап конкурса - </w:t>
            </w:r>
            <w:proofErr w:type="gramStart"/>
            <w:r w:rsidRPr="00EC00FC">
              <w:rPr>
                <w:rFonts w:eastAsia="Calibri"/>
                <w:lang w:eastAsia="ru-RU"/>
              </w:rPr>
              <w:t>защиты  МАН</w:t>
            </w:r>
            <w:proofErr w:type="gramEnd"/>
            <w:r w:rsidRPr="00EC00FC">
              <w:rPr>
                <w:rFonts w:eastAsia="Calibri"/>
                <w:lang w:eastAsia="ru-RU"/>
              </w:rPr>
              <w:t xml:space="preserve"> «Мы – гордость Крыма»: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rFonts w:eastAsia="Calibri"/>
              </w:rPr>
              <w:t>Мустафаева</w:t>
            </w:r>
            <w:proofErr w:type="spellEnd"/>
            <w:r w:rsidRPr="00EC00FC">
              <w:rPr>
                <w:rFonts w:eastAsia="Calibri"/>
              </w:rPr>
              <w:t xml:space="preserve"> Мелия(10-А)</w:t>
            </w:r>
          </w:p>
        </w:tc>
        <w:tc>
          <w:tcPr>
            <w:tcW w:w="1843" w:type="dxa"/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>победитель (лингвистика/русский язык)</w:t>
            </w:r>
          </w:p>
        </w:tc>
      </w:tr>
      <w:tr w:rsidR="00EC00FC" w:rsidRPr="00EC00FC" w:rsidTr="00EC00FC">
        <w:trPr>
          <w:trHeight w:val="1095"/>
        </w:trPr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Республиканский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- МАН «Шаг в науку» 2023-2024,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Самойлова Ульяна, 6-Б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победитель, 1место</w:t>
            </w:r>
            <w:r w:rsidRPr="00EC00FC">
              <w:rPr>
                <w:rFonts w:eastAsia="Calibri"/>
              </w:rPr>
              <w:t xml:space="preserve"> (журналистика)</w:t>
            </w:r>
          </w:p>
        </w:tc>
      </w:tr>
      <w:tr w:rsidR="00EC00FC" w:rsidRPr="00EC00FC" w:rsidTr="00EC00FC">
        <w:trPr>
          <w:trHeight w:val="1275"/>
        </w:trPr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 xml:space="preserve">Межрегиональный конкурс - защита  научно-исследовательских работ учащихся МАН </w:t>
            </w:r>
            <w:proofErr w:type="spellStart"/>
            <w:r w:rsidRPr="00EC00FC">
              <w:rPr>
                <w:rFonts w:eastAsia="Calibri"/>
              </w:rPr>
              <w:t>г.Севастополь</w:t>
            </w:r>
            <w:proofErr w:type="spellEnd"/>
            <w:r w:rsidRPr="00EC00FC">
              <w:rPr>
                <w:rFonts w:eastAsia="Calibri"/>
              </w:rPr>
              <w:t xml:space="preserve"> Центр «Альтаир»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Кутузова Анастасия (10-А)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rFonts w:eastAsia="Calibri"/>
              </w:rPr>
              <w:t>Сейтумерова</w:t>
            </w:r>
            <w:proofErr w:type="spellEnd"/>
            <w:r w:rsidRPr="00EC00FC">
              <w:rPr>
                <w:rFonts w:eastAsia="Calibri"/>
              </w:rPr>
              <w:t xml:space="preserve"> </w:t>
            </w:r>
            <w:proofErr w:type="spellStart"/>
            <w:r w:rsidRPr="00EC00FC">
              <w:rPr>
                <w:rFonts w:eastAsia="Calibri"/>
              </w:rPr>
              <w:t>Сафие</w:t>
            </w:r>
            <w:proofErr w:type="spellEnd"/>
            <w:r w:rsidRPr="00EC00FC">
              <w:rPr>
                <w:rFonts w:eastAsia="Calibri"/>
              </w:rPr>
              <w:t xml:space="preserve"> (10-А)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>призер, диплом II степени (литературоведение)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>призер, диплом I1I степени (журналистика)</w:t>
            </w:r>
          </w:p>
        </w:tc>
      </w:tr>
      <w:tr w:rsidR="00EC00FC" w:rsidRPr="00EC00FC" w:rsidTr="00EC00FC">
        <w:trPr>
          <w:trHeight w:val="1784"/>
        </w:trPr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Всероссийский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Прудникова С.В.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  <w:lang w:eastAsia="ru-RU"/>
              </w:rPr>
              <w:t xml:space="preserve">Всероссийский этап конкурса - </w:t>
            </w:r>
            <w:proofErr w:type="gramStart"/>
            <w:r w:rsidRPr="00EC00FC">
              <w:rPr>
                <w:rFonts w:eastAsia="Calibri"/>
                <w:lang w:eastAsia="ru-RU"/>
              </w:rPr>
              <w:t>защиты  МАН</w:t>
            </w:r>
            <w:proofErr w:type="gramEnd"/>
            <w:r w:rsidRPr="00EC00FC">
              <w:rPr>
                <w:rFonts w:eastAsia="Calibri"/>
                <w:lang w:eastAsia="ru-RU"/>
              </w:rPr>
              <w:t xml:space="preserve"> «Народное достояние»</w:t>
            </w: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</w:p>
          <w:p w:rsidR="00EC00FC" w:rsidRPr="00EC00FC" w:rsidRDefault="00EC00FC" w:rsidP="00EC00FC">
            <w:pPr>
              <w:rPr>
                <w:rFonts w:eastAsia="Calibri"/>
                <w:lang w:eastAsia="ru-RU"/>
              </w:rPr>
            </w:pPr>
            <w:r w:rsidRPr="00EC00FC">
              <w:rPr>
                <w:rFonts w:eastAsia="Calibri"/>
              </w:rPr>
              <w:t xml:space="preserve">Всероссийский </w:t>
            </w:r>
            <w:proofErr w:type="gramStart"/>
            <w:r w:rsidRPr="00EC00FC">
              <w:rPr>
                <w:rFonts w:eastAsia="Calibri"/>
              </w:rPr>
              <w:t>конкурс  сочинений</w:t>
            </w:r>
            <w:proofErr w:type="gramEnd"/>
            <w:r w:rsidRPr="00EC00FC">
              <w:rPr>
                <w:rFonts w:eastAsia="Calibri"/>
              </w:rPr>
              <w:t xml:space="preserve"> «Без срока давности»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rFonts w:eastAsia="Calibri"/>
              </w:rPr>
            </w:pPr>
            <w:proofErr w:type="spellStart"/>
            <w:r w:rsidRPr="00EC00FC">
              <w:rPr>
                <w:rFonts w:eastAsia="Calibri"/>
              </w:rPr>
              <w:t>Мустафаева</w:t>
            </w:r>
            <w:proofErr w:type="spellEnd"/>
            <w:r w:rsidRPr="00EC00FC">
              <w:rPr>
                <w:rFonts w:eastAsia="Calibri"/>
              </w:rPr>
              <w:t xml:space="preserve"> Мелия (10-А)</w:t>
            </w:r>
          </w:p>
          <w:p w:rsidR="00EC00FC" w:rsidRPr="00EC00FC" w:rsidRDefault="00EC00FC" w:rsidP="00EC00FC">
            <w:pPr>
              <w:rPr>
                <w:rFonts w:eastAsia="Calibri"/>
              </w:rPr>
            </w:pPr>
          </w:p>
          <w:p w:rsidR="00EC00FC" w:rsidRPr="00EC00FC" w:rsidRDefault="00EC00FC" w:rsidP="00EC00FC">
            <w:pPr>
              <w:rPr>
                <w:rFonts w:eastAsia="Calibri"/>
              </w:rPr>
            </w:pP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>Самойлова Ульяна (6-Б)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00FC" w:rsidRPr="00EC00FC" w:rsidRDefault="00EC00FC" w:rsidP="00EC00FC">
            <w:pPr>
              <w:rPr>
                <w:rFonts w:eastAsia="Calibri"/>
              </w:rPr>
            </w:pPr>
            <w:r w:rsidRPr="00EC00FC">
              <w:rPr>
                <w:rFonts w:eastAsia="Calibri"/>
              </w:rPr>
              <w:t>диплом 1 степени (лингвистика/русский язык)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rFonts w:eastAsia="Calibri"/>
              </w:rPr>
              <w:t>победитель муниципального этапа, лауреат республиканского этапа</w:t>
            </w:r>
          </w:p>
        </w:tc>
      </w:tr>
    </w:tbl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    Вывод: большое внимание в течение учебного года уделялось внеклассной работе   по русскому языку и литературе. Учащиеся школы принимали активное участие в олимпиадах, различных творческих конкурсах. Мероприятия, запланированные в рамках Недели функциональной грамотности, были проведены частично.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ab/>
        <w:t xml:space="preserve">Прудникова С.В. проводит систематическую работу с одаренными детьми.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Работа с одаренными детьми ведется по различным направлениям.</w:t>
      </w:r>
    </w:p>
    <w:p w:rsidR="00EC00FC" w:rsidRPr="00EC00FC" w:rsidRDefault="00EC00FC" w:rsidP="00EC00FC">
      <w:r w:rsidRPr="00EC00FC">
        <w:t xml:space="preserve">Учителям </w:t>
      </w:r>
      <w:proofErr w:type="gramStart"/>
      <w:r w:rsidRPr="00EC00FC">
        <w:t>школы :</w:t>
      </w:r>
      <w:proofErr w:type="gramEnd"/>
      <w:r w:rsidRPr="00EC00FC">
        <w:t xml:space="preserve"> Науменко Е.А, Шиловой А.Г., </w:t>
      </w:r>
      <w:proofErr w:type="spellStart"/>
      <w:r w:rsidRPr="00EC00FC">
        <w:t>Михалёвой</w:t>
      </w:r>
      <w:proofErr w:type="spellEnd"/>
      <w:r w:rsidRPr="00EC00FC">
        <w:t xml:space="preserve"> С.А., </w:t>
      </w:r>
      <w:proofErr w:type="spellStart"/>
      <w:r w:rsidRPr="00EC00FC">
        <w:t>Сеитибрагимовой</w:t>
      </w:r>
      <w:proofErr w:type="spellEnd"/>
      <w:r w:rsidRPr="00EC00FC">
        <w:t xml:space="preserve"> Л.С. необходимо усилить работу по подготовке одарённых учащихся   к участию в МАН.</w:t>
      </w:r>
    </w:p>
    <w:p w:rsidR="00EC00FC" w:rsidRPr="00EC00FC" w:rsidRDefault="00EC00FC" w:rsidP="00EC00FC">
      <w:r w:rsidRPr="00EC00FC">
        <w:t xml:space="preserve">  </w:t>
      </w:r>
    </w:p>
    <w:p w:rsidR="00EC00FC" w:rsidRPr="00EC00FC" w:rsidRDefault="00EC00FC" w:rsidP="00EC00FC">
      <w:r w:rsidRPr="00EC00FC">
        <w:rPr>
          <w:lang w:eastAsia="ru-RU"/>
        </w:rPr>
        <w:t xml:space="preserve">7.Выступления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и др.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</w:t>
      </w:r>
    </w:p>
    <w:tbl>
      <w:tblPr>
        <w:tblW w:w="10491" w:type="dxa"/>
        <w:tblInd w:w="-32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701"/>
        <w:gridCol w:w="1701"/>
        <w:gridCol w:w="993"/>
        <w:gridCol w:w="1701"/>
      </w:tblGrid>
      <w:tr w:rsidR="00EC00FC" w:rsidRPr="00EC00FC" w:rsidTr="00EC00FC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№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п/п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Тема выступления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Название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(педсовет,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ШМО, ГМО,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конференция,  семинара и т.п.)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Место проведения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Ф.И.О.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(учителя) </w:t>
            </w:r>
          </w:p>
        </w:tc>
      </w:tr>
      <w:tr w:rsidR="00EC00FC" w:rsidRPr="00EC00FC" w:rsidTr="00EC00FC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lastRenderedPageBreak/>
              <w:t xml:space="preserve">1.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«Особенности подготовки обучающихся 9-х классов к успешной сдаче ОГЭ В 2024 году».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ШМО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учителей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русского языка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МБОУ                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«СОШ №5» </w:t>
            </w:r>
            <w:proofErr w:type="spellStart"/>
            <w:r w:rsidRPr="00EC00FC">
              <w:rPr>
                <w:lang w:eastAsia="ru-RU"/>
              </w:rPr>
              <w:t>г.Бахчисарай</w:t>
            </w:r>
            <w:proofErr w:type="spellEnd"/>
            <w:r w:rsidRPr="00EC00FC">
              <w:rPr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19.03.24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proofErr w:type="spellStart"/>
            <w:r w:rsidRPr="00EC00FC">
              <w:rPr>
                <w:lang w:eastAsia="ru-RU"/>
              </w:rPr>
              <w:t>Михалёва</w:t>
            </w:r>
            <w:proofErr w:type="spellEnd"/>
            <w:r w:rsidRPr="00EC00FC">
              <w:rPr>
                <w:lang w:eastAsia="ru-RU"/>
              </w:rPr>
              <w:t xml:space="preserve"> С.А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(Сертификат).</w:t>
            </w:r>
          </w:p>
        </w:tc>
      </w:tr>
    </w:tbl>
    <w:p w:rsidR="00EC00FC" w:rsidRPr="00EC00FC" w:rsidRDefault="00EC00FC" w:rsidP="00EC00FC"/>
    <w:p w:rsidR="00EC00FC" w:rsidRPr="00EC00FC" w:rsidRDefault="00EC00FC" w:rsidP="00EC00FC">
      <w:pPr>
        <w:rPr>
          <w:lang w:eastAsia="ru-RU"/>
        </w:rPr>
      </w:pPr>
      <w:r w:rsidRPr="00EC00FC">
        <w:t xml:space="preserve">8. </w:t>
      </w:r>
      <w:r w:rsidRPr="00EC00FC">
        <w:rPr>
          <w:lang w:eastAsia="ru-RU"/>
        </w:rPr>
        <w:t xml:space="preserve">Анализ </w:t>
      </w:r>
      <w:proofErr w:type="gramStart"/>
      <w:r w:rsidRPr="00EC00FC">
        <w:rPr>
          <w:lang w:eastAsia="ru-RU"/>
        </w:rPr>
        <w:t>результатов  ВПР</w:t>
      </w:r>
      <w:proofErr w:type="gramEnd"/>
      <w:r w:rsidRPr="00EC00FC">
        <w:rPr>
          <w:lang w:eastAsia="ru-RU"/>
        </w:rPr>
        <w:t xml:space="preserve"> по русскому языку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 проверочной работе </w:t>
      </w:r>
      <w:proofErr w:type="gramStart"/>
      <w:r w:rsidRPr="00EC00FC">
        <w:rPr>
          <w:lang w:eastAsia="ru-RU"/>
        </w:rPr>
        <w:t>участвовало  –</w:t>
      </w:r>
      <w:proofErr w:type="gramEnd"/>
      <w:r w:rsidRPr="00EC00FC">
        <w:rPr>
          <w:lang w:eastAsia="ru-RU"/>
        </w:rPr>
        <w:t xml:space="preserve"> 228 учащихся 5-8 классов.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Общие результаты ВПР 2024 по русскому языку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</w:t>
      </w:r>
    </w:p>
    <w:tbl>
      <w:tblPr>
        <w:tblW w:w="9890" w:type="dxa"/>
        <w:tblInd w:w="-108" w:type="dxa"/>
        <w:tblCellMar>
          <w:top w:w="7" w:type="dxa"/>
          <w:right w:w="93" w:type="dxa"/>
        </w:tblCellMar>
        <w:tblLook w:val="04A0" w:firstRow="1" w:lastRow="0" w:firstColumn="1" w:lastColumn="0" w:noHBand="0" w:noVBand="1"/>
      </w:tblPr>
      <w:tblGrid>
        <w:gridCol w:w="809"/>
        <w:gridCol w:w="1014"/>
        <w:gridCol w:w="1639"/>
        <w:gridCol w:w="1284"/>
        <w:gridCol w:w="563"/>
        <w:gridCol w:w="564"/>
        <w:gridCol w:w="564"/>
        <w:gridCol w:w="562"/>
        <w:gridCol w:w="1021"/>
        <w:gridCol w:w="1010"/>
        <w:gridCol w:w="860"/>
      </w:tblGrid>
      <w:tr w:rsidR="00EC00FC" w:rsidRPr="00EC00FC" w:rsidTr="00EC00FC">
        <w:trPr>
          <w:trHeight w:val="9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Класс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Кол – во человек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Кол – во выполнявших работу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%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участников ВПР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«5»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«4»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«3»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«2»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Средний балл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%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качества знаний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% </w:t>
            </w:r>
            <w:proofErr w:type="spellStart"/>
            <w:r w:rsidRPr="00EC00FC">
              <w:rPr>
                <w:lang w:eastAsia="ru-RU"/>
              </w:rPr>
              <w:t>успева</w:t>
            </w:r>
            <w:proofErr w:type="spellEnd"/>
            <w:r w:rsidRPr="00EC00FC">
              <w:rPr>
                <w:lang w:eastAsia="ru-RU"/>
              </w:rPr>
              <w:t xml:space="preserve"> </w:t>
            </w:r>
            <w:proofErr w:type="spellStart"/>
            <w:r w:rsidRPr="00EC00FC">
              <w:rPr>
                <w:lang w:eastAsia="ru-RU"/>
              </w:rPr>
              <w:t>емости</w:t>
            </w:r>
            <w:proofErr w:type="spellEnd"/>
            <w:r w:rsidRPr="00EC00FC">
              <w:rPr>
                <w:lang w:eastAsia="ru-RU"/>
              </w:rPr>
              <w:t xml:space="preserve"> </w:t>
            </w:r>
          </w:p>
        </w:tc>
      </w:tr>
      <w:tr w:rsidR="00EC00FC" w:rsidRPr="00EC00FC" w:rsidTr="00EC00FC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5 -е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62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53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85 %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25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18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58,5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92,5</w:t>
            </w:r>
          </w:p>
        </w:tc>
      </w:tr>
      <w:tr w:rsidR="00EC00FC" w:rsidRPr="00EC00FC" w:rsidTr="00EC00FC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6-е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62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58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94 %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11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19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51,7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91,4 </w:t>
            </w:r>
          </w:p>
        </w:tc>
      </w:tr>
      <w:tr w:rsidR="00EC00FC" w:rsidRPr="00EC00FC" w:rsidTr="00EC00FC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7-е 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72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57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79 %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3,4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41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93 </w:t>
            </w:r>
          </w:p>
        </w:tc>
      </w:tr>
      <w:tr w:rsidR="00EC00FC" w:rsidRPr="00EC00FC" w:rsidTr="00EC00FC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8-е</w:t>
            </w:r>
          </w:p>
          <w:p w:rsidR="00EC00FC" w:rsidRPr="00EC00FC" w:rsidRDefault="00EC00FC" w:rsidP="00EC00FC">
            <w:pPr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63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60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95%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3,5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46,7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FC" w:rsidRPr="00EC00FC" w:rsidRDefault="00EC00FC" w:rsidP="00EC00FC">
            <w:pPr>
              <w:rPr>
                <w:lang w:eastAsia="ru-RU"/>
              </w:rPr>
            </w:pPr>
            <w:r w:rsidRPr="00EC00FC">
              <w:rPr>
                <w:lang w:eastAsia="ru-RU"/>
              </w:rPr>
              <w:t xml:space="preserve">93,3 </w:t>
            </w:r>
          </w:p>
        </w:tc>
      </w:tr>
    </w:tbl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Сводная </w:t>
      </w:r>
      <w:proofErr w:type="gramStart"/>
      <w:r w:rsidRPr="00EC00FC">
        <w:rPr>
          <w:lang w:eastAsia="ru-RU"/>
        </w:rPr>
        <w:t>таблица  результатов</w:t>
      </w:r>
      <w:proofErr w:type="gramEnd"/>
      <w:r w:rsidRPr="00EC00FC">
        <w:rPr>
          <w:lang w:eastAsia="ru-RU"/>
        </w:rPr>
        <w:t xml:space="preserve"> ВПР по русскому языку  в 5 – 8 классах наглядно показывает, что 100 % участия учащихся в каждом классе не было. </w:t>
      </w:r>
      <w:proofErr w:type="gramStart"/>
      <w:r w:rsidRPr="00EC00FC">
        <w:rPr>
          <w:lang w:eastAsia="ru-RU"/>
        </w:rPr>
        <w:t>Достаточный  результат</w:t>
      </w:r>
      <w:proofErr w:type="gramEnd"/>
      <w:r w:rsidRPr="00EC00FC">
        <w:rPr>
          <w:lang w:eastAsia="ru-RU"/>
        </w:rPr>
        <w:t xml:space="preserve"> наблюдается в 5,6  классах-выше 50 % . </w:t>
      </w:r>
      <w:proofErr w:type="gramStart"/>
      <w:r w:rsidRPr="00EC00FC">
        <w:rPr>
          <w:lang w:eastAsia="ru-RU"/>
        </w:rPr>
        <w:t>Средний  -</w:t>
      </w:r>
      <w:proofErr w:type="gramEnd"/>
      <w:r w:rsidRPr="00EC00FC">
        <w:rPr>
          <w:lang w:eastAsia="ru-RU"/>
        </w:rPr>
        <w:t xml:space="preserve">в  7,8 классах – ниже 50%.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По итогам ВПР по русскому языку учащиеся 5</w:t>
      </w:r>
      <w:proofErr w:type="gramStart"/>
      <w:r w:rsidRPr="00EC00FC">
        <w:rPr>
          <w:lang w:eastAsia="ru-RU"/>
        </w:rPr>
        <w:t>А,Б</w:t>
      </w:r>
      <w:proofErr w:type="gramEnd"/>
      <w:r w:rsidRPr="00EC00FC">
        <w:rPr>
          <w:lang w:eastAsia="ru-RU"/>
        </w:rPr>
        <w:t xml:space="preserve"> классов успешно выполнили следующие задания – 1К3, 2К2, 2К4, 3, 4К1,5К1,5К2,6,7,10, 11, 12.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На высоком уровне сформированы у учащихся 6-х классов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правильность списывания текста;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проводить морфемный и </w:t>
      </w:r>
      <w:proofErr w:type="gramStart"/>
      <w:r w:rsidRPr="00EC00FC">
        <w:rPr>
          <w:lang w:eastAsia="ru-RU"/>
        </w:rPr>
        <w:t>фонетический  анализ</w:t>
      </w:r>
      <w:proofErr w:type="gramEnd"/>
      <w:r w:rsidRPr="00EC00FC">
        <w:rPr>
          <w:lang w:eastAsia="ru-RU"/>
        </w:rPr>
        <w:t xml:space="preserve"> слов;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проводить синтаксический разбор предложений;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проводить орфоэпический анализ слова; определять место ударного слога;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опознавать самостоятельные части речи и их формы, а также служебные части речи и междометия;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проводить лексический анализ слова; опознавать лексические средства выразительности;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опознавать лексические средства выразительности.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Наибольшие затруднения у ребят вызвали задания: 1К1, 1К2, 2К1, 2К3, 4К2, 8, 9.  </w:t>
      </w:r>
    </w:p>
    <w:p w:rsidR="00EC00FC" w:rsidRPr="00EC00FC" w:rsidRDefault="00EC00FC" w:rsidP="00EC00FC">
      <w:pPr>
        <w:rPr>
          <w:lang w:eastAsia="ru-RU"/>
        </w:rPr>
      </w:pPr>
      <w:proofErr w:type="gramStart"/>
      <w:r w:rsidRPr="00EC00FC">
        <w:rPr>
          <w:lang w:eastAsia="ru-RU"/>
        </w:rPr>
        <w:t>На  недостаточном</w:t>
      </w:r>
      <w:proofErr w:type="gramEnd"/>
      <w:r w:rsidRPr="00EC00FC">
        <w:rPr>
          <w:lang w:eastAsia="ru-RU"/>
        </w:rPr>
        <w:t xml:space="preserve"> уровне сформированы у учащихся 5-х классов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- проводить морфологический анализ слова;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-анализировать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 </w:t>
      </w:r>
    </w:p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По итогам ВПР по русскому языку учащиеся 6-х классов успешно выполнили следующие задания – 1К3, 2К1, 2К2,3,4,5,6, 7К1,8К2,9,10,11,12К1,13К1,14К1.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На высоком уровне сформированы у учащихся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правильность списывания текста;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проводить морфемный и словообразовательный, морфологический анализ слов;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проводить синтаксический разбор предложений;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понимание целостного смысла текста, нахождение в тексте требуемой информации с целью подтверждения выдвинутых тезисов;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анализировать различные виды предложений с точки: распознавать предложения с подлежащим и сказуемым, выраженными существительными в именительном падеже. </w:t>
      </w:r>
    </w:p>
    <w:p w:rsidR="00EC00FC" w:rsidRPr="00EC00FC" w:rsidRDefault="00EC00FC" w:rsidP="00EC00FC">
      <w:pPr>
        <w:rPr>
          <w:lang w:eastAsia="ru-RU"/>
        </w:rPr>
      </w:pPr>
      <w:proofErr w:type="gramStart"/>
      <w:r w:rsidRPr="00EC00FC">
        <w:rPr>
          <w:lang w:eastAsia="ru-RU"/>
        </w:rPr>
        <w:t>На  недостаточном</w:t>
      </w:r>
      <w:proofErr w:type="gramEnd"/>
      <w:r w:rsidRPr="00EC00FC">
        <w:rPr>
          <w:lang w:eastAsia="ru-RU"/>
        </w:rPr>
        <w:t xml:space="preserve"> уровне сформированы у учащихся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объяснение условия постановки тире между подлежащим и сказуемым;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использование многозначного слова в другом значении в самостоятельно составленном и оформленном на письме речевом высказывании;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lastRenderedPageBreak/>
        <w:t xml:space="preserve">подбор к слову близких по значению слов (синонимов). </w:t>
      </w:r>
    </w:p>
    <w:p w:rsidR="00EC00FC" w:rsidRPr="00EC00FC" w:rsidRDefault="00EC00FC" w:rsidP="00EC00FC">
      <w:pPr>
        <w:rPr>
          <w:lang w:eastAsia="ru-RU"/>
        </w:rPr>
      </w:pP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По итогам ВПР по русскому языку среди учащихся 7 </w:t>
      </w:r>
      <w:proofErr w:type="gramStart"/>
      <w:r w:rsidRPr="00EC00FC">
        <w:rPr>
          <w:lang w:eastAsia="ru-RU"/>
        </w:rPr>
        <w:t>классов .</w:t>
      </w:r>
      <w:proofErr w:type="gramEnd"/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На высоком уровне сформированы у учащихся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правильность списывания текста;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выполнять морфемный разбор слова;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выполнять словообразовательный разбор слова;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выполнять синтаксический разбор предложения;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проводить орфоэпический анализ слова; определять место ударного слога;</w:t>
      </w:r>
      <w:r w:rsidRPr="00EC00FC">
        <w:rPr>
          <w:rFonts w:eastAsia="Calibri"/>
          <w:lang w:eastAsia="ru-RU"/>
        </w:rPr>
        <w:t xml:space="preserve"> </w:t>
      </w:r>
      <w:r w:rsidRPr="00EC00FC">
        <w:rPr>
          <w:lang w:eastAsia="ru-RU"/>
        </w:rPr>
        <w:t xml:space="preserve">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-понимать целостный смысл текста, находить в тексте требуемую информацию с целью подтверждения выдвинутых </w:t>
      </w:r>
      <w:proofErr w:type="gramStart"/>
      <w:r w:rsidRPr="00EC00FC">
        <w:rPr>
          <w:lang w:eastAsia="ru-RU"/>
        </w:rPr>
        <w:t>тезисов,  на</w:t>
      </w:r>
      <w:proofErr w:type="gramEnd"/>
      <w:r w:rsidRPr="00EC00FC">
        <w:rPr>
          <w:lang w:eastAsia="ru-RU"/>
        </w:rPr>
        <w:t xml:space="preserve"> основе которых необходимо построить речевое высказывание в письменной форме;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</w:r>
      <w:proofErr w:type="gramStart"/>
      <w:r w:rsidRPr="00EC00FC">
        <w:rPr>
          <w:lang w:eastAsia="ru-RU"/>
        </w:rPr>
        <w:t>умение  строить</w:t>
      </w:r>
      <w:proofErr w:type="gramEnd"/>
      <w:r w:rsidRPr="00EC00FC">
        <w:rPr>
          <w:lang w:eastAsia="ru-RU"/>
        </w:rPr>
        <w:t xml:space="preserve"> монологическое контекстное высказывание  в письменной форме.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На достаточном уровне сформированы у учащихся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выполнять морфологический разбор слова;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распознавать случаи нарушения грамматических норм русского литературного языка в формах слов различных частей речи и исправлять эти ошибки;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понимать целостный смысл текста, находить в тексте требуемую информацию с целью подтверждения выдвинутых </w:t>
      </w:r>
      <w:proofErr w:type="gramStart"/>
      <w:r w:rsidRPr="00EC00FC">
        <w:rPr>
          <w:lang w:eastAsia="ru-RU"/>
        </w:rPr>
        <w:t>тезисов,  на</w:t>
      </w:r>
      <w:proofErr w:type="gramEnd"/>
      <w:r w:rsidRPr="00EC00FC">
        <w:rPr>
          <w:lang w:eastAsia="ru-RU"/>
        </w:rPr>
        <w:t xml:space="preserve"> основе которых необходимо построить речевое высказывание в письменной форме;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речи.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По результатам ВПР по русскому языку успешно выполнили обучающиеся 8 </w:t>
      </w:r>
      <w:proofErr w:type="gramStart"/>
      <w:r w:rsidRPr="00EC00FC">
        <w:rPr>
          <w:lang w:eastAsia="ru-RU"/>
        </w:rPr>
        <w:t>классов  на</w:t>
      </w:r>
      <w:proofErr w:type="gramEnd"/>
      <w:r w:rsidRPr="00EC00FC">
        <w:rPr>
          <w:lang w:eastAsia="ru-RU"/>
        </w:rPr>
        <w:t xml:space="preserve"> высоком уровне сформированы у учащихся 8-х классов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правильность списывания текста;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выполнять синтаксический разбор предложения;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владеть орфоэпическими нормами русского литературного языка. Проводить орфоэпический анализ слова; определять место ударного слога;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распознавать стилистически окрашенное слово в заданном контексте, подбирать к найденному слову близкие по значению слова (синонимы);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проводить лексический анализ слова; опознавать лексические средства выразительности.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опознавать предложения с причастным оборотом, деепричастным оборотом, обращением; находить границы причастных и деепричастных оборотов в предложении;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словоупотребления;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На недостаточном уровне сформированы у учащихся следующие умения: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распознавать случаи нарушения грамматических норм русского литературного языка в заданных предложениях и исправлять эти нарушения;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проводить морфологический разбор;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правописание –</w:t>
      </w:r>
      <w:proofErr w:type="gramStart"/>
      <w:r w:rsidRPr="00EC00FC">
        <w:rPr>
          <w:lang w:eastAsia="ru-RU"/>
        </w:rPr>
        <w:t>н- и</w:t>
      </w:r>
      <w:proofErr w:type="gramEnd"/>
      <w:r w:rsidRPr="00EC00FC">
        <w:rPr>
          <w:lang w:eastAsia="ru-RU"/>
        </w:rPr>
        <w:t xml:space="preserve"> –</w:t>
      </w:r>
      <w:proofErr w:type="spellStart"/>
      <w:r w:rsidRPr="00EC00FC">
        <w:rPr>
          <w:lang w:eastAsia="ru-RU"/>
        </w:rPr>
        <w:t>нн</w:t>
      </w:r>
      <w:proofErr w:type="spellEnd"/>
      <w:r w:rsidRPr="00EC00FC">
        <w:rPr>
          <w:lang w:eastAsia="ru-RU"/>
        </w:rPr>
        <w:t xml:space="preserve">-;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Выводы: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1.Учащиеся перед работой не читают осмысленно текст. Необходимо работать над осмысленным чтением текстов, развивать орфографическую зоркость у учащихся.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lastRenderedPageBreak/>
        <w:t xml:space="preserve">2.Развивать пунктуационную зоркость, обучать поэтапному выполнению заданий.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3.Затрудняются выполнить морфологический разбор глагола, причастия теряют морфологические признаки. Довести работу до автоматизма.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4.Затрудняются определить грамматические нарушения в словосочетаниях. На уроках по исправлению грамматических ошибок в словосочетаниях и предложениях вести постоянную работу.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5.Затрудняются определить основную мысль текста и сформулировать ее на письме. Продолжить работу над изучающим чтением.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6.Затрудняются сформулировать лексическое значение многозначного слова с опорой на   контекст; использовать многозначное слово в другом значении, а также распознавать стилистическую принадлежность слова и подбирать к слову близкие по значению слова (синонимы), распознавать значение фразеологизмов. Активизировать работу с лексическим анализом слов, работу со словарями: толковым, фразеологическим и синонимов.  </w:t>
      </w:r>
      <w:r w:rsidRPr="00EC00FC">
        <w:rPr>
          <w:rFonts w:eastAsia="Arial"/>
          <w:lang w:eastAsia="ru-RU"/>
        </w:rPr>
        <w:t xml:space="preserve">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Учителям русского </w:t>
      </w:r>
      <w:proofErr w:type="gramStart"/>
      <w:r w:rsidRPr="00EC00FC">
        <w:rPr>
          <w:lang w:eastAsia="ru-RU"/>
        </w:rPr>
        <w:t>языка :</w:t>
      </w:r>
      <w:proofErr w:type="gramEnd"/>
      <w:r w:rsidRPr="00EC00FC">
        <w:rPr>
          <w:lang w:eastAsia="ru-RU"/>
        </w:rPr>
        <w:t xml:space="preserve">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-Продолжить системную работу, ориентированную на качественный конечный результат по подготовке к итоговой аттестации обучающихся.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- 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знаний.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- Включать в материалы уроков (учебных занятий) задания, связанные с анализом целостного текста, лингвистическим анализом текста.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>При разработке уроков уделять внимание на блоки проверяемых умений в соответствии с ФГОС: 1. Овладение и соблюдение орфографических и пунктуационных норм, синтаксических норм 2. Умение проводить разборы анализа слов в соответствии с программой. 3. Умение работать с текстом на уровне понимания (выявление основной мысли) и интерпретация содержащейся в тексте информации в соответствии с требованиями ФГОС.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</w:t>
      </w:r>
    </w:p>
    <w:p w:rsidR="00EC00FC" w:rsidRPr="00EC00FC" w:rsidRDefault="00EC00FC" w:rsidP="00EC00FC">
      <w:r w:rsidRPr="00EC00FC">
        <w:t xml:space="preserve">9. </w:t>
      </w:r>
      <w:r w:rsidRPr="00EC00FC">
        <w:rPr>
          <w:lang w:eastAsia="ru-RU"/>
        </w:rPr>
        <w:t xml:space="preserve">В течение года прошло   7 </w:t>
      </w:r>
      <w:proofErr w:type="gramStart"/>
      <w:r w:rsidRPr="00EC00FC">
        <w:rPr>
          <w:lang w:eastAsia="ru-RU"/>
        </w:rPr>
        <w:t>заседаний  ШМО</w:t>
      </w:r>
      <w:proofErr w:type="gramEnd"/>
      <w:r w:rsidRPr="00EC00FC">
        <w:rPr>
          <w:lang w:eastAsia="ru-RU"/>
        </w:rPr>
        <w:t xml:space="preserve">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Тематика заседаний ШМО отражала основные проблемные вопросы школы. Выступления основывались на практических результатах, позволяющих </w:t>
      </w:r>
      <w:proofErr w:type="gramStart"/>
      <w:r w:rsidRPr="00EC00FC">
        <w:rPr>
          <w:lang w:eastAsia="ru-RU"/>
        </w:rPr>
        <w:t>делать  методические</w:t>
      </w:r>
      <w:proofErr w:type="gramEnd"/>
      <w:r w:rsidRPr="00EC00FC">
        <w:rPr>
          <w:lang w:eastAsia="ru-RU"/>
        </w:rPr>
        <w:t xml:space="preserve"> обобщения. Реализации всех задач помогало проведение заседаний ШМО, на которых рассматривались вопросы, связанные с применением образовательных технологий, обсуждались итоги диагностических, экзаменационных и олимпиадных работ. </w:t>
      </w:r>
      <w:r w:rsidRPr="00EC00FC">
        <w:t>Все учителя принимали активное участие в работе МО: выступали с сообщениями на определенную тему, обсуждали современные технологии, обменивались методической литературой, обсуждали наиболее трудные вопросы преподавания.</w:t>
      </w:r>
    </w:p>
    <w:p w:rsidR="00EC00FC" w:rsidRPr="00EC00FC" w:rsidRDefault="00EC00FC" w:rsidP="00EC00FC">
      <w:pPr>
        <w:rPr>
          <w:lang w:eastAsia="ru-RU"/>
        </w:rPr>
      </w:pPr>
      <w:r w:rsidRPr="00EC00FC">
        <w:t xml:space="preserve">           </w:t>
      </w:r>
      <w:r w:rsidRPr="00EC00FC">
        <w:rPr>
          <w:rFonts w:eastAsia="Courier New"/>
          <w:lang w:eastAsia="ru-RU"/>
        </w:rPr>
        <w:t xml:space="preserve"> </w:t>
      </w:r>
      <w:r w:rsidRPr="00EC00FC">
        <w:rPr>
          <w:lang w:eastAsia="ru-RU"/>
        </w:rPr>
        <w:t>Использование учебных кабинетов в образовательном процессе по предмету.</w:t>
      </w:r>
      <w:r w:rsidRPr="00EC00FC">
        <w:t xml:space="preserve">  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В школе функционируют 3 кабинета русского языка и литературы, которые эстетически оформлены, соответствуют санитарно-гигиеническим требованиям. В каждом кабинете находится справочная литература, словари, учебно-методические пособия, дидактический материал (индивидуальные карточки, содержащие дифференцированные задания, комплекты самостоятельных и контрольных работ), банк дидактических материалов постоянно пополняется. По возможности учителя русского языка и литературы используют цифровые образовательные ресурсы, Интернет, электронные учебные издания, информационно-коммуникационную технику (телевизоры, ноутбуки, интерактивные доски). Однако следует отметить недостаточное количество толковых и фразеологических словарей, </w:t>
      </w:r>
      <w:proofErr w:type="gramStart"/>
      <w:r w:rsidRPr="00EC00FC">
        <w:rPr>
          <w:lang w:eastAsia="ru-RU"/>
        </w:rPr>
        <w:t>необходимых  для</w:t>
      </w:r>
      <w:proofErr w:type="gramEnd"/>
      <w:r w:rsidRPr="00EC00FC">
        <w:rPr>
          <w:lang w:eastAsia="ru-RU"/>
        </w:rPr>
        <w:t xml:space="preserve"> организации качественной работы по подготовке к ГИА, ВПР. </w:t>
      </w:r>
    </w:p>
    <w:p w:rsidR="00EC00FC" w:rsidRPr="00EC00FC" w:rsidRDefault="00EC00FC" w:rsidP="00EC00FC">
      <w:pPr>
        <w:rPr>
          <w:lang w:eastAsia="ru-RU"/>
        </w:rPr>
      </w:pPr>
      <w:r w:rsidRPr="00EC00FC">
        <w:rPr>
          <w:lang w:eastAsia="ru-RU"/>
        </w:rPr>
        <w:t xml:space="preserve">       Вывод: методическое обеспечение и оформление учебных кабинетов соответствует содержанию реализуемых дисциплин и содержит в себе все предусмотренные компоненты (рабочие программы, методические и дидактические материалы, учебно-методические пособия, раздаточный материал, иллюстративный материал). Планируется в следующем учебном </w:t>
      </w:r>
      <w:proofErr w:type="gramStart"/>
      <w:r w:rsidRPr="00EC00FC">
        <w:rPr>
          <w:lang w:eastAsia="ru-RU"/>
        </w:rPr>
        <w:t>году  пополнение</w:t>
      </w:r>
      <w:proofErr w:type="gramEnd"/>
      <w:r w:rsidRPr="00EC00FC">
        <w:rPr>
          <w:lang w:eastAsia="ru-RU"/>
        </w:rPr>
        <w:t xml:space="preserve"> фонда электронных пособий, электронных учебников и программ; оборудование кабинетов современным стендовым и раздаточным материалом.</w:t>
      </w:r>
    </w:p>
    <w:p w:rsidR="00EC00FC" w:rsidRPr="00EC00FC" w:rsidRDefault="00EC00FC" w:rsidP="00EC00FC">
      <w:r w:rsidRPr="00EC00FC">
        <w:t xml:space="preserve">      </w:t>
      </w:r>
    </w:p>
    <w:p w:rsidR="00EC00FC" w:rsidRPr="00EC00FC" w:rsidRDefault="00EC00FC" w:rsidP="00EC00FC">
      <w:r w:rsidRPr="00EC00FC">
        <w:t xml:space="preserve"> Общие выводы (с качественной оценкой эффективности работы, перспективами на следующий год, рекомендации в целом по МО и отдельным педагогам).</w:t>
      </w:r>
    </w:p>
    <w:p w:rsidR="00EC00FC" w:rsidRPr="00EC00FC" w:rsidRDefault="00EC00FC" w:rsidP="00EC00FC">
      <w:r w:rsidRPr="00EC00FC">
        <w:t xml:space="preserve">   Подводя итог, можно сказать, что задачи, </w:t>
      </w:r>
      <w:proofErr w:type="gramStart"/>
      <w:r w:rsidRPr="00EC00FC">
        <w:t>поставленные  перед</w:t>
      </w:r>
      <w:proofErr w:type="gramEnd"/>
      <w:r w:rsidRPr="00EC00FC">
        <w:t xml:space="preserve"> МО, были реализованы. Учителя добросовестно относятся к выполнению своих обязанностей, применяют различные педагогические технологии на </w:t>
      </w:r>
      <w:proofErr w:type="gramStart"/>
      <w:r w:rsidRPr="00EC00FC">
        <w:t>уроках  и</w:t>
      </w:r>
      <w:proofErr w:type="gramEnd"/>
      <w:r w:rsidRPr="00EC00FC">
        <w:t xml:space="preserve"> во внеурочной работе Деятельность учителей и учащихся была достаточно активной, разнообразной и эффективной. Проводилась работа по </w:t>
      </w:r>
      <w:proofErr w:type="gramStart"/>
      <w:r w:rsidRPr="00EC00FC">
        <w:t>подготовке  к</w:t>
      </w:r>
      <w:proofErr w:type="gramEnd"/>
      <w:r w:rsidRPr="00EC00FC">
        <w:t xml:space="preserve"> конкурсам, олимпиадам. Для развития способностей учащихся </w:t>
      </w:r>
      <w:proofErr w:type="gramStart"/>
      <w:r w:rsidRPr="00EC00FC">
        <w:t>использовались  в</w:t>
      </w:r>
      <w:proofErr w:type="gramEnd"/>
      <w:r w:rsidRPr="00EC00FC">
        <w:t xml:space="preserve"> работе внеклассные мероприятия и индивидуальные занятия. В целом работу ШМО можно признать удовлетворительной. Анализ итогов работы показал, что поставленные задачи   в основном выполнены.  В 2024-2025 учебном году необходимо:</w:t>
      </w:r>
    </w:p>
    <w:p w:rsidR="00EC00FC" w:rsidRPr="00EC00FC" w:rsidRDefault="00EC00FC" w:rsidP="00EC00FC">
      <w:r w:rsidRPr="00EC00FC">
        <w:t xml:space="preserve"> - </w:t>
      </w:r>
      <w:r w:rsidRPr="00EC00FC">
        <w:rPr>
          <w:lang w:eastAsia="ru-RU"/>
        </w:rPr>
        <w:t xml:space="preserve">учителям-предметникам усилить работу с одаренными учащимися, использовать разнообразные методики </w:t>
      </w:r>
      <w:r w:rsidRPr="00EC00FC">
        <w:rPr>
          <w:lang w:eastAsia="ru-RU"/>
        </w:rPr>
        <w:lastRenderedPageBreak/>
        <w:t xml:space="preserve">при подготовке к всероссийской олимпиаде школьников по предметам гуманитарного </w:t>
      </w:r>
      <w:proofErr w:type="gramStart"/>
      <w:r w:rsidRPr="00EC00FC">
        <w:rPr>
          <w:lang w:eastAsia="ru-RU"/>
        </w:rPr>
        <w:t>цикла</w:t>
      </w:r>
      <w:r w:rsidRPr="00EC00FC">
        <w:t xml:space="preserve"> .Совершенствовать</w:t>
      </w:r>
      <w:proofErr w:type="gramEnd"/>
      <w:r w:rsidRPr="00EC00FC">
        <w:t xml:space="preserve"> работу с одаренными детьми и слабоуспевающими.</w:t>
      </w:r>
    </w:p>
    <w:p w:rsidR="00EC00FC" w:rsidRPr="00EC00FC" w:rsidRDefault="00EC00FC" w:rsidP="00EC00FC">
      <w:r w:rsidRPr="00EC00FC">
        <w:t xml:space="preserve">- </w:t>
      </w:r>
      <w:proofErr w:type="gramStart"/>
      <w:r w:rsidRPr="00EC00FC">
        <w:t>Усилить  работу</w:t>
      </w:r>
      <w:proofErr w:type="gramEnd"/>
      <w:r w:rsidRPr="00EC00FC">
        <w:t xml:space="preserve"> по подготовке учащихся к ОГЭ и ЕГЭ.</w:t>
      </w:r>
    </w:p>
    <w:p w:rsidR="00EC00FC" w:rsidRPr="00EC00FC" w:rsidRDefault="00EC00FC" w:rsidP="00EC00FC">
      <w:r w:rsidRPr="00EC00FC">
        <w:t xml:space="preserve"> -  Использовать в обучении на всех этапах урока личностно-ориентированные технологии     и системно-</w:t>
      </w:r>
      <w:proofErr w:type="spellStart"/>
      <w:r w:rsidRPr="00EC00FC">
        <w:t>деятельностный</w:t>
      </w:r>
      <w:proofErr w:type="spellEnd"/>
      <w:r w:rsidRPr="00EC00FC">
        <w:t xml:space="preserve"> подход. </w:t>
      </w:r>
    </w:p>
    <w:p w:rsidR="00EC00FC" w:rsidRPr="00EC00FC" w:rsidRDefault="00EC00FC" w:rsidP="00EC00FC">
      <w:r w:rsidRPr="00EC00FC">
        <w:t xml:space="preserve">  -  Разнообразить внеклассную работу по предмету. </w:t>
      </w:r>
    </w:p>
    <w:p w:rsidR="00EC00FC" w:rsidRPr="00EC00FC" w:rsidRDefault="00EC00FC" w:rsidP="00EC00FC">
      <w:r w:rsidRPr="00EC00FC">
        <w:t xml:space="preserve">  - С целью развития творческих способностей одаренных детей более активно вовлекать   их в работу </w:t>
      </w:r>
      <w:proofErr w:type="gramStart"/>
      <w:r w:rsidRPr="00EC00FC">
        <w:t>МАН,  участие</w:t>
      </w:r>
      <w:proofErr w:type="gramEnd"/>
      <w:r w:rsidRPr="00EC00FC">
        <w:t xml:space="preserve"> в олимпиадах, конкурсах, турнирах различного уровня.</w:t>
      </w:r>
    </w:p>
    <w:p w:rsidR="00EC00FC" w:rsidRPr="00EC00FC" w:rsidRDefault="00EC00FC" w:rsidP="00EC00FC"/>
    <w:p w:rsidR="00C33086" w:rsidRDefault="00C33086" w:rsidP="00182656">
      <w:pPr>
        <w:pStyle w:val="a3"/>
        <w:spacing w:before="8"/>
        <w:ind w:firstLine="1418"/>
        <w:rPr>
          <w:b/>
        </w:rPr>
      </w:pPr>
    </w:p>
    <w:p w:rsidR="00E35485" w:rsidRPr="0047631F" w:rsidRDefault="00C843C5" w:rsidP="00E35485">
      <w:pPr>
        <w:ind w:left="-284" w:right="-456"/>
        <w:jc w:val="center"/>
        <w:rPr>
          <w:b/>
          <w:sz w:val="28"/>
          <w:szCs w:val="28"/>
        </w:rPr>
      </w:pPr>
      <w:r>
        <w:rPr>
          <w:b/>
        </w:rPr>
        <w:t>6</w:t>
      </w:r>
      <w:r w:rsidR="00E35485">
        <w:rPr>
          <w:b/>
        </w:rPr>
        <w:t>.</w:t>
      </w:r>
      <w:r w:rsidR="00E35485" w:rsidRPr="00E35485">
        <w:rPr>
          <w:b/>
          <w:sz w:val="28"/>
          <w:szCs w:val="28"/>
        </w:rPr>
        <w:t xml:space="preserve"> </w:t>
      </w:r>
      <w:r w:rsidR="00E35485">
        <w:rPr>
          <w:b/>
          <w:sz w:val="28"/>
          <w:szCs w:val="28"/>
        </w:rPr>
        <w:t>Банк данных об учителях</w:t>
      </w:r>
      <w:r w:rsidR="00E35485" w:rsidRPr="0047631F">
        <w:rPr>
          <w:b/>
          <w:sz w:val="28"/>
          <w:szCs w:val="28"/>
        </w:rPr>
        <w:t xml:space="preserve"> русского языка и литературы</w:t>
      </w:r>
    </w:p>
    <w:p w:rsidR="00E35485" w:rsidRPr="0047631F" w:rsidRDefault="00E35485" w:rsidP="00E35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47631F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</w:rPr>
        <w:t xml:space="preserve">2025 </w:t>
      </w:r>
      <w:r w:rsidRPr="0047631F">
        <w:rPr>
          <w:b/>
          <w:sz w:val="28"/>
          <w:szCs w:val="28"/>
        </w:rPr>
        <w:t>учебный год</w:t>
      </w:r>
    </w:p>
    <w:p w:rsidR="00E35485" w:rsidRPr="0047631F" w:rsidRDefault="00E35485" w:rsidP="00E35485">
      <w:pPr>
        <w:jc w:val="center"/>
        <w:rPr>
          <w:b/>
          <w:sz w:val="24"/>
          <w:szCs w:val="24"/>
        </w:rPr>
      </w:pPr>
    </w:p>
    <w:tbl>
      <w:tblPr>
        <w:tblStyle w:val="ab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245"/>
        <w:gridCol w:w="3260"/>
      </w:tblGrid>
      <w:tr w:rsidR="00E35485" w:rsidRPr="004525A7" w:rsidTr="00050836">
        <w:tc>
          <w:tcPr>
            <w:tcW w:w="2269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 xml:space="preserve">ФИО учителя </w:t>
            </w:r>
          </w:p>
        </w:tc>
        <w:tc>
          <w:tcPr>
            <w:tcW w:w="5245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Проблема</w:t>
            </w:r>
          </w:p>
        </w:tc>
        <w:tc>
          <w:tcPr>
            <w:tcW w:w="3260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Какой ПДС выбрали</w:t>
            </w:r>
          </w:p>
        </w:tc>
      </w:tr>
      <w:tr w:rsidR="00E35485" w:rsidRPr="004525A7" w:rsidTr="00050836">
        <w:tc>
          <w:tcPr>
            <w:tcW w:w="2269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proofErr w:type="spellStart"/>
            <w:r w:rsidRPr="004525A7">
              <w:rPr>
                <w:sz w:val="24"/>
                <w:szCs w:val="24"/>
              </w:rPr>
              <w:t>Михалёва</w:t>
            </w:r>
            <w:proofErr w:type="spellEnd"/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Светлана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Алексеевна</w:t>
            </w:r>
          </w:p>
        </w:tc>
        <w:tc>
          <w:tcPr>
            <w:tcW w:w="5245" w:type="dxa"/>
          </w:tcPr>
          <w:p w:rsidR="00E35485" w:rsidRPr="004525A7" w:rsidRDefault="00E35485" w:rsidP="00050836">
            <w:pPr>
              <w:jc w:val="both"/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Развитие орфографической зоркости на уроках русского языка с применением</w:t>
            </w:r>
          </w:p>
          <w:p w:rsidR="00E35485" w:rsidRPr="004525A7" w:rsidRDefault="00E35485" w:rsidP="00050836">
            <w:pPr>
              <w:jc w:val="both"/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технологии личностно-ориентированного обучения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Организация научно-исследовательской работы учащихся.</w:t>
            </w:r>
          </w:p>
        </w:tc>
      </w:tr>
      <w:tr w:rsidR="00E35485" w:rsidRPr="004525A7" w:rsidTr="00050836">
        <w:tc>
          <w:tcPr>
            <w:tcW w:w="2269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Прудникова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Светлана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5245" w:type="dxa"/>
          </w:tcPr>
          <w:p w:rsidR="00E35485" w:rsidRPr="004525A7" w:rsidRDefault="00E35485" w:rsidP="00050836">
            <w:pPr>
              <w:jc w:val="both"/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Развитие творческих способностей учащихся на основе формирования УУД.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Организация научно-исследовательской работы учащихся.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</w:p>
        </w:tc>
      </w:tr>
      <w:tr w:rsidR="00E35485" w:rsidRPr="004525A7" w:rsidTr="00050836">
        <w:tc>
          <w:tcPr>
            <w:tcW w:w="2269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proofErr w:type="spellStart"/>
            <w:r w:rsidRPr="004525A7">
              <w:rPr>
                <w:sz w:val="24"/>
                <w:szCs w:val="24"/>
              </w:rPr>
              <w:t>Сеитибрагимова</w:t>
            </w:r>
            <w:proofErr w:type="spellEnd"/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Лиля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proofErr w:type="spellStart"/>
            <w:r w:rsidRPr="004525A7">
              <w:rPr>
                <w:sz w:val="24"/>
                <w:szCs w:val="24"/>
              </w:rPr>
              <w:t>Сейтхалиловна</w:t>
            </w:r>
            <w:proofErr w:type="spellEnd"/>
          </w:p>
        </w:tc>
        <w:tc>
          <w:tcPr>
            <w:tcW w:w="5245" w:type="dxa"/>
          </w:tcPr>
          <w:p w:rsidR="00E35485" w:rsidRPr="004525A7" w:rsidRDefault="00E35485" w:rsidP="00050836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Развитие коммуникативных навыков учащихся на уроках русского языка и литературы</w:t>
            </w:r>
            <w:r w:rsidRPr="004525A7"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Е</w:t>
            </w:r>
            <w:r w:rsidRPr="004525A7">
              <w:rPr>
                <w:sz w:val="24"/>
                <w:szCs w:val="24"/>
              </w:rPr>
              <w:t>ГЭ по русскому языку и литературе.</w:t>
            </w:r>
          </w:p>
        </w:tc>
      </w:tr>
      <w:tr w:rsidR="00E35485" w:rsidRPr="004525A7" w:rsidTr="00050836">
        <w:trPr>
          <w:trHeight w:val="977"/>
        </w:trPr>
        <w:tc>
          <w:tcPr>
            <w:tcW w:w="2269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Шилова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Анна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Григорьевна</w:t>
            </w:r>
          </w:p>
        </w:tc>
        <w:tc>
          <w:tcPr>
            <w:tcW w:w="5245" w:type="dxa"/>
          </w:tcPr>
          <w:p w:rsidR="00E35485" w:rsidRPr="006174F3" w:rsidRDefault="00E35485" w:rsidP="00050836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222"/>
                <w:sz w:val="24"/>
                <w:szCs w:val="24"/>
              </w:rPr>
            </w:pPr>
            <w:r w:rsidRPr="006174F3">
              <w:rPr>
                <w:color w:val="222222"/>
                <w:sz w:val="24"/>
                <w:szCs w:val="24"/>
              </w:rPr>
              <w:t>Развитие орфографической зоркости на уроках русского языка с применением</w:t>
            </w:r>
            <w:r w:rsidRPr="004525A7">
              <w:rPr>
                <w:color w:val="222222"/>
                <w:sz w:val="24"/>
                <w:szCs w:val="24"/>
              </w:rPr>
              <w:t xml:space="preserve"> </w:t>
            </w:r>
            <w:r w:rsidRPr="006174F3">
              <w:rPr>
                <w:color w:val="222222"/>
                <w:sz w:val="24"/>
                <w:szCs w:val="24"/>
              </w:rPr>
              <w:t>технологии личностно-ориентированного обучения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Организация научно-исследователь-</w:t>
            </w:r>
            <w:proofErr w:type="spellStart"/>
            <w:r w:rsidRPr="004525A7">
              <w:rPr>
                <w:sz w:val="24"/>
                <w:szCs w:val="24"/>
              </w:rPr>
              <w:t>ской</w:t>
            </w:r>
            <w:proofErr w:type="spellEnd"/>
            <w:r w:rsidRPr="004525A7">
              <w:rPr>
                <w:sz w:val="24"/>
                <w:szCs w:val="24"/>
              </w:rPr>
              <w:t xml:space="preserve"> работы учащихся.</w:t>
            </w:r>
          </w:p>
        </w:tc>
      </w:tr>
      <w:tr w:rsidR="00E35485" w:rsidRPr="004525A7" w:rsidTr="00050836">
        <w:trPr>
          <w:trHeight w:val="2697"/>
        </w:trPr>
        <w:tc>
          <w:tcPr>
            <w:tcW w:w="2269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 xml:space="preserve">Науменко </w:t>
            </w:r>
          </w:p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5245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color w:val="222222"/>
                <w:sz w:val="24"/>
                <w:szCs w:val="24"/>
                <w:shd w:val="clear" w:color="auto" w:fill="FFFFFF"/>
              </w:rPr>
              <w:t>Влияние различных приемов театрализации на уроках литературы на формирование коммуникативной составляющей глобальных компетенций </w:t>
            </w:r>
            <w:r w:rsidRPr="004525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35485" w:rsidRPr="004525A7" w:rsidRDefault="00E35485" w:rsidP="00050836">
            <w:pPr>
              <w:rPr>
                <w:sz w:val="24"/>
                <w:szCs w:val="24"/>
              </w:rPr>
            </w:pPr>
            <w:r w:rsidRPr="004525A7">
              <w:rPr>
                <w:sz w:val="24"/>
                <w:szCs w:val="24"/>
              </w:rPr>
              <w:t>Организация научно-исследователь-</w:t>
            </w:r>
            <w:proofErr w:type="spellStart"/>
            <w:r w:rsidRPr="004525A7">
              <w:rPr>
                <w:sz w:val="24"/>
                <w:szCs w:val="24"/>
              </w:rPr>
              <w:t>ской</w:t>
            </w:r>
            <w:proofErr w:type="spellEnd"/>
            <w:r w:rsidRPr="004525A7">
              <w:rPr>
                <w:sz w:val="24"/>
                <w:szCs w:val="24"/>
              </w:rPr>
              <w:t xml:space="preserve"> работы учащихся.</w:t>
            </w:r>
          </w:p>
        </w:tc>
      </w:tr>
    </w:tbl>
    <w:p w:rsidR="00E35485" w:rsidRPr="004525A7" w:rsidRDefault="00E35485" w:rsidP="00E35485">
      <w:pPr>
        <w:rPr>
          <w:sz w:val="24"/>
          <w:szCs w:val="24"/>
        </w:rPr>
      </w:pPr>
    </w:p>
    <w:p w:rsidR="00E35485" w:rsidRDefault="00E35485" w:rsidP="00E35485">
      <w:pPr>
        <w:rPr>
          <w:sz w:val="24"/>
          <w:szCs w:val="24"/>
        </w:rPr>
      </w:pPr>
    </w:p>
    <w:p w:rsidR="00E35485" w:rsidRPr="00E35485" w:rsidRDefault="00C843C5" w:rsidP="00E35485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7</w:t>
      </w:r>
      <w:r w:rsidR="00E35485">
        <w:rPr>
          <w:sz w:val="24"/>
          <w:szCs w:val="24"/>
        </w:rPr>
        <w:t>.</w:t>
      </w:r>
      <w:r w:rsidR="00E35485" w:rsidRPr="00E35485">
        <w:rPr>
          <w:sz w:val="24"/>
          <w:szCs w:val="24"/>
          <w:lang w:eastAsia="ru-RU"/>
        </w:rPr>
        <w:t xml:space="preserve"> </w:t>
      </w:r>
      <w:r w:rsidR="00E35485">
        <w:rPr>
          <w:sz w:val="24"/>
          <w:szCs w:val="24"/>
          <w:lang w:eastAsia="ru-RU"/>
        </w:rPr>
        <w:t>Банк данных учителей русского языка и литературы</w:t>
      </w:r>
    </w:p>
    <w:tbl>
      <w:tblPr>
        <w:tblStyle w:val="2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851"/>
        <w:gridCol w:w="1559"/>
        <w:gridCol w:w="1418"/>
        <w:gridCol w:w="1134"/>
        <w:gridCol w:w="2551"/>
      </w:tblGrid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ФИО учителя</w:t>
            </w:r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Стаж работы</w:t>
            </w: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Категория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(указать год аттестации)</w:t>
            </w: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Экспертная деятельность (ГИА)</w:t>
            </w: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E35485" w:rsidRPr="00E35485" w:rsidRDefault="00E35485" w:rsidP="00E35485">
            <w:pPr>
              <w:ind w:right="-108"/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Электронная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почта</w:t>
            </w:r>
          </w:p>
        </w:tc>
      </w:tr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ind w:right="-108"/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МБОУ «СОШ № 1» г. Бахчисарай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proofErr w:type="spellStart"/>
            <w:r w:rsidRPr="00E35485">
              <w:rPr>
                <w:sz w:val="24"/>
                <w:szCs w:val="24"/>
              </w:rPr>
              <w:t>Михалёва</w:t>
            </w:r>
            <w:proofErr w:type="spellEnd"/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Светлана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Алексеевна</w:t>
            </w:r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20 лет</w:t>
            </w: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2023, первая</w:t>
            </w: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+79787194209</w:t>
            </w:r>
          </w:p>
        </w:tc>
        <w:tc>
          <w:tcPr>
            <w:tcW w:w="25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svetlana.crimea82@yandex.ru</w:t>
            </w:r>
          </w:p>
        </w:tc>
      </w:tr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ind w:right="-108"/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МБОУ «СОШ № 1» г. Бахчисарай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Прудникова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Светлана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22 года</w:t>
            </w: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2020, высшая</w:t>
            </w: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 xml:space="preserve">Эксперт по проверке ОГЭ  </w:t>
            </w: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+79787259508</w:t>
            </w:r>
          </w:p>
        </w:tc>
        <w:tc>
          <w:tcPr>
            <w:tcW w:w="25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prudnikovas14@gmail.com</w:t>
            </w:r>
          </w:p>
        </w:tc>
      </w:tr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ind w:right="-108"/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lastRenderedPageBreak/>
              <w:t>МБОУ «СОШ № 1» г. Бахчисарай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proofErr w:type="spellStart"/>
            <w:r w:rsidRPr="00E35485">
              <w:rPr>
                <w:sz w:val="24"/>
                <w:szCs w:val="24"/>
              </w:rPr>
              <w:t>Сеитибрагимова</w:t>
            </w:r>
            <w:proofErr w:type="spellEnd"/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Лиля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proofErr w:type="spellStart"/>
            <w:r w:rsidRPr="00E35485">
              <w:rPr>
                <w:sz w:val="24"/>
                <w:szCs w:val="24"/>
              </w:rPr>
              <w:t>Сейтхалиловна</w:t>
            </w:r>
            <w:proofErr w:type="spellEnd"/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30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2019,высшая</w:t>
            </w: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 xml:space="preserve">Эксперт по проверке ОГЭ и ЕГЭ </w:t>
            </w: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+79787970087</w:t>
            </w:r>
          </w:p>
        </w:tc>
        <w:tc>
          <w:tcPr>
            <w:tcW w:w="25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color w:val="444746"/>
                <w:spacing w:val="1"/>
                <w:sz w:val="24"/>
                <w:szCs w:val="24"/>
                <w:shd w:val="clear" w:color="auto" w:fill="FFFFFF"/>
              </w:rPr>
              <w:t>seitibragimova69@gmail.com</w:t>
            </w:r>
          </w:p>
        </w:tc>
      </w:tr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ind w:right="-108"/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МБОУ «СОШ № 1» г. Бахчисарай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Шилова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Анна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Григорьевна</w:t>
            </w:r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17 лет</w:t>
            </w: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2025, СЗД</w:t>
            </w: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+79781880594</w:t>
            </w:r>
          </w:p>
        </w:tc>
        <w:tc>
          <w:tcPr>
            <w:tcW w:w="25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agshilova53@mail.ru</w:t>
            </w:r>
          </w:p>
        </w:tc>
      </w:tr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ind w:right="-108"/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МБОУ «СОШ № 1» г. Бахчисарай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 xml:space="preserve">Науменко </w:t>
            </w:r>
          </w:p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34 года</w:t>
            </w: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2023, высшая</w:t>
            </w: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 xml:space="preserve">+79787112269 </w:t>
            </w:r>
          </w:p>
        </w:tc>
        <w:tc>
          <w:tcPr>
            <w:tcW w:w="25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  <w:r w:rsidRPr="00E35485">
              <w:rPr>
                <w:sz w:val="24"/>
                <w:szCs w:val="24"/>
              </w:rPr>
              <w:t>vovik.naumenko@mail.ru</w:t>
            </w:r>
          </w:p>
        </w:tc>
      </w:tr>
      <w:tr w:rsidR="00E35485" w:rsidRPr="00E35485" w:rsidTr="00E35485">
        <w:tc>
          <w:tcPr>
            <w:tcW w:w="158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35485" w:rsidRPr="00E35485" w:rsidRDefault="00E35485" w:rsidP="00E35485">
            <w:pPr>
              <w:rPr>
                <w:sz w:val="24"/>
                <w:szCs w:val="24"/>
              </w:rPr>
            </w:pPr>
          </w:p>
        </w:tc>
      </w:tr>
    </w:tbl>
    <w:p w:rsidR="00E35485" w:rsidRPr="00E35485" w:rsidRDefault="00E35485" w:rsidP="00E35485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C843C5" w:rsidRPr="00C843C5" w:rsidRDefault="00C843C5" w:rsidP="00C843C5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C843C5">
        <w:rPr>
          <w:rFonts w:eastAsia="Calibri"/>
          <w:b/>
          <w:sz w:val="24"/>
          <w:szCs w:val="24"/>
          <w:lang w:bidi="en-US"/>
        </w:rPr>
        <w:t>План заседаний ШМО учителей русского языка и литературы 2024-2025 учебный год</w:t>
      </w:r>
    </w:p>
    <w:p w:rsidR="00C843C5" w:rsidRPr="00C843C5" w:rsidRDefault="00C843C5" w:rsidP="00C843C5">
      <w:pPr>
        <w:widowControl/>
        <w:autoSpaceDE/>
        <w:autoSpaceDN/>
        <w:ind w:firstLine="284"/>
        <w:jc w:val="center"/>
        <w:rPr>
          <w:rFonts w:eastAsia="Calibri"/>
          <w:b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5229"/>
        <w:gridCol w:w="3009"/>
      </w:tblGrid>
      <w:tr w:rsidR="00C843C5" w:rsidRPr="00C843C5" w:rsidTr="00050836">
        <w:tc>
          <w:tcPr>
            <w:tcW w:w="1899" w:type="dxa"/>
            <w:vAlign w:val="center"/>
          </w:tcPr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Ответственный за выполнение</w:t>
            </w:r>
          </w:p>
        </w:tc>
      </w:tr>
      <w:tr w:rsidR="00C843C5" w:rsidRPr="00C843C5" w:rsidTr="00050836">
        <w:tc>
          <w:tcPr>
            <w:tcW w:w="1899" w:type="dxa"/>
          </w:tcPr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Август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Сентябрь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Ноябрь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Январь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Март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Июнь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</w:tc>
        <w:tc>
          <w:tcPr>
            <w:tcW w:w="5229" w:type="dxa"/>
          </w:tcPr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lastRenderedPageBreak/>
              <w:t xml:space="preserve">Заседание №1 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1. Изучение инструктивно-методического письма о преподавании предметов в 2024-20245 учебном году.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2. Обсуждение и утверждение плана работы ШМО на 2024-20245 учебный год. Обсуждение актуальных вопросов преподавания Русского языка и литературы в 2024-2025 учебном году.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3. Обновление банка данных учителей-предметников.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4. Рассмотрение рабочих программ и программ инклюзивного обучения на 2024-2025 учебный год.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5. Обзор методической литературы.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  <w:t>Заседание №2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jc w:val="center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1. Рассмотрение рейтинговых таблиц Всероссийских школьных олимпиад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2.</w:t>
            </w: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«</w:t>
            </w: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Формирование у учащихся познавательной активности через игровые методы обучения».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3.Работа с одаренными детьми.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4.Анализ диагностических работ по русскому языку.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  <w:t>Заседание №3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1. Анализ работы за 1-ое полугодие.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lastRenderedPageBreak/>
              <w:t>2.Обсуждение результатов пробных ОГЭ и ЕГЭ по русскому языку.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left="720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3.Подготовка к ГИА-2025</w:t>
            </w:r>
          </w:p>
          <w:p w:rsid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4.Формы и методы подготовки уч-ся к проведению ВО по русскому языку и литературе.</w:t>
            </w:r>
          </w:p>
          <w:p w:rsidR="00C843C5" w:rsidRPr="00C843C5" w:rsidRDefault="00C843C5" w:rsidP="00C843C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6384F">
              <w:rPr>
                <w:sz w:val="24"/>
                <w:szCs w:val="24"/>
              </w:rPr>
              <w:t>Новые подходы к оценив</w:t>
            </w:r>
            <w:r>
              <w:rPr>
                <w:sz w:val="24"/>
                <w:szCs w:val="24"/>
              </w:rPr>
              <w:t xml:space="preserve">анию читательской грамотности. </w:t>
            </w:r>
            <w:r w:rsidRPr="0056384F">
              <w:rPr>
                <w:b/>
                <w:bCs/>
              </w:rPr>
              <w:t>Методика развития читательской грамотности «От текста к смыслу»</w:t>
            </w:r>
          </w:p>
          <w:p w:rsidR="00C843C5" w:rsidRPr="0056384F" w:rsidRDefault="00C843C5" w:rsidP="00C843C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6.</w:t>
            </w:r>
            <w:r w:rsidRPr="0056384F">
              <w:rPr>
                <w:sz w:val="24"/>
                <w:szCs w:val="24"/>
                <w:shd w:val="clear" w:color="auto" w:fill="FFFFFF"/>
              </w:rPr>
              <w:t xml:space="preserve"> Технология продуктивного чтения на уроках русского языка и литературы.</w:t>
            </w:r>
          </w:p>
          <w:p w:rsidR="00C843C5" w:rsidRPr="0056384F" w:rsidRDefault="00C843C5" w:rsidP="00C843C5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bCs/>
              </w:rPr>
            </w:pPr>
            <w:r>
              <w:t>7.</w:t>
            </w:r>
            <w:r w:rsidRPr="0056384F">
              <w:t xml:space="preserve"> </w:t>
            </w:r>
            <w:r w:rsidRPr="0056384F">
              <w:rPr>
                <w:bCs/>
              </w:rPr>
              <w:t>Мастер-класс «Приёмы формирования читательской грамотности».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  <w:t>Заседание №4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1.Итоги учебно-воспитательного процесса за год (анализ успеваемости по классам, выполнение графика проведения открытых мероприятий, творческие работы учащихся</w:t>
            </w:r>
            <w:proofErr w:type="gramStart"/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).Итоговое</w:t>
            </w:r>
            <w:proofErr w:type="gramEnd"/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 xml:space="preserve"> сочинение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 xml:space="preserve">2. </w:t>
            </w:r>
            <w:r w:rsidRPr="00C843C5">
              <w:rPr>
                <w:rFonts w:eastAsia="Calibri"/>
                <w:sz w:val="24"/>
                <w:szCs w:val="24"/>
                <w:lang w:bidi="en-US"/>
              </w:rPr>
              <w:t>Работа с одарёнными и слабоуспевающими уч-ся.</w:t>
            </w:r>
          </w:p>
          <w:p w:rsidR="00C843C5" w:rsidRPr="0056384F" w:rsidRDefault="00C843C5" w:rsidP="00C843C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56384F">
              <w:rPr>
                <w:color w:val="000000"/>
                <w:sz w:val="24"/>
                <w:szCs w:val="24"/>
                <w:shd w:val="clear" w:color="auto" w:fill="FFFFFF"/>
              </w:rPr>
              <w:t>Цифровые технологии в обучении.</w:t>
            </w:r>
          </w:p>
          <w:p w:rsidR="00C843C5" w:rsidRPr="0056384F" w:rsidRDefault="00C843C5" w:rsidP="00C843C5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Модели инновационных уроков. </w:t>
            </w:r>
          </w:p>
          <w:p w:rsidR="00C843C5" w:rsidRPr="0056384F" w:rsidRDefault="00C843C5" w:rsidP="00C843C5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Применение инструментов цифровой образовательной среды при работе с текстом.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b/>
                <w:color w:val="000000"/>
                <w:sz w:val="24"/>
                <w:szCs w:val="24"/>
                <w:lang w:bidi="en-US"/>
              </w:rPr>
              <w:t>Заседание №5-6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1.Подготовка к ЕГЭ И ОГЭ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2.Результаты конкурса «Живая классика»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3. Анализ работы методического объединения за 2024-2025 учебный год.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 xml:space="preserve">4. Обсуждение тематических планов на 2025-2026учебный год. 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5.</w:t>
            </w: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Разработка плана работы методического объединения на 2025-2026 </w:t>
            </w:r>
            <w:r w:rsidRPr="00C843C5">
              <w:rPr>
                <w:rFonts w:eastAsia="Calibri"/>
                <w:color w:val="000000"/>
                <w:sz w:val="24"/>
                <w:szCs w:val="24"/>
                <w:lang w:bidi="en-US"/>
              </w:rPr>
              <w:t>учебный год.</w:t>
            </w: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color w:val="000000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shd w:val="clear" w:color="auto" w:fill="FFFFFF"/>
              <w:adjustRightInd w:val="0"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6.</w:t>
            </w:r>
            <w:r w:rsidRPr="0056384F">
              <w:rPr>
                <w:sz w:val="24"/>
                <w:szCs w:val="24"/>
              </w:rPr>
              <w:t>Диагностика профессиональных затруднений педагогов.</w:t>
            </w:r>
          </w:p>
        </w:tc>
        <w:tc>
          <w:tcPr>
            <w:tcW w:w="3009" w:type="dxa"/>
          </w:tcPr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708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Благинина Г.А.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Науменко Е.А.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   </w:t>
            </w: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Учителя-предметники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 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     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       </w:t>
            </w: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r w:rsidRPr="00C843C5">
              <w:rPr>
                <w:rFonts w:eastAsia="Calibri"/>
                <w:sz w:val="24"/>
                <w:szCs w:val="24"/>
                <w:lang w:bidi="en-US"/>
              </w:rPr>
              <w:t>Науменко Е.А.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Сеитибрагимова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Л.С</w:t>
            </w:r>
            <w:r w:rsidRPr="00C843C5">
              <w:rPr>
                <w:rFonts w:eastAsia="Calibri"/>
                <w:b/>
                <w:sz w:val="24"/>
                <w:szCs w:val="24"/>
                <w:lang w:bidi="en-US"/>
              </w:rPr>
              <w:t>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Default="00C843C5" w:rsidP="00C843C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Default="00C843C5" w:rsidP="00C843C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en-US"/>
              </w:rPr>
            </w:pPr>
          </w:p>
          <w:p w:rsidR="00C843C5" w:rsidRPr="00C843C5" w:rsidRDefault="00C843C5" w:rsidP="00C843C5">
            <w:pPr>
              <w:widowControl/>
              <w:autoSpaceDE/>
              <w:autoSpaceDN/>
              <w:ind w:firstLine="284"/>
              <w:jc w:val="center"/>
              <w:rPr>
                <w:rFonts w:eastAsia="Calibri"/>
                <w:sz w:val="24"/>
                <w:szCs w:val="24"/>
                <w:lang w:bidi="en-US"/>
              </w:rPr>
            </w:pPr>
            <w:proofErr w:type="spellStart"/>
            <w:r w:rsidRPr="00C843C5">
              <w:rPr>
                <w:rFonts w:eastAsia="Calibri"/>
                <w:sz w:val="24"/>
                <w:szCs w:val="24"/>
                <w:lang w:bidi="en-US"/>
              </w:rPr>
              <w:t>Михалёва</w:t>
            </w:r>
            <w:proofErr w:type="spellEnd"/>
            <w:r w:rsidRPr="00C843C5">
              <w:rPr>
                <w:rFonts w:eastAsia="Calibri"/>
                <w:sz w:val="24"/>
                <w:szCs w:val="24"/>
                <w:lang w:bidi="en-US"/>
              </w:rPr>
              <w:t xml:space="preserve"> С.А.</w:t>
            </w:r>
          </w:p>
          <w:p w:rsidR="00C843C5" w:rsidRPr="00C843C5" w:rsidRDefault="00C843C5" w:rsidP="00C843C5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en-US"/>
              </w:rPr>
            </w:pPr>
            <w:bookmarkStart w:id="3" w:name="_GoBack"/>
            <w:bookmarkEnd w:id="3"/>
          </w:p>
        </w:tc>
      </w:tr>
    </w:tbl>
    <w:p w:rsidR="00E35485" w:rsidRDefault="00E35485" w:rsidP="00E35485">
      <w:pPr>
        <w:rPr>
          <w:sz w:val="24"/>
          <w:szCs w:val="24"/>
        </w:rPr>
      </w:pPr>
    </w:p>
    <w:p w:rsidR="00182656" w:rsidRDefault="00182656" w:rsidP="00C843C5">
      <w:pPr>
        <w:pStyle w:val="a3"/>
        <w:ind w:right="296"/>
        <w:jc w:val="both"/>
      </w:pPr>
    </w:p>
    <w:p w:rsidR="00376474" w:rsidRDefault="00C843C5" w:rsidP="0037647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376474" w:rsidRPr="0056384F">
        <w:rPr>
          <w:b/>
          <w:sz w:val="24"/>
          <w:szCs w:val="24"/>
        </w:rPr>
        <w:t>План-график работы МО учителей русского языка и литературы</w:t>
      </w:r>
    </w:p>
    <w:p w:rsidR="00376474" w:rsidRPr="0056384F" w:rsidRDefault="00376474" w:rsidP="00376474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984"/>
        <w:gridCol w:w="1701"/>
      </w:tblGrid>
      <w:tr w:rsidR="00376474" w:rsidRPr="0056384F" w:rsidTr="00376474">
        <w:tc>
          <w:tcPr>
            <w:tcW w:w="568" w:type="dxa"/>
            <w:vAlign w:val="center"/>
          </w:tcPr>
          <w:p w:rsidR="00376474" w:rsidRPr="00376474" w:rsidRDefault="00376474" w:rsidP="0037647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4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:rsidR="00376474" w:rsidRPr="00376474" w:rsidRDefault="00376474" w:rsidP="0037647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474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vAlign w:val="center"/>
          </w:tcPr>
          <w:p w:rsidR="00376474" w:rsidRPr="00376474" w:rsidRDefault="00376474" w:rsidP="0037647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474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vAlign w:val="center"/>
          </w:tcPr>
          <w:p w:rsidR="00376474" w:rsidRPr="00376474" w:rsidRDefault="00376474" w:rsidP="0037647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6474">
              <w:rPr>
                <w:b/>
                <w:sz w:val="24"/>
                <w:szCs w:val="24"/>
              </w:rPr>
              <w:t>Дата и место проведения</w:t>
            </w: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МО №1. </w:t>
            </w:r>
          </w:p>
          <w:p w:rsidR="00376474" w:rsidRPr="0056384F" w:rsidRDefault="00376474" w:rsidP="00EC00FC">
            <w:pPr>
              <w:tabs>
                <w:tab w:val="left" w:pos="540"/>
              </w:tabs>
              <w:jc w:val="both"/>
              <w:rPr>
                <w:color w:val="0D0D0D"/>
                <w:sz w:val="24"/>
                <w:szCs w:val="24"/>
              </w:rPr>
            </w:pPr>
            <w:r w:rsidRPr="0056384F">
              <w:rPr>
                <w:bCs/>
                <w:sz w:val="24"/>
                <w:szCs w:val="24"/>
              </w:rPr>
              <w:t>Тема:</w:t>
            </w:r>
            <w:r w:rsidRPr="0056384F">
              <w:rPr>
                <w:kern w:val="24"/>
                <w:sz w:val="24"/>
                <w:szCs w:val="24"/>
              </w:rPr>
              <w:t xml:space="preserve"> </w:t>
            </w:r>
            <w:r w:rsidRPr="0056384F">
              <w:rPr>
                <w:color w:val="000000"/>
                <w:sz w:val="24"/>
                <w:szCs w:val="24"/>
                <w:shd w:val="clear" w:color="auto" w:fill="FFFFFF"/>
              </w:rPr>
              <w:t>«Современные подходы к организации образовательного процесса в условиях ФГОС»</w:t>
            </w:r>
            <w:r w:rsidRPr="0056384F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color w:val="000000"/>
                <w:sz w:val="24"/>
                <w:szCs w:val="24"/>
              </w:rPr>
              <w:t>Семинар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Август 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№2. </w:t>
            </w:r>
          </w:p>
          <w:p w:rsidR="00376474" w:rsidRPr="0056384F" w:rsidRDefault="00376474" w:rsidP="00EC00F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Тема: «Цифровая образовательная среда как фактор повышения качества обучения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Ноябрь 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color w:val="0D0D0D"/>
              </w:rPr>
              <w:t xml:space="preserve">МО №3. </w:t>
            </w:r>
          </w:p>
          <w:p w:rsidR="00376474" w:rsidRPr="0056384F" w:rsidRDefault="00376474" w:rsidP="00EC00FC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iCs/>
              </w:rPr>
              <w:t>Тема:</w:t>
            </w:r>
            <w:r w:rsidRPr="0056384F">
              <w:rPr>
                <w:rStyle w:val="apple-converted-space"/>
                <w:bCs/>
              </w:rPr>
              <w:t> </w:t>
            </w:r>
            <w:r w:rsidRPr="0056384F">
              <w:rPr>
                <w:color w:val="000000"/>
                <w:shd w:val="clear" w:color="auto" w:fill="FFFFFF"/>
              </w:rPr>
              <w:t>«Развитие читательской грамотности – одна из ключевых задач деятельности педагога</w:t>
            </w:r>
            <w:r w:rsidRPr="0056384F">
              <w:rPr>
                <w:color w:val="000000"/>
              </w:rPr>
              <w:t>».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Январь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76474" w:rsidRPr="0056384F" w:rsidRDefault="00376474" w:rsidP="00376474">
            <w:pPr>
              <w:pStyle w:val="1"/>
              <w:ind w:left="0"/>
              <w:jc w:val="both"/>
              <w:rPr>
                <w:b w:val="0"/>
                <w:color w:val="0D0D0D"/>
              </w:rPr>
            </w:pPr>
            <w:r w:rsidRPr="0056384F">
              <w:rPr>
                <w:b w:val="0"/>
                <w:color w:val="0D0D0D"/>
              </w:rPr>
              <w:t xml:space="preserve">МО №4. </w:t>
            </w:r>
          </w:p>
          <w:p w:rsidR="00376474" w:rsidRPr="0056384F" w:rsidRDefault="00376474" w:rsidP="00EC00FC">
            <w:pPr>
              <w:jc w:val="both"/>
              <w:rPr>
                <w:color w:val="0D0D0D"/>
                <w:sz w:val="24"/>
                <w:szCs w:val="24"/>
              </w:rPr>
            </w:pPr>
            <w:r w:rsidRPr="0056384F">
              <w:rPr>
                <w:color w:val="0D0D0D"/>
                <w:sz w:val="24"/>
                <w:szCs w:val="24"/>
              </w:rPr>
              <w:t>Тема: «</w:t>
            </w:r>
            <w:r w:rsidRPr="0056384F">
              <w:rPr>
                <w:bCs/>
                <w:iCs/>
                <w:color w:val="0D0D0D"/>
                <w:sz w:val="24"/>
                <w:szCs w:val="24"/>
              </w:rPr>
              <w:t xml:space="preserve">Результаты деятельности учителей </w:t>
            </w:r>
            <w:r>
              <w:rPr>
                <w:bCs/>
                <w:iCs/>
                <w:color w:val="0D0D0D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bCs/>
                <w:iCs/>
                <w:color w:val="0D0D0D"/>
                <w:sz w:val="24"/>
                <w:szCs w:val="24"/>
              </w:rPr>
              <w:t xml:space="preserve"> по совершенствованию образовательного процесса</w:t>
            </w:r>
            <w:r w:rsidRPr="0056384F">
              <w:rPr>
                <w:color w:val="0D0D0D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color w:val="000000"/>
                <w:sz w:val="24"/>
                <w:szCs w:val="24"/>
              </w:rPr>
              <w:t>Круглый стол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Март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Работа ШМО</w:t>
            </w:r>
            <w:r w:rsidRPr="0056384F">
              <w:rPr>
                <w:color w:val="0D0D0D"/>
                <w:sz w:val="24"/>
                <w:szCs w:val="24"/>
              </w:rPr>
              <w:t>:</w:t>
            </w:r>
          </w:p>
          <w:p w:rsidR="00376474" w:rsidRPr="0056384F" w:rsidRDefault="00376474" w:rsidP="00EC00FC">
            <w:pPr>
              <w:contextualSpacing/>
              <w:jc w:val="both"/>
              <w:rPr>
                <w:color w:val="0D0D0D"/>
                <w:sz w:val="24"/>
                <w:szCs w:val="24"/>
              </w:rPr>
            </w:pPr>
            <w:r w:rsidRPr="0056384F">
              <w:rPr>
                <w:color w:val="0D0D0D"/>
                <w:sz w:val="24"/>
                <w:szCs w:val="24"/>
              </w:rPr>
              <w:t>ПГ «Экзамены без проблем».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1701" w:type="dxa"/>
          </w:tcPr>
          <w:p w:rsidR="00376474" w:rsidRPr="0056384F" w:rsidRDefault="00376474" w:rsidP="00E80934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Согласно плану </w:t>
            </w: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>ШМО</w:t>
            </w:r>
            <w:r w:rsidRPr="0056384F">
              <w:rPr>
                <w:sz w:val="24"/>
                <w:szCs w:val="24"/>
              </w:rPr>
              <w:t xml:space="preserve"> по подготовке к ЕГЭ и ОГЭ.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1701" w:type="dxa"/>
          </w:tcPr>
          <w:p w:rsidR="00376474" w:rsidRPr="0056384F" w:rsidRDefault="00E80934" w:rsidP="00EC00F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плану </w:t>
            </w: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Участие педагогов-филологов в  конкурсах профессионального мастерства.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</w:tcPr>
          <w:p w:rsidR="00376474" w:rsidRPr="0056384F" w:rsidRDefault="00376474" w:rsidP="00E80934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Согласно плану </w:t>
            </w: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Олимпиады,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</w:tcPr>
          <w:p w:rsidR="00376474" w:rsidRPr="0056384F" w:rsidRDefault="00376474" w:rsidP="00E80934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Согласно плану </w:t>
            </w:r>
          </w:p>
        </w:tc>
      </w:tr>
      <w:tr w:rsidR="00376474" w:rsidRPr="0056384F" w:rsidTr="00376474">
        <w:trPr>
          <w:trHeight w:val="416"/>
        </w:trPr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Профессиональный рост педагогов</w:t>
            </w:r>
            <w:proofErr w:type="gramStart"/>
            <w:r w:rsidRPr="0056384F">
              <w:rPr>
                <w:sz w:val="24"/>
                <w:szCs w:val="24"/>
              </w:rPr>
              <w:t xml:space="preserve">   (</w:t>
            </w:r>
            <w:proofErr w:type="gramEnd"/>
            <w:r w:rsidRPr="0056384F">
              <w:rPr>
                <w:sz w:val="24"/>
                <w:szCs w:val="24"/>
              </w:rPr>
              <w:t xml:space="preserve">прохождение курсовой переподготовки, повышение/подтверждение  квалификационной категории). 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Курсы повышения квалификации,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</w:tcPr>
          <w:p w:rsidR="00376474" w:rsidRPr="0056384F" w:rsidRDefault="00376474" w:rsidP="00E80934">
            <w:pPr>
              <w:contextualSpacing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Согласно плану </w:t>
            </w: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Участие в пополнении материалов сайта МО учителей </w:t>
            </w:r>
            <w:r>
              <w:rPr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sz w:val="24"/>
                <w:szCs w:val="24"/>
              </w:rPr>
              <w:t xml:space="preserve"> с целью методической поддержки педагогов.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В течение учебного года</w:t>
            </w:r>
          </w:p>
          <w:p w:rsidR="00376474" w:rsidRPr="0056384F" w:rsidRDefault="00376474" w:rsidP="00EC00FC">
            <w:pPr>
              <w:contextualSpacing/>
              <w:rPr>
                <w:sz w:val="24"/>
                <w:szCs w:val="24"/>
              </w:rPr>
            </w:pP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37647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Участие учителей в </w:t>
            </w:r>
            <w:proofErr w:type="spellStart"/>
            <w:r w:rsidRPr="0056384F">
              <w:rPr>
                <w:sz w:val="24"/>
                <w:szCs w:val="24"/>
              </w:rPr>
              <w:t>вебинарах</w:t>
            </w:r>
            <w:proofErr w:type="spellEnd"/>
            <w:r w:rsidRPr="0056384F">
              <w:rPr>
                <w:sz w:val="24"/>
                <w:szCs w:val="24"/>
              </w:rPr>
              <w:t>, сетевых сообществах.</w:t>
            </w: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В течение учебного года</w:t>
            </w:r>
          </w:p>
        </w:tc>
      </w:tr>
      <w:tr w:rsidR="00376474" w:rsidRPr="0056384F" w:rsidTr="00376474">
        <w:tc>
          <w:tcPr>
            <w:tcW w:w="568" w:type="dxa"/>
          </w:tcPr>
          <w:p w:rsidR="00376474" w:rsidRPr="0056384F" w:rsidRDefault="00E80934" w:rsidP="00EC00F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Разработка материалов по ФГОС  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 xml:space="preserve">для </w:t>
            </w:r>
            <w:proofErr w:type="gramStart"/>
            <w:r w:rsidRPr="0056384F">
              <w:rPr>
                <w:sz w:val="24"/>
                <w:szCs w:val="24"/>
              </w:rPr>
              <w:t>информационного  пространства</w:t>
            </w:r>
            <w:proofErr w:type="gramEnd"/>
            <w:r w:rsidRPr="0056384F">
              <w:rPr>
                <w:sz w:val="24"/>
                <w:szCs w:val="24"/>
              </w:rPr>
              <w:t>.</w:t>
            </w:r>
          </w:p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76474" w:rsidRPr="0056384F" w:rsidRDefault="00376474" w:rsidP="00EC00F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474" w:rsidRPr="0056384F" w:rsidRDefault="00376474" w:rsidP="00EC00FC">
            <w:pPr>
              <w:contextualSpacing/>
              <w:rPr>
                <w:sz w:val="24"/>
                <w:szCs w:val="24"/>
              </w:rPr>
            </w:pPr>
            <w:r w:rsidRPr="0056384F">
              <w:rPr>
                <w:sz w:val="24"/>
                <w:szCs w:val="24"/>
              </w:rPr>
              <w:t>В течение учебного года</w:t>
            </w:r>
          </w:p>
        </w:tc>
      </w:tr>
    </w:tbl>
    <w:p w:rsidR="00376474" w:rsidRPr="0056384F" w:rsidRDefault="00376474" w:rsidP="00376474">
      <w:pPr>
        <w:spacing w:line="360" w:lineRule="auto"/>
        <w:jc w:val="both"/>
        <w:rPr>
          <w:b/>
          <w:sz w:val="24"/>
          <w:szCs w:val="24"/>
        </w:rPr>
      </w:pPr>
    </w:p>
    <w:p w:rsidR="00376474" w:rsidRPr="0056384F" w:rsidRDefault="00376474" w:rsidP="00376474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6474" w:rsidRPr="0056384F" w:rsidRDefault="00376474" w:rsidP="0037647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376474" w:rsidRPr="0056384F" w:rsidRDefault="00376474" w:rsidP="00376474">
      <w:pPr>
        <w:spacing w:line="360" w:lineRule="auto"/>
        <w:jc w:val="both"/>
        <w:rPr>
          <w:sz w:val="24"/>
          <w:szCs w:val="24"/>
        </w:rPr>
      </w:pPr>
    </w:p>
    <w:p w:rsidR="00376474" w:rsidRPr="0056384F" w:rsidRDefault="00376474" w:rsidP="00376474">
      <w:pPr>
        <w:spacing w:line="360" w:lineRule="auto"/>
        <w:jc w:val="both"/>
        <w:rPr>
          <w:sz w:val="24"/>
          <w:szCs w:val="24"/>
        </w:rPr>
      </w:pPr>
    </w:p>
    <w:sectPr w:rsidR="00376474" w:rsidRPr="0056384F" w:rsidSect="0018265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21E"/>
    <w:multiLevelType w:val="hybridMultilevel"/>
    <w:tmpl w:val="B39CEB58"/>
    <w:lvl w:ilvl="0" w:tplc="3B5ED1D0">
      <w:numFmt w:val="bullet"/>
      <w:lvlText w:val="-"/>
      <w:lvlJc w:val="left"/>
      <w:pPr>
        <w:ind w:left="21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9A96A4">
      <w:numFmt w:val="bullet"/>
      <w:lvlText w:val="•"/>
      <w:lvlJc w:val="left"/>
      <w:pPr>
        <w:ind w:left="3061" w:hanging="140"/>
      </w:pPr>
      <w:rPr>
        <w:lang w:val="ru-RU" w:eastAsia="en-US" w:bidi="ar-SA"/>
      </w:rPr>
    </w:lvl>
    <w:lvl w:ilvl="2" w:tplc="9B36E0FE">
      <w:numFmt w:val="bullet"/>
      <w:lvlText w:val="•"/>
      <w:lvlJc w:val="left"/>
      <w:pPr>
        <w:ind w:left="3939" w:hanging="140"/>
      </w:pPr>
      <w:rPr>
        <w:lang w:val="ru-RU" w:eastAsia="en-US" w:bidi="ar-SA"/>
      </w:rPr>
    </w:lvl>
    <w:lvl w:ilvl="3" w:tplc="21E479A4">
      <w:numFmt w:val="bullet"/>
      <w:lvlText w:val="•"/>
      <w:lvlJc w:val="left"/>
      <w:pPr>
        <w:ind w:left="4817" w:hanging="140"/>
      </w:pPr>
      <w:rPr>
        <w:lang w:val="ru-RU" w:eastAsia="en-US" w:bidi="ar-SA"/>
      </w:rPr>
    </w:lvl>
    <w:lvl w:ilvl="4" w:tplc="EEEEEA00">
      <w:numFmt w:val="bullet"/>
      <w:lvlText w:val="•"/>
      <w:lvlJc w:val="left"/>
      <w:pPr>
        <w:ind w:left="5695" w:hanging="140"/>
      </w:pPr>
      <w:rPr>
        <w:lang w:val="ru-RU" w:eastAsia="en-US" w:bidi="ar-SA"/>
      </w:rPr>
    </w:lvl>
    <w:lvl w:ilvl="5" w:tplc="B8866EC6">
      <w:numFmt w:val="bullet"/>
      <w:lvlText w:val="•"/>
      <w:lvlJc w:val="left"/>
      <w:pPr>
        <w:ind w:left="6573" w:hanging="140"/>
      </w:pPr>
      <w:rPr>
        <w:lang w:val="ru-RU" w:eastAsia="en-US" w:bidi="ar-SA"/>
      </w:rPr>
    </w:lvl>
    <w:lvl w:ilvl="6" w:tplc="1100A260">
      <w:numFmt w:val="bullet"/>
      <w:lvlText w:val="•"/>
      <w:lvlJc w:val="left"/>
      <w:pPr>
        <w:ind w:left="7451" w:hanging="140"/>
      </w:pPr>
      <w:rPr>
        <w:lang w:val="ru-RU" w:eastAsia="en-US" w:bidi="ar-SA"/>
      </w:rPr>
    </w:lvl>
    <w:lvl w:ilvl="7" w:tplc="C7DE0846">
      <w:numFmt w:val="bullet"/>
      <w:lvlText w:val="•"/>
      <w:lvlJc w:val="left"/>
      <w:pPr>
        <w:ind w:left="8329" w:hanging="140"/>
      </w:pPr>
      <w:rPr>
        <w:lang w:val="ru-RU" w:eastAsia="en-US" w:bidi="ar-SA"/>
      </w:rPr>
    </w:lvl>
    <w:lvl w:ilvl="8" w:tplc="A1607FF0">
      <w:numFmt w:val="bullet"/>
      <w:lvlText w:val="•"/>
      <w:lvlJc w:val="left"/>
      <w:pPr>
        <w:ind w:left="9207" w:hanging="140"/>
      </w:pPr>
      <w:rPr>
        <w:lang w:val="ru-RU" w:eastAsia="en-US" w:bidi="ar-SA"/>
      </w:rPr>
    </w:lvl>
  </w:abstractNum>
  <w:abstractNum w:abstractNumId="1" w15:restartNumberingAfterBreak="0">
    <w:nsid w:val="012228AF"/>
    <w:multiLevelType w:val="hybridMultilevel"/>
    <w:tmpl w:val="E96206D6"/>
    <w:lvl w:ilvl="0" w:tplc="C32E62AC">
      <w:start w:val="5"/>
      <w:numFmt w:val="decimal"/>
      <w:lvlText w:val="%1."/>
      <w:lvlJc w:val="left"/>
      <w:pPr>
        <w:ind w:left="109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0C99C">
      <w:start w:val="1"/>
      <w:numFmt w:val="decimal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12FB28">
      <w:start w:val="1"/>
      <w:numFmt w:val="decimal"/>
      <w:lvlText w:val="%3."/>
      <w:lvlJc w:val="left"/>
      <w:pPr>
        <w:ind w:left="10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3260B58">
      <w:numFmt w:val="bullet"/>
      <w:lvlText w:val="•"/>
      <w:lvlJc w:val="left"/>
      <w:pPr>
        <w:ind w:left="3869" w:hanging="260"/>
      </w:pPr>
      <w:rPr>
        <w:rFonts w:hint="default"/>
        <w:lang w:val="ru-RU" w:eastAsia="en-US" w:bidi="ar-SA"/>
      </w:rPr>
    </w:lvl>
    <w:lvl w:ilvl="4" w:tplc="881ADD66">
      <w:numFmt w:val="bullet"/>
      <w:lvlText w:val="•"/>
      <w:lvlJc w:val="left"/>
      <w:pPr>
        <w:ind w:left="4894" w:hanging="260"/>
      </w:pPr>
      <w:rPr>
        <w:rFonts w:hint="default"/>
        <w:lang w:val="ru-RU" w:eastAsia="en-US" w:bidi="ar-SA"/>
      </w:rPr>
    </w:lvl>
    <w:lvl w:ilvl="5" w:tplc="565A168A">
      <w:numFmt w:val="bullet"/>
      <w:lvlText w:val="•"/>
      <w:lvlJc w:val="left"/>
      <w:pPr>
        <w:ind w:left="5919" w:hanging="260"/>
      </w:pPr>
      <w:rPr>
        <w:rFonts w:hint="default"/>
        <w:lang w:val="ru-RU" w:eastAsia="en-US" w:bidi="ar-SA"/>
      </w:rPr>
    </w:lvl>
    <w:lvl w:ilvl="6" w:tplc="F918A8B6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7" w:tplc="E0BAD7C0">
      <w:numFmt w:val="bullet"/>
      <w:lvlText w:val="•"/>
      <w:lvlJc w:val="left"/>
      <w:pPr>
        <w:ind w:left="7969" w:hanging="260"/>
      </w:pPr>
      <w:rPr>
        <w:rFonts w:hint="default"/>
        <w:lang w:val="ru-RU" w:eastAsia="en-US" w:bidi="ar-SA"/>
      </w:rPr>
    </w:lvl>
    <w:lvl w:ilvl="8" w:tplc="951E22E2"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D826013"/>
    <w:multiLevelType w:val="hybridMultilevel"/>
    <w:tmpl w:val="1E2A9160"/>
    <w:lvl w:ilvl="0" w:tplc="818C5A4A">
      <w:start w:val="2"/>
      <w:numFmt w:val="decimal"/>
      <w:lvlText w:val="%1."/>
      <w:lvlJc w:val="left"/>
      <w:pPr>
        <w:ind w:left="3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165D14">
      <w:numFmt w:val="bullet"/>
      <w:lvlText w:val="•"/>
      <w:lvlJc w:val="left"/>
      <w:pPr>
        <w:ind w:left="823" w:hanging="181"/>
      </w:pPr>
      <w:rPr>
        <w:lang w:val="ru-RU" w:eastAsia="en-US" w:bidi="ar-SA"/>
      </w:rPr>
    </w:lvl>
    <w:lvl w:ilvl="2" w:tplc="5DC83730">
      <w:numFmt w:val="bullet"/>
      <w:lvlText w:val="•"/>
      <w:lvlJc w:val="left"/>
      <w:pPr>
        <w:ind w:left="1266" w:hanging="181"/>
      </w:pPr>
      <w:rPr>
        <w:lang w:val="ru-RU" w:eastAsia="en-US" w:bidi="ar-SA"/>
      </w:rPr>
    </w:lvl>
    <w:lvl w:ilvl="3" w:tplc="7DC8E5EC">
      <w:numFmt w:val="bullet"/>
      <w:lvlText w:val="•"/>
      <w:lvlJc w:val="left"/>
      <w:pPr>
        <w:ind w:left="1709" w:hanging="181"/>
      </w:pPr>
      <w:rPr>
        <w:lang w:val="ru-RU" w:eastAsia="en-US" w:bidi="ar-SA"/>
      </w:rPr>
    </w:lvl>
    <w:lvl w:ilvl="4" w:tplc="4F98FF94">
      <w:numFmt w:val="bullet"/>
      <w:lvlText w:val="•"/>
      <w:lvlJc w:val="left"/>
      <w:pPr>
        <w:ind w:left="2153" w:hanging="181"/>
      </w:pPr>
      <w:rPr>
        <w:lang w:val="ru-RU" w:eastAsia="en-US" w:bidi="ar-SA"/>
      </w:rPr>
    </w:lvl>
    <w:lvl w:ilvl="5" w:tplc="878A4ECE">
      <w:numFmt w:val="bullet"/>
      <w:lvlText w:val="•"/>
      <w:lvlJc w:val="left"/>
      <w:pPr>
        <w:ind w:left="2596" w:hanging="181"/>
      </w:pPr>
      <w:rPr>
        <w:lang w:val="ru-RU" w:eastAsia="en-US" w:bidi="ar-SA"/>
      </w:rPr>
    </w:lvl>
    <w:lvl w:ilvl="6" w:tplc="A042786A">
      <w:numFmt w:val="bullet"/>
      <w:lvlText w:val="•"/>
      <w:lvlJc w:val="left"/>
      <w:pPr>
        <w:ind w:left="3039" w:hanging="181"/>
      </w:pPr>
      <w:rPr>
        <w:lang w:val="ru-RU" w:eastAsia="en-US" w:bidi="ar-SA"/>
      </w:rPr>
    </w:lvl>
    <w:lvl w:ilvl="7" w:tplc="1D5A717E">
      <w:numFmt w:val="bullet"/>
      <w:lvlText w:val="•"/>
      <w:lvlJc w:val="left"/>
      <w:pPr>
        <w:ind w:left="3483" w:hanging="181"/>
      </w:pPr>
      <w:rPr>
        <w:lang w:val="ru-RU" w:eastAsia="en-US" w:bidi="ar-SA"/>
      </w:rPr>
    </w:lvl>
    <w:lvl w:ilvl="8" w:tplc="7D2EC5D4">
      <w:numFmt w:val="bullet"/>
      <w:lvlText w:val="•"/>
      <w:lvlJc w:val="left"/>
      <w:pPr>
        <w:ind w:left="3926" w:hanging="181"/>
      </w:pPr>
      <w:rPr>
        <w:lang w:val="ru-RU" w:eastAsia="en-US" w:bidi="ar-SA"/>
      </w:rPr>
    </w:lvl>
  </w:abstractNum>
  <w:abstractNum w:abstractNumId="3" w15:restartNumberingAfterBreak="0">
    <w:nsid w:val="13097A16"/>
    <w:multiLevelType w:val="hybridMultilevel"/>
    <w:tmpl w:val="1380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778"/>
    <w:multiLevelType w:val="hybridMultilevel"/>
    <w:tmpl w:val="8158A648"/>
    <w:lvl w:ilvl="0" w:tplc="87AC39F8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B2C446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2" w:tplc="63F042E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44E8DE62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F14A51D6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 w:tplc="0EF40A2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D3A85E0E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7" w:tplc="C7F81D08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  <w:lvl w:ilvl="8" w:tplc="377CFBA0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8F"/>
    <w:multiLevelType w:val="hybridMultilevel"/>
    <w:tmpl w:val="388E0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16F05"/>
    <w:multiLevelType w:val="hybridMultilevel"/>
    <w:tmpl w:val="0772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5A76"/>
    <w:multiLevelType w:val="hybridMultilevel"/>
    <w:tmpl w:val="61B60C92"/>
    <w:lvl w:ilvl="0" w:tplc="93B0358C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2835E">
      <w:numFmt w:val="bullet"/>
      <w:lvlText w:val="•"/>
      <w:lvlJc w:val="left"/>
      <w:pPr>
        <w:ind w:left="913" w:hanging="360"/>
      </w:pPr>
      <w:rPr>
        <w:lang w:val="ru-RU" w:eastAsia="en-US" w:bidi="ar-SA"/>
      </w:rPr>
    </w:lvl>
    <w:lvl w:ilvl="2" w:tplc="221CDEA2">
      <w:numFmt w:val="bullet"/>
      <w:lvlText w:val="•"/>
      <w:lvlJc w:val="left"/>
      <w:pPr>
        <w:ind w:left="1346" w:hanging="360"/>
      </w:pPr>
      <w:rPr>
        <w:lang w:val="ru-RU" w:eastAsia="en-US" w:bidi="ar-SA"/>
      </w:rPr>
    </w:lvl>
    <w:lvl w:ilvl="3" w:tplc="82323008">
      <w:numFmt w:val="bullet"/>
      <w:lvlText w:val="•"/>
      <w:lvlJc w:val="left"/>
      <w:pPr>
        <w:ind w:left="1779" w:hanging="360"/>
      </w:pPr>
      <w:rPr>
        <w:lang w:val="ru-RU" w:eastAsia="en-US" w:bidi="ar-SA"/>
      </w:rPr>
    </w:lvl>
    <w:lvl w:ilvl="4" w:tplc="1E04BFAC">
      <w:numFmt w:val="bullet"/>
      <w:lvlText w:val="•"/>
      <w:lvlJc w:val="left"/>
      <w:pPr>
        <w:ind w:left="2213" w:hanging="360"/>
      </w:pPr>
      <w:rPr>
        <w:lang w:val="ru-RU" w:eastAsia="en-US" w:bidi="ar-SA"/>
      </w:rPr>
    </w:lvl>
    <w:lvl w:ilvl="5" w:tplc="9C76F6F4">
      <w:numFmt w:val="bullet"/>
      <w:lvlText w:val="•"/>
      <w:lvlJc w:val="left"/>
      <w:pPr>
        <w:ind w:left="2646" w:hanging="360"/>
      </w:pPr>
      <w:rPr>
        <w:lang w:val="ru-RU" w:eastAsia="en-US" w:bidi="ar-SA"/>
      </w:rPr>
    </w:lvl>
    <w:lvl w:ilvl="6" w:tplc="83B8C63C">
      <w:numFmt w:val="bullet"/>
      <w:lvlText w:val="•"/>
      <w:lvlJc w:val="left"/>
      <w:pPr>
        <w:ind w:left="3079" w:hanging="360"/>
      </w:pPr>
      <w:rPr>
        <w:lang w:val="ru-RU" w:eastAsia="en-US" w:bidi="ar-SA"/>
      </w:rPr>
    </w:lvl>
    <w:lvl w:ilvl="7" w:tplc="6F8E1670">
      <w:numFmt w:val="bullet"/>
      <w:lvlText w:val="•"/>
      <w:lvlJc w:val="left"/>
      <w:pPr>
        <w:ind w:left="3513" w:hanging="360"/>
      </w:pPr>
      <w:rPr>
        <w:lang w:val="ru-RU" w:eastAsia="en-US" w:bidi="ar-SA"/>
      </w:rPr>
    </w:lvl>
    <w:lvl w:ilvl="8" w:tplc="3844FF24">
      <w:numFmt w:val="bullet"/>
      <w:lvlText w:val="•"/>
      <w:lvlJc w:val="left"/>
      <w:pPr>
        <w:ind w:left="3946" w:hanging="360"/>
      </w:pPr>
      <w:rPr>
        <w:lang w:val="ru-RU" w:eastAsia="en-US" w:bidi="ar-SA"/>
      </w:rPr>
    </w:lvl>
  </w:abstractNum>
  <w:abstractNum w:abstractNumId="8" w15:restartNumberingAfterBreak="0">
    <w:nsid w:val="347229A3"/>
    <w:multiLevelType w:val="hybridMultilevel"/>
    <w:tmpl w:val="2FFE8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D8E"/>
    <w:multiLevelType w:val="hybridMultilevel"/>
    <w:tmpl w:val="50E4B92A"/>
    <w:lvl w:ilvl="0" w:tplc="272C4784">
      <w:start w:val="1"/>
      <w:numFmt w:val="bullet"/>
      <w:lvlText w:val="•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2AB3EC">
      <w:start w:val="1"/>
      <w:numFmt w:val="bullet"/>
      <w:lvlText w:val="o"/>
      <w:lvlJc w:val="left"/>
      <w:pPr>
        <w:ind w:left="1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A78FC">
      <w:start w:val="1"/>
      <w:numFmt w:val="bullet"/>
      <w:lvlText w:val="▪"/>
      <w:lvlJc w:val="left"/>
      <w:pPr>
        <w:ind w:left="2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A01A">
      <w:start w:val="1"/>
      <w:numFmt w:val="bullet"/>
      <w:lvlText w:val="•"/>
      <w:lvlJc w:val="left"/>
      <w:pPr>
        <w:ind w:left="2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E20F2">
      <w:start w:val="1"/>
      <w:numFmt w:val="bullet"/>
      <w:lvlText w:val="o"/>
      <w:lvlJc w:val="left"/>
      <w:pPr>
        <w:ind w:left="3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67456">
      <w:start w:val="1"/>
      <w:numFmt w:val="bullet"/>
      <w:lvlText w:val="▪"/>
      <w:lvlJc w:val="left"/>
      <w:pPr>
        <w:ind w:left="4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C0BEA">
      <w:start w:val="1"/>
      <w:numFmt w:val="bullet"/>
      <w:lvlText w:val="•"/>
      <w:lvlJc w:val="left"/>
      <w:pPr>
        <w:ind w:left="4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A90F0">
      <w:start w:val="1"/>
      <w:numFmt w:val="bullet"/>
      <w:lvlText w:val="o"/>
      <w:lvlJc w:val="left"/>
      <w:pPr>
        <w:ind w:left="5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2E934">
      <w:start w:val="1"/>
      <w:numFmt w:val="bullet"/>
      <w:lvlText w:val="▪"/>
      <w:lvlJc w:val="left"/>
      <w:pPr>
        <w:ind w:left="6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E923A3"/>
    <w:multiLevelType w:val="hybridMultilevel"/>
    <w:tmpl w:val="94680170"/>
    <w:lvl w:ilvl="0" w:tplc="7A34932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46D5E">
      <w:numFmt w:val="bullet"/>
      <w:lvlText w:val="•"/>
      <w:lvlJc w:val="left"/>
      <w:pPr>
        <w:ind w:left="895" w:hanging="360"/>
      </w:pPr>
      <w:rPr>
        <w:lang w:val="ru-RU" w:eastAsia="en-US" w:bidi="ar-SA"/>
      </w:rPr>
    </w:lvl>
    <w:lvl w:ilvl="2" w:tplc="4420F37A">
      <w:numFmt w:val="bullet"/>
      <w:lvlText w:val="•"/>
      <w:lvlJc w:val="left"/>
      <w:pPr>
        <w:ind w:left="1330" w:hanging="360"/>
      </w:pPr>
      <w:rPr>
        <w:lang w:val="ru-RU" w:eastAsia="en-US" w:bidi="ar-SA"/>
      </w:rPr>
    </w:lvl>
    <w:lvl w:ilvl="3" w:tplc="111CBD06">
      <w:numFmt w:val="bullet"/>
      <w:lvlText w:val="•"/>
      <w:lvlJc w:val="left"/>
      <w:pPr>
        <w:ind w:left="1765" w:hanging="360"/>
      </w:pPr>
      <w:rPr>
        <w:lang w:val="ru-RU" w:eastAsia="en-US" w:bidi="ar-SA"/>
      </w:rPr>
    </w:lvl>
    <w:lvl w:ilvl="4" w:tplc="2730E2CA">
      <w:numFmt w:val="bullet"/>
      <w:lvlText w:val="•"/>
      <w:lvlJc w:val="left"/>
      <w:pPr>
        <w:ind w:left="2201" w:hanging="360"/>
      </w:pPr>
      <w:rPr>
        <w:lang w:val="ru-RU" w:eastAsia="en-US" w:bidi="ar-SA"/>
      </w:rPr>
    </w:lvl>
    <w:lvl w:ilvl="5" w:tplc="1C72966C">
      <w:numFmt w:val="bullet"/>
      <w:lvlText w:val="•"/>
      <w:lvlJc w:val="left"/>
      <w:pPr>
        <w:ind w:left="2636" w:hanging="360"/>
      </w:pPr>
      <w:rPr>
        <w:lang w:val="ru-RU" w:eastAsia="en-US" w:bidi="ar-SA"/>
      </w:rPr>
    </w:lvl>
    <w:lvl w:ilvl="6" w:tplc="413274DA">
      <w:numFmt w:val="bullet"/>
      <w:lvlText w:val="•"/>
      <w:lvlJc w:val="left"/>
      <w:pPr>
        <w:ind w:left="3071" w:hanging="360"/>
      </w:pPr>
      <w:rPr>
        <w:lang w:val="ru-RU" w:eastAsia="en-US" w:bidi="ar-SA"/>
      </w:rPr>
    </w:lvl>
    <w:lvl w:ilvl="7" w:tplc="6B4A84F4">
      <w:numFmt w:val="bullet"/>
      <w:lvlText w:val="•"/>
      <w:lvlJc w:val="left"/>
      <w:pPr>
        <w:ind w:left="3507" w:hanging="360"/>
      </w:pPr>
      <w:rPr>
        <w:lang w:val="ru-RU" w:eastAsia="en-US" w:bidi="ar-SA"/>
      </w:rPr>
    </w:lvl>
    <w:lvl w:ilvl="8" w:tplc="107A7894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</w:abstractNum>
  <w:abstractNum w:abstractNumId="11" w15:restartNumberingAfterBreak="0">
    <w:nsid w:val="57996230"/>
    <w:multiLevelType w:val="hybridMultilevel"/>
    <w:tmpl w:val="0F98ABCA"/>
    <w:lvl w:ilvl="0" w:tplc="EDF2DC94">
      <w:start w:val="1"/>
      <w:numFmt w:val="decimal"/>
      <w:lvlText w:val="%1."/>
      <w:lvlJc w:val="left"/>
      <w:pPr>
        <w:ind w:left="109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CCB4E">
      <w:numFmt w:val="bullet"/>
      <w:lvlText w:val="•"/>
      <w:lvlJc w:val="left"/>
      <w:pPr>
        <w:ind w:left="2094" w:hanging="298"/>
      </w:pPr>
      <w:rPr>
        <w:rFonts w:hint="default"/>
        <w:lang w:val="ru-RU" w:eastAsia="en-US" w:bidi="ar-SA"/>
      </w:rPr>
    </w:lvl>
    <w:lvl w:ilvl="2" w:tplc="2898AA9C">
      <w:numFmt w:val="bullet"/>
      <w:lvlText w:val="•"/>
      <w:lvlJc w:val="left"/>
      <w:pPr>
        <w:ind w:left="3088" w:hanging="298"/>
      </w:pPr>
      <w:rPr>
        <w:rFonts w:hint="default"/>
        <w:lang w:val="ru-RU" w:eastAsia="en-US" w:bidi="ar-SA"/>
      </w:rPr>
    </w:lvl>
    <w:lvl w:ilvl="3" w:tplc="D68C6A4E">
      <w:numFmt w:val="bullet"/>
      <w:lvlText w:val="•"/>
      <w:lvlJc w:val="left"/>
      <w:pPr>
        <w:ind w:left="4083" w:hanging="298"/>
      </w:pPr>
      <w:rPr>
        <w:rFonts w:hint="default"/>
        <w:lang w:val="ru-RU" w:eastAsia="en-US" w:bidi="ar-SA"/>
      </w:rPr>
    </w:lvl>
    <w:lvl w:ilvl="4" w:tplc="9B6AC3D6">
      <w:numFmt w:val="bullet"/>
      <w:lvlText w:val="•"/>
      <w:lvlJc w:val="left"/>
      <w:pPr>
        <w:ind w:left="5077" w:hanging="298"/>
      </w:pPr>
      <w:rPr>
        <w:rFonts w:hint="default"/>
        <w:lang w:val="ru-RU" w:eastAsia="en-US" w:bidi="ar-SA"/>
      </w:rPr>
    </w:lvl>
    <w:lvl w:ilvl="5" w:tplc="9EDAA5EC">
      <w:numFmt w:val="bullet"/>
      <w:lvlText w:val="•"/>
      <w:lvlJc w:val="left"/>
      <w:pPr>
        <w:ind w:left="6072" w:hanging="298"/>
      </w:pPr>
      <w:rPr>
        <w:rFonts w:hint="default"/>
        <w:lang w:val="ru-RU" w:eastAsia="en-US" w:bidi="ar-SA"/>
      </w:rPr>
    </w:lvl>
    <w:lvl w:ilvl="6" w:tplc="D57452EC">
      <w:numFmt w:val="bullet"/>
      <w:lvlText w:val="•"/>
      <w:lvlJc w:val="left"/>
      <w:pPr>
        <w:ind w:left="7066" w:hanging="298"/>
      </w:pPr>
      <w:rPr>
        <w:rFonts w:hint="default"/>
        <w:lang w:val="ru-RU" w:eastAsia="en-US" w:bidi="ar-SA"/>
      </w:rPr>
    </w:lvl>
    <w:lvl w:ilvl="7" w:tplc="9B30FC26">
      <w:numFmt w:val="bullet"/>
      <w:lvlText w:val="•"/>
      <w:lvlJc w:val="left"/>
      <w:pPr>
        <w:ind w:left="8060" w:hanging="298"/>
      </w:pPr>
      <w:rPr>
        <w:rFonts w:hint="default"/>
        <w:lang w:val="ru-RU" w:eastAsia="en-US" w:bidi="ar-SA"/>
      </w:rPr>
    </w:lvl>
    <w:lvl w:ilvl="8" w:tplc="D812A318">
      <w:numFmt w:val="bullet"/>
      <w:lvlText w:val="•"/>
      <w:lvlJc w:val="left"/>
      <w:pPr>
        <w:ind w:left="9055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5CFD287B"/>
    <w:multiLevelType w:val="hybridMultilevel"/>
    <w:tmpl w:val="43DE0680"/>
    <w:lvl w:ilvl="0" w:tplc="A3C0A0AE">
      <w:numFmt w:val="bullet"/>
      <w:lvlText w:val="•"/>
      <w:lvlJc w:val="left"/>
      <w:pPr>
        <w:ind w:left="1629" w:hanging="7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A92C8764">
      <w:numFmt w:val="bullet"/>
      <w:lvlText w:val="•"/>
      <w:lvlJc w:val="left"/>
      <w:pPr>
        <w:ind w:left="2528" w:hanging="721"/>
      </w:pPr>
      <w:rPr>
        <w:lang w:val="ru-RU" w:eastAsia="en-US" w:bidi="ar-SA"/>
      </w:rPr>
    </w:lvl>
    <w:lvl w:ilvl="2" w:tplc="8E68C794">
      <w:numFmt w:val="bullet"/>
      <w:lvlText w:val="•"/>
      <w:lvlJc w:val="left"/>
      <w:pPr>
        <w:ind w:left="3437" w:hanging="721"/>
      </w:pPr>
      <w:rPr>
        <w:lang w:val="ru-RU" w:eastAsia="en-US" w:bidi="ar-SA"/>
      </w:rPr>
    </w:lvl>
    <w:lvl w:ilvl="3" w:tplc="35C8ACE2">
      <w:numFmt w:val="bullet"/>
      <w:lvlText w:val="•"/>
      <w:lvlJc w:val="left"/>
      <w:pPr>
        <w:ind w:left="4345" w:hanging="721"/>
      </w:pPr>
      <w:rPr>
        <w:lang w:val="ru-RU" w:eastAsia="en-US" w:bidi="ar-SA"/>
      </w:rPr>
    </w:lvl>
    <w:lvl w:ilvl="4" w:tplc="E864FC32">
      <w:numFmt w:val="bullet"/>
      <w:lvlText w:val="•"/>
      <w:lvlJc w:val="left"/>
      <w:pPr>
        <w:ind w:left="5254" w:hanging="721"/>
      </w:pPr>
      <w:rPr>
        <w:lang w:val="ru-RU" w:eastAsia="en-US" w:bidi="ar-SA"/>
      </w:rPr>
    </w:lvl>
    <w:lvl w:ilvl="5" w:tplc="B5E81640">
      <w:numFmt w:val="bullet"/>
      <w:lvlText w:val="•"/>
      <w:lvlJc w:val="left"/>
      <w:pPr>
        <w:ind w:left="6163" w:hanging="721"/>
      </w:pPr>
      <w:rPr>
        <w:lang w:val="ru-RU" w:eastAsia="en-US" w:bidi="ar-SA"/>
      </w:rPr>
    </w:lvl>
    <w:lvl w:ilvl="6" w:tplc="1A7C7912">
      <w:numFmt w:val="bullet"/>
      <w:lvlText w:val="•"/>
      <w:lvlJc w:val="left"/>
      <w:pPr>
        <w:ind w:left="7071" w:hanging="721"/>
      </w:pPr>
      <w:rPr>
        <w:lang w:val="ru-RU" w:eastAsia="en-US" w:bidi="ar-SA"/>
      </w:rPr>
    </w:lvl>
    <w:lvl w:ilvl="7" w:tplc="4016FCB6">
      <w:numFmt w:val="bullet"/>
      <w:lvlText w:val="•"/>
      <w:lvlJc w:val="left"/>
      <w:pPr>
        <w:ind w:left="7980" w:hanging="721"/>
      </w:pPr>
      <w:rPr>
        <w:lang w:val="ru-RU" w:eastAsia="en-US" w:bidi="ar-SA"/>
      </w:rPr>
    </w:lvl>
    <w:lvl w:ilvl="8" w:tplc="73CA6CB0">
      <w:numFmt w:val="bullet"/>
      <w:lvlText w:val="•"/>
      <w:lvlJc w:val="left"/>
      <w:pPr>
        <w:ind w:left="8889" w:hanging="721"/>
      </w:pPr>
      <w:rPr>
        <w:lang w:val="ru-RU" w:eastAsia="en-US" w:bidi="ar-SA"/>
      </w:rPr>
    </w:lvl>
  </w:abstractNum>
  <w:abstractNum w:abstractNumId="13" w15:restartNumberingAfterBreak="0">
    <w:nsid w:val="64AD1BAB"/>
    <w:multiLevelType w:val="hybridMultilevel"/>
    <w:tmpl w:val="5388FD3E"/>
    <w:lvl w:ilvl="0" w:tplc="DAE2BED8">
      <w:numFmt w:val="bullet"/>
      <w:lvlText w:val="•"/>
      <w:lvlJc w:val="left"/>
      <w:pPr>
        <w:ind w:left="10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EAC38">
      <w:numFmt w:val="bullet"/>
      <w:lvlText w:val="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3702560">
      <w:numFmt w:val="bullet"/>
      <w:lvlText w:val="•"/>
      <w:lvlJc w:val="left"/>
      <w:pPr>
        <w:ind w:left="3088" w:hanging="279"/>
      </w:pPr>
      <w:rPr>
        <w:rFonts w:hint="default"/>
        <w:lang w:val="ru-RU" w:eastAsia="en-US" w:bidi="ar-SA"/>
      </w:rPr>
    </w:lvl>
    <w:lvl w:ilvl="3" w:tplc="521C83C6">
      <w:numFmt w:val="bullet"/>
      <w:lvlText w:val="•"/>
      <w:lvlJc w:val="left"/>
      <w:pPr>
        <w:ind w:left="4083" w:hanging="279"/>
      </w:pPr>
      <w:rPr>
        <w:rFonts w:hint="default"/>
        <w:lang w:val="ru-RU" w:eastAsia="en-US" w:bidi="ar-SA"/>
      </w:rPr>
    </w:lvl>
    <w:lvl w:ilvl="4" w:tplc="E58EF896">
      <w:numFmt w:val="bullet"/>
      <w:lvlText w:val="•"/>
      <w:lvlJc w:val="left"/>
      <w:pPr>
        <w:ind w:left="5077" w:hanging="279"/>
      </w:pPr>
      <w:rPr>
        <w:rFonts w:hint="default"/>
        <w:lang w:val="ru-RU" w:eastAsia="en-US" w:bidi="ar-SA"/>
      </w:rPr>
    </w:lvl>
    <w:lvl w:ilvl="5" w:tplc="47224F52">
      <w:numFmt w:val="bullet"/>
      <w:lvlText w:val="•"/>
      <w:lvlJc w:val="left"/>
      <w:pPr>
        <w:ind w:left="6072" w:hanging="279"/>
      </w:pPr>
      <w:rPr>
        <w:rFonts w:hint="default"/>
        <w:lang w:val="ru-RU" w:eastAsia="en-US" w:bidi="ar-SA"/>
      </w:rPr>
    </w:lvl>
    <w:lvl w:ilvl="6" w:tplc="55D06FE4">
      <w:numFmt w:val="bullet"/>
      <w:lvlText w:val="•"/>
      <w:lvlJc w:val="left"/>
      <w:pPr>
        <w:ind w:left="7066" w:hanging="279"/>
      </w:pPr>
      <w:rPr>
        <w:rFonts w:hint="default"/>
        <w:lang w:val="ru-RU" w:eastAsia="en-US" w:bidi="ar-SA"/>
      </w:rPr>
    </w:lvl>
    <w:lvl w:ilvl="7" w:tplc="DBEC7D12">
      <w:numFmt w:val="bullet"/>
      <w:lvlText w:val="•"/>
      <w:lvlJc w:val="left"/>
      <w:pPr>
        <w:ind w:left="8060" w:hanging="279"/>
      </w:pPr>
      <w:rPr>
        <w:rFonts w:hint="default"/>
        <w:lang w:val="ru-RU" w:eastAsia="en-US" w:bidi="ar-SA"/>
      </w:rPr>
    </w:lvl>
    <w:lvl w:ilvl="8" w:tplc="A518321E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64AE33A2"/>
    <w:multiLevelType w:val="hybridMultilevel"/>
    <w:tmpl w:val="24261B06"/>
    <w:lvl w:ilvl="0" w:tplc="3B9E726E">
      <w:start w:val="1"/>
      <w:numFmt w:val="decimal"/>
      <w:lvlText w:val="%1.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45E9670">
      <w:start w:val="5"/>
      <w:numFmt w:val="decimal"/>
      <w:lvlText w:val="%2."/>
      <w:lvlJc w:val="left"/>
      <w:pPr>
        <w:ind w:left="4144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294C372">
      <w:numFmt w:val="bullet"/>
      <w:lvlText w:val="•"/>
      <w:lvlJc w:val="left"/>
      <w:pPr>
        <w:ind w:left="4907" w:hanging="303"/>
      </w:pPr>
      <w:rPr>
        <w:rFonts w:hint="default"/>
        <w:lang w:val="ru-RU" w:eastAsia="en-US" w:bidi="ar-SA"/>
      </w:rPr>
    </w:lvl>
    <w:lvl w:ilvl="3" w:tplc="9676C4CE">
      <w:numFmt w:val="bullet"/>
      <w:lvlText w:val="•"/>
      <w:lvlJc w:val="left"/>
      <w:pPr>
        <w:ind w:left="5674" w:hanging="303"/>
      </w:pPr>
      <w:rPr>
        <w:rFonts w:hint="default"/>
        <w:lang w:val="ru-RU" w:eastAsia="en-US" w:bidi="ar-SA"/>
      </w:rPr>
    </w:lvl>
    <w:lvl w:ilvl="4" w:tplc="8F2AC280">
      <w:numFmt w:val="bullet"/>
      <w:lvlText w:val="•"/>
      <w:lvlJc w:val="left"/>
      <w:pPr>
        <w:ind w:left="6441" w:hanging="303"/>
      </w:pPr>
      <w:rPr>
        <w:rFonts w:hint="default"/>
        <w:lang w:val="ru-RU" w:eastAsia="en-US" w:bidi="ar-SA"/>
      </w:rPr>
    </w:lvl>
    <w:lvl w:ilvl="5" w:tplc="5BE25DD8">
      <w:numFmt w:val="bullet"/>
      <w:lvlText w:val="•"/>
      <w:lvlJc w:val="left"/>
      <w:pPr>
        <w:ind w:left="7208" w:hanging="303"/>
      </w:pPr>
      <w:rPr>
        <w:rFonts w:hint="default"/>
        <w:lang w:val="ru-RU" w:eastAsia="en-US" w:bidi="ar-SA"/>
      </w:rPr>
    </w:lvl>
    <w:lvl w:ilvl="6" w:tplc="95C8A82A">
      <w:numFmt w:val="bullet"/>
      <w:lvlText w:val="•"/>
      <w:lvlJc w:val="left"/>
      <w:pPr>
        <w:ind w:left="7975" w:hanging="303"/>
      </w:pPr>
      <w:rPr>
        <w:rFonts w:hint="default"/>
        <w:lang w:val="ru-RU" w:eastAsia="en-US" w:bidi="ar-SA"/>
      </w:rPr>
    </w:lvl>
    <w:lvl w:ilvl="7" w:tplc="EFFA0B44">
      <w:numFmt w:val="bullet"/>
      <w:lvlText w:val="•"/>
      <w:lvlJc w:val="left"/>
      <w:pPr>
        <w:ind w:left="8742" w:hanging="303"/>
      </w:pPr>
      <w:rPr>
        <w:rFonts w:hint="default"/>
        <w:lang w:val="ru-RU" w:eastAsia="en-US" w:bidi="ar-SA"/>
      </w:rPr>
    </w:lvl>
    <w:lvl w:ilvl="8" w:tplc="8E7005B4">
      <w:numFmt w:val="bullet"/>
      <w:lvlText w:val="•"/>
      <w:lvlJc w:val="left"/>
      <w:pPr>
        <w:ind w:left="9509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65CE5BC1"/>
    <w:multiLevelType w:val="hybridMultilevel"/>
    <w:tmpl w:val="A9023CBA"/>
    <w:lvl w:ilvl="0" w:tplc="14FA094A">
      <w:start w:val="1"/>
      <w:numFmt w:val="decimal"/>
      <w:lvlText w:val="%1."/>
      <w:lvlJc w:val="left"/>
      <w:pPr>
        <w:ind w:left="1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2C6CF4">
      <w:numFmt w:val="bullet"/>
      <w:lvlText w:val="•"/>
      <w:lvlJc w:val="left"/>
      <w:pPr>
        <w:ind w:left="589" w:hanging="181"/>
      </w:pPr>
      <w:rPr>
        <w:lang w:val="ru-RU" w:eastAsia="en-US" w:bidi="ar-SA"/>
      </w:rPr>
    </w:lvl>
    <w:lvl w:ilvl="2" w:tplc="3C783350">
      <w:numFmt w:val="bullet"/>
      <w:lvlText w:val="•"/>
      <w:lvlJc w:val="left"/>
      <w:pPr>
        <w:ind w:left="1058" w:hanging="181"/>
      </w:pPr>
      <w:rPr>
        <w:lang w:val="ru-RU" w:eastAsia="en-US" w:bidi="ar-SA"/>
      </w:rPr>
    </w:lvl>
    <w:lvl w:ilvl="3" w:tplc="D906374E">
      <w:numFmt w:val="bullet"/>
      <w:lvlText w:val="•"/>
      <w:lvlJc w:val="left"/>
      <w:pPr>
        <w:ind w:left="1527" w:hanging="181"/>
      </w:pPr>
      <w:rPr>
        <w:lang w:val="ru-RU" w:eastAsia="en-US" w:bidi="ar-SA"/>
      </w:rPr>
    </w:lvl>
    <w:lvl w:ilvl="4" w:tplc="0658DBF0">
      <w:numFmt w:val="bullet"/>
      <w:lvlText w:val="•"/>
      <w:lvlJc w:val="left"/>
      <w:pPr>
        <w:ind w:left="1997" w:hanging="181"/>
      </w:pPr>
      <w:rPr>
        <w:lang w:val="ru-RU" w:eastAsia="en-US" w:bidi="ar-SA"/>
      </w:rPr>
    </w:lvl>
    <w:lvl w:ilvl="5" w:tplc="1412594E">
      <w:numFmt w:val="bullet"/>
      <w:lvlText w:val="•"/>
      <w:lvlJc w:val="left"/>
      <w:pPr>
        <w:ind w:left="2466" w:hanging="181"/>
      </w:pPr>
      <w:rPr>
        <w:lang w:val="ru-RU" w:eastAsia="en-US" w:bidi="ar-SA"/>
      </w:rPr>
    </w:lvl>
    <w:lvl w:ilvl="6" w:tplc="81983BB4">
      <w:numFmt w:val="bullet"/>
      <w:lvlText w:val="•"/>
      <w:lvlJc w:val="left"/>
      <w:pPr>
        <w:ind w:left="2935" w:hanging="181"/>
      </w:pPr>
      <w:rPr>
        <w:lang w:val="ru-RU" w:eastAsia="en-US" w:bidi="ar-SA"/>
      </w:rPr>
    </w:lvl>
    <w:lvl w:ilvl="7" w:tplc="BA0CDE34">
      <w:numFmt w:val="bullet"/>
      <w:lvlText w:val="•"/>
      <w:lvlJc w:val="left"/>
      <w:pPr>
        <w:ind w:left="3405" w:hanging="181"/>
      </w:pPr>
      <w:rPr>
        <w:lang w:val="ru-RU" w:eastAsia="en-US" w:bidi="ar-SA"/>
      </w:rPr>
    </w:lvl>
    <w:lvl w:ilvl="8" w:tplc="19900EA6">
      <w:numFmt w:val="bullet"/>
      <w:lvlText w:val="•"/>
      <w:lvlJc w:val="left"/>
      <w:pPr>
        <w:ind w:left="3874" w:hanging="181"/>
      </w:pPr>
      <w:rPr>
        <w:lang w:val="ru-RU" w:eastAsia="en-US" w:bidi="ar-SA"/>
      </w:rPr>
    </w:lvl>
  </w:abstractNum>
  <w:abstractNum w:abstractNumId="16" w15:restartNumberingAfterBreak="0">
    <w:nsid w:val="69FF1EBE"/>
    <w:multiLevelType w:val="hybridMultilevel"/>
    <w:tmpl w:val="A9023CBA"/>
    <w:lvl w:ilvl="0" w:tplc="14FA094A">
      <w:start w:val="1"/>
      <w:numFmt w:val="decimal"/>
      <w:lvlText w:val="%1."/>
      <w:lvlJc w:val="left"/>
      <w:pPr>
        <w:ind w:left="1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2C6CF4">
      <w:numFmt w:val="bullet"/>
      <w:lvlText w:val="•"/>
      <w:lvlJc w:val="left"/>
      <w:pPr>
        <w:ind w:left="589" w:hanging="181"/>
      </w:pPr>
      <w:rPr>
        <w:lang w:val="ru-RU" w:eastAsia="en-US" w:bidi="ar-SA"/>
      </w:rPr>
    </w:lvl>
    <w:lvl w:ilvl="2" w:tplc="3C783350">
      <w:numFmt w:val="bullet"/>
      <w:lvlText w:val="•"/>
      <w:lvlJc w:val="left"/>
      <w:pPr>
        <w:ind w:left="1058" w:hanging="181"/>
      </w:pPr>
      <w:rPr>
        <w:lang w:val="ru-RU" w:eastAsia="en-US" w:bidi="ar-SA"/>
      </w:rPr>
    </w:lvl>
    <w:lvl w:ilvl="3" w:tplc="D906374E">
      <w:numFmt w:val="bullet"/>
      <w:lvlText w:val="•"/>
      <w:lvlJc w:val="left"/>
      <w:pPr>
        <w:ind w:left="1527" w:hanging="181"/>
      </w:pPr>
      <w:rPr>
        <w:lang w:val="ru-RU" w:eastAsia="en-US" w:bidi="ar-SA"/>
      </w:rPr>
    </w:lvl>
    <w:lvl w:ilvl="4" w:tplc="0658DBF0">
      <w:numFmt w:val="bullet"/>
      <w:lvlText w:val="•"/>
      <w:lvlJc w:val="left"/>
      <w:pPr>
        <w:ind w:left="1997" w:hanging="181"/>
      </w:pPr>
      <w:rPr>
        <w:lang w:val="ru-RU" w:eastAsia="en-US" w:bidi="ar-SA"/>
      </w:rPr>
    </w:lvl>
    <w:lvl w:ilvl="5" w:tplc="1412594E">
      <w:numFmt w:val="bullet"/>
      <w:lvlText w:val="•"/>
      <w:lvlJc w:val="left"/>
      <w:pPr>
        <w:ind w:left="2466" w:hanging="181"/>
      </w:pPr>
      <w:rPr>
        <w:lang w:val="ru-RU" w:eastAsia="en-US" w:bidi="ar-SA"/>
      </w:rPr>
    </w:lvl>
    <w:lvl w:ilvl="6" w:tplc="81983BB4">
      <w:numFmt w:val="bullet"/>
      <w:lvlText w:val="•"/>
      <w:lvlJc w:val="left"/>
      <w:pPr>
        <w:ind w:left="2935" w:hanging="181"/>
      </w:pPr>
      <w:rPr>
        <w:lang w:val="ru-RU" w:eastAsia="en-US" w:bidi="ar-SA"/>
      </w:rPr>
    </w:lvl>
    <w:lvl w:ilvl="7" w:tplc="BA0CDE34">
      <w:numFmt w:val="bullet"/>
      <w:lvlText w:val="•"/>
      <w:lvlJc w:val="left"/>
      <w:pPr>
        <w:ind w:left="3405" w:hanging="181"/>
      </w:pPr>
      <w:rPr>
        <w:lang w:val="ru-RU" w:eastAsia="en-US" w:bidi="ar-SA"/>
      </w:rPr>
    </w:lvl>
    <w:lvl w:ilvl="8" w:tplc="19900EA6">
      <w:numFmt w:val="bullet"/>
      <w:lvlText w:val="•"/>
      <w:lvlJc w:val="left"/>
      <w:pPr>
        <w:ind w:left="3874" w:hanging="181"/>
      </w:pPr>
      <w:rPr>
        <w:lang w:val="ru-RU" w:eastAsia="en-US" w:bidi="ar-SA"/>
      </w:rPr>
    </w:lvl>
  </w:abstractNum>
  <w:abstractNum w:abstractNumId="17" w15:restartNumberingAfterBreak="0">
    <w:nsid w:val="6DB455E5"/>
    <w:multiLevelType w:val="hybridMultilevel"/>
    <w:tmpl w:val="A9023CBA"/>
    <w:lvl w:ilvl="0" w:tplc="14FA094A">
      <w:start w:val="1"/>
      <w:numFmt w:val="decimal"/>
      <w:lvlText w:val="%1."/>
      <w:lvlJc w:val="left"/>
      <w:pPr>
        <w:ind w:left="11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2C6CF4">
      <w:numFmt w:val="bullet"/>
      <w:lvlText w:val="•"/>
      <w:lvlJc w:val="left"/>
      <w:pPr>
        <w:ind w:left="589" w:hanging="181"/>
      </w:pPr>
      <w:rPr>
        <w:lang w:val="ru-RU" w:eastAsia="en-US" w:bidi="ar-SA"/>
      </w:rPr>
    </w:lvl>
    <w:lvl w:ilvl="2" w:tplc="3C783350">
      <w:numFmt w:val="bullet"/>
      <w:lvlText w:val="•"/>
      <w:lvlJc w:val="left"/>
      <w:pPr>
        <w:ind w:left="1058" w:hanging="181"/>
      </w:pPr>
      <w:rPr>
        <w:lang w:val="ru-RU" w:eastAsia="en-US" w:bidi="ar-SA"/>
      </w:rPr>
    </w:lvl>
    <w:lvl w:ilvl="3" w:tplc="D906374E">
      <w:numFmt w:val="bullet"/>
      <w:lvlText w:val="•"/>
      <w:lvlJc w:val="left"/>
      <w:pPr>
        <w:ind w:left="1527" w:hanging="181"/>
      </w:pPr>
      <w:rPr>
        <w:lang w:val="ru-RU" w:eastAsia="en-US" w:bidi="ar-SA"/>
      </w:rPr>
    </w:lvl>
    <w:lvl w:ilvl="4" w:tplc="0658DBF0">
      <w:numFmt w:val="bullet"/>
      <w:lvlText w:val="•"/>
      <w:lvlJc w:val="left"/>
      <w:pPr>
        <w:ind w:left="1997" w:hanging="181"/>
      </w:pPr>
      <w:rPr>
        <w:lang w:val="ru-RU" w:eastAsia="en-US" w:bidi="ar-SA"/>
      </w:rPr>
    </w:lvl>
    <w:lvl w:ilvl="5" w:tplc="1412594E">
      <w:numFmt w:val="bullet"/>
      <w:lvlText w:val="•"/>
      <w:lvlJc w:val="left"/>
      <w:pPr>
        <w:ind w:left="2466" w:hanging="181"/>
      </w:pPr>
      <w:rPr>
        <w:lang w:val="ru-RU" w:eastAsia="en-US" w:bidi="ar-SA"/>
      </w:rPr>
    </w:lvl>
    <w:lvl w:ilvl="6" w:tplc="81983BB4">
      <w:numFmt w:val="bullet"/>
      <w:lvlText w:val="•"/>
      <w:lvlJc w:val="left"/>
      <w:pPr>
        <w:ind w:left="2935" w:hanging="181"/>
      </w:pPr>
      <w:rPr>
        <w:lang w:val="ru-RU" w:eastAsia="en-US" w:bidi="ar-SA"/>
      </w:rPr>
    </w:lvl>
    <w:lvl w:ilvl="7" w:tplc="BA0CDE34">
      <w:numFmt w:val="bullet"/>
      <w:lvlText w:val="•"/>
      <w:lvlJc w:val="left"/>
      <w:pPr>
        <w:ind w:left="3405" w:hanging="181"/>
      </w:pPr>
      <w:rPr>
        <w:lang w:val="ru-RU" w:eastAsia="en-US" w:bidi="ar-SA"/>
      </w:rPr>
    </w:lvl>
    <w:lvl w:ilvl="8" w:tplc="19900EA6">
      <w:numFmt w:val="bullet"/>
      <w:lvlText w:val="•"/>
      <w:lvlJc w:val="left"/>
      <w:pPr>
        <w:ind w:left="3874" w:hanging="181"/>
      </w:pPr>
      <w:rPr>
        <w:lang w:val="ru-RU" w:eastAsia="en-US" w:bidi="ar-SA"/>
      </w:rPr>
    </w:lvl>
  </w:abstractNum>
  <w:abstractNum w:abstractNumId="18" w15:restartNumberingAfterBreak="0">
    <w:nsid w:val="71E52103"/>
    <w:multiLevelType w:val="multilevel"/>
    <w:tmpl w:val="B4FA4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5520B2F"/>
    <w:multiLevelType w:val="hybridMultilevel"/>
    <w:tmpl w:val="5D526906"/>
    <w:lvl w:ilvl="0" w:tplc="8CE0DE6E">
      <w:start w:val="1"/>
      <w:numFmt w:val="decimal"/>
      <w:lvlText w:val="%1."/>
      <w:lvlJc w:val="left"/>
      <w:pPr>
        <w:ind w:left="36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6CF3C8">
      <w:numFmt w:val="bullet"/>
      <w:lvlText w:val="•"/>
      <w:lvlJc w:val="left"/>
      <w:pPr>
        <w:ind w:left="748" w:hanging="259"/>
      </w:pPr>
      <w:rPr>
        <w:rFonts w:hint="default"/>
        <w:lang w:val="ru-RU" w:eastAsia="en-US" w:bidi="ar-SA"/>
      </w:rPr>
    </w:lvl>
    <w:lvl w:ilvl="2" w:tplc="ECA058AC">
      <w:numFmt w:val="bullet"/>
      <w:lvlText w:val="•"/>
      <w:lvlJc w:val="left"/>
      <w:pPr>
        <w:ind w:left="1136" w:hanging="259"/>
      </w:pPr>
      <w:rPr>
        <w:rFonts w:hint="default"/>
        <w:lang w:val="ru-RU" w:eastAsia="en-US" w:bidi="ar-SA"/>
      </w:rPr>
    </w:lvl>
    <w:lvl w:ilvl="3" w:tplc="439284CC">
      <w:numFmt w:val="bullet"/>
      <w:lvlText w:val="•"/>
      <w:lvlJc w:val="left"/>
      <w:pPr>
        <w:ind w:left="1525" w:hanging="259"/>
      </w:pPr>
      <w:rPr>
        <w:rFonts w:hint="default"/>
        <w:lang w:val="ru-RU" w:eastAsia="en-US" w:bidi="ar-SA"/>
      </w:rPr>
    </w:lvl>
    <w:lvl w:ilvl="4" w:tplc="F8DA4508">
      <w:numFmt w:val="bullet"/>
      <w:lvlText w:val="•"/>
      <w:lvlJc w:val="left"/>
      <w:pPr>
        <w:ind w:left="1913" w:hanging="259"/>
      </w:pPr>
      <w:rPr>
        <w:rFonts w:hint="default"/>
        <w:lang w:val="ru-RU" w:eastAsia="en-US" w:bidi="ar-SA"/>
      </w:rPr>
    </w:lvl>
    <w:lvl w:ilvl="5" w:tplc="C5747558">
      <w:numFmt w:val="bullet"/>
      <w:lvlText w:val="•"/>
      <w:lvlJc w:val="left"/>
      <w:pPr>
        <w:ind w:left="2302" w:hanging="259"/>
      </w:pPr>
      <w:rPr>
        <w:rFonts w:hint="default"/>
        <w:lang w:val="ru-RU" w:eastAsia="en-US" w:bidi="ar-SA"/>
      </w:rPr>
    </w:lvl>
    <w:lvl w:ilvl="6" w:tplc="31086826">
      <w:numFmt w:val="bullet"/>
      <w:lvlText w:val="•"/>
      <w:lvlJc w:val="left"/>
      <w:pPr>
        <w:ind w:left="2690" w:hanging="259"/>
      </w:pPr>
      <w:rPr>
        <w:rFonts w:hint="default"/>
        <w:lang w:val="ru-RU" w:eastAsia="en-US" w:bidi="ar-SA"/>
      </w:rPr>
    </w:lvl>
    <w:lvl w:ilvl="7" w:tplc="0ED2E434">
      <w:numFmt w:val="bullet"/>
      <w:lvlText w:val="•"/>
      <w:lvlJc w:val="left"/>
      <w:pPr>
        <w:ind w:left="3078" w:hanging="259"/>
      </w:pPr>
      <w:rPr>
        <w:rFonts w:hint="default"/>
        <w:lang w:val="ru-RU" w:eastAsia="en-US" w:bidi="ar-SA"/>
      </w:rPr>
    </w:lvl>
    <w:lvl w:ilvl="8" w:tplc="3732C46A">
      <w:numFmt w:val="bullet"/>
      <w:lvlText w:val="•"/>
      <w:lvlJc w:val="left"/>
      <w:pPr>
        <w:ind w:left="3467" w:hanging="25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16"/>
  </w:num>
  <w:num w:numId="16">
    <w:abstractNumId w:val="0"/>
  </w:num>
  <w:num w:numId="17">
    <w:abstractNumId w:val="12"/>
  </w:num>
  <w:num w:numId="18">
    <w:abstractNumId w:val="9"/>
  </w:num>
  <w:num w:numId="19">
    <w:abstractNumId w:val="8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E3"/>
    <w:rsid w:val="00157EC4"/>
    <w:rsid w:val="00182656"/>
    <w:rsid w:val="00330FEA"/>
    <w:rsid w:val="00370DC7"/>
    <w:rsid w:val="00376474"/>
    <w:rsid w:val="004A62E1"/>
    <w:rsid w:val="004D3369"/>
    <w:rsid w:val="00512E0E"/>
    <w:rsid w:val="0065146B"/>
    <w:rsid w:val="00B14ECC"/>
    <w:rsid w:val="00B1542F"/>
    <w:rsid w:val="00B746B6"/>
    <w:rsid w:val="00C33086"/>
    <w:rsid w:val="00C843C5"/>
    <w:rsid w:val="00E35485"/>
    <w:rsid w:val="00E80934"/>
    <w:rsid w:val="00EC00FC"/>
    <w:rsid w:val="00E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1B74"/>
  <w15:docId w15:val="{9FDB830C-801C-4B19-9503-2FEBE39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366" w:right="157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line="275" w:lineRule="exact"/>
      <w:ind w:left="182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B1542F"/>
    <w:pPr>
      <w:outlineLvl w:val="1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B154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182656"/>
    <w:pPr>
      <w:spacing w:before="51"/>
      <w:ind w:left="198"/>
      <w:outlineLvl w:val="2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76474"/>
  </w:style>
  <w:style w:type="paragraph" w:styleId="a7">
    <w:name w:val="No Spacing"/>
    <w:link w:val="a8"/>
    <w:uiPriority w:val="1"/>
    <w:qFormat/>
    <w:rsid w:val="0037647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msonospacing0">
    <w:name w:val="msonospacing"/>
    <w:basedOn w:val="a"/>
    <w:rsid w:val="003764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76474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514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146B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b"/>
    <w:uiPriority w:val="59"/>
    <w:rsid w:val="00C33086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C3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E35485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6521</Words>
  <Characters>37175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методической работы школы</vt:lpstr>
    </vt:vector>
  </TitlesOfParts>
  <Company/>
  <LinksUpToDate>false</LinksUpToDate>
  <CharactersWithSpaces>43609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методической работы школы</dc:title>
  <dc:creator>*</dc:creator>
  <cp:lastModifiedBy>Oleg Mihaliov</cp:lastModifiedBy>
  <cp:revision>8</cp:revision>
  <cp:lastPrinted>2024-09-03T19:27:00Z</cp:lastPrinted>
  <dcterms:created xsi:type="dcterms:W3CDTF">2023-10-08T10:44:00Z</dcterms:created>
  <dcterms:modified xsi:type="dcterms:W3CDTF">2024-11-26T15:35:00Z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