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DEC" w:rsidRDefault="00373B44">
      <w:pPr>
        <w:spacing w:line="259" w:lineRule="auto"/>
        <w:ind w:left="0" w:firstLine="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266825" cy="126682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DEC" w:rsidRDefault="00373B44">
      <w:pPr>
        <w:spacing w:after="304" w:line="259" w:lineRule="auto"/>
        <w:ind w:left="3739" w:firstLine="0"/>
        <w:jc w:val="center"/>
      </w:pPr>
      <w:r>
        <w:rPr>
          <w:sz w:val="22"/>
        </w:rPr>
        <w:t xml:space="preserve"> </w:t>
      </w:r>
    </w:p>
    <w:p w:rsidR="00190DEC" w:rsidRDefault="00373B44">
      <w:pPr>
        <w:spacing w:after="276" w:line="259" w:lineRule="auto"/>
        <w:ind w:left="0" w:right="6" w:firstLine="0"/>
        <w:jc w:val="center"/>
      </w:pPr>
      <w:r>
        <w:rPr>
          <w:b/>
          <w:sz w:val="28"/>
        </w:rPr>
        <w:t xml:space="preserve">Выписка  </w:t>
      </w:r>
    </w:p>
    <w:p w:rsidR="00190DEC" w:rsidRDefault="00373B44">
      <w:pPr>
        <w:spacing w:after="408" w:line="259" w:lineRule="auto"/>
        <w:ind w:left="1428" w:firstLine="0"/>
      </w:pPr>
      <w:r>
        <w:rPr>
          <w:b/>
          <w:sz w:val="28"/>
        </w:rPr>
        <w:t xml:space="preserve">из реестра лицензий по состоянию на 16:34 24.04.2023 г.  </w:t>
      </w:r>
    </w:p>
    <w:p w:rsidR="00190DEC" w:rsidRDefault="00373B44">
      <w:pPr>
        <w:numPr>
          <w:ilvl w:val="0"/>
          <w:numId w:val="1"/>
        </w:numPr>
        <w:spacing w:after="218"/>
        <w:ind w:hanging="283"/>
      </w:pPr>
      <w:r>
        <w:t xml:space="preserve">Статус лицензии: действует;  </w:t>
      </w:r>
    </w:p>
    <w:p w:rsidR="00190DEC" w:rsidRDefault="00373B44">
      <w:pPr>
        <w:numPr>
          <w:ilvl w:val="0"/>
          <w:numId w:val="1"/>
        </w:numPr>
        <w:spacing w:after="238"/>
        <w:ind w:hanging="283"/>
      </w:pPr>
      <w:r>
        <w:t xml:space="preserve">Регистрационный номер лицензии: Л041-01177-91/00648892;  </w:t>
      </w:r>
    </w:p>
    <w:p w:rsidR="00190DEC" w:rsidRDefault="00373B44">
      <w:pPr>
        <w:numPr>
          <w:ilvl w:val="0"/>
          <w:numId w:val="1"/>
        </w:numPr>
        <w:spacing w:after="243"/>
        <w:ind w:hanging="283"/>
      </w:pPr>
      <w:r>
        <w:t xml:space="preserve">Дата предоставления лицензии: 24.04.2023;  </w:t>
      </w:r>
    </w:p>
    <w:p w:rsidR="00190DEC" w:rsidRDefault="00373B44">
      <w:pPr>
        <w:numPr>
          <w:ilvl w:val="0"/>
          <w:numId w:val="1"/>
        </w:numPr>
        <w:spacing w:after="168"/>
        <w:ind w:hanging="283"/>
      </w:pPr>
      <w:r>
        <w:t xml:space="preserve">Лицензирующий орган: Министерство здравоохранения Республики Крым;  </w:t>
      </w:r>
    </w:p>
    <w:p w:rsidR="00190DEC" w:rsidRDefault="00373B44">
      <w:pPr>
        <w:numPr>
          <w:ilvl w:val="0"/>
          <w:numId w:val="1"/>
        </w:numPr>
        <w:spacing w:after="237"/>
        <w:ind w:hanging="283"/>
      </w:pPr>
      <w:r>
        <w:t>Полное и (в случае, если имеется) сокращённое наименование, в том числе фирменное наименование, и организационно-правовая форма юридического лица, адрес его места нахождения, государствен</w:t>
      </w:r>
      <w:r>
        <w:t xml:space="preserve">ный регистрационный номер записи о создании юридического лица:  </w:t>
      </w:r>
    </w:p>
    <w:p w:rsidR="00190DEC" w:rsidRDefault="00373B44">
      <w:pPr>
        <w:ind w:left="703"/>
      </w:pPr>
      <w:r>
        <w:t xml:space="preserve">Полное наименование - Муниципальное бюджетное дошкольное образовательное учреждение "Детский сад № 3" муниципального образования городской округ Ялта </w:t>
      </w:r>
    </w:p>
    <w:p w:rsidR="00190DEC" w:rsidRDefault="00373B44">
      <w:pPr>
        <w:spacing w:after="49"/>
        <w:ind w:left="703"/>
      </w:pPr>
      <w:r>
        <w:t xml:space="preserve">Республики Крым; </w:t>
      </w:r>
      <w:r>
        <w:rPr>
          <w:rFonts w:ascii="Calibri" w:eastAsia="Calibri" w:hAnsi="Calibri" w:cs="Calibri"/>
          <w:sz w:val="22"/>
        </w:rPr>
        <w:t xml:space="preserve"> </w:t>
      </w:r>
    </w:p>
    <w:p w:rsidR="00190DEC" w:rsidRDefault="00373B44">
      <w:pPr>
        <w:spacing w:after="63"/>
        <w:ind w:left="703"/>
      </w:pPr>
      <w:r>
        <w:t>Сокращённое наименова</w:t>
      </w:r>
      <w:r>
        <w:t xml:space="preserve">ние - МБДОУ № 3; </w:t>
      </w:r>
      <w:r>
        <w:rPr>
          <w:rFonts w:ascii="Calibri" w:eastAsia="Calibri" w:hAnsi="Calibri" w:cs="Calibri"/>
          <w:sz w:val="22"/>
        </w:rPr>
        <w:t xml:space="preserve"> </w:t>
      </w:r>
    </w:p>
    <w:p w:rsidR="00190DEC" w:rsidRDefault="00373B44">
      <w:pPr>
        <w:spacing w:after="64"/>
        <w:ind w:left="703"/>
      </w:pPr>
      <w:r>
        <w:t xml:space="preserve">ОПФ - Муниципальное бюджетное учреждение; </w:t>
      </w:r>
      <w:r>
        <w:rPr>
          <w:rFonts w:ascii="Calibri" w:eastAsia="Calibri" w:hAnsi="Calibri" w:cs="Calibri"/>
          <w:sz w:val="22"/>
        </w:rPr>
        <w:t xml:space="preserve"> </w:t>
      </w:r>
    </w:p>
    <w:p w:rsidR="00190DEC" w:rsidRDefault="00373B44">
      <w:pPr>
        <w:ind w:left="703"/>
      </w:pPr>
      <w:r>
        <w:t xml:space="preserve">Адрес места нахождения - 298637, Россия, Республика Крым, г. Ялта, улица Крупской, д.46; </w:t>
      </w:r>
      <w:r>
        <w:rPr>
          <w:rFonts w:ascii="Calibri" w:eastAsia="Calibri" w:hAnsi="Calibri" w:cs="Calibri"/>
          <w:sz w:val="22"/>
        </w:rPr>
        <w:t xml:space="preserve"> </w:t>
      </w:r>
    </w:p>
    <w:p w:rsidR="00190DEC" w:rsidRDefault="00373B44">
      <w:pPr>
        <w:spacing w:after="208"/>
        <w:ind w:left="703"/>
      </w:pPr>
      <w:r>
        <w:t xml:space="preserve">ОГРН - 1149102177113; </w:t>
      </w:r>
      <w:r>
        <w:rPr>
          <w:rFonts w:ascii="Calibri" w:eastAsia="Calibri" w:hAnsi="Calibri" w:cs="Calibri"/>
          <w:sz w:val="22"/>
        </w:rPr>
        <w:t xml:space="preserve"> </w:t>
      </w:r>
    </w:p>
    <w:p w:rsidR="00190DEC" w:rsidRDefault="00373B44">
      <w:pPr>
        <w:numPr>
          <w:ilvl w:val="0"/>
          <w:numId w:val="1"/>
        </w:numPr>
        <w:spacing w:after="170"/>
        <w:ind w:hanging="283"/>
      </w:pPr>
      <w:r>
        <w:t xml:space="preserve">Идентификационный номер налогоплательщика: 9103017323;  </w:t>
      </w:r>
    </w:p>
    <w:p w:rsidR="00190DEC" w:rsidRDefault="00373B44">
      <w:pPr>
        <w:numPr>
          <w:ilvl w:val="0"/>
          <w:numId w:val="1"/>
        </w:numPr>
        <w:spacing w:after="165"/>
        <w:ind w:hanging="283"/>
      </w:pPr>
      <w:r>
        <w:t>Лицензируемый вид деятельности: Медицинская деятельность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</w:t>
      </w:r>
      <w:proofErr w:type="spellStart"/>
      <w:r>
        <w:t>Сколково</w:t>
      </w:r>
      <w:proofErr w:type="spellEnd"/>
      <w:r>
        <w:t>»)</w:t>
      </w:r>
      <w:r>
        <w:t xml:space="preserve">;  </w:t>
      </w:r>
    </w:p>
    <w:p w:rsidR="00190DEC" w:rsidRDefault="00373B44">
      <w:pPr>
        <w:numPr>
          <w:ilvl w:val="0"/>
          <w:numId w:val="1"/>
        </w:numPr>
        <w:spacing w:after="238"/>
        <w:ind w:hanging="283"/>
      </w:pPr>
      <w:r>
        <w:t xml:space="preserve">Адреса мест осуществления лицензируемого вида деятельности с указанием выполняемых работ, оказываемых услуг, составляющих лицензируемый вид деятельности:  </w:t>
      </w:r>
    </w:p>
    <w:p w:rsidR="00190DEC" w:rsidRDefault="00373B44">
      <w:pPr>
        <w:spacing w:line="321" w:lineRule="auto"/>
        <w:ind w:left="703" w:right="1079"/>
      </w:pPr>
      <w:r>
        <w:t>298637, Республика Крым, г. Ялта, ул. Крупской, д.46 (</w:t>
      </w:r>
      <w:proofErr w:type="gramStart"/>
      <w:r>
        <w:t>Кабинет)  выполняемые</w:t>
      </w:r>
      <w:proofErr w:type="gramEnd"/>
      <w:r>
        <w:t xml:space="preserve"> работы, оказываемые </w:t>
      </w:r>
      <w:r>
        <w:t xml:space="preserve">услуги:  </w:t>
      </w:r>
    </w:p>
    <w:p w:rsidR="00190DEC" w:rsidRDefault="00373B44">
      <w:pPr>
        <w:spacing w:after="64"/>
        <w:ind w:left="862"/>
      </w:pPr>
      <w:r>
        <w:lastRenderedPageBreak/>
        <w:t xml:space="preserve">Приказ 866н;  </w:t>
      </w:r>
    </w:p>
    <w:p w:rsidR="00190DEC" w:rsidRDefault="00373B44">
      <w:pPr>
        <w:spacing w:line="321" w:lineRule="auto"/>
        <w:ind w:left="862"/>
      </w:pPr>
      <w:r>
        <w:t xml:space="preserve">При оказании первичной медико-санитарной помощи организуются и выполняются следующие работы (услуги):  </w:t>
      </w:r>
    </w:p>
    <w:p w:rsidR="00190DEC" w:rsidRDefault="00373B44">
      <w:pPr>
        <w:spacing w:line="317" w:lineRule="auto"/>
        <w:ind w:left="852" w:right="2" w:firstLine="0"/>
        <w:jc w:val="both"/>
      </w:pPr>
      <w:r>
        <w:t xml:space="preserve">  при оказании первичной доврачебной медико-санитарной помощи в амбулаторных условиях </w:t>
      </w:r>
      <w:proofErr w:type="gramStart"/>
      <w:r>
        <w:t xml:space="preserve">по:   </w:t>
      </w:r>
      <w:proofErr w:type="gramEnd"/>
      <w:r>
        <w:t xml:space="preserve">   сестринскому делу в педиатрии.  </w:t>
      </w:r>
    </w:p>
    <w:p w:rsidR="00190DEC" w:rsidRDefault="00373B44">
      <w:pPr>
        <w:numPr>
          <w:ilvl w:val="0"/>
          <w:numId w:val="1"/>
        </w:numPr>
        <w:spacing w:after="145"/>
        <w:ind w:hanging="283"/>
      </w:pPr>
      <w:r>
        <w:t xml:space="preserve">Номер и дата приказа (распоряжения) лицензирующего органа: № 712-ЛО от 24.04.2023.  </w:t>
      </w:r>
    </w:p>
    <w:p w:rsidR="00190DEC" w:rsidRDefault="00373B44">
      <w:pPr>
        <w:numPr>
          <w:ilvl w:val="0"/>
          <w:numId w:val="1"/>
        </w:numPr>
        <w:spacing w:after="158"/>
        <w:ind w:hanging="283"/>
      </w:pPr>
      <w:r>
        <w:t>Иные установленные нормативными правовыми актами Российской Федерации сведения</w:t>
      </w:r>
      <w:proofErr w:type="gramStart"/>
      <w:r>
        <w:t>: .</w:t>
      </w:r>
      <w:proofErr w:type="gramEnd"/>
      <w:r>
        <w:t xml:space="preserve">  </w:t>
      </w:r>
    </w:p>
    <w:p w:rsidR="00190DEC" w:rsidRDefault="00373B44">
      <w:pPr>
        <w:spacing w:after="231" w:line="259" w:lineRule="auto"/>
        <w:ind w:left="708" w:firstLine="0"/>
      </w:pPr>
      <w:r>
        <w:t xml:space="preserve">  </w:t>
      </w:r>
    </w:p>
    <w:p w:rsidR="00190DEC" w:rsidRDefault="00373B44">
      <w:pPr>
        <w:ind w:left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2794000</wp:posOffset>
            </wp:positionH>
            <wp:positionV relativeFrom="page">
              <wp:posOffset>9541256</wp:posOffset>
            </wp:positionV>
            <wp:extent cx="2487168" cy="1024128"/>
            <wp:effectExtent l="0" t="0" r="0" b="0"/>
            <wp:wrapTopAndBottom/>
            <wp:docPr id="142" name="Picture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87168" cy="1024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Выписка носит информационный характер, после ее составления в реестр лицензий могли быть </w:t>
      </w:r>
    </w:p>
    <w:tbl>
      <w:tblPr>
        <w:tblStyle w:val="TableGrid"/>
        <w:tblW w:w="9163" w:type="dxa"/>
        <w:tblInd w:w="-14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207"/>
        <w:gridCol w:w="1956"/>
      </w:tblGrid>
      <w:tr w:rsidR="00190DEC">
        <w:trPr>
          <w:trHeight w:val="1170"/>
        </w:trPr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</w:tcPr>
          <w:p w:rsidR="00190DEC" w:rsidRDefault="00373B44">
            <w:pPr>
              <w:spacing w:after="163" w:line="259" w:lineRule="auto"/>
              <w:ind w:left="142" w:firstLine="0"/>
            </w:pPr>
            <w:r>
              <w:t xml:space="preserve">внесены изменения.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190DEC" w:rsidRDefault="00373B44">
            <w:pPr>
              <w:spacing w:after="189" w:line="259" w:lineRule="auto"/>
              <w:ind w:left="850" w:firstLine="0"/>
            </w:pPr>
            <w:r>
              <w:t xml:space="preserve">  </w:t>
            </w:r>
          </w:p>
          <w:p w:rsidR="00190DEC" w:rsidRDefault="00373B44">
            <w:pPr>
              <w:spacing w:line="259" w:lineRule="auto"/>
              <w:ind w:left="0" w:firstLine="0"/>
            </w:pPr>
            <w:r>
              <w:rPr>
                <w:sz w:val="28"/>
              </w:rPr>
              <w:t xml:space="preserve">Первый заместитель министра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190DEC" w:rsidRDefault="00190DEC">
            <w:pPr>
              <w:spacing w:after="160" w:line="259" w:lineRule="auto"/>
              <w:ind w:left="0" w:firstLine="0"/>
            </w:pPr>
          </w:p>
        </w:tc>
      </w:tr>
      <w:tr w:rsidR="00190DEC">
        <w:trPr>
          <w:trHeight w:val="366"/>
        </w:trPr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</w:tcPr>
          <w:p w:rsidR="00190DEC" w:rsidRDefault="00373B44">
            <w:pPr>
              <w:spacing w:line="259" w:lineRule="auto"/>
              <w:ind w:left="0" w:firstLine="0"/>
            </w:pPr>
            <w:r>
              <w:rPr>
                <w:sz w:val="28"/>
              </w:rPr>
              <w:t xml:space="preserve">здравоохранения Республики Крым 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190DEC" w:rsidRDefault="00373B44">
            <w:pPr>
              <w:spacing w:line="259" w:lineRule="auto"/>
              <w:ind w:left="0" w:firstLine="0"/>
              <w:jc w:val="both"/>
            </w:pPr>
            <w:r>
              <w:rPr>
                <w:sz w:val="28"/>
              </w:rPr>
              <w:t xml:space="preserve">О.В. </w:t>
            </w:r>
            <w:proofErr w:type="spellStart"/>
            <w:r>
              <w:rPr>
                <w:sz w:val="28"/>
              </w:rPr>
              <w:t>Растригина</w:t>
            </w:r>
            <w:proofErr w:type="spellEnd"/>
          </w:p>
        </w:tc>
      </w:tr>
    </w:tbl>
    <w:p w:rsidR="00190DEC" w:rsidRDefault="00373B44">
      <w:pPr>
        <w:spacing w:line="259" w:lineRule="auto"/>
        <w:ind w:left="0" w:firstLine="0"/>
      </w:pPr>
      <w:r>
        <w:t xml:space="preserve"> </w:t>
      </w:r>
    </w:p>
    <w:sectPr w:rsidR="00190DEC">
      <w:pgSz w:w="11906" w:h="16838"/>
      <w:pgMar w:top="543" w:right="564" w:bottom="208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23AAC"/>
    <w:multiLevelType w:val="hybridMultilevel"/>
    <w:tmpl w:val="3D06708A"/>
    <w:lvl w:ilvl="0" w:tplc="E9B462BA">
      <w:start w:val="1"/>
      <w:numFmt w:val="decimal"/>
      <w:lvlText w:val="%1.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7C1012">
      <w:start w:val="1"/>
      <w:numFmt w:val="lowerLetter"/>
      <w:lvlText w:val="%2"/>
      <w:lvlJc w:val="left"/>
      <w:pPr>
        <w:ind w:left="1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8A0D9A">
      <w:start w:val="1"/>
      <w:numFmt w:val="lowerRoman"/>
      <w:lvlText w:val="%3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52346C">
      <w:start w:val="1"/>
      <w:numFmt w:val="decimal"/>
      <w:lvlText w:val="%4"/>
      <w:lvlJc w:val="left"/>
      <w:pPr>
        <w:ind w:left="2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8E7BFE">
      <w:start w:val="1"/>
      <w:numFmt w:val="lowerLetter"/>
      <w:lvlText w:val="%5"/>
      <w:lvlJc w:val="left"/>
      <w:pPr>
        <w:ind w:left="3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A6B026">
      <w:start w:val="1"/>
      <w:numFmt w:val="lowerRoman"/>
      <w:lvlText w:val="%6"/>
      <w:lvlJc w:val="left"/>
      <w:pPr>
        <w:ind w:left="4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78B5F4">
      <w:start w:val="1"/>
      <w:numFmt w:val="decimal"/>
      <w:lvlText w:val="%7"/>
      <w:lvlJc w:val="left"/>
      <w:pPr>
        <w:ind w:left="4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68FF44">
      <w:start w:val="1"/>
      <w:numFmt w:val="lowerLetter"/>
      <w:lvlText w:val="%8"/>
      <w:lvlJc w:val="left"/>
      <w:pPr>
        <w:ind w:left="5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546D56">
      <w:start w:val="1"/>
      <w:numFmt w:val="lowerRoman"/>
      <w:lvlText w:val="%9"/>
      <w:lvlJc w:val="left"/>
      <w:pPr>
        <w:ind w:left="6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DEC"/>
    <w:rsid w:val="00190DEC"/>
    <w:rsid w:val="0037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2B9B3F-BCCB-417C-BD35-C02EE3768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66" w:lineRule="auto"/>
      <w:ind w:left="718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Росздравнадзор</dc:creator>
  <cp:keywords/>
  <cp:lastModifiedBy>Пользователь Windows</cp:lastModifiedBy>
  <cp:revision>2</cp:revision>
  <dcterms:created xsi:type="dcterms:W3CDTF">2023-05-12T11:00:00Z</dcterms:created>
  <dcterms:modified xsi:type="dcterms:W3CDTF">2023-05-12T11:00:00Z</dcterms:modified>
</cp:coreProperties>
</file>