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С </w:t>
      </w:r>
      <w:proofErr w:type="gramStart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П</w:t>
      </w:r>
      <w:proofErr w:type="gramEnd"/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И С О К  </w:t>
      </w:r>
    </w:p>
    <w:p w:rsidR="00973312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учителей МБОУ «ЯСШ № 4» </w:t>
      </w:r>
    </w:p>
    <w:p w:rsidR="00A33668" w:rsidRPr="00C13FFA" w:rsidRDefault="00A33668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реализующих</w:t>
      </w:r>
      <w:proofErr w:type="gram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программы НОО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на 2025-2026 учебный год на </w:t>
      </w:r>
      <w:r w:rsidR="00E9325C">
        <w:rPr>
          <w:rFonts w:ascii="Times New Roman" w:eastAsia="Times New Roman" w:hAnsi="Times New Roman" w:cs="Times New Roman"/>
          <w:color w:val="000000"/>
          <w:sz w:val="22"/>
          <w:szCs w:val="22"/>
        </w:rPr>
        <w:t>01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.0</w:t>
      </w:r>
      <w:r w:rsidR="00E9325C">
        <w:rPr>
          <w:rFonts w:ascii="Times New Roman" w:eastAsia="Times New Roman" w:hAnsi="Times New Roman" w:cs="Times New Roman"/>
          <w:color w:val="000000"/>
          <w:sz w:val="22"/>
          <w:szCs w:val="22"/>
        </w:rPr>
        <w:t>3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.202</w:t>
      </w:r>
      <w:r w:rsidR="00A33668">
        <w:rPr>
          <w:rFonts w:ascii="Times New Roman" w:eastAsia="Times New Roman" w:hAnsi="Times New Roman" w:cs="Times New Roman"/>
          <w:color w:val="000000"/>
          <w:sz w:val="22"/>
          <w:szCs w:val="22"/>
        </w:rPr>
        <w:t>6</w:t>
      </w: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г.</w:t>
      </w:r>
    </w:p>
    <w:p w:rsidR="00973312" w:rsidRPr="00C13FFA" w:rsidRDefault="002E065E" w:rsidP="00C13FFA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13FFA">
        <w:rPr>
          <w:rFonts w:ascii="Times New Roman" w:eastAsia="Times New Roman" w:hAnsi="Times New Roman" w:cs="Times New Roman"/>
          <w:color w:val="000000"/>
          <w:sz w:val="22"/>
          <w:szCs w:val="22"/>
        </w:rPr>
        <w:t> </w:t>
      </w:r>
    </w:p>
    <w:tbl>
      <w:tblPr>
        <w:tblStyle w:val="ae"/>
        <w:tblW w:w="5000" w:type="pct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3"/>
        <w:gridCol w:w="1607"/>
        <w:gridCol w:w="15"/>
        <w:gridCol w:w="1427"/>
        <w:gridCol w:w="1763"/>
        <w:gridCol w:w="3138"/>
        <w:gridCol w:w="1324"/>
        <w:gridCol w:w="1028"/>
        <w:gridCol w:w="1853"/>
        <w:gridCol w:w="1714"/>
        <w:gridCol w:w="1320"/>
      </w:tblGrid>
      <w:tr w:rsidR="00332794" w:rsidRPr="00D74F31" w:rsidTr="00332794">
        <w:trPr>
          <w:trHeight w:val="353"/>
        </w:trPr>
        <w:tc>
          <w:tcPr>
            <w:tcW w:w="200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508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Ф.И.О.</w:t>
            </w:r>
          </w:p>
        </w:tc>
        <w:tc>
          <w:tcPr>
            <w:tcW w:w="5" w:type="pct"/>
            <w:vMerge w:val="restart"/>
            <w:tcBorders>
              <w:top w:val="single" w:sz="8" w:space="0" w:color="000000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Занимаемая должность</w:t>
            </w:r>
          </w:p>
        </w:tc>
        <w:tc>
          <w:tcPr>
            <w:tcW w:w="557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Преподаваемые предметы, курсы, модули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992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Образование. Специальность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диплому</w:t>
            </w:r>
          </w:p>
        </w:tc>
        <w:tc>
          <w:tcPr>
            <w:tcW w:w="418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Стаж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педработы</w:t>
            </w:r>
            <w:proofErr w:type="spellEnd"/>
          </w:p>
        </w:tc>
        <w:tc>
          <w:tcPr>
            <w:tcW w:w="325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С какого врем.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 данной школе</w:t>
            </w:r>
          </w:p>
        </w:tc>
        <w:tc>
          <w:tcPr>
            <w:tcW w:w="586" w:type="pct"/>
            <w:vMerge w:val="restart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Сведения о повышении квалификации и переподготовке (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последние 3 года)</w:t>
            </w:r>
          </w:p>
        </w:tc>
        <w:tc>
          <w:tcPr>
            <w:tcW w:w="542" w:type="pct"/>
            <w:vMerge w:val="restar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Год прохождения аттестации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за 5 лет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Квалификация,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категория</w:t>
            </w:r>
          </w:p>
        </w:tc>
        <w:tc>
          <w:tcPr>
            <w:tcW w:w="417" w:type="pct"/>
            <w:tcBorders>
              <w:top w:val="single" w:sz="8" w:space="0" w:color="000000"/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ind w:left="113" w:right="113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Наименован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бщеобраз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программ</w:t>
            </w:r>
          </w:p>
        </w:tc>
      </w:tr>
      <w:tr w:rsidR="00332794" w:rsidRPr="00D74F31" w:rsidTr="00332794">
        <w:trPr>
          <w:trHeight w:val="965"/>
        </w:trPr>
        <w:tc>
          <w:tcPr>
            <w:tcW w:w="200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vMerge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794" w:rsidRPr="00D74F31" w:rsidTr="00332794"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Выпирайленко</w:t>
            </w:r>
            <w:proofErr w:type="spellEnd"/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Надежда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Труд (технология), изобразительное искусство, русский язык, литературное чтение, развитие речи, математика, окружающий мир, ОРКСЭ (светская этика),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Клуб «Азбука безопасности»: Клуб «Азбука безопасности»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Орлята России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Борисоглебский государственный педагогический институт, 1982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ач.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47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2001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8F8" w:rsidRPr="005D08F8" w:rsidRDefault="005D08F8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D08F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Актуальные вопросы формирования функциональной грамотности педагогов» 09.06.2023 5812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13.06.2024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НОО, АООП НОО</w:t>
            </w:r>
          </w:p>
        </w:tc>
      </w:tr>
      <w:tr w:rsidR="00332794" w:rsidRPr="00D74F31" w:rsidTr="00332794"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Голубович </w:t>
            </w: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Елена Викторовна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начал.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Труд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(технология), изобразительное искусство, русский язык, литературное чтение, развитие речи, математика, окружающий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мир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Крымский гос. гуманитарный университет 2002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ач.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12л 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2018 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</w:t>
            </w: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lastRenderedPageBreak/>
              <w:t>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23.11.20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СЗД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НОО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,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АООП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НОО</w:t>
            </w:r>
          </w:p>
        </w:tc>
      </w:tr>
      <w:tr w:rsidR="00332794" w:rsidRPr="00D74F31" w:rsidTr="00332794"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Загребина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Наталья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 (технология), изобразительное искусство, русский язык, литературное чтение, развитие речи, математика, окружающий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мир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гровой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клуб "Тропинка в профессию"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>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сред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пец. Ялтинское педагогическое училище,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1984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ач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43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1988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23.01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</w:t>
            </w:r>
          </w:p>
        </w:tc>
      </w:tr>
      <w:tr w:rsidR="00332794" w:rsidRPr="00D74F31" w:rsidTr="00332794">
        <w:trPr>
          <w:trHeight w:val="499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8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Лысякова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Евгения Михайловна</w:t>
            </w:r>
          </w:p>
        </w:tc>
        <w:tc>
          <w:tcPr>
            <w:tcW w:w="5" w:type="pct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Учитель-логопед</w:t>
            </w:r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курс «Мир звуков»,</w:t>
            </w:r>
          </w:p>
          <w:p w:rsidR="0014258A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Кружок «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АБВГДей</w:t>
            </w:r>
            <w:proofErr w:type="spell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-ка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</w:tc>
        <w:tc>
          <w:tcPr>
            <w:tcW w:w="992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Высшее,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Негос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Обр.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уч-ние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высшего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профес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 обр. "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Мос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психю-соц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у-т" г. Москва, 2014 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читель-логопед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16л.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6м.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д.</w:t>
            </w:r>
          </w:p>
        </w:tc>
        <w:tc>
          <w:tcPr>
            <w:tcW w:w="325" w:type="pct"/>
            <w:vMerge w:val="restart"/>
            <w:tcBorders>
              <w:top w:val="single" w:sz="4" w:space="0" w:color="auto"/>
              <w:left w:val="none" w:sz="4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586" w:type="pct"/>
            <w:vMerge w:val="restart"/>
            <w:tcBorders>
              <w:top w:val="single" w:sz="4" w:space="0" w:color="auto"/>
              <w:left w:val="non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Стратегия управления образовательной организацией: эффективное функционирование и развитие школы. 27.10-21.11.2025, КРИППО, 72 ч</w:t>
            </w:r>
          </w:p>
          <w:p w:rsidR="007D7FD2" w:rsidRPr="00D74F31" w:rsidRDefault="007D7FD2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7D7FD2" w:rsidRPr="007D7FD2" w:rsidRDefault="007D7FD2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</w:t>
            </w:r>
            <w:proofErr w:type="spell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Формаирование</w:t>
            </w:r>
            <w:proofErr w:type="spell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gram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ИКТ-компетенции</w:t>
            </w:r>
            <w:proofErr w:type="gram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</w:t>
            </w:r>
            <w:proofErr w:type="spellStart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педработникадля</w:t>
            </w:r>
            <w:proofErr w:type="spellEnd"/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 организации дистанционного обучения в образовательном учреждении 24.04.2025 </w:t>
            </w:r>
          </w:p>
          <w:p w:rsidR="007D7FD2" w:rsidRPr="00D74F31" w:rsidRDefault="007D7FD2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36 ч</w:t>
            </w: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устойчивой и поддерживающей образовательной среды: от стратегии управления до педагогической практики. , 5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марта 2026,  форум «Педагоги России: инновации в образовании  », 8 ч</w:t>
            </w:r>
          </w:p>
        </w:tc>
        <w:tc>
          <w:tcPr>
            <w:tcW w:w="542" w:type="pct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24.06.25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</w:t>
            </w:r>
          </w:p>
        </w:tc>
      </w:tr>
      <w:tr w:rsidR="00332794" w:rsidRPr="00D74F31" w:rsidTr="00332794">
        <w:trPr>
          <w:trHeight w:val="1260"/>
        </w:trPr>
        <w:tc>
          <w:tcPr>
            <w:tcW w:w="200" w:type="pct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none" w:sz="4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left w:val="none" w:sz="4" w:space="0" w:color="000000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left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794" w:rsidRPr="00D74F31" w:rsidTr="00332794">
        <w:trPr>
          <w:trHeight w:val="1260"/>
        </w:trPr>
        <w:tc>
          <w:tcPr>
            <w:tcW w:w="200" w:type="pct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left w:val="none" w:sz="4" w:space="0" w:color="000000"/>
              <w:bottom w:val="single" w:sz="8" w:space="0" w:color="000000"/>
              <w:right w:val="single" w:sz="4" w:space="0" w:color="auto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794" w:rsidRPr="00D74F31" w:rsidTr="00332794"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Петровская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Юлия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музыки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инд.об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Музыка, изобразительное искусство, </w:t>
            </w: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Курс "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Россия-мои</w:t>
            </w:r>
            <w:proofErr w:type="gram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горизонты", </w:t>
            </w:r>
            <w:proofErr w:type="spell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 кружок "Основы функциональной грамотности: учимся для жизни"</w:t>
            </w:r>
          </w:p>
          <w:p w:rsidR="0014258A" w:rsidRPr="00D74F31" w:rsidRDefault="0014258A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Час общения «Разговоры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>важном</w:t>
            </w:r>
            <w:proofErr w:type="gramEnd"/>
          </w:p>
          <w:p w:rsidR="003D6034" w:rsidRPr="00D74F31" w:rsidRDefault="0014258A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71717" w:themeColor="background2" w:themeShade="1A"/>
                <w:spacing w:val="-2"/>
                <w:sz w:val="22"/>
                <w:szCs w:val="22"/>
              </w:rPr>
              <w:t xml:space="preserve">»,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Волонтерское объединение "Школа волонтера"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, кружок «Хор»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Мелитопольский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государственный педагогический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университет.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2008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читель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музыки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,э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тики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 эстетики,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 вокала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10лет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10 мес.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2014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D7FD2" w:rsidRPr="007D7FD2" w:rsidRDefault="007D7FD2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7D7FD2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 xml:space="preserve">ГБОУ ДПО РК КРИППО «Классный руководитель: эффективные технологии взаимодействия участников образовательного процесса»» 04.04.2025 </w:t>
            </w:r>
            <w:r w:rsidRPr="00D74F31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, 18 ч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Первая</w:t>
            </w:r>
          </w:p>
        </w:tc>
        <w:tc>
          <w:tcPr>
            <w:tcW w:w="417" w:type="pct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НОО, АООП НОО,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332794" w:rsidRPr="00D74F31" w:rsidTr="00332794">
        <w:trPr>
          <w:trHeight w:val="424"/>
        </w:trPr>
        <w:tc>
          <w:tcPr>
            <w:tcW w:w="200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Тихонова Юлия Анатольевна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охрана труда</w:t>
            </w:r>
          </w:p>
        </w:tc>
        <w:tc>
          <w:tcPr>
            <w:tcW w:w="55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 (технология), изобразительное искусство, русский язык, литературное чтение, развитие речи, математика, окружающий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мир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 xml:space="preserve">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Учитель начальных классов</w:t>
            </w:r>
          </w:p>
        </w:tc>
        <w:tc>
          <w:tcPr>
            <w:tcW w:w="41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325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2017</w:t>
            </w:r>
          </w:p>
        </w:tc>
        <w:tc>
          <w:tcPr>
            <w:tcW w:w="58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Подготовка младших школьников 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2776A6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ВПР, 24.02-26.02.2026, КРИППО , 18 ч</w:t>
            </w: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6A6757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Создание устойчивой и поддерживающей образовательной среды: от стратегии управления до </w:t>
            </w:r>
            <w:r w:rsidRPr="00D74F3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педагогической практики. , 5 марта 2026,  форум «Педагоги России: инновации в образовании  », 8 ч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096A36" w:rsidRPr="00D74F31" w:rsidRDefault="00096A3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19.01.23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</w:t>
            </w:r>
          </w:p>
        </w:tc>
      </w:tr>
      <w:tr w:rsidR="00332794" w:rsidRPr="00D74F31" w:rsidTr="00332794">
        <w:tc>
          <w:tcPr>
            <w:tcW w:w="200" w:type="pct"/>
            <w:vMerge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794" w:rsidRPr="00D74F31" w:rsidTr="00332794">
        <w:trPr>
          <w:trHeight w:val="2545"/>
        </w:trPr>
        <w:tc>
          <w:tcPr>
            <w:tcW w:w="200" w:type="pct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  <w:tc>
          <w:tcPr>
            <w:tcW w:w="5" w:type="pct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17" w:type="pct"/>
            <w:tcBorders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332794" w:rsidRPr="00D74F31" w:rsidTr="00332794">
        <w:trPr>
          <w:trHeight w:val="1262"/>
        </w:trPr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Канишева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Марианна Александровна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 (технология), изобразительное искусство, русский язык, литературное чтение, развитие речи, математика, окружающий мир, ОРКСЭ (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основы православной культуры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lastRenderedPageBreak/>
              <w:t xml:space="preserve">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Высшее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, Тираспольский ордена "знак Почета" гос. Пединститут Т. Г. Шевченко, 1990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D08F8" w:rsidRPr="005D08F8" w:rsidRDefault="005D08F8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5D08F8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Актуальные вопросы формирования функциональной грамотности педагогов» 09.06.2023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Август 2023 СЗД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НОО, АООП НОО</w:t>
            </w:r>
          </w:p>
        </w:tc>
      </w:tr>
      <w:tr w:rsidR="00332794" w:rsidRPr="00D74F31" w:rsidTr="00332794">
        <w:trPr>
          <w:trHeight w:val="444"/>
        </w:trPr>
        <w:tc>
          <w:tcPr>
            <w:tcW w:w="200" w:type="pct"/>
            <w:vMerge w:val="restar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Лель Елена Викторовна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ЗУВР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начал.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кл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</w:t>
            </w:r>
          </w:p>
        </w:tc>
        <w:tc>
          <w:tcPr>
            <w:tcW w:w="557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 (технология), изобразительное искусство, русский язык, литературное чтение, развитие речи, математика, окружающий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мир,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</w:p>
        </w:tc>
        <w:tc>
          <w:tcPr>
            <w:tcW w:w="99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гуманитарный  университет,  2013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ФГАОУ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ВО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«Крымский федеральный университет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им.в.И.Вернадского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» 2019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преподаватель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укр.яз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и лит., учитель 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зарубежной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лит.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Педагогическое образование</w:t>
            </w:r>
          </w:p>
        </w:tc>
        <w:tc>
          <w:tcPr>
            <w:tcW w:w="418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14л.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2011</w:t>
            </w:r>
          </w:p>
        </w:tc>
        <w:tc>
          <w:tcPr>
            <w:tcW w:w="586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6A6757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Создание устойчивой и поддерживающей образовательной среды: от стратегии управления до педагогической практики. , 5 марта 2026,  форум «Педагоги России: инновации в образовании  », 8 ч</w:t>
            </w:r>
          </w:p>
          <w:p w:rsidR="00F0117C" w:rsidRPr="00D74F31" w:rsidRDefault="00F0117C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Формирование ИКТ-компетенций педагогического работника для организации дистанционного обучения в образовательном учреждении</w:t>
            </w:r>
            <w:proofErr w:type="gram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 Сентябрь 2024, КРИППО 36 ч</w:t>
            </w:r>
          </w:p>
          <w:p w:rsidR="00F0117C" w:rsidRPr="00D74F31" w:rsidRDefault="00F0117C" w:rsidP="00D74F31">
            <w:pPr>
              <w:pStyle w:val="2"/>
              <w:shd w:val="clear" w:color="auto" w:fill="FFFFFF"/>
              <w:spacing w:before="0"/>
              <w:rPr>
                <w:rFonts w:ascii="Times New Roman" w:hAnsi="Times New Roman" w:cs="Times New Roman"/>
                <w:color w:val="101010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"Организация делопроизводства в образовательной 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lastRenderedPageBreak/>
              <w:t>организации"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 ноябрь 2024, КРИППО, </w:t>
            </w:r>
            <w:r w:rsidR="00E9325C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>72</w:t>
            </w:r>
            <w:r w:rsidRPr="00D74F31">
              <w:rPr>
                <w:rFonts w:ascii="Times New Roman" w:hAnsi="Times New Roman" w:cs="Times New Roman"/>
                <w:color w:val="101010"/>
                <w:sz w:val="22"/>
                <w:szCs w:val="22"/>
              </w:rPr>
              <w:t xml:space="preserve"> ч.</w:t>
            </w:r>
          </w:p>
          <w:p w:rsidR="00F0117C" w:rsidRPr="00D74F31" w:rsidRDefault="00F0117C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 w:val="restar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23.04.2025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Высшая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НОО, АООП НОО</w:t>
            </w:r>
          </w:p>
        </w:tc>
      </w:tr>
      <w:tr w:rsidR="00332794" w:rsidRPr="00D74F31" w:rsidTr="00332794">
        <w:trPr>
          <w:trHeight w:val="521"/>
        </w:trPr>
        <w:tc>
          <w:tcPr>
            <w:tcW w:w="200" w:type="pct"/>
            <w:vMerge/>
            <w:tcBorders>
              <w:top w:val="non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08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51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57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8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5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86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vMerge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000000"/>
            </w:tcBorders>
          </w:tcPr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32794" w:rsidRPr="00D74F31" w:rsidTr="00332794">
        <w:trPr>
          <w:trHeight w:val="609"/>
        </w:trPr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lastRenderedPageBreak/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Захарченко Ольга Сергеевна 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классов, англ. языка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Труд (технология), изобразительное искусство, русский язык, литературное чтение, развитие речи, математика, окружающий мир, ОРКСЭ (светская этика),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Игровой клуб "Тропинка в профессию"</w:t>
            </w:r>
            <w:proofErr w:type="gramEnd"/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Английский язык 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АНПОО «Национальный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 Социально-Педагогический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br/>
              <w:t xml:space="preserve">  Колледж»</w:t>
            </w:r>
          </w:p>
          <w:p w:rsidR="003D6034" w:rsidRPr="00D74F31" w:rsidRDefault="003D6034" w:rsidP="00D74F31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11 м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30 д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2023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студентка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НОО</w:t>
            </w:r>
          </w:p>
        </w:tc>
      </w:tr>
      <w:tr w:rsidR="00332794" w:rsidRPr="00D74F31" w:rsidTr="00332794">
        <w:trPr>
          <w:trHeight w:val="1073"/>
        </w:trPr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Моргун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Наталья Дмитриевна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Педагог-библиотекарь 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 Высшее. Симферопольский государственный университет 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им.М.В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. Фрунзе 1988г.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Ф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илолог, педагог русского языка и литературы.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36 лет 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2025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4F31" w:rsidRPr="00D74F31" w:rsidTr="00332794">
        <w:trPr>
          <w:trHeight w:val="3376"/>
        </w:trPr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Васенцова Дарья Андреевна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  <w:t xml:space="preserve">учитель физической культуры, </w:t>
            </w:r>
            <w:r w:rsidRPr="00D74F31">
              <w:rPr>
                <w:rFonts w:ascii="Times New Roman" w:eastAsia="Arial Unicode MS" w:hAnsi="Times New Roman" w:cs="Times New Roman"/>
                <w:color w:val="212024"/>
                <w:spacing w:val="-2"/>
                <w:sz w:val="22"/>
                <w:szCs w:val="22"/>
              </w:rPr>
              <w:t>Крымский вальс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Arial Unicode MS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Arial Unicode MS" w:hAnsi="Times New Roman" w:cs="Times New Roman"/>
                <w:sz w:val="22"/>
                <w:szCs w:val="22"/>
              </w:rPr>
            </w:pP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Высшее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Крымский факультет Киевского национального университета культуры и искусств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5.06.2008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 «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Инфоурок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» (переподготовка 600ч)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20.12.2023 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Балетмейстер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физической культуры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10 лет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2776A6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Критерии оценивания на уроках физической культуры в соответствии с требованиями обновленного ФГОС ООО, 10.03.-12.03.2026, КРИППО , 18 ч</w:t>
            </w: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31.08. 2025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сзд</w:t>
            </w:r>
            <w:proofErr w:type="spellEnd"/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Доп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.О</w:t>
            </w:r>
            <w:proofErr w:type="spellEnd"/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НОО, АООП НОО,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ООО, СОО,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АООП ООО</w:t>
            </w:r>
          </w:p>
        </w:tc>
      </w:tr>
      <w:tr w:rsidR="00332794" w:rsidRPr="00D74F31" w:rsidTr="00332794">
        <w:trPr>
          <w:trHeight w:val="609"/>
        </w:trPr>
        <w:tc>
          <w:tcPr>
            <w:tcW w:w="200" w:type="pct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numPr>
                <w:ilvl w:val="0"/>
                <w:numId w:val="1"/>
              </w:num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tabs>
                <w:tab w:val="left" w:pos="408"/>
              </w:tabs>
              <w:ind w:left="0" w:firstLine="0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proofErr w:type="spellStart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Домославская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 xml:space="preserve"> Елена Васильевна</w:t>
            </w:r>
          </w:p>
        </w:tc>
        <w:tc>
          <w:tcPr>
            <w:tcW w:w="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none" w:sz="4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начальных классов</w:t>
            </w:r>
          </w:p>
        </w:tc>
        <w:tc>
          <w:tcPr>
            <w:tcW w:w="55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Труд (технология), изобразительное искусство, русский язык, литературное чтение, развитие речи, математика, окружающий</w:t>
            </w: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мир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И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гровой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клуб "Тропинка в профессию"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Клуб «Азбука безопасности»: Клуб «Азбука безопасности», </w:t>
            </w:r>
            <w:proofErr w:type="spell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Метапредметный</w:t>
            </w:r>
            <w:proofErr w:type="spell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 кружок "Функциональная грамотность", Орлята России</w:t>
            </w:r>
          </w:p>
          <w:p w:rsidR="003D6034" w:rsidRPr="00D74F31" w:rsidRDefault="003D6034" w:rsidP="00D74F31">
            <w:pPr>
              <w:pStyle w:val="1"/>
              <w:shd w:val="clear" w:color="auto" w:fill="FFFFFF"/>
              <w:spacing w:before="0"/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Час общения "Разговоры о </w:t>
            </w:r>
            <w:proofErr w:type="gramStart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важном</w:t>
            </w:r>
            <w:proofErr w:type="gramEnd"/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"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 xml:space="preserve">, Кружок "Мир книг", </w:t>
            </w:r>
            <w:r w:rsidRPr="00D74F31">
              <w:rPr>
                <w:rFonts w:ascii="Times New Roman" w:hAnsi="Times New Roman" w:cs="Times New Roman"/>
                <w:color w:val="212024"/>
                <w:spacing w:val="-2"/>
                <w:sz w:val="22"/>
                <w:szCs w:val="22"/>
              </w:rPr>
              <w:t>Курс "Юный волонтер"</w:t>
            </w:r>
          </w:p>
        </w:tc>
        <w:tc>
          <w:tcPr>
            <w:tcW w:w="99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Херсонский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педагоический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институт 22.06.1998 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Учитель нач. классов</w:t>
            </w:r>
            <w:proofErr w:type="gram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.</w:t>
            </w:r>
            <w:proofErr w:type="gram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Учитель украинского языка и </w:t>
            </w:r>
            <w:proofErr w:type="spellStart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литертуры</w:t>
            </w:r>
            <w:proofErr w:type="spellEnd"/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, зарубежной литер</w:t>
            </w:r>
          </w:p>
        </w:tc>
        <w:tc>
          <w:tcPr>
            <w:tcW w:w="418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27лет</w:t>
            </w:r>
          </w:p>
        </w:tc>
        <w:tc>
          <w:tcPr>
            <w:tcW w:w="325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74F31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586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A36" w:rsidRPr="00096A36" w:rsidRDefault="00096A36" w:rsidP="00D74F31">
            <w:pPr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</w:pPr>
            <w:r w:rsidRPr="00096A36">
              <w:rPr>
                <w:rFonts w:ascii="Times New Roman" w:eastAsia="Times New Roman" w:hAnsi="Times New Roman" w:cs="Times New Roman"/>
                <w:sz w:val="22"/>
                <w:szCs w:val="22"/>
                <w:lang w:eastAsia="ru-RU"/>
              </w:rPr>
              <w:t>ГБОУ ДПО РК КРИППО Классный руководитель: эффективные технологии взаимодействия участников образовательного процесса» 04.04.2025</w:t>
            </w:r>
          </w:p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СЗД</w:t>
            </w:r>
          </w:p>
        </w:tc>
        <w:tc>
          <w:tcPr>
            <w:tcW w:w="417" w:type="pct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</w:tcPr>
          <w:p w:rsidR="003D6034" w:rsidRPr="00D74F31" w:rsidRDefault="003D6034" w:rsidP="00D74F31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74F31">
              <w:rPr>
                <w:rFonts w:ascii="Times New Roman" w:hAnsi="Times New Roman" w:cs="Times New Roman"/>
                <w:sz w:val="22"/>
                <w:szCs w:val="22"/>
              </w:rPr>
              <w:t>НОО</w:t>
            </w:r>
          </w:p>
        </w:tc>
      </w:tr>
    </w:tbl>
    <w:p w:rsidR="00973312" w:rsidRPr="00C13FFA" w:rsidRDefault="00973312" w:rsidP="00C13FFA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sectPr w:rsidR="00973312" w:rsidRPr="00C13F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3D4" w:rsidRDefault="00CD03D4">
      <w:pPr>
        <w:spacing w:after="0" w:line="240" w:lineRule="auto"/>
      </w:pPr>
      <w:r>
        <w:separator/>
      </w:r>
    </w:p>
  </w:endnote>
  <w:endnote w:type="continuationSeparator" w:id="0">
    <w:p w:rsidR="00CD03D4" w:rsidRDefault="00CD0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3D4" w:rsidRDefault="00CD03D4">
      <w:pPr>
        <w:spacing w:after="0" w:line="240" w:lineRule="auto"/>
      </w:pPr>
      <w:r>
        <w:separator/>
      </w:r>
    </w:p>
  </w:footnote>
  <w:footnote w:type="continuationSeparator" w:id="0">
    <w:p w:rsidR="00CD03D4" w:rsidRDefault="00CD03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C49C6"/>
    <w:multiLevelType w:val="hybridMultilevel"/>
    <w:tmpl w:val="076E810E"/>
    <w:lvl w:ilvl="0" w:tplc="626EB032">
      <w:start w:val="1"/>
      <w:numFmt w:val="decimal"/>
      <w:lvlText w:val="%1."/>
      <w:lvlJc w:val="left"/>
      <w:pPr>
        <w:ind w:left="720" w:hanging="360"/>
      </w:pPr>
    </w:lvl>
    <w:lvl w:ilvl="1" w:tplc="22D48992">
      <w:start w:val="1"/>
      <w:numFmt w:val="lowerLetter"/>
      <w:lvlText w:val="%2."/>
      <w:lvlJc w:val="left"/>
      <w:pPr>
        <w:ind w:left="1440" w:hanging="360"/>
      </w:pPr>
    </w:lvl>
    <w:lvl w:ilvl="2" w:tplc="23C6B928">
      <w:start w:val="1"/>
      <w:numFmt w:val="lowerRoman"/>
      <w:lvlText w:val="%3."/>
      <w:lvlJc w:val="right"/>
      <w:pPr>
        <w:ind w:left="2160" w:hanging="360"/>
      </w:pPr>
    </w:lvl>
    <w:lvl w:ilvl="3" w:tplc="E574189E">
      <w:start w:val="1"/>
      <w:numFmt w:val="decimal"/>
      <w:lvlText w:val="%4."/>
      <w:lvlJc w:val="left"/>
      <w:pPr>
        <w:ind w:left="2880" w:hanging="360"/>
      </w:pPr>
    </w:lvl>
    <w:lvl w:ilvl="4" w:tplc="CD8C269C">
      <w:start w:val="1"/>
      <w:numFmt w:val="lowerLetter"/>
      <w:lvlText w:val="%5."/>
      <w:lvlJc w:val="left"/>
      <w:pPr>
        <w:ind w:left="3600" w:hanging="360"/>
      </w:pPr>
    </w:lvl>
    <w:lvl w:ilvl="5" w:tplc="A4A85A84">
      <w:start w:val="1"/>
      <w:numFmt w:val="lowerRoman"/>
      <w:lvlText w:val="%6."/>
      <w:lvlJc w:val="right"/>
      <w:pPr>
        <w:ind w:left="4320" w:hanging="360"/>
      </w:pPr>
    </w:lvl>
    <w:lvl w:ilvl="6" w:tplc="CFC445F6">
      <w:start w:val="1"/>
      <w:numFmt w:val="decimal"/>
      <w:lvlText w:val="%7."/>
      <w:lvlJc w:val="left"/>
      <w:pPr>
        <w:ind w:left="5040" w:hanging="360"/>
      </w:pPr>
    </w:lvl>
    <w:lvl w:ilvl="7" w:tplc="8224461A">
      <w:start w:val="1"/>
      <w:numFmt w:val="lowerLetter"/>
      <w:lvlText w:val="%8."/>
      <w:lvlJc w:val="left"/>
      <w:pPr>
        <w:ind w:left="5760" w:hanging="360"/>
      </w:pPr>
    </w:lvl>
    <w:lvl w:ilvl="8" w:tplc="A75E4652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12"/>
    <w:rsid w:val="00096A36"/>
    <w:rsid w:val="0014258A"/>
    <w:rsid w:val="001E21C5"/>
    <w:rsid w:val="002776A6"/>
    <w:rsid w:val="002E065E"/>
    <w:rsid w:val="00332794"/>
    <w:rsid w:val="003D6034"/>
    <w:rsid w:val="00402AC2"/>
    <w:rsid w:val="005D08F8"/>
    <w:rsid w:val="00657C9E"/>
    <w:rsid w:val="006A6757"/>
    <w:rsid w:val="007D7FD2"/>
    <w:rsid w:val="0085598F"/>
    <w:rsid w:val="009601CF"/>
    <w:rsid w:val="00973312"/>
    <w:rsid w:val="00A27E84"/>
    <w:rsid w:val="00A33668"/>
    <w:rsid w:val="00B81738"/>
    <w:rsid w:val="00B8370B"/>
    <w:rsid w:val="00C13FFA"/>
    <w:rsid w:val="00CB52BD"/>
    <w:rsid w:val="00CD03D4"/>
    <w:rsid w:val="00D52C8A"/>
    <w:rsid w:val="00D74F31"/>
    <w:rsid w:val="00E9325C"/>
    <w:rsid w:val="00F0117C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Liberation Sans" w:eastAsia="Liberation Sans" w:hAnsi="Liberation Sans" w:cs="Liberation Sans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sz w:val="40"/>
      <w:szCs w:val="40"/>
    </w:rPr>
  </w:style>
  <w:style w:type="paragraph" w:styleId="2">
    <w:name w:val="heading 2"/>
    <w:basedOn w:val="1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eastAsia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Liberation Sans" w:eastAsia="Liberation Sans" w:hAnsi="Liberation Sans" w:cs="Liberation Sans"/>
    </w:rPr>
  </w:style>
  <w:style w:type="character" w:customStyle="1" w:styleId="20">
    <w:name w:val="Заголовок 2 Знак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link w:val="3"/>
    <w:uiPriority w:val="9"/>
    <w:rPr>
      <w:rFonts w:ascii="Liberation Sans" w:hAnsi="Liberation Sans" w:cs="Liberation Sans"/>
    </w:rPr>
  </w:style>
  <w:style w:type="character" w:customStyle="1" w:styleId="40">
    <w:name w:val="Заголовок 4 Знак"/>
    <w:link w:val="4"/>
    <w:uiPriority w:val="9"/>
    <w:rPr>
      <w:rFonts w:ascii="Liberation Sans" w:eastAsia="Liberation Sans" w:hAnsi="Liberation Sans" w:cs="Liberation Sans"/>
    </w:rPr>
  </w:style>
  <w:style w:type="character" w:customStyle="1" w:styleId="50">
    <w:name w:val="Заголовок 5 Знак"/>
    <w:link w:val="5"/>
    <w:uiPriority w:val="9"/>
    <w:rPr>
      <w:rFonts w:ascii="Liberation Sans" w:eastAsia="Liberation Sans" w:hAnsi="Liberation Sans" w:cs="Liberation Sans"/>
    </w:rPr>
  </w:style>
  <w:style w:type="character" w:customStyle="1" w:styleId="60">
    <w:name w:val="Заголовок 6 Знак"/>
    <w:link w:val="6"/>
    <w:uiPriority w:val="9"/>
    <w:rPr>
      <w:rFonts w:ascii="Liberation Sans" w:eastAsia="Liberation Sans" w:hAnsi="Liberation Sans" w:cs="Liberation Sans"/>
    </w:rPr>
  </w:style>
  <w:style w:type="character" w:customStyle="1" w:styleId="70">
    <w:name w:val="Заголовок 7 Знак"/>
    <w:link w:val="7"/>
    <w:uiPriority w:val="9"/>
    <w:rPr>
      <w:rFonts w:ascii="Liberation Sans" w:eastAsia="Liberation Sans" w:hAnsi="Liberation Sans" w:cs="Liberation Sans"/>
    </w:rPr>
  </w:style>
  <w:style w:type="character" w:customStyle="1" w:styleId="80">
    <w:name w:val="Заголовок 8 Знак"/>
    <w:link w:val="8"/>
    <w:uiPriority w:val="9"/>
    <w:rPr>
      <w:rFonts w:ascii="Liberation Sans" w:eastAsia="Liberation Sans" w:hAnsi="Liberation Sans" w:cs="Liberation Sans"/>
    </w:rPr>
  </w:style>
  <w:style w:type="character" w:customStyle="1" w:styleId="90">
    <w:name w:val="Заголовок 9 Знак"/>
    <w:link w:val="9"/>
    <w:uiPriority w:val="9"/>
    <w:rPr>
      <w:rFonts w:ascii="Liberation Sans" w:eastAsia="Liberation Sans" w:hAnsi="Liberation Sans" w:cs="Liberation Sans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rsid w:val="00657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47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0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2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22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33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83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7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35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3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78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7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7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3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65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1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13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9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43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11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91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24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0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2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88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9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1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87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08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9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4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1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4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7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4999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1642F8-53EA-44E6-86F6-044DD7BE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1221</Words>
  <Characters>6963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Лель</dc:creator>
  <cp:lastModifiedBy>Константин Лель</cp:lastModifiedBy>
  <cp:revision>2</cp:revision>
  <dcterms:created xsi:type="dcterms:W3CDTF">2026-03-22T07:29:00Z</dcterms:created>
  <dcterms:modified xsi:type="dcterms:W3CDTF">2026-03-22T07:29:00Z</dcterms:modified>
</cp:coreProperties>
</file>