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41" w:type="dxa"/>
        <w:tblLook w:val="04A0"/>
      </w:tblPr>
      <w:tblGrid>
        <w:gridCol w:w="3170"/>
        <w:gridCol w:w="3358"/>
        <w:gridCol w:w="3042"/>
      </w:tblGrid>
      <w:tr w:rsidR="0002073C" w:rsidRPr="00E97448" w:rsidTr="0002073C">
        <w:trPr>
          <w:jc w:val="center"/>
        </w:trPr>
        <w:tc>
          <w:tcPr>
            <w:tcW w:w="3170" w:type="dxa"/>
            <w:hideMark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ципальна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бюджетна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загальноосв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установа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Ялтинська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середня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школа № 4»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ципального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утворення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ський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округ Ялта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Республіки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Крим</w:t>
            </w:r>
            <w:proofErr w:type="spellEnd"/>
          </w:p>
        </w:tc>
        <w:tc>
          <w:tcPr>
            <w:tcW w:w="3358" w:type="dxa"/>
            <w:hideMark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«Ялтинская средняя школа № 4» муниципального образования городской округ Ялта 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Республики Крым</w:t>
            </w:r>
          </w:p>
        </w:tc>
        <w:tc>
          <w:tcPr>
            <w:tcW w:w="3042" w:type="dxa"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Къырым Джумхуриетининъ Ялты шеэр округы тешкилятынынъ Муниципаль бюджет умумтасиль муэссисеси «Ялта орта мектеби № 4»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</w:p>
        </w:tc>
      </w:tr>
    </w:tbl>
    <w:p w:rsidR="0002073C" w:rsidRDefault="00313A22" w:rsidP="00526DE5">
      <w:pPr>
        <w:spacing w:after="0" w:line="240" w:lineRule="atLeast"/>
        <w:jc w:val="center"/>
        <w:rPr>
          <w:rFonts w:ascii="Times New Roman" w:eastAsia="Times New Roman" w:hAnsi="Times New Roman"/>
          <w:bCs/>
          <w:sz w:val="20"/>
          <w:szCs w:val="20"/>
          <w:lang w:val="uk-UA" w:eastAsia="uk-UA"/>
        </w:rPr>
      </w:pPr>
      <w:r w:rsidRPr="00313A22">
        <w:rPr>
          <w:rFonts w:ascii="Lucida Sans Unicode" w:eastAsia="Times New Roman" w:hAnsi="Lucida Sans Unicode"/>
          <w:bCs/>
          <w:szCs w:val="28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35pt;margin-top:6.9pt;width:479.5pt;height:0;z-index:251660288;mso-position-horizontal-relative:text;mso-position-vertical-relative:text" o:connectortype="straight" strokeweight="1.5pt"/>
        </w:pic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Пер. Клубный, д. 7, г. Ялта, Республика Крым, 298637,</w: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(3654) 23-18-08, e-mail: </w:t>
      </w:r>
      <w:hyperlink r:id="rId4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school4s@yandex.ru</w:t>
        </w:r>
      </w:hyperlink>
      <w:r>
        <w:rPr>
          <w:rFonts w:ascii="Times New Roman" w:hAnsi="Times New Roman"/>
          <w:sz w:val="20"/>
          <w:szCs w:val="20"/>
          <w:lang w:val="en-US"/>
        </w:rPr>
        <w:t>,</w: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 xml:space="preserve">ОГРН   1149102176563      ИНН   910301747    КПП   910301001 </w:t>
      </w:r>
    </w:p>
    <w:p w:rsidR="00E672C4" w:rsidRPr="00E97448" w:rsidRDefault="00E672C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97448" w:rsidRDefault="00E97448" w:rsidP="00E97448">
      <w:pPr>
        <w:pStyle w:val="a5"/>
        <w:shd w:val="clear" w:color="auto" w:fill="FFFFFF"/>
        <w:spacing w:before="24" w:beforeAutospacing="0" w:after="24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7"/>
          <w:b/>
          <w:bCs/>
          <w:color w:val="0000FF"/>
          <w:sz w:val="36"/>
          <w:szCs w:val="36"/>
        </w:rPr>
        <w:t>Перечень </w:t>
      </w:r>
      <w:proofErr w:type="spellStart"/>
      <w:r>
        <w:rPr>
          <w:rStyle w:val="a7"/>
          <w:b/>
          <w:bCs/>
          <w:color w:val="0000FF"/>
          <w:sz w:val="36"/>
          <w:szCs w:val="36"/>
        </w:rPr>
        <w:t>онлайн-ресурсов</w:t>
      </w:r>
      <w:proofErr w:type="spellEnd"/>
      <w:r>
        <w:rPr>
          <w:rStyle w:val="a7"/>
          <w:b/>
          <w:bCs/>
          <w:color w:val="0000FF"/>
          <w:sz w:val="36"/>
          <w:szCs w:val="36"/>
        </w:rPr>
        <w:t xml:space="preserve"> для организации дистанционного обучения</w:t>
      </w:r>
    </w:p>
    <w:p w:rsidR="00E97448" w:rsidRDefault="00E97448" w:rsidP="00E97448">
      <w:pPr>
        <w:pStyle w:val="a5"/>
        <w:shd w:val="clear" w:color="auto" w:fill="FFFFFF"/>
        <w:spacing w:before="24" w:beforeAutospacing="0" w:after="24" w:afterAutospacing="0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color w:val="000000"/>
          <w:sz w:val="27"/>
          <w:szCs w:val="27"/>
        </w:rPr>
        <w:t> </w:t>
      </w:r>
    </w:p>
    <w:p w:rsidR="00E97448" w:rsidRDefault="00E97448" w:rsidP="00E97448">
      <w:pPr>
        <w:pStyle w:val="a5"/>
        <w:shd w:val="clear" w:color="auto" w:fill="FFFFFF"/>
        <w:spacing w:before="24" w:beforeAutospacing="0" w:after="24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 </w:t>
      </w:r>
    </w:p>
    <w:tbl>
      <w:tblPr>
        <w:tblW w:w="153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66"/>
        <w:gridCol w:w="11658"/>
      </w:tblGrid>
      <w:tr w:rsidR="00E97448" w:rsidTr="00E97448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448" w:rsidRDefault="00E97448">
            <w:pPr>
              <w:rPr>
                <w:sz w:val="24"/>
                <w:szCs w:val="24"/>
              </w:rPr>
            </w:pP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5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«Российская электронная школа».</w:t>
              </w:r>
            </w:hyperlink>
            <w:r>
              <w:rPr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- это интерактивные уроки по всему школьному курсу с 1-го по 11-й класс лучших учителей страны. Это более 120 тысяч уникальных задач, тематические курсы, </w:t>
            </w:r>
            <w:proofErr w:type="spellStart"/>
            <w:r>
              <w:rPr>
                <w:sz w:val="27"/>
                <w:szCs w:val="27"/>
              </w:rPr>
              <w:t>видеоуроки</w:t>
            </w:r>
            <w:proofErr w:type="spellEnd"/>
            <w:r>
              <w:rPr>
                <w:sz w:val="27"/>
                <w:szCs w:val="27"/>
              </w:rPr>
      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 xml:space="preserve">Моя школа в </w:t>
              </w:r>
              <w:proofErr w:type="spell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online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На портале доступны учебные материалы для самостоятельного изучения. Каждую неделю, не отставая от программы 4 четверти, будут появляться новые уроки по вашим учебникам.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7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«Московская электронная школа» 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</w:r>
            <w:proofErr w:type="gramStart"/>
            <w:r>
              <w:rPr>
                <w:sz w:val="27"/>
                <w:szCs w:val="27"/>
              </w:rPr>
              <w:t>о-</w:t>
            </w:r>
            <w:proofErr w:type="gramEnd"/>
            <w:r>
              <w:rPr>
                <w:sz w:val="27"/>
                <w:szCs w:val="27"/>
              </w:rP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8" w:tgtFrame="_blank" w:history="1">
              <w:proofErr w:type="spell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Мособртв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– 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9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Портал «Билет в будущее»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7"/>
                <w:szCs w:val="27"/>
              </w:rPr>
              <w:t>профориентационный</w:t>
            </w:r>
            <w:proofErr w:type="spellEnd"/>
            <w:r>
              <w:rPr>
                <w:sz w:val="27"/>
                <w:szCs w:val="27"/>
              </w:rPr>
              <w:t xml:space="preserve"> портал с </w:t>
            </w:r>
            <w:proofErr w:type="spellStart"/>
            <w:r>
              <w:rPr>
                <w:sz w:val="27"/>
                <w:szCs w:val="27"/>
              </w:rPr>
              <w:t>видеоуроками</w:t>
            </w:r>
            <w:proofErr w:type="spellEnd"/>
            <w:r>
              <w:rPr>
                <w:sz w:val="27"/>
                <w:szCs w:val="27"/>
              </w:rPr>
      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"https://education.yandex.ru/home/" \t "_blank"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Яндекс</w:t>
            </w:r>
            <w:proofErr w:type="gramStart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.У</w:t>
            </w:r>
            <w:proofErr w:type="gramEnd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чебник</w:t>
            </w:r>
            <w:proofErr w:type="spellEnd"/>
            <w:r>
              <w:rPr>
                <w:sz w:val="20"/>
                <w:szCs w:val="20"/>
              </w:rPr>
              <w:fldChar w:fldCharType="end"/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Младшие школьники смогут продолжить занятия по русскому языку и математике с помощью сервиса «</w:t>
            </w:r>
            <w:proofErr w:type="spellStart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"https://education.yandex.ru/home/" \t "_blank"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Яндекс</w:t>
            </w:r>
            <w:proofErr w:type="gramStart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.У</w:t>
            </w:r>
            <w:proofErr w:type="gramEnd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чебник</w:t>
            </w:r>
            <w:proofErr w:type="spellEnd"/>
            <w:r>
              <w:rPr>
                <w:sz w:val="20"/>
                <w:szCs w:val="20"/>
              </w:rPr>
              <w:fldChar w:fldCharType="end"/>
            </w:r>
            <w:r>
              <w:rPr>
                <w:sz w:val="27"/>
                <w:szCs w:val="27"/>
              </w:rPr>
      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      </w:r>
            <w:proofErr w:type="spellStart"/>
            <w:r>
              <w:rPr>
                <w:sz w:val="27"/>
                <w:szCs w:val="27"/>
              </w:rPr>
              <w:t>ЯндексУчебника</w:t>
            </w:r>
            <w:proofErr w:type="spellEnd"/>
            <w:r>
              <w:rPr>
                <w:sz w:val="27"/>
                <w:szCs w:val="27"/>
              </w:rPr>
              <w:t>» – автоматическая проверка ответов и мгновенная обратная связь для учеников.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"https://www.yaklass.ru/" \t "_blank"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ЯКласс</w:t>
            </w:r>
            <w:proofErr w:type="spellEnd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7"/>
                <w:szCs w:val="27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</w:t>
            </w:r>
            <w:proofErr w:type="gramStart"/>
            <w:r>
              <w:rPr>
                <w:sz w:val="27"/>
                <w:szCs w:val="27"/>
              </w:rPr>
              <w:t>зарегистрированы</w:t>
            </w:r>
            <w:proofErr w:type="gramEnd"/>
            <w:r>
              <w:rPr>
                <w:sz w:val="27"/>
                <w:szCs w:val="27"/>
              </w:rPr>
              <w:t xml:space="preserve"> 2,5 миллиона школьников и 500 тыс. учителей.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"https://uchi.ru/" \t "_blank"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Учи</w:t>
            </w:r>
            <w:proofErr w:type="gramStart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.р</w:t>
            </w:r>
            <w:proofErr w:type="gramEnd"/>
            <w:r>
              <w:rPr>
                <w:rStyle w:val="a3"/>
                <w:b/>
                <w:bCs/>
                <w:color w:val="6C90C0"/>
                <w:sz w:val="27"/>
                <w:szCs w:val="27"/>
              </w:rPr>
              <w:t>у</w:t>
            </w:r>
            <w:proofErr w:type="spellEnd"/>
            <w:r>
              <w:rPr>
                <w:sz w:val="20"/>
                <w:szCs w:val="20"/>
              </w:rPr>
              <w:fldChar w:fldCharType="end"/>
            </w:r>
            <w:hyperlink r:id="rId10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»</w:t>
              </w:r>
            </w:hyperlink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школьникам предлагаются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>
              <w:rPr>
                <w:sz w:val="27"/>
                <w:szCs w:val="27"/>
              </w:rPr>
              <w:t>вебинары</w:t>
            </w:r>
            <w:proofErr w:type="spellEnd"/>
            <w:r>
              <w:rPr>
                <w:sz w:val="27"/>
                <w:szCs w:val="27"/>
              </w:rPr>
      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11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Платформа новой школы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формирование персонифицированной образовательной траектории в школе, создание для каждого ребёнка возможностей для успешной учёбы.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12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Издательство «Просвещение»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Бесплатный доступ к электронным версиям учебно-методических комплексов, входящих в Федеральный перечень.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13" w:tgtFrame="_blank" w:history="1">
              <w:proofErr w:type="spell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Онлайн-платформа</w:t>
              </w:r>
              <w:proofErr w:type="spellEnd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 xml:space="preserve"> «Мои достижения»</w:t>
              </w:r>
            </w:hyperlink>
            <w:r>
              <w:rPr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14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«</w:t>
              </w:r>
              <w:proofErr w:type="spell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Олимпиум</w:t>
              </w:r>
              <w:proofErr w:type="spellEnd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» 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 платформа для проведения олимпиад и курсов, где уже представлено более 72 школьных олимпиад. 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Всероссийский образовательный проект </w:t>
            </w:r>
            <w:hyperlink r:id="rId15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«Урок цифры»</w:t>
              </w:r>
            </w:hyperlink>
            <w:r>
              <w:rPr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proofErr w:type="gramStart"/>
            <w:r>
              <w:rPr>
                <w:sz w:val="27"/>
                <w:szCs w:val="27"/>
              </w:rPr>
              <w:t>позволяет школьникам не выходя</w:t>
            </w:r>
            <w:proofErr w:type="gramEnd"/>
            <w:r>
              <w:rPr>
                <w:sz w:val="27"/>
                <w:szCs w:val="27"/>
              </w:rPr>
      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</w:t>
            </w:r>
            <w:proofErr w:type="spellStart"/>
            <w:r>
              <w:rPr>
                <w:sz w:val="27"/>
                <w:szCs w:val="27"/>
              </w:rPr>
              <w:t>Яндекс</w:t>
            </w:r>
            <w:proofErr w:type="spellEnd"/>
            <w:r>
              <w:rPr>
                <w:sz w:val="27"/>
                <w:szCs w:val="27"/>
              </w:rPr>
              <w:t xml:space="preserve">», </w:t>
            </w:r>
            <w:proofErr w:type="spellStart"/>
            <w:r>
              <w:rPr>
                <w:sz w:val="27"/>
                <w:szCs w:val="27"/>
              </w:rPr>
              <w:t>Mail.ru</w:t>
            </w:r>
            <w:proofErr w:type="spellEnd"/>
            <w:r>
              <w:rPr>
                <w:sz w:val="27"/>
                <w:szCs w:val="27"/>
              </w:rPr>
              <w:t xml:space="preserve">, «Лаборатория Касперского», «Сбербанк», «1С». Занятия на тематических тренажёрах проекта «Урок цифры» реализованы в виде увлекательных </w:t>
            </w:r>
            <w:proofErr w:type="spellStart"/>
            <w:r>
              <w:rPr>
                <w:sz w:val="27"/>
                <w:szCs w:val="27"/>
              </w:rPr>
              <w:t>онлайн-игр</w:t>
            </w:r>
            <w:proofErr w:type="spellEnd"/>
            <w:r>
              <w:rPr>
                <w:sz w:val="27"/>
                <w:szCs w:val="27"/>
              </w:rPr>
              <w:t xml:space="preserve">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      </w:r>
          </w:p>
        </w:tc>
      </w:tr>
      <w:tr w:rsidR="00E97448" w:rsidTr="00E97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hyperlink r:id="rId16" w:tgtFrame="_blank" w:history="1"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«</w:t>
              </w:r>
              <w:proofErr w:type="spell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Сириус</w:t>
              </w:r>
              <w:proofErr w:type="gramStart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.О</w:t>
              </w:r>
              <w:proofErr w:type="gramEnd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нлайн</w:t>
              </w:r>
              <w:proofErr w:type="spellEnd"/>
              <w:r>
                <w:rPr>
                  <w:rStyle w:val="a3"/>
                  <w:b/>
                  <w:bCs/>
                  <w:color w:val="6C90C0"/>
                  <w:sz w:val="27"/>
                  <w:szCs w:val="27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7448" w:rsidRDefault="00E97448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 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</w:tc>
      </w:tr>
    </w:tbl>
    <w:p w:rsidR="00E672C4" w:rsidRDefault="00E672C4">
      <w:pPr>
        <w:rPr>
          <w:rFonts w:ascii="Times New Roman" w:hAnsi="Times New Roman" w:cs="Times New Roman"/>
          <w:sz w:val="24"/>
          <w:szCs w:val="24"/>
        </w:rPr>
      </w:pPr>
    </w:p>
    <w:p w:rsidR="00FC346D" w:rsidRPr="00164775" w:rsidRDefault="00E672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4775" w:rsidRPr="00164775">
        <w:rPr>
          <w:rFonts w:ascii="Times New Roman" w:hAnsi="Times New Roman" w:cs="Times New Roman"/>
          <w:sz w:val="24"/>
          <w:szCs w:val="24"/>
        </w:rPr>
        <w:t>Директор МБОУ «ЯСШ №4»                                      Т.А.Шабанова</w:t>
      </w:r>
    </w:p>
    <w:sectPr w:rsidR="00FC346D" w:rsidRPr="00164775" w:rsidSect="00E97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2073C"/>
    <w:rsid w:val="0002073C"/>
    <w:rsid w:val="00164775"/>
    <w:rsid w:val="00313A22"/>
    <w:rsid w:val="00526DE5"/>
    <w:rsid w:val="00590A18"/>
    <w:rsid w:val="00BF7A1C"/>
    <w:rsid w:val="00E672C4"/>
    <w:rsid w:val="00E97448"/>
    <w:rsid w:val="00FC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073C"/>
    <w:rPr>
      <w:color w:val="0000FF"/>
      <w:u w:val="single"/>
    </w:rPr>
  </w:style>
  <w:style w:type="table" w:styleId="a4">
    <w:name w:val="Table Grid"/>
    <w:basedOn w:val="a1"/>
    <w:uiPriority w:val="59"/>
    <w:rsid w:val="00526DE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9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7448"/>
    <w:rPr>
      <w:b/>
      <w:bCs/>
    </w:rPr>
  </w:style>
  <w:style w:type="character" w:styleId="a7">
    <w:name w:val="Emphasis"/>
    <w:basedOn w:val="a0"/>
    <w:uiPriority w:val="20"/>
    <w:qFormat/>
    <w:rsid w:val="00E974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4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cifra.school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mailto:school4s@yandex.ru" TargetMode="External"/><Relationship Id="rId9" Type="http://schemas.openxmlformats.org/officeDocument/2006/relationships/hyperlink" Target="https://site.bilet.worldskill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2020-12-04T05:32:00Z</dcterms:created>
  <dcterms:modified xsi:type="dcterms:W3CDTF">2020-12-04T05:32:00Z</dcterms:modified>
</cp:coreProperties>
</file>