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47" w:rsidRDefault="00C311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ook w:val="00A0"/>
      </w:tblPr>
      <w:tblGrid>
        <w:gridCol w:w="3085"/>
        <w:gridCol w:w="3402"/>
        <w:gridCol w:w="3084"/>
      </w:tblGrid>
      <w:tr w:rsidR="00C3113C" w:rsidRPr="00C3113C" w:rsidTr="00C3113C">
        <w:tc>
          <w:tcPr>
            <w:tcW w:w="3085" w:type="dxa"/>
            <w:hideMark/>
          </w:tcPr>
          <w:p w:rsidR="00C3113C" w:rsidRPr="00C3113C" w:rsidRDefault="00C3113C" w:rsidP="00C3113C">
            <w:pPr>
              <w:suppressAutoHyphens/>
              <w:spacing w:before="0" w:beforeAutospacing="0" w:after="0" w:afterAutospacing="0" w:line="240" w:lineRule="atLeast"/>
              <w:rPr>
                <w:rFonts w:ascii="Times New Roman" w:hAnsi="Times New Roman"/>
                <w:b/>
                <w:lang w:val="ru-RU" w:eastAsia="ar-SA"/>
              </w:rPr>
            </w:pP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Мун</w:t>
            </w:r>
            <w:proofErr w:type="gramStart"/>
            <w:r>
              <w:rPr>
                <w:rFonts w:ascii="Times New Roman" w:hAnsi="Times New Roman"/>
                <w:b/>
              </w:rPr>
              <w:t>i</w:t>
            </w:r>
            <w:proofErr w:type="gramEnd"/>
            <w:r w:rsidRPr="00C3113C">
              <w:rPr>
                <w:rFonts w:ascii="Times New Roman" w:hAnsi="Times New Roman"/>
                <w:b/>
                <w:lang w:val="ru-RU"/>
              </w:rPr>
              <w:t>ципальна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бюджетна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загальноосв</w:t>
            </w:r>
            <w:r>
              <w:rPr>
                <w:rFonts w:ascii="Times New Roman" w:hAnsi="Times New Roman"/>
                <w:b/>
              </w:rPr>
              <w:t>i</w:t>
            </w:r>
            <w:r w:rsidRPr="00C3113C">
              <w:rPr>
                <w:rFonts w:ascii="Times New Roman" w:hAnsi="Times New Roman"/>
                <w:b/>
                <w:lang w:val="ru-RU"/>
              </w:rPr>
              <w:t>тня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установа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Ялтинська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середня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школа № 4»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мун</w:t>
            </w:r>
            <w:r>
              <w:rPr>
                <w:rFonts w:ascii="Times New Roman" w:hAnsi="Times New Roman"/>
                <w:b/>
              </w:rPr>
              <w:t>i</w:t>
            </w:r>
            <w:r w:rsidRPr="00C3113C">
              <w:rPr>
                <w:rFonts w:ascii="Times New Roman" w:hAnsi="Times New Roman"/>
                <w:b/>
                <w:lang w:val="ru-RU"/>
              </w:rPr>
              <w:t>ципального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утворення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м</w:t>
            </w:r>
            <w:proofErr w:type="spellStart"/>
            <w:r>
              <w:rPr>
                <w:rFonts w:ascii="Times New Roman" w:hAnsi="Times New Roman"/>
                <w:b/>
              </w:rPr>
              <w:t>i</w:t>
            </w:r>
            <w:r w:rsidRPr="00C3113C">
              <w:rPr>
                <w:rFonts w:ascii="Times New Roman" w:hAnsi="Times New Roman"/>
                <w:b/>
                <w:lang w:val="ru-RU"/>
              </w:rPr>
              <w:t>ський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округ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ЯлтаРеспубліки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Крим</w:t>
            </w:r>
            <w:proofErr w:type="spellEnd"/>
          </w:p>
        </w:tc>
        <w:tc>
          <w:tcPr>
            <w:tcW w:w="3402" w:type="dxa"/>
            <w:hideMark/>
          </w:tcPr>
          <w:p w:rsidR="00C3113C" w:rsidRPr="00C3113C" w:rsidRDefault="00C3113C" w:rsidP="00C3113C">
            <w:pPr>
              <w:suppressAutoHyphens/>
              <w:spacing w:before="0" w:beforeAutospacing="0" w:after="0" w:afterAutospacing="0" w:line="240" w:lineRule="atLeast"/>
              <w:rPr>
                <w:rFonts w:ascii="Times New Roman" w:hAnsi="Times New Roman"/>
                <w:lang w:val="ru-RU" w:eastAsia="ar-SA"/>
              </w:rPr>
            </w:pPr>
            <w:r w:rsidRPr="00C3113C">
              <w:rPr>
                <w:rFonts w:ascii="Times New Roman" w:hAnsi="Times New Roman"/>
                <w:b/>
                <w:lang w:val="ru-RU"/>
              </w:rPr>
              <w:t>Муниципальное бюджетное общеобразовательное учреждение «Ялтинская средняя школа № 4» муниципального образования городской округ Ялта Республики Крым</w:t>
            </w:r>
          </w:p>
        </w:tc>
        <w:tc>
          <w:tcPr>
            <w:tcW w:w="3084" w:type="dxa"/>
          </w:tcPr>
          <w:p w:rsidR="00C3113C" w:rsidRPr="00C3113C" w:rsidRDefault="00C3113C" w:rsidP="00C3113C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/>
                <w:sz w:val="20"/>
                <w:szCs w:val="24"/>
                <w:lang w:val="ru-RU" w:eastAsia="ar-SA"/>
              </w:rPr>
            </w:pP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Къырым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Джумхуриетининъ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Ялты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шеэр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округы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тешкилятынынъ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Муниципаль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бюджет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умумтасиль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муэссисеси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«Ялта орта </w:t>
            </w:r>
            <w:proofErr w:type="spellStart"/>
            <w:r w:rsidRPr="00C3113C">
              <w:rPr>
                <w:rFonts w:ascii="Times New Roman" w:hAnsi="Times New Roman"/>
                <w:b/>
                <w:lang w:val="ru-RU"/>
              </w:rPr>
              <w:t>мектеби</w:t>
            </w:r>
            <w:proofErr w:type="spellEnd"/>
            <w:r w:rsidRPr="00C3113C">
              <w:rPr>
                <w:rFonts w:ascii="Times New Roman" w:hAnsi="Times New Roman"/>
                <w:b/>
                <w:lang w:val="ru-RU"/>
              </w:rPr>
              <w:t xml:space="preserve"> № 4»</w:t>
            </w:r>
          </w:p>
          <w:p w:rsidR="00C3113C" w:rsidRPr="00C3113C" w:rsidRDefault="00C3113C" w:rsidP="00C3113C">
            <w:pPr>
              <w:suppressAutoHyphens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</w:tbl>
    <w:p w:rsidR="00C3113C" w:rsidRPr="00C3113C" w:rsidRDefault="00C3113C" w:rsidP="00C3113C">
      <w:pPr>
        <w:spacing w:before="0" w:beforeAutospacing="0" w:after="0" w:afterAutospacing="0" w:line="240" w:lineRule="atLeast"/>
        <w:jc w:val="center"/>
        <w:rPr>
          <w:rFonts w:ascii="Times New Roman" w:hAnsi="Times New Roman"/>
          <w:sz w:val="20"/>
          <w:lang w:val="ru-RU" w:eastAsia="ar-SA"/>
        </w:rPr>
      </w:pPr>
      <w:r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35pt;margin-top:6.9pt;width:479.5pt;height:0;z-index:251660288;mso-position-horizontal-relative:text;mso-position-vertical-relative:text" o:connectortype="straight" strokeweight="1.5pt"/>
        </w:pict>
      </w:r>
    </w:p>
    <w:p w:rsidR="00C3113C" w:rsidRPr="00C3113C" w:rsidRDefault="00C3113C" w:rsidP="00C3113C">
      <w:pPr>
        <w:spacing w:before="0" w:beforeAutospacing="0" w:after="0" w:afterAutospacing="0" w:line="240" w:lineRule="atLeast"/>
        <w:jc w:val="center"/>
        <w:rPr>
          <w:rFonts w:ascii="Times New Roman" w:hAnsi="Times New Roman"/>
          <w:szCs w:val="24"/>
          <w:lang w:val="ru-RU"/>
        </w:rPr>
      </w:pPr>
      <w:r w:rsidRPr="00C3113C">
        <w:rPr>
          <w:rFonts w:ascii="Times New Roman" w:hAnsi="Times New Roman"/>
          <w:lang w:val="ru-RU"/>
        </w:rPr>
        <w:t>Пер</w:t>
      </w:r>
      <w:proofErr w:type="gramStart"/>
      <w:r w:rsidRPr="00C3113C">
        <w:rPr>
          <w:rFonts w:ascii="Times New Roman" w:hAnsi="Times New Roman"/>
          <w:lang w:val="ru-RU"/>
        </w:rPr>
        <w:t xml:space="preserve">.. </w:t>
      </w:r>
      <w:proofErr w:type="gramEnd"/>
      <w:r w:rsidRPr="00C3113C">
        <w:rPr>
          <w:rFonts w:ascii="Times New Roman" w:hAnsi="Times New Roman"/>
          <w:lang w:val="ru-RU"/>
        </w:rPr>
        <w:t xml:space="preserve">Клубный, д. </w:t>
      </w:r>
      <w:smartTag w:uri="urn:schemas-microsoft-com:office:smarttags" w:element="metricconverter">
        <w:smartTagPr>
          <w:attr w:name="ProductID" w:val="7, г"/>
        </w:smartTagPr>
        <w:r w:rsidRPr="00C3113C">
          <w:rPr>
            <w:rFonts w:ascii="Times New Roman" w:hAnsi="Times New Roman"/>
            <w:lang w:val="ru-RU"/>
          </w:rPr>
          <w:t>7, г</w:t>
        </w:r>
      </w:smartTag>
      <w:r w:rsidRPr="00C3113C">
        <w:rPr>
          <w:rFonts w:ascii="Times New Roman" w:hAnsi="Times New Roman"/>
          <w:lang w:val="ru-RU"/>
        </w:rPr>
        <w:t>. Ялта, Республика Крым, 298637,</w:t>
      </w:r>
    </w:p>
    <w:p w:rsidR="00C3113C" w:rsidRDefault="00C3113C" w:rsidP="00C3113C">
      <w:pPr>
        <w:spacing w:before="0" w:beforeAutospacing="0" w:after="0" w:afterAutospacing="0" w:line="240" w:lineRule="atLeast"/>
        <w:jc w:val="center"/>
        <w:rPr>
          <w:rFonts w:ascii="Times New Roman" w:hAnsi="Times New Roman"/>
          <w:lang w:eastAsia="zh-CN"/>
        </w:rPr>
      </w:pPr>
      <w:proofErr w:type="spellStart"/>
      <w:proofErr w:type="gramStart"/>
      <w:r>
        <w:rPr>
          <w:rFonts w:ascii="Times New Roman" w:hAnsi="Times New Roman"/>
        </w:rPr>
        <w:t>тел</w:t>
      </w:r>
      <w:proofErr w:type="spellEnd"/>
      <w:proofErr w:type="gramEnd"/>
      <w:r>
        <w:rPr>
          <w:rFonts w:ascii="Times New Roman" w:hAnsi="Times New Roman"/>
        </w:rPr>
        <w:t xml:space="preserve">. (3654) 23-18-08, e-mail: </w:t>
      </w:r>
      <w:r>
        <w:rPr>
          <w:rFonts w:ascii="Times New Roman" w:hAnsi="Times New Roman"/>
          <w:b/>
          <w:bCs/>
          <w:color w:val="2C363A"/>
          <w:sz w:val="17"/>
          <w:szCs w:val="17"/>
          <w:shd w:val="clear" w:color="auto" w:fill="F4F4F4"/>
        </w:rPr>
        <w:t>school_4-yalta@crimeaedu.ru</w:t>
      </w:r>
    </w:p>
    <w:p w:rsidR="00C3113C" w:rsidRDefault="00C3113C" w:rsidP="00C3113C">
      <w:pPr>
        <w:spacing w:before="0" w:beforeAutospacing="0" w:after="0" w:afterAutospacing="0" w:line="240" w:lineRule="atLeast"/>
        <w:jc w:val="center"/>
        <w:rPr>
          <w:rFonts w:ascii="Times New Roman" w:hAnsi="Times New Roman"/>
          <w:lang w:val="ru-RU"/>
        </w:rPr>
      </w:pPr>
      <w:r w:rsidRPr="00C3113C">
        <w:rPr>
          <w:rFonts w:ascii="Times New Roman" w:hAnsi="Times New Roman"/>
          <w:lang w:val="ru-RU"/>
        </w:rPr>
        <w:t>ОГРН   1149102176563      ИНН   9103017147    КПП   910301001</w:t>
      </w:r>
    </w:p>
    <w:p w:rsidR="00C3113C" w:rsidRPr="00C3113C" w:rsidRDefault="00C3113C" w:rsidP="00C3113C">
      <w:pPr>
        <w:spacing w:before="0" w:beforeAutospacing="0" w:after="0" w:afterAutospacing="0" w:line="240" w:lineRule="atLeast"/>
        <w:jc w:val="center"/>
        <w:rPr>
          <w:rFonts w:ascii="Times New Roman" w:hAnsi="Times New Roman"/>
          <w:lang w:val="ru-RU"/>
        </w:rPr>
      </w:pPr>
      <w:r w:rsidRPr="00C3113C">
        <w:rPr>
          <w:rFonts w:ascii="Times New Roman" w:hAnsi="Times New Roman"/>
          <w:lang w:val="ru-RU"/>
        </w:rPr>
        <w:t>ОКПО 00810213</w:t>
      </w:r>
    </w:p>
    <w:p w:rsidR="00C3113C" w:rsidRPr="00C3113C" w:rsidRDefault="00C3113C" w:rsidP="00C3113C">
      <w:pPr>
        <w:spacing w:line="240" w:lineRule="atLeast"/>
        <w:jc w:val="center"/>
        <w:rPr>
          <w:rFonts w:ascii="Times New Roman" w:hAnsi="Times New Roman"/>
          <w:b/>
          <w:sz w:val="16"/>
          <w:szCs w:val="16"/>
          <w:lang w:val="ru-RU"/>
        </w:rPr>
      </w:pPr>
      <w:proofErr w:type="gramStart"/>
      <w:r w:rsidRPr="00C3113C">
        <w:rPr>
          <w:rFonts w:ascii="Times New Roman" w:hAnsi="Times New Roman"/>
          <w:b/>
          <w:lang w:val="ru-RU"/>
        </w:rPr>
        <w:t>П</w:t>
      </w:r>
      <w:proofErr w:type="gramEnd"/>
      <w:r w:rsidRPr="00C3113C">
        <w:rPr>
          <w:rFonts w:ascii="Times New Roman" w:hAnsi="Times New Roman"/>
          <w:b/>
          <w:lang w:val="ru-RU"/>
        </w:rPr>
        <w:t xml:space="preserve"> Р И К А З</w:t>
      </w:r>
    </w:p>
    <w:p w:rsidR="00C3113C" w:rsidRPr="00C3113C" w:rsidRDefault="00C3113C" w:rsidP="00C3113C">
      <w:pPr>
        <w:spacing w:line="240" w:lineRule="atLeas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от 03.08</w:t>
      </w:r>
      <w:r w:rsidRPr="00C3113C">
        <w:rPr>
          <w:rFonts w:ascii="Times New Roman" w:hAnsi="Times New Roman"/>
          <w:lang w:val="ru-RU"/>
        </w:rPr>
        <w:t xml:space="preserve">.2022 г.                                                г. Ялта                                       № </w:t>
      </w:r>
      <w:r w:rsidRPr="00C3113C">
        <w:rPr>
          <w:rFonts w:ascii="Times New Roman" w:hAnsi="Times New Roman"/>
          <w:color w:val="000000"/>
          <w:lang w:val="ru-RU"/>
        </w:rPr>
        <w:t>1</w:t>
      </w:r>
      <w:r>
        <w:rPr>
          <w:rFonts w:ascii="Times New Roman" w:hAnsi="Times New Roman"/>
          <w:color w:val="000000"/>
          <w:lang w:val="ru-RU"/>
        </w:rPr>
        <w:t>77</w:t>
      </w:r>
    </w:p>
    <w:p w:rsid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</w:p>
    <w:p w:rsidR="00CE4247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функциональной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31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C3113C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4247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14.09.2021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03-1510,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C3113C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4247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E4247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оспитательной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E4247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Веселову С.Е.</w:t>
      </w:r>
    </w:p>
    <w:p w:rsidR="00CE4247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Веселовой С.Е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CE4247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фу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нкциональной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4247" w:rsidRPr="00C3113C" w:rsidRDefault="00C3113C" w:rsidP="00C3113C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ФГБНУ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«Институт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академии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113C" w:rsidRDefault="00C3113C" w:rsidP="00C3113C">
      <w:pPr>
        <w:spacing w:before="0" w:beforeAutospacing="0" w:after="0" w:afterAutospacing="0" w:line="240" w:lineRule="atLeast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C311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113C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C3113C" w:rsidRDefault="00C3113C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proofErr w:type="spellStart"/>
      <w:r w:rsidRPr="001A3B4A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1A3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B4A">
        <w:rPr>
          <w:rFonts w:ascii="Times New Roman" w:hAnsi="Times New Roman"/>
          <w:sz w:val="24"/>
          <w:szCs w:val="24"/>
        </w:rPr>
        <w:t>школы</w:t>
      </w:r>
      <w:proofErr w:type="spellEnd"/>
      <w:r w:rsidRPr="001A3B4A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Pr="001A3B4A">
        <w:rPr>
          <w:rFonts w:ascii="Times New Roman" w:hAnsi="Times New Roman"/>
          <w:sz w:val="24"/>
          <w:szCs w:val="24"/>
        </w:rPr>
        <w:t>Т.А.Шабанова</w:t>
      </w:r>
      <w:proofErr w:type="spellEnd"/>
      <w:r w:rsidRPr="001A3B4A">
        <w:rPr>
          <w:rFonts w:ascii="Times New Roman" w:hAnsi="Times New Roman"/>
          <w:sz w:val="24"/>
          <w:szCs w:val="24"/>
        </w:rPr>
        <w:t xml:space="preserve"> </w:t>
      </w:r>
    </w:p>
    <w:p w:rsidR="00CE4247" w:rsidRPr="00C3113C" w:rsidRDefault="00C311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Ознакомлена                                         С.Е.Веселова</w:t>
      </w:r>
      <w:r w:rsidRPr="001A3B4A">
        <w:rPr>
          <w:rFonts w:ascii="Times New Roman" w:hAnsi="Times New Roman"/>
          <w:sz w:val="24"/>
          <w:szCs w:val="24"/>
        </w:rPr>
        <w:t xml:space="preserve"> </w:t>
      </w:r>
    </w:p>
    <w:sectPr w:rsidR="00CE4247" w:rsidRPr="00C3113C" w:rsidSect="00C3113C">
      <w:pgSz w:w="11907" w:h="16839"/>
      <w:pgMar w:top="567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3113C"/>
    <w:rsid w:val="00CE424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>Grizli777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BEST</cp:lastModifiedBy>
  <cp:revision>2</cp:revision>
  <dcterms:created xsi:type="dcterms:W3CDTF">2022-08-03T04:45:00Z</dcterms:created>
  <dcterms:modified xsi:type="dcterms:W3CDTF">2022-08-03T04:45:00Z</dcterms:modified>
</cp:coreProperties>
</file>