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B0F" w:rsidRPr="00E60424" w:rsidRDefault="00C50B0F" w:rsidP="00C50B0F">
      <w:pPr>
        <w:spacing w:after="0" w:line="240" w:lineRule="auto"/>
        <w:ind w:hanging="10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  <w:bookmarkStart w:id="0" w:name="_bookmark0"/>
      <w:bookmarkEnd w:id="0"/>
      <w:r w:rsidRPr="00E60424">
        <w:rPr>
          <w:rFonts w:ascii="Times New Roman" w:hAnsi="Times New Roman" w:cs="Times New Roman"/>
          <w:color w:val="000000"/>
          <w:sz w:val="24"/>
          <w:szCs w:val="28"/>
        </w:rPr>
        <w:t xml:space="preserve">МУНИЦИПАЛЬНОЕ БЮДЖЕТНОЕ ОБЩЕОБРАЗОВАТЕЛЬНОЕ УЧРЕЖДЕНИЕ </w:t>
      </w:r>
    </w:p>
    <w:p w:rsidR="00C50B0F" w:rsidRPr="00E60424" w:rsidRDefault="00C50B0F" w:rsidP="00C50B0F">
      <w:pPr>
        <w:spacing w:after="0" w:line="240" w:lineRule="auto"/>
        <w:ind w:hanging="10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  <w:r w:rsidRPr="00E60424">
        <w:rPr>
          <w:rFonts w:ascii="Times New Roman" w:hAnsi="Times New Roman" w:cs="Times New Roman"/>
          <w:color w:val="000000"/>
          <w:sz w:val="24"/>
          <w:szCs w:val="28"/>
        </w:rPr>
        <w:t>«СРЕДНЯЯ ОБЩЕОБРАЗОВАТЕЛЬНАЯ ШКОЛА №2»</w:t>
      </w:r>
    </w:p>
    <w:p w:rsidR="00C50B0F" w:rsidRPr="00E60424" w:rsidRDefault="00C50B0F" w:rsidP="00C50B0F">
      <w:pPr>
        <w:spacing w:after="0" w:line="240" w:lineRule="auto"/>
        <w:ind w:hanging="10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  <w:r w:rsidRPr="00E60424">
        <w:rPr>
          <w:rFonts w:ascii="Times New Roman" w:hAnsi="Times New Roman" w:cs="Times New Roman"/>
          <w:color w:val="000000"/>
          <w:sz w:val="24"/>
          <w:szCs w:val="28"/>
        </w:rPr>
        <w:t xml:space="preserve">МУНИЦИПАЛЬНОГО ОБРАЗОВАНИЯ ГОРОДСКОЙ ОКРУГ СИМФЕРОПОЛЬ </w:t>
      </w:r>
    </w:p>
    <w:p w:rsidR="00C50B0F" w:rsidRPr="00E60424" w:rsidRDefault="00C50B0F" w:rsidP="00C50B0F">
      <w:pPr>
        <w:spacing w:after="0" w:line="240" w:lineRule="auto"/>
        <w:ind w:hanging="10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  <w:r w:rsidRPr="00E60424">
        <w:rPr>
          <w:rFonts w:ascii="Times New Roman" w:hAnsi="Times New Roman" w:cs="Times New Roman"/>
          <w:color w:val="000000"/>
          <w:sz w:val="24"/>
          <w:szCs w:val="28"/>
        </w:rPr>
        <w:t>РЕСПУБЛИКИ КРЫМ</w:t>
      </w:r>
    </w:p>
    <w:p w:rsidR="00C50B0F" w:rsidRPr="00E60424" w:rsidRDefault="00C50B0F" w:rsidP="00C50B0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</w:p>
    <w:p w:rsidR="00C50B0F" w:rsidRPr="00E60424" w:rsidRDefault="00C50B0F" w:rsidP="00C50B0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</w:p>
    <w:p w:rsidR="00C50B0F" w:rsidRPr="00E60424" w:rsidRDefault="00C50B0F" w:rsidP="00C50B0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</w:p>
    <w:tbl>
      <w:tblPr>
        <w:tblW w:w="10064" w:type="dxa"/>
        <w:tblLook w:val="04A0"/>
      </w:tblPr>
      <w:tblGrid>
        <w:gridCol w:w="3261"/>
        <w:gridCol w:w="3260"/>
        <w:gridCol w:w="3543"/>
      </w:tblGrid>
      <w:tr w:rsidR="00C50B0F" w:rsidRPr="00E60424" w:rsidTr="008F705F">
        <w:tc>
          <w:tcPr>
            <w:tcW w:w="3261" w:type="dxa"/>
          </w:tcPr>
          <w:p w:rsidR="00C50B0F" w:rsidRPr="00E60424" w:rsidRDefault="00C50B0F" w:rsidP="00C50B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gramStart"/>
            <w:r w:rsidRPr="00E6042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ПРИНЯТА</w:t>
            </w:r>
            <w:proofErr w:type="gramEnd"/>
          </w:p>
          <w:p w:rsidR="00C50B0F" w:rsidRPr="00E60424" w:rsidRDefault="00C50B0F" w:rsidP="00C50B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6042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на заседании МО</w:t>
            </w:r>
          </w:p>
          <w:p w:rsidR="00C50B0F" w:rsidRPr="00E60424" w:rsidRDefault="00C50B0F" w:rsidP="00C50B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6042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руководитель МО</w:t>
            </w:r>
          </w:p>
          <w:p w:rsidR="00C50B0F" w:rsidRPr="00E60424" w:rsidRDefault="00E60424" w:rsidP="00C50B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_______  (ФИО)</w:t>
            </w:r>
          </w:p>
          <w:p w:rsidR="00C50B0F" w:rsidRPr="00E60424" w:rsidRDefault="00C50B0F" w:rsidP="00C50B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6042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Протокол № 4</w:t>
            </w:r>
          </w:p>
          <w:p w:rsidR="00C50B0F" w:rsidRPr="00E60424" w:rsidRDefault="00C50B0F" w:rsidP="00C50B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</w:pPr>
            <w:r w:rsidRPr="00E6042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от 30. </w:t>
            </w:r>
            <w:r w:rsidRPr="00E60424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08. 2024 г.</w:t>
            </w:r>
          </w:p>
          <w:p w:rsidR="00C50B0F" w:rsidRPr="00E60424" w:rsidRDefault="00C50B0F" w:rsidP="00C50B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</w:pPr>
          </w:p>
        </w:tc>
        <w:tc>
          <w:tcPr>
            <w:tcW w:w="3260" w:type="dxa"/>
          </w:tcPr>
          <w:p w:rsidR="00C50B0F" w:rsidRPr="00E60424" w:rsidRDefault="00C50B0F" w:rsidP="00C50B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6042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СОГЛАСОВАНА</w:t>
            </w:r>
          </w:p>
          <w:p w:rsidR="00C50B0F" w:rsidRPr="00E60424" w:rsidRDefault="00C50B0F" w:rsidP="00C50B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6042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Зам. директора по УВР</w:t>
            </w:r>
          </w:p>
          <w:p w:rsidR="00C50B0F" w:rsidRPr="00E60424" w:rsidRDefault="00C50B0F" w:rsidP="00C50B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C50B0F" w:rsidRPr="00E60424" w:rsidRDefault="00E60424" w:rsidP="00C50B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_______  (ФИО)</w:t>
            </w:r>
          </w:p>
          <w:p w:rsidR="00C50B0F" w:rsidRPr="00E60424" w:rsidRDefault="00C50B0F" w:rsidP="00C50B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C50B0F" w:rsidRPr="00E60424" w:rsidRDefault="00C50B0F" w:rsidP="00C50B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</w:pPr>
            <w:r w:rsidRPr="00E60424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30. 08. 2024 г.</w:t>
            </w:r>
          </w:p>
          <w:p w:rsidR="00C50B0F" w:rsidRPr="00E60424" w:rsidRDefault="00C50B0F" w:rsidP="00C50B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</w:pPr>
          </w:p>
        </w:tc>
        <w:tc>
          <w:tcPr>
            <w:tcW w:w="3543" w:type="dxa"/>
          </w:tcPr>
          <w:p w:rsidR="00C50B0F" w:rsidRPr="00E60424" w:rsidRDefault="00C50B0F" w:rsidP="00C50B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6042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УТВЕРЖДЕНА</w:t>
            </w:r>
          </w:p>
          <w:p w:rsidR="00C50B0F" w:rsidRPr="00E60424" w:rsidRDefault="00C50B0F" w:rsidP="00C50B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6042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Директор </w:t>
            </w:r>
          </w:p>
          <w:p w:rsidR="00C50B0F" w:rsidRPr="00E60424" w:rsidRDefault="00C50B0F" w:rsidP="00C50B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C50B0F" w:rsidRPr="00E60424" w:rsidRDefault="00C50B0F" w:rsidP="00C50B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6042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__________ </w:t>
            </w:r>
            <w:bookmarkStart w:id="1" w:name="_GoBack"/>
            <w:bookmarkEnd w:id="1"/>
            <w:r w:rsidR="00E6042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(ФИО)</w:t>
            </w:r>
          </w:p>
          <w:p w:rsidR="00C50B0F" w:rsidRPr="00E60424" w:rsidRDefault="00C50B0F" w:rsidP="00C50B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6042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Приказ № 407 </w:t>
            </w:r>
          </w:p>
          <w:p w:rsidR="00C50B0F" w:rsidRPr="00E60424" w:rsidRDefault="00C50B0F" w:rsidP="00C50B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</w:pPr>
            <w:proofErr w:type="spellStart"/>
            <w:proofErr w:type="gramStart"/>
            <w:r w:rsidRPr="00E60424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от</w:t>
            </w:r>
            <w:proofErr w:type="spellEnd"/>
            <w:proofErr w:type="gramEnd"/>
            <w:r w:rsidRPr="00E60424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 xml:space="preserve"> 30. 08. 2024 г.</w:t>
            </w:r>
          </w:p>
          <w:p w:rsidR="00C50B0F" w:rsidRPr="00E60424" w:rsidRDefault="00C50B0F" w:rsidP="00C50B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</w:pPr>
          </w:p>
        </w:tc>
      </w:tr>
    </w:tbl>
    <w:p w:rsidR="00C50B0F" w:rsidRPr="00C50B0F" w:rsidRDefault="00C50B0F" w:rsidP="00C50B0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50B0F" w:rsidRPr="00C50B0F" w:rsidRDefault="00C50B0F" w:rsidP="00C50B0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50B0F" w:rsidRPr="00C50B0F" w:rsidRDefault="00C50B0F" w:rsidP="00C50B0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50B0F" w:rsidRPr="00C50B0F" w:rsidRDefault="00C50B0F" w:rsidP="00C50B0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50B0F" w:rsidRPr="00C50B0F" w:rsidRDefault="00C50B0F" w:rsidP="00C50B0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50B0F" w:rsidRPr="00C50B0F" w:rsidRDefault="00C50B0F" w:rsidP="00C50B0F">
      <w:pPr>
        <w:spacing w:after="0" w:line="240" w:lineRule="auto"/>
        <w:ind w:hanging="10"/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50B0F">
        <w:rPr>
          <w:rFonts w:ascii="Times New Roman" w:hAnsi="Times New Roman" w:cs="Times New Roman"/>
          <w:b/>
          <w:color w:val="000000"/>
          <w:sz w:val="28"/>
          <w:szCs w:val="28"/>
        </w:rPr>
        <w:t>РАБОЧАЯ ПРОГРАММА</w:t>
      </w:r>
    </w:p>
    <w:p w:rsidR="00C50B0F" w:rsidRPr="00C50B0F" w:rsidRDefault="00C50B0F" w:rsidP="00C50B0F">
      <w:pPr>
        <w:spacing w:after="0" w:line="240" w:lineRule="auto"/>
        <w:ind w:hanging="10"/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50B0F" w:rsidRPr="00C50B0F" w:rsidRDefault="00C50B0F" w:rsidP="00C50B0F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50B0F">
        <w:rPr>
          <w:rFonts w:ascii="Times New Roman" w:hAnsi="Times New Roman" w:cs="Times New Roman"/>
          <w:b/>
          <w:color w:val="000000"/>
          <w:sz w:val="28"/>
          <w:szCs w:val="28"/>
        </w:rPr>
        <w:t>ВНЕУРОЧНОЙ ДЕЯТЕЛЬНОСТИ</w:t>
      </w:r>
    </w:p>
    <w:p w:rsidR="00C50B0F" w:rsidRPr="00C50B0F" w:rsidRDefault="00C50B0F" w:rsidP="00C50B0F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50B0F" w:rsidRPr="00C50B0F" w:rsidRDefault="00C50B0F" w:rsidP="00C50B0F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50B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кружок </w:t>
      </w:r>
      <w:r w:rsidRPr="00C50B0F">
        <w:rPr>
          <w:rFonts w:ascii="Times New Roman" w:hAnsi="Times New Roman" w:cs="Times New Roman"/>
          <w:b/>
          <w:color w:val="000000"/>
          <w:sz w:val="28"/>
          <w:szCs w:val="28"/>
        </w:rPr>
        <w:t>«Мы любим русский язык»</w:t>
      </w:r>
    </w:p>
    <w:p w:rsidR="00C50B0F" w:rsidRPr="00C50B0F" w:rsidRDefault="00C50B0F" w:rsidP="00C50B0F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50B0F" w:rsidRPr="00C50B0F" w:rsidRDefault="00E60424" w:rsidP="00C50B0F">
      <w:pPr>
        <w:spacing w:after="0" w:line="240" w:lineRule="auto"/>
        <w:ind w:hanging="1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 </w:t>
      </w:r>
      <w:r w:rsidR="00C50B0F" w:rsidRPr="00C50B0F">
        <w:rPr>
          <w:rFonts w:ascii="Times New Roman" w:hAnsi="Times New Roman" w:cs="Times New Roman"/>
          <w:color w:val="000000"/>
          <w:sz w:val="28"/>
          <w:szCs w:val="28"/>
        </w:rPr>
        <w:t>класс</w:t>
      </w:r>
    </w:p>
    <w:p w:rsidR="00C50B0F" w:rsidRPr="00C50B0F" w:rsidRDefault="00C50B0F" w:rsidP="00C50B0F">
      <w:pPr>
        <w:spacing w:after="0" w:line="240" w:lineRule="auto"/>
        <w:ind w:hanging="1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50B0F" w:rsidRPr="00C50B0F" w:rsidRDefault="00C50B0F" w:rsidP="00C50B0F">
      <w:pPr>
        <w:spacing w:after="0" w:line="240" w:lineRule="auto"/>
        <w:ind w:hanging="1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50B0F">
        <w:rPr>
          <w:rFonts w:ascii="Times New Roman" w:hAnsi="Times New Roman" w:cs="Times New Roman"/>
          <w:color w:val="000000"/>
          <w:sz w:val="28"/>
          <w:szCs w:val="28"/>
        </w:rPr>
        <w:t>34 часа</w:t>
      </w:r>
    </w:p>
    <w:p w:rsidR="00C50B0F" w:rsidRPr="00C50B0F" w:rsidRDefault="00C50B0F" w:rsidP="00C50B0F">
      <w:pPr>
        <w:spacing w:after="0" w:line="240" w:lineRule="auto"/>
        <w:ind w:hanging="1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0B0F" w:rsidRPr="00C50B0F" w:rsidRDefault="00C50B0F" w:rsidP="00C50B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50B0F">
        <w:rPr>
          <w:rFonts w:ascii="Times New Roman" w:hAnsi="Times New Roman" w:cs="Times New Roman"/>
          <w:sz w:val="28"/>
          <w:szCs w:val="28"/>
          <w:lang w:eastAsia="ru-RU"/>
        </w:rPr>
        <w:t>2024/2025 учебный год</w:t>
      </w:r>
    </w:p>
    <w:p w:rsidR="00C50B0F" w:rsidRPr="00C50B0F" w:rsidRDefault="00C50B0F" w:rsidP="00C50B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0B0F" w:rsidRPr="00C50B0F" w:rsidRDefault="00E60424" w:rsidP="00C50B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Учитель ФИО</w:t>
      </w:r>
    </w:p>
    <w:p w:rsidR="00C50B0F" w:rsidRPr="00C50B0F" w:rsidRDefault="00C50B0F" w:rsidP="00C50B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0B0F" w:rsidRDefault="00C50B0F" w:rsidP="00C50B0F">
      <w:pPr>
        <w:spacing w:line="276" w:lineRule="auto"/>
        <w:jc w:val="center"/>
        <w:rPr>
          <w:sz w:val="28"/>
          <w:szCs w:val="28"/>
          <w:lang w:eastAsia="ru-RU"/>
        </w:rPr>
      </w:pPr>
    </w:p>
    <w:p w:rsidR="00C50B0F" w:rsidRDefault="00C50B0F" w:rsidP="00C50B0F">
      <w:pPr>
        <w:spacing w:line="276" w:lineRule="auto"/>
        <w:jc w:val="center"/>
        <w:rPr>
          <w:sz w:val="28"/>
          <w:szCs w:val="28"/>
          <w:lang w:eastAsia="ru-RU"/>
        </w:rPr>
      </w:pPr>
    </w:p>
    <w:p w:rsidR="00C50B0F" w:rsidRDefault="00C50B0F" w:rsidP="00C50B0F">
      <w:pPr>
        <w:spacing w:line="276" w:lineRule="auto"/>
        <w:rPr>
          <w:sz w:val="28"/>
          <w:szCs w:val="28"/>
          <w:lang w:eastAsia="ru-RU"/>
        </w:rPr>
      </w:pPr>
    </w:p>
    <w:p w:rsidR="00C50B0F" w:rsidRDefault="00C50B0F" w:rsidP="00C50B0F">
      <w:pPr>
        <w:spacing w:line="276" w:lineRule="auto"/>
        <w:rPr>
          <w:sz w:val="28"/>
          <w:szCs w:val="28"/>
          <w:lang w:eastAsia="ru-RU"/>
        </w:rPr>
      </w:pPr>
    </w:p>
    <w:p w:rsidR="00C50B0F" w:rsidRDefault="00C50B0F" w:rsidP="00C50B0F">
      <w:pPr>
        <w:spacing w:line="276" w:lineRule="auto"/>
        <w:rPr>
          <w:sz w:val="28"/>
          <w:szCs w:val="28"/>
          <w:lang w:eastAsia="ru-RU"/>
        </w:rPr>
      </w:pPr>
    </w:p>
    <w:p w:rsidR="00C50B0F" w:rsidRDefault="00C50B0F" w:rsidP="00C50B0F"/>
    <w:p w:rsidR="00E60424" w:rsidRDefault="00E60424" w:rsidP="00C50B0F"/>
    <w:p w:rsidR="00E60424" w:rsidRDefault="00E60424" w:rsidP="00C50B0F"/>
    <w:p w:rsidR="00E60424" w:rsidRDefault="00E60424" w:rsidP="00C50B0F"/>
    <w:p w:rsidR="00E60424" w:rsidRDefault="00E60424" w:rsidP="00C50B0F"/>
    <w:p w:rsidR="00E60424" w:rsidRDefault="00E60424" w:rsidP="00C50B0F"/>
    <w:p w:rsidR="00C50B0F" w:rsidRDefault="00C50B0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56488" w:rsidRPr="00156488" w:rsidRDefault="00156488" w:rsidP="00C50B0F">
      <w:pPr>
        <w:spacing w:after="0" w:line="276" w:lineRule="auto"/>
        <w:ind w:left="2123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6488">
        <w:rPr>
          <w:rFonts w:ascii="Times New Roman" w:hAnsi="Times New Roman" w:cs="Times New Roman"/>
          <w:b/>
          <w:bCs/>
          <w:sz w:val="24"/>
          <w:szCs w:val="24"/>
        </w:rPr>
        <w:t>СОДЕРЖАНИЕ ПРОГРАММЫ</w:t>
      </w:r>
    </w:p>
    <w:p w:rsidR="00156488" w:rsidRPr="00156488" w:rsidRDefault="00156488" w:rsidP="001564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488">
        <w:rPr>
          <w:rFonts w:ascii="Times New Roman" w:hAnsi="Times New Roman" w:cs="Times New Roman"/>
          <w:sz w:val="24"/>
          <w:szCs w:val="24"/>
        </w:rPr>
        <w:t xml:space="preserve">Занятия курса способствуют закреплению учащимися изученного на уроках русского языка материала, более полному его усвоению, а также знакомству с такими понятиями, которые, как правило, остаются за рамками школьной программы. Кроме того, курс "Мы любим русский язык" направлен на формирование </w:t>
      </w:r>
      <w:proofErr w:type="spellStart"/>
      <w:r w:rsidRPr="00156488">
        <w:rPr>
          <w:rFonts w:ascii="Times New Roman" w:hAnsi="Times New Roman" w:cs="Times New Roman"/>
          <w:sz w:val="24"/>
          <w:szCs w:val="24"/>
        </w:rPr>
        <w:t>общеинтеллектуальных</w:t>
      </w:r>
      <w:proofErr w:type="spellEnd"/>
      <w:r w:rsidRPr="00156488">
        <w:rPr>
          <w:rFonts w:ascii="Times New Roman" w:hAnsi="Times New Roman" w:cs="Times New Roman"/>
          <w:sz w:val="24"/>
          <w:szCs w:val="24"/>
        </w:rPr>
        <w:t xml:space="preserve"> умений, обогащение словарного запаса учащихся, расширение кругозора, развитие познавательных способностей, привития чувства любви и уважения к великому русскому языку.</w:t>
      </w:r>
    </w:p>
    <w:p w:rsidR="00156488" w:rsidRPr="00156488" w:rsidRDefault="00156488" w:rsidP="001564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488">
        <w:rPr>
          <w:rFonts w:ascii="Times New Roman" w:hAnsi="Times New Roman" w:cs="Times New Roman"/>
          <w:sz w:val="24"/>
          <w:szCs w:val="24"/>
        </w:rPr>
        <w:t xml:space="preserve">В занимательной форме школьникам предлагается поближе познакомиться с пословицами, поговорками, фразеологизмами, активно включая их в свой лексикон, а также получить удовольствие от разгадывания кроссвордов, ребусов, шифровок, загадок, анаграмм, </w:t>
      </w:r>
      <w:proofErr w:type="spellStart"/>
      <w:r w:rsidRPr="00156488">
        <w:rPr>
          <w:rFonts w:ascii="Times New Roman" w:hAnsi="Times New Roman" w:cs="Times New Roman"/>
          <w:sz w:val="24"/>
          <w:szCs w:val="24"/>
        </w:rPr>
        <w:t>метаграмм</w:t>
      </w:r>
      <w:proofErr w:type="spellEnd"/>
      <w:r w:rsidRPr="00156488">
        <w:rPr>
          <w:rFonts w:ascii="Times New Roman" w:hAnsi="Times New Roman" w:cs="Times New Roman"/>
          <w:sz w:val="24"/>
          <w:szCs w:val="24"/>
        </w:rPr>
        <w:t>, знакомства с грамматическими сказками. Рубрика "Занимательный привал" позволит поупражняться в инсценировке юморесок, проявить свою эрудицию в ответах на шуточные вопросы, поработать с головоломкой "</w:t>
      </w:r>
      <w:proofErr w:type="spellStart"/>
      <w:r w:rsidRPr="00156488">
        <w:rPr>
          <w:rFonts w:ascii="Times New Roman" w:hAnsi="Times New Roman" w:cs="Times New Roman"/>
          <w:sz w:val="24"/>
          <w:szCs w:val="24"/>
        </w:rPr>
        <w:t>танграм</w:t>
      </w:r>
      <w:proofErr w:type="spellEnd"/>
      <w:r w:rsidRPr="00156488">
        <w:rPr>
          <w:rFonts w:ascii="Times New Roman" w:hAnsi="Times New Roman" w:cs="Times New Roman"/>
          <w:sz w:val="24"/>
          <w:szCs w:val="24"/>
        </w:rPr>
        <w:t>". Учащихся ждут каверзные вопросы Мишутки в рубрике "</w:t>
      </w:r>
      <w:proofErr w:type="spellStart"/>
      <w:r w:rsidRPr="00156488">
        <w:rPr>
          <w:rFonts w:ascii="Times New Roman" w:hAnsi="Times New Roman" w:cs="Times New Roman"/>
          <w:sz w:val="24"/>
          <w:szCs w:val="24"/>
        </w:rPr>
        <w:t>Мишуткина</w:t>
      </w:r>
      <w:proofErr w:type="spellEnd"/>
      <w:r w:rsidRPr="00156488">
        <w:rPr>
          <w:rFonts w:ascii="Times New Roman" w:hAnsi="Times New Roman" w:cs="Times New Roman"/>
          <w:sz w:val="24"/>
          <w:szCs w:val="24"/>
        </w:rPr>
        <w:t xml:space="preserve"> академия", которые способствуют подготовке детей к участию в международном конкурсе "Русский медвежонок".</w:t>
      </w:r>
    </w:p>
    <w:p w:rsidR="00156488" w:rsidRPr="00156488" w:rsidRDefault="00156488" w:rsidP="0015648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6488">
        <w:rPr>
          <w:rFonts w:ascii="Times New Roman" w:hAnsi="Times New Roman" w:cs="Times New Roman"/>
          <w:b/>
          <w:bCs/>
          <w:sz w:val="24"/>
          <w:szCs w:val="24"/>
        </w:rPr>
        <w:t>Тема 1. Фонетика.</w:t>
      </w:r>
    </w:p>
    <w:p w:rsidR="00156488" w:rsidRPr="00156488" w:rsidRDefault="00156488" w:rsidP="001564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488">
        <w:rPr>
          <w:rFonts w:ascii="Times New Roman" w:hAnsi="Times New Roman" w:cs="Times New Roman"/>
          <w:sz w:val="24"/>
          <w:szCs w:val="24"/>
        </w:rPr>
        <w:t>Теория: расширение знаний о звуках русского языка, «мозговой штурм».</w:t>
      </w:r>
    </w:p>
    <w:p w:rsidR="00156488" w:rsidRPr="00156488" w:rsidRDefault="00156488" w:rsidP="001564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488">
        <w:rPr>
          <w:rFonts w:ascii="Times New Roman" w:hAnsi="Times New Roman" w:cs="Times New Roman"/>
          <w:sz w:val="24"/>
          <w:szCs w:val="24"/>
        </w:rPr>
        <w:t>Практика: игра «Исправь ошибки», работа с произведениями, где допущены орфографические ошибки, творческие задания для формирования орфографической зоркости.</w:t>
      </w:r>
    </w:p>
    <w:p w:rsidR="00156488" w:rsidRPr="00156488" w:rsidRDefault="00156488" w:rsidP="0015648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6488">
        <w:rPr>
          <w:rFonts w:ascii="Times New Roman" w:hAnsi="Times New Roman" w:cs="Times New Roman"/>
          <w:b/>
          <w:bCs/>
          <w:sz w:val="24"/>
          <w:szCs w:val="24"/>
        </w:rPr>
        <w:t>Тема 2. Словообразование.</w:t>
      </w:r>
    </w:p>
    <w:p w:rsidR="00156488" w:rsidRPr="00156488" w:rsidRDefault="00156488" w:rsidP="001564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488">
        <w:rPr>
          <w:rFonts w:ascii="Times New Roman" w:hAnsi="Times New Roman" w:cs="Times New Roman"/>
          <w:sz w:val="24"/>
          <w:szCs w:val="24"/>
        </w:rPr>
        <w:t>Теория: расширение знаний о частях слова, их значении в словообразовании,</w:t>
      </w:r>
    </w:p>
    <w:p w:rsidR="00156488" w:rsidRPr="00156488" w:rsidRDefault="00156488" w:rsidP="001564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488">
        <w:rPr>
          <w:rFonts w:ascii="Times New Roman" w:hAnsi="Times New Roman" w:cs="Times New Roman"/>
          <w:sz w:val="24"/>
          <w:szCs w:val="24"/>
        </w:rPr>
        <w:t>«мозговой штурм».</w:t>
      </w:r>
    </w:p>
    <w:p w:rsidR="00156488" w:rsidRPr="00156488" w:rsidRDefault="00156488" w:rsidP="001564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488">
        <w:rPr>
          <w:rFonts w:ascii="Times New Roman" w:hAnsi="Times New Roman" w:cs="Times New Roman"/>
          <w:sz w:val="24"/>
          <w:szCs w:val="24"/>
        </w:rPr>
        <w:t>Практика: игры на превращения слов, работа со схемами, шарады, логическ</w:t>
      </w:r>
      <w:proofErr w:type="gramStart"/>
      <w:r w:rsidRPr="00156488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156488">
        <w:rPr>
          <w:rFonts w:ascii="Times New Roman" w:hAnsi="Times New Roman" w:cs="Times New Roman"/>
          <w:sz w:val="24"/>
          <w:szCs w:val="24"/>
        </w:rPr>
        <w:t xml:space="preserve"> поисковые задания на развитие познавательного интереса к русскому языку.</w:t>
      </w:r>
    </w:p>
    <w:p w:rsidR="00156488" w:rsidRPr="00156488" w:rsidRDefault="00156488" w:rsidP="0015648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6488">
        <w:rPr>
          <w:rFonts w:ascii="Times New Roman" w:hAnsi="Times New Roman" w:cs="Times New Roman"/>
          <w:b/>
          <w:bCs/>
          <w:sz w:val="24"/>
          <w:szCs w:val="24"/>
        </w:rPr>
        <w:t>Тема 3. Лексика.</w:t>
      </w:r>
    </w:p>
    <w:p w:rsidR="00156488" w:rsidRPr="00156488" w:rsidRDefault="00156488" w:rsidP="001564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488">
        <w:rPr>
          <w:rFonts w:ascii="Times New Roman" w:hAnsi="Times New Roman" w:cs="Times New Roman"/>
          <w:sz w:val="24"/>
          <w:szCs w:val="24"/>
        </w:rPr>
        <w:t>Теория: беседа о богатстве лексики русского языка «добрыми словами», знакомство со словами-неологизмами и архаизмами, фразеологизмами русского языка.</w:t>
      </w:r>
    </w:p>
    <w:p w:rsidR="00156488" w:rsidRPr="00156488" w:rsidRDefault="00156488" w:rsidP="001564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488">
        <w:rPr>
          <w:rFonts w:ascii="Times New Roman" w:hAnsi="Times New Roman" w:cs="Times New Roman"/>
          <w:sz w:val="24"/>
          <w:szCs w:val="24"/>
        </w:rPr>
        <w:t>Практика: игры на расширение словарного запаса школьников, работа со словарями и энциклопедиями, активное использование в речи фразеологических оборотов, логически-поисковые задания на развитие познавательного интереса к русскому языку.</w:t>
      </w:r>
    </w:p>
    <w:p w:rsidR="00156488" w:rsidRPr="00156488" w:rsidRDefault="00156488" w:rsidP="0015648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6488">
        <w:rPr>
          <w:rFonts w:ascii="Times New Roman" w:hAnsi="Times New Roman" w:cs="Times New Roman"/>
          <w:b/>
          <w:bCs/>
          <w:sz w:val="24"/>
          <w:szCs w:val="24"/>
        </w:rPr>
        <w:t>Тема 4. Морфология.</w:t>
      </w:r>
    </w:p>
    <w:p w:rsidR="00156488" w:rsidRPr="00156488" w:rsidRDefault="00156488" w:rsidP="001564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488">
        <w:rPr>
          <w:rFonts w:ascii="Times New Roman" w:hAnsi="Times New Roman" w:cs="Times New Roman"/>
          <w:sz w:val="24"/>
          <w:szCs w:val="24"/>
        </w:rPr>
        <w:t>Теория: расширение знаний о частях речи, их морфологических признаках.</w:t>
      </w:r>
    </w:p>
    <w:p w:rsidR="00156488" w:rsidRPr="00156488" w:rsidRDefault="00156488" w:rsidP="001564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488">
        <w:rPr>
          <w:rFonts w:ascii="Times New Roman" w:hAnsi="Times New Roman" w:cs="Times New Roman"/>
          <w:sz w:val="24"/>
          <w:szCs w:val="24"/>
        </w:rPr>
        <w:t>Практика: игры на знание частей речи, расшифровывание фраз и текстов, логически-поисковые задания на развитие познавательного интереса к русскому языку.</w:t>
      </w:r>
    </w:p>
    <w:p w:rsidR="00156488" w:rsidRPr="00156488" w:rsidRDefault="00156488" w:rsidP="0015648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6488">
        <w:rPr>
          <w:rFonts w:ascii="Times New Roman" w:hAnsi="Times New Roman" w:cs="Times New Roman"/>
          <w:b/>
          <w:bCs/>
          <w:sz w:val="24"/>
          <w:szCs w:val="24"/>
        </w:rPr>
        <w:t>Тема 5. Пословицы и поговорки.</w:t>
      </w:r>
    </w:p>
    <w:p w:rsidR="00156488" w:rsidRPr="00156488" w:rsidRDefault="00156488" w:rsidP="001564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488">
        <w:rPr>
          <w:rFonts w:ascii="Times New Roman" w:hAnsi="Times New Roman" w:cs="Times New Roman"/>
          <w:sz w:val="24"/>
          <w:szCs w:val="24"/>
        </w:rPr>
        <w:t>Практика: активное использование в речи пословиц и поговорок, подбор пословиц к заданной ситуации.</w:t>
      </w:r>
    </w:p>
    <w:p w:rsidR="00156488" w:rsidRPr="00156488" w:rsidRDefault="00156488" w:rsidP="0015648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6488">
        <w:rPr>
          <w:rFonts w:ascii="Times New Roman" w:hAnsi="Times New Roman" w:cs="Times New Roman"/>
          <w:b/>
          <w:bCs/>
          <w:sz w:val="24"/>
          <w:szCs w:val="24"/>
        </w:rPr>
        <w:t>Тема 6. Игротека.</w:t>
      </w:r>
    </w:p>
    <w:p w:rsidR="00156488" w:rsidRPr="00156488" w:rsidRDefault="00156488" w:rsidP="001564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488">
        <w:rPr>
          <w:rFonts w:ascii="Times New Roman" w:hAnsi="Times New Roman" w:cs="Times New Roman"/>
          <w:sz w:val="24"/>
          <w:szCs w:val="24"/>
        </w:rPr>
        <w:t>Практика: логически-поисковые задания, направленные на развитие познавательных способностей, отгадывание загадок, разгадывание кроссвордов, криптограмм, игры на знание и развитие интереса к родному языку, на проверку знаний по русскому языку.</w:t>
      </w:r>
    </w:p>
    <w:p w:rsidR="00156488" w:rsidRPr="00156488" w:rsidRDefault="00156488" w:rsidP="001564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0424" w:rsidRDefault="00E60424" w:rsidP="0015648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60424" w:rsidRDefault="00E60424" w:rsidP="0015648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60424" w:rsidRDefault="00E60424" w:rsidP="0015648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56488" w:rsidRPr="00156488" w:rsidRDefault="00156488" w:rsidP="0015648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6488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</w:t>
      </w:r>
    </w:p>
    <w:p w:rsidR="00156488" w:rsidRPr="00156488" w:rsidRDefault="00156488" w:rsidP="0015648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6488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</w:t>
      </w:r>
    </w:p>
    <w:p w:rsidR="00156488" w:rsidRPr="00156488" w:rsidRDefault="00156488" w:rsidP="001564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6488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156488">
        <w:rPr>
          <w:rFonts w:ascii="Times New Roman" w:hAnsi="Times New Roman" w:cs="Times New Roman"/>
          <w:sz w:val="24"/>
          <w:szCs w:val="24"/>
        </w:rPr>
        <w:t xml:space="preserve"> получит возможность для </w:t>
      </w:r>
      <w:proofErr w:type="spellStart"/>
      <w:r w:rsidRPr="00156488">
        <w:rPr>
          <w:rFonts w:ascii="Times New Roman" w:hAnsi="Times New Roman" w:cs="Times New Roman"/>
          <w:sz w:val="24"/>
          <w:szCs w:val="24"/>
        </w:rPr>
        <w:t>формирова¬ния</w:t>
      </w:r>
      <w:proofErr w:type="spellEnd"/>
      <w:r w:rsidRPr="00156488">
        <w:rPr>
          <w:rFonts w:ascii="Times New Roman" w:hAnsi="Times New Roman" w:cs="Times New Roman"/>
          <w:sz w:val="24"/>
          <w:szCs w:val="24"/>
        </w:rPr>
        <w:t xml:space="preserve"> следующих общих личностных результатов:</w:t>
      </w:r>
    </w:p>
    <w:p w:rsidR="00156488" w:rsidRPr="00156488" w:rsidRDefault="00156488" w:rsidP="001564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488">
        <w:rPr>
          <w:rFonts w:ascii="Times New Roman" w:hAnsi="Times New Roman" w:cs="Times New Roman"/>
          <w:sz w:val="24"/>
          <w:szCs w:val="24"/>
        </w:rPr>
        <w:t>•</w:t>
      </w:r>
      <w:r w:rsidRPr="00156488">
        <w:rPr>
          <w:rFonts w:ascii="Times New Roman" w:hAnsi="Times New Roman" w:cs="Times New Roman"/>
          <w:sz w:val="24"/>
          <w:szCs w:val="24"/>
        </w:rPr>
        <w:tab/>
        <w:t>представление о своей этнической принадлежности;</w:t>
      </w:r>
    </w:p>
    <w:p w:rsidR="00156488" w:rsidRPr="00156488" w:rsidRDefault="00156488" w:rsidP="001564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488">
        <w:rPr>
          <w:rFonts w:ascii="Times New Roman" w:hAnsi="Times New Roman" w:cs="Times New Roman"/>
          <w:sz w:val="24"/>
          <w:szCs w:val="24"/>
        </w:rPr>
        <w:t>•</w:t>
      </w:r>
      <w:r w:rsidRPr="00156488">
        <w:rPr>
          <w:rFonts w:ascii="Times New Roman" w:hAnsi="Times New Roman" w:cs="Times New Roman"/>
          <w:sz w:val="24"/>
          <w:szCs w:val="24"/>
        </w:rPr>
        <w:tab/>
        <w:t xml:space="preserve">становление чувства любви к Родине, чувства </w:t>
      </w:r>
      <w:proofErr w:type="spellStart"/>
      <w:r w:rsidRPr="00156488">
        <w:rPr>
          <w:rFonts w:ascii="Times New Roman" w:hAnsi="Times New Roman" w:cs="Times New Roman"/>
          <w:sz w:val="24"/>
          <w:szCs w:val="24"/>
        </w:rPr>
        <w:t>гордо¬сти</w:t>
      </w:r>
      <w:proofErr w:type="spellEnd"/>
      <w:r w:rsidRPr="00156488">
        <w:rPr>
          <w:rFonts w:ascii="Times New Roman" w:hAnsi="Times New Roman" w:cs="Times New Roman"/>
          <w:sz w:val="24"/>
          <w:szCs w:val="24"/>
        </w:rPr>
        <w:t xml:space="preserve"> за свою Родину, народ, за великое достояние </w:t>
      </w:r>
      <w:proofErr w:type="spellStart"/>
      <w:r w:rsidRPr="00156488">
        <w:rPr>
          <w:rFonts w:ascii="Times New Roman" w:hAnsi="Times New Roman" w:cs="Times New Roman"/>
          <w:sz w:val="24"/>
          <w:szCs w:val="24"/>
        </w:rPr>
        <w:t>рос¬сийского</w:t>
      </w:r>
      <w:proofErr w:type="spellEnd"/>
      <w:r w:rsidRPr="00156488">
        <w:rPr>
          <w:rFonts w:ascii="Times New Roman" w:hAnsi="Times New Roman" w:cs="Times New Roman"/>
          <w:sz w:val="24"/>
          <w:szCs w:val="24"/>
        </w:rPr>
        <w:t xml:space="preserve"> народа — русский язык;</w:t>
      </w:r>
    </w:p>
    <w:p w:rsidR="00156488" w:rsidRPr="00156488" w:rsidRDefault="00156488" w:rsidP="001564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488">
        <w:rPr>
          <w:rFonts w:ascii="Times New Roman" w:hAnsi="Times New Roman" w:cs="Times New Roman"/>
          <w:sz w:val="24"/>
          <w:szCs w:val="24"/>
        </w:rPr>
        <w:t>•</w:t>
      </w:r>
      <w:r w:rsidRPr="00156488">
        <w:rPr>
          <w:rFonts w:ascii="Times New Roman" w:hAnsi="Times New Roman" w:cs="Times New Roman"/>
          <w:sz w:val="24"/>
          <w:szCs w:val="24"/>
        </w:rPr>
        <w:tab/>
        <w:t>представление об окружающем ученика мире (</w:t>
      </w:r>
      <w:proofErr w:type="spellStart"/>
      <w:r w:rsidRPr="00156488">
        <w:rPr>
          <w:rFonts w:ascii="Times New Roman" w:hAnsi="Times New Roman" w:cs="Times New Roman"/>
          <w:sz w:val="24"/>
          <w:szCs w:val="24"/>
        </w:rPr>
        <w:t>при¬рода</w:t>
      </w:r>
      <w:proofErr w:type="spellEnd"/>
      <w:r w:rsidRPr="00156488">
        <w:rPr>
          <w:rFonts w:ascii="Times New Roman" w:hAnsi="Times New Roman" w:cs="Times New Roman"/>
          <w:sz w:val="24"/>
          <w:szCs w:val="24"/>
        </w:rPr>
        <w:t>, малая родина, люди и их деятельность);</w:t>
      </w:r>
    </w:p>
    <w:p w:rsidR="00156488" w:rsidRPr="00156488" w:rsidRDefault="00156488" w:rsidP="001564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488">
        <w:rPr>
          <w:rFonts w:ascii="Times New Roman" w:hAnsi="Times New Roman" w:cs="Times New Roman"/>
          <w:sz w:val="24"/>
          <w:szCs w:val="24"/>
        </w:rPr>
        <w:t>•</w:t>
      </w:r>
      <w:r w:rsidRPr="00156488">
        <w:rPr>
          <w:rFonts w:ascii="Times New Roman" w:hAnsi="Times New Roman" w:cs="Times New Roman"/>
          <w:sz w:val="24"/>
          <w:szCs w:val="24"/>
        </w:rPr>
        <w:tab/>
        <w:t>осмысление необходимости бережного отношения к природе и всему живому на Земле;</w:t>
      </w:r>
    </w:p>
    <w:p w:rsidR="00156488" w:rsidRPr="00156488" w:rsidRDefault="00156488" w:rsidP="001564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488">
        <w:rPr>
          <w:rFonts w:ascii="Times New Roman" w:hAnsi="Times New Roman" w:cs="Times New Roman"/>
          <w:sz w:val="24"/>
          <w:szCs w:val="24"/>
        </w:rPr>
        <w:t>•</w:t>
      </w:r>
      <w:r w:rsidRPr="00156488">
        <w:rPr>
          <w:rFonts w:ascii="Times New Roman" w:hAnsi="Times New Roman" w:cs="Times New Roman"/>
          <w:sz w:val="24"/>
          <w:szCs w:val="24"/>
        </w:rPr>
        <w:tab/>
        <w:t>осознание положительного отношения к народам, говорящим на разных языках, и их родным языкам;</w:t>
      </w:r>
    </w:p>
    <w:p w:rsidR="00156488" w:rsidRPr="00156488" w:rsidRDefault="00156488" w:rsidP="001564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488">
        <w:rPr>
          <w:rFonts w:ascii="Times New Roman" w:hAnsi="Times New Roman" w:cs="Times New Roman"/>
          <w:sz w:val="24"/>
          <w:szCs w:val="24"/>
        </w:rPr>
        <w:t>•</w:t>
      </w:r>
      <w:r w:rsidRPr="00156488">
        <w:rPr>
          <w:rFonts w:ascii="Times New Roman" w:hAnsi="Times New Roman" w:cs="Times New Roman"/>
          <w:sz w:val="24"/>
          <w:szCs w:val="24"/>
        </w:rPr>
        <w:tab/>
        <w:t xml:space="preserve">представление о языке как развивающемся явлении; представление о своей родословной, о </w:t>
      </w:r>
      <w:proofErr w:type="spellStart"/>
      <w:r w:rsidRPr="00156488">
        <w:rPr>
          <w:rFonts w:ascii="Times New Roman" w:hAnsi="Times New Roman" w:cs="Times New Roman"/>
          <w:sz w:val="24"/>
          <w:szCs w:val="24"/>
        </w:rPr>
        <w:t>достопримеча¬тельностях</w:t>
      </w:r>
      <w:proofErr w:type="spellEnd"/>
      <w:r w:rsidRPr="00156488">
        <w:rPr>
          <w:rFonts w:ascii="Times New Roman" w:hAnsi="Times New Roman" w:cs="Times New Roman"/>
          <w:sz w:val="24"/>
          <w:szCs w:val="24"/>
        </w:rPr>
        <w:t xml:space="preserve"> своей малой родины;</w:t>
      </w:r>
    </w:p>
    <w:p w:rsidR="00156488" w:rsidRPr="00156488" w:rsidRDefault="00156488" w:rsidP="001564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488">
        <w:rPr>
          <w:rFonts w:ascii="Times New Roman" w:hAnsi="Times New Roman" w:cs="Times New Roman"/>
          <w:sz w:val="24"/>
          <w:szCs w:val="24"/>
        </w:rPr>
        <w:t>•</w:t>
      </w:r>
      <w:r w:rsidRPr="00156488">
        <w:rPr>
          <w:rFonts w:ascii="Times New Roman" w:hAnsi="Times New Roman" w:cs="Times New Roman"/>
          <w:sz w:val="24"/>
          <w:szCs w:val="24"/>
        </w:rPr>
        <w:tab/>
        <w:t>положительное отношение к языковой деятельности;</w:t>
      </w:r>
    </w:p>
    <w:p w:rsidR="00156488" w:rsidRPr="00156488" w:rsidRDefault="00156488" w:rsidP="001564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488">
        <w:rPr>
          <w:rFonts w:ascii="Times New Roman" w:hAnsi="Times New Roman" w:cs="Times New Roman"/>
          <w:sz w:val="24"/>
          <w:szCs w:val="24"/>
        </w:rPr>
        <w:t>•</w:t>
      </w:r>
      <w:r w:rsidRPr="00156488">
        <w:rPr>
          <w:rFonts w:ascii="Times New Roman" w:hAnsi="Times New Roman" w:cs="Times New Roman"/>
          <w:sz w:val="24"/>
          <w:szCs w:val="24"/>
        </w:rPr>
        <w:tab/>
        <w:t xml:space="preserve">заинтересованность в выполнении языковых и </w:t>
      </w:r>
      <w:proofErr w:type="spellStart"/>
      <w:r w:rsidRPr="00156488">
        <w:rPr>
          <w:rFonts w:ascii="Times New Roman" w:hAnsi="Times New Roman" w:cs="Times New Roman"/>
          <w:sz w:val="24"/>
          <w:szCs w:val="24"/>
        </w:rPr>
        <w:t>рече¬вых</w:t>
      </w:r>
      <w:proofErr w:type="spellEnd"/>
      <w:r w:rsidRPr="00156488">
        <w:rPr>
          <w:rFonts w:ascii="Times New Roman" w:hAnsi="Times New Roman" w:cs="Times New Roman"/>
          <w:sz w:val="24"/>
          <w:szCs w:val="24"/>
        </w:rPr>
        <w:t xml:space="preserve"> заданий и в проектной деятельности;</w:t>
      </w:r>
    </w:p>
    <w:p w:rsidR="00156488" w:rsidRPr="00156488" w:rsidRDefault="00156488" w:rsidP="001564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488">
        <w:rPr>
          <w:rFonts w:ascii="Times New Roman" w:hAnsi="Times New Roman" w:cs="Times New Roman"/>
          <w:sz w:val="24"/>
          <w:szCs w:val="24"/>
        </w:rPr>
        <w:t>•</w:t>
      </w:r>
      <w:r w:rsidRPr="00156488">
        <w:rPr>
          <w:rFonts w:ascii="Times New Roman" w:hAnsi="Times New Roman" w:cs="Times New Roman"/>
          <w:sz w:val="24"/>
          <w:szCs w:val="24"/>
        </w:rPr>
        <w:tab/>
        <w:t xml:space="preserve">понимание нравственного содержания поступков </w:t>
      </w:r>
      <w:proofErr w:type="spellStart"/>
      <w:r w:rsidRPr="00156488">
        <w:rPr>
          <w:rFonts w:ascii="Times New Roman" w:hAnsi="Times New Roman" w:cs="Times New Roman"/>
          <w:sz w:val="24"/>
          <w:szCs w:val="24"/>
        </w:rPr>
        <w:t>окру¬жающих</w:t>
      </w:r>
      <w:proofErr w:type="spellEnd"/>
      <w:r w:rsidRPr="00156488">
        <w:rPr>
          <w:rFonts w:ascii="Times New Roman" w:hAnsi="Times New Roman" w:cs="Times New Roman"/>
          <w:sz w:val="24"/>
          <w:szCs w:val="24"/>
        </w:rPr>
        <w:t xml:space="preserve"> людей, ориентация в поведении на принятые моральные нормы;</w:t>
      </w:r>
    </w:p>
    <w:p w:rsidR="00156488" w:rsidRPr="00156488" w:rsidRDefault="00156488" w:rsidP="001564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488">
        <w:rPr>
          <w:rFonts w:ascii="Times New Roman" w:hAnsi="Times New Roman" w:cs="Times New Roman"/>
          <w:sz w:val="24"/>
          <w:szCs w:val="24"/>
        </w:rPr>
        <w:t>•</w:t>
      </w:r>
      <w:r w:rsidRPr="00156488">
        <w:rPr>
          <w:rFonts w:ascii="Times New Roman" w:hAnsi="Times New Roman" w:cs="Times New Roman"/>
          <w:sz w:val="24"/>
          <w:szCs w:val="24"/>
        </w:rPr>
        <w:tab/>
        <w:t xml:space="preserve">развитие чувства прекрасного и эстетических чувств через выразительные возможности языка, анализ </w:t>
      </w:r>
      <w:proofErr w:type="spellStart"/>
      <w:r w:rsidRPr="00156488">
        <w:rPr>
          <w:rFonts w:ascii="Times New Roman" w:hAnsi="Times New Roman" w:cs="Times New Roman"/>
          <w:sz w:val="24"/>
          <w:szCs w:val="24"/>
        </w:rPr>
        <w:t>пей¬зажных</w:t>
      </w:r>
      <w:proofErr w:type="spellEnd"/>
      <w:r w:rsidRPr="00156488">
        <w:rPr>
          <w:rFonts w:ascii="Times New Roman" w:hAnsi="Times New Roman" w:cs="Times New Roman"/>
          <w:sz w:val="24"/>
          <w:szCs w:val="24"/>
        </w:rPr>
        <w:t xml:space="preserve"> зарисовок и репродукций картин и др.;</w:t>
      </w:r>
    </w:p>
    <w:p w:rsidR="00156488" w:rsidRPr="00156488" w:rsidRDefault="00156488" w:rsidP="001564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6488">
        <w:rPr>
          <w:rFonts w:ascii="Times New Roman" w:hAnsi="Times New Roman" w:cs="Times New Roman"/>
          <w:sz w:val="24"/>
          <w:szCs w:val="24"/>
        </w:rPr>
        <w:t>•</w:t>
      </w:r>
      <w:r w:rsidRPr="00156488">
        <w:rPr>
          <w:rFonts w:ascii="Times New Roman" w:hAnsi="Times New Roman" w:cs="Times New Roman"/>
          <w:sz w:val="24"/>
          <w:szCs w:val="24"/>
        </w:rPr>
        <w:tab/>
        <w:t xml:space="preserve">этические чувства (доброжелательность, сочувствие, сопереживание, отзывчивость, совесть и др.); </w:t>
      </w:r>
      <w:proofErr w:type="spellStart"/>
      <w:r w:rsidRPr="00156488">
        <w:rPr>
          <w:rFonts w:ascii="Times New Roman" w:hAnsi="Times New Roman" w:cs="Times New Roman"/>
          <w:sz w:val="24"/>
          <w:szCs w:val="24"/>
        </w:rPr>
        <w:t>понима¬ние</w:t>
      </w:r>
      <w:proofErr w:type="spellEnd"/>
      <w:r w:rsidRPr="00156488">
        <w:rPr>
          <w:rFonts w:ascii="Times New Roman" w:hAnsi="Times New Roman" w:cs="Times New Roman"/>
          <w:sz w:val="24"/>
          <w:szCs w:val="24"/>
        </w:rPr>
        <w:t xml:space="preserve"> чувств одноклассников, учителей.</w:t>
      </w:r>
      <w:proofErr w:type="gramEnd"/>
    </w:p>
    <w:p w:rsidR="00156488" w:rsidRPr="00156488" w:rsidRDefault="00156488" w:rsidP="001564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488">
        <w:rPr>
          <w:rFonts w:ascii="Times New Roman" w:hAnsi="Times New Roman" w:cs="Times New Roman"/>
          <w:sz w:val="24"/>
          <w:szCs w:val="24"/>
        </w:rPr>
        <w:t>•</w:t>
      </w:r>
      <w:r w:rsidRPr="00156488">
        <w:rPr>
          <w:rFonts w:ascii="Times New Roman" w:hAnsi="Times New Roman" w:cs="Times New Roman"/>
          <w:sz w:val="24"/>
          <w:szCs w:val="24"/>
        </w:rPr>
        <w:tab/>
        <w:t xml:space="preserve">развитие навыков сотрудничества с учителем, </w:t>
      </w:r>
      <w:proofErr w:type="spellStart"/>
      <w:r w:rsidRPr="00156488">
        <w:rPr>
          <w:rFonts w:ascii="Times New Roman" w:hAnsi="Times New Roman" w:cs="Times New Roman"/>
          <w:sz w:val="24"/>
          <w:szCs w:val="24"/>
        </w:rPr>
        <w:t>взрослы¬ми</w:t>
      </w:r>
      <w:proofErr w:type="spellEnd"/>
      <w:r w:rsidRPr="00156488">
        <w:rPr>
          <w:rFonts w:ascii="Times New Roman" w:hAnsi="Times New Roman" w:cs="Times New Roman"/>
          <w:sz w:val="24"/>
          <w:szCs w:val="24"/>
        </w:rPr>
        <w:t>, сверстниками в процессе совместной деятельности на уроке и при выполнении проектной деятельности;</w:t>
      </w:r>
    </w:p>
    <w:p w:rsidR="00156488" w:rsidRPr="00156488" w:rsidRDefault="00156488" w:rsidP="001564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488">
        <w:rPr>
          <w:rFonts w:ascii="Times New Roman" w:hAnsi="Times New Roman" w:cs="Times New Roman"/>
          <w:sz w:val="24"/>
          <w:szCs w:val="24"/>
        </w:rPr>
        <w:t xml:space="preserve">представление о бережном отношении к </w:t>
      </w:r>
      <w:proofErr w:type="spellStart"/>
      <w:r w:rsidRPr="00156488">
        <w:rPr>
          <w:rFonts w:ascii="Times New Roman" w:hAnsi="Times New Roman" w:cs="Times New Roman"/>
          <w:sz w:val="24"/>
          <w:szCs w:val="24"/>
        </w:rPr>
        <w:t>материаль¬ным</w:t>
      </w:r>
      <w:proofErr w:type="spellEnd"/>
      <w:r w:rsidRPr="00156488">
        <w:rPr>
          <w:rFonts w:ascii="Times New Roman" w:hAnsi="Times New Roman" w:cs="Times New Roman"/>
          <w:sz w:val="24"/>
          <w:szCs w:val="24"/>
        </w:rPr>
        <w:t xml:space="preserve"> ценностям; развитие интереса к проектно-творческой деятельности</w:t>
      </w:r>
    </w:p>
    <w:p w:rsidR="00156488" w:rsidRPr="00156488" w:rsidRDefault="00156488" w:rsidP="0015648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56488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156488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</w:t>
      </w:r>
    </w:p>
    <w:p w:rsidR="00156488" w:rsidRPr="00156488" w:rsidRDefault="00156488" w:rsidP="0015648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6488">
        <w:rPr>
          <w:rFonts w:ascii="Times New Roman" w:hAnsi="Times New Roman" w:cs="Times New Roman"/>
          <w:b/>
          <w:bCs/>
          <w:sz w:val="24"/>
          <w:szCs w:val="24"/>
        </w:rPr>
        <w:t>Регулятивные УУД</w:t>
      </w:r>
    </w:p>
    <w:p w:rsidR="00156488" w:rsidRPr="00156488" w:rsidRDefault="00156488" w:rsidP="001564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488">
        <w:rPr>
          <w:rFonts w:ascii="Times New Roman" w:hAnsi="Times New Roman" w:cs="Times New Roman"/>
          <w:sz w:val="24"/>
          <w:szCs w:val="24"/>
        </w:rPr>
        <w:t>•</w:t>
      </w:r>
      <w:r w:rsidRPr="00156488">
        <w:rPr>
          <w:rFonts w:ascii="Times New Roman" w:hAnsi="Times New Roman" w:cs="Times New Roman"/>
          <w:sz w:val="24"/>
          <w:szCs w:val="24"/>
        </w:rPr>
        <w:tab/>
        <w:t>принимать и сохранять цель и учебную задачу;</w:t>
      </w:r>
    </w:p>
    <w:p w:rsidR="00156488" w:rsidRPr="00156488" w:rsidRDefault="00156488" w:rsidP="001564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488">
        <w:rPr>
          <w:rFonts w:ascii="Times New Roman" w:hAnsi="Times New Roman" w:cs="Times New Roman"/>
          <w:sz w:val="24"/>
          <w:szCs w:val="24"/>
        </w:rPr>
        <w:t>•</w:t>
      </w:r>
      <w:r w:rsidRPr="00156488">
        <w:rPr>
          <w:rFonts w:ascii="Times New Roman" w:hAnsi="Times New Roman" w:cs="Times New Roman"/>
          <w:sz w:val="24"/>
          <w:szCs w:val="24"/>
        </w:rPr>
        <w:tab/>
        <w:t xml:space="preserve">высказывать свои предположения относительно </w:t>
      </w:r>
      <w:proofErr w:type="spellStart"/>
      <w:r w:rsidRPr="00156488">
        <w:rPr>
          <w:rFonts w:ascii="Times New Roman" w:hAnsi="Times New Roman" w:cs="Times New Roman"/>
          <w:sz w:val="24"/>
          <w:szCs w:val="24"/>
        </w:rPr>
        <w:t>спо¬соба</w:t>
      </w:r>
      <w:proofErr w:type="spellEnd"/>
      <w:r w:rsidRPr="00156488">
        <w:rPr>
          <w:rFonts w:ascii="Times New Roman" w:hAnsi="Times New Roman" w:cs="Times New Roman"/>
          <w:sz w:val="24"/>
          <w:szCs w:val="24"/>
        </w:rPr>
        <w:t xml:space="preserve"> решения учебной задачи; в сотрудничестве с </w:t>
      </w:r>
      <w:proofErr w:type="spellStart"/>
      <w:r w:rsidRPr="00156488">
        <w:rPr>
          <w:rFonts w:ascii="Times New Roman" w:hAnsi="Times New Roman" w:cs="Times New Roman"/>
          <w:sz w:val="24"/>
          <w:szCs w:val="24"/>
        </w:rPr>
        <w:t>учи¬телем</w:t>
      </w:r>
      <w:proofErr w:type="spellEnd"/>
      <w:r w:rsidRPr="00156488">
        <w:rPr>
          <w:rFonts w:ascii="Times New Roman" w:hAnsi="Times New Roman" w:cs="Times New Roman"/>
          <w:sz w:val="24"/>
          <w:szCs w:val="24"/>
        </w:rPr>
        <w:t xml:space="preserve"> находить варианты решения учебной задачи;</w:t>
      </w:r>
    </w:p>
    <w:p w:rsidR="00156488" w:rsidRPr="00156488" w:rsidRDefault="00156488" w:rsidP="001564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488">
        <w:rPr>
          <w:rFonts w:ascii="Times New Roman" w:hAnsi="Times New Roman" w:cs="Times New Roman"/>
          <w:sz w:val="24"/>
          <w:szCs w:val="24"/>
        </w:rPr>
        <w:t>•</w:t>
      </w:r>
      <w:r w:rsidRPr="00156488">
        <w:rPr>
          <w:rFonts w:ascii="Times New Roman" w:hAnsi="Times New Roman" w:cs="Times New Roman"/>
          <w:sz w:val="24"/>
          <w:szCs w:val="24"/>
        </w:rPr>
        <w:tab/>
        <w:t>планировать (совместно с учителем) свои действия в соответствии с поставленной задачей и условиями её реализации;</w:t>
      </w:r>
    </w:p>
    <w:p w:rsidR="00156488" w:rsidRPr="00156488" w:rsidRDefault="00156488" w:rsidP="001564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488">
        <w:rPr>
          <w:rFonts w:ascii="Times New Roman" w:hAnsi="Times New Roman" w:cs="Times New Roman"/>
          <w:sz w:val="24"/>
          <w:szCs w:val="24"/>
        </w:rPr>
        <w:t>•</w:t>
      </w:r>
      <w:r w:rsidRPr="00156488">
        <w:rPr>
          <w:rFonts w:ascii="Times New Roman" w:hAnsi="Times New Roman" w:cs="Times New Roman"/>
          <w:sz w:val="24"/>
          <w:szCs w:val="24"/>
        </w:rPr>
        <w:tab/>
        <w:t xml:space="preserve">учитывать выделенные ориентиры действий (в </w:t>
      </w:r>
      <w:proofErr w:type="spellStart"/>
      <w:r w:rsidRPr="00156488">
        <w:rPr>
          <w:rFonts w:ascii="Times New Roman" w:hAnsi="Times New Roman" w:cs="Times New Roman"/>
          <w:sz w:val="24"/>
          <w:szCs w:val="24"/>
        </w:rPr>
        <w:t>задани¬ях</w:t>
      </w:r>
      <w:proofErr w:type="spellEnd"/>
      <w:r w:rsidRPr="00156488">
        <w:rPr>
          <w:rFonts w:ascii="Times New Roman" w:hAnsi="Times New Roman" w:cs="Times New Roman"/>
          <w:sz w:val="24"/>
          <w:szCs w:val="24"/>
        </w:rPr>
        <w:t xml:space="preserve"> учебника, в справочном материале учебника — в </w:t>
      </w:r>
      <w:proofErr w:type="spellStart"/>
      <w:r w:rsidRPr="00156488">
        <w:rPr>
          <w:rFonts w:ascii="Times New Roman" w:hAnsi="Times New Roman" w:cs="Times New Roman"/>
          <w:sz w:val="24"/>
          <w:szCs w:val="24"/>
        </w:rPr>
        <w:t>па¬мятках</w:t>
      </w:r>
      <w:proofErr w:type="spellEnd"/>
      <w:r w:rsidRPr="00156488">
        <w:rPr>
          <w:rFonts w:ascii="Times New Roman" w:hAnsi="Times New Roman" w:cs="Times New Roman"/>
          <w:sz w:val="24"/>
          <w:szCs w:val="24"/>
        </w:rPr>
        <w:t>) при планировании и контроле способа решения;</w:t>
      </w:r>
    </w:p>
    <w:p w:rsidR="00156488" w:rsidRPr="00156488" w:rsidRDefault="00156488" w:rsidP="001564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488">
        <w:rPr>
          <w:rFonts w:ascii="Times New Roman" w:hAnsi="Times New Roman" w:cs="Times New Roman"/>
          <w:sz w:val="24"/>
          <w:szCs w:val="24"/>
        </w:rPr>
        <w:t>•</w:t>
      </w:r>
      <w:r w:rsidRPr="00156488">
        <w:rPr>
          <w:rFonts w:ascii="Times New Roman" w:hAnsi="Times New Roman" w:cs="Times New Roman"/>
          <w:sz w:val="24"/>
          <w:szCs w:val="24"/>
        </w:rPr>
        <w:tab/>
        <w:t xml:space="preserve">выполнять действия по намеченному плану, а также по инструкциям, содержащимся в источниках </w:t>
      </w:r>
      <w:proofErr w:type="spellStart"/>
      <w:r w:rsidRPr="00156488">
        <w:rPr>
          <w:rFonts w:ascii="Times New Roman" w:hAnsi="Times New Roman" w:cs="Times New Roman"/>
          <w:sz w:val="24"/>
          <w:szCs w:val="24"/>
        </w:rPr>
        <w:t>инфор¬мации</w:t>
      </w:r>
      <w:proofErr w:type="spellEnd"/>
      <w:r w:rsidRPr="00156488">
        <w:rPr>
          <w:rFonts w:ascii="Times New Roman" w:hAnsi="Times New Roman" w:cs="Times New Roman"/>
          <w:sz w:val="24"/>
          <w:szCs w:val="24"/>
        </w:rPr>
        <w:t xml:space="preserve"> (в заданиях учебника, в справочном материале учебника — в памятках);</w:t>
      </w:r>
    </w:p>
    <w:p w:rsidR="00156488" w:rsidRPr="00156488" w:rsidRDefault="00156488" w:rsidP="001564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488">
        <w:rPr>
          <w:rFonts w:ascii="Times New Roman" w:hAnsi="Times New Roman" w:cs="Times New Roman"/>
          <w:sz w:val="24"/>
          <w:szCs w:val="24"/>
        </w:rPr>
        <w:t>•</w:t>
      </w:r>
      <w:r w:rsidRPr="00156488">
        <w:rPr>
          <w:rFonts w:ascii="Times New Roman" w:hAnsi="Times New Roman" w:cs="Times New Roman"/>
          <w:sz w:val="24"/>
          <w:szCs w:val="24"/>
        </w:rPr>
        <w:tab/>
        <w:t xml:space="preserve">проговаривать (сначала вслух, потом на уровне </w:t>
      </w:r>
      <w:proofErr w:type="spellStart"/>
      <w:r w:rsidRPr="00156488">
        <w:rPr>
          <w:rFonts w:ascii="Times New Roman" w:hAnsi="Times New Roman" w:cs="Times New Roman"/>
          <w:sz w:val="24"/>
          <w:szCs w:val="24"/>
        </w:rPr>
        <w:t>вну¬тренней</w:t>
      </w:r>
      <w:proofErr w:type="spellEnd"/>
      <w:r w:rsidRPr="00156488">
        <w:rPr>
          <w:rFonts w:ascii="Times New Roman" w:hAnsi="Times New Roman" w:cs="Times New Roman"/>
          <w:sz w:val="24"/>
          <w:szCs w:val="24"/>
        </w:rPr>
        <w:t xml:space="preserve"> речи) последовательность производимых </w:t>
      </w:r>
      <w:proofErr w:type="spellStart"/>
      <w:r w:rsidRPr="00156488">
        <w:rPr>
          <w:rFonts w:ascii="Times New Roman" w:hAnsi="Times New Roman" w:cs="Times New Roman"/>
          <w:sz w:val="24"/>
          <w:szCs w:val="24"/>
        </w:rPr>
        <w:t>дей¬ствий</w:t>
      </w:r>
      <w:proofErr w:type="spellEnd"/>
      <w:r w:rsidRPr="00156488">
        <w:rPr>
          <w:rFonts w:ascii="Times New Roman" w:hAnsi="Times New Roman" w:cs="Times New Roman"/>
          <w:sz w:val="24"/>
          <w:szCs w:val="24"/>
        </w:rPr>
        <w:t>, составляющих основу осваиваемой деятельности;</w:t>
      </w:r>
    </w:p>
    <w:p w:rsidR="00156488" w:rsidRPr="00156488" w:rsidRDefault="00156488" w:rsidP="001564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488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156488">
        <w:rPr>
          <w:rFonts w:ascii="Times New Roman" w:hAnsi="Times New Roman" w:cs="Times New Roman"/>
          <w:sz w:val="24"/>
          <w:szCs w:val="24"/>
        </w:rPr>
        <w:tab/>
        <w:t xml:space="preserve">оценивать совместно с учителем или </w:t>
      </w:r>
      <w:proofErr w:type="spellStart"/>
      <w:r w:rsidRPr="00156488">
        <w:rPr>
          <w:rFonts w:ascii="Times New Roman" w:hAnsi="Times New Roman" w:cs="Times New Roman"/>
          <w:sz w:val="24"/>
          <w:szCs w:val="24"/>
        </w:rPr>
        <w:t>одноклассника¬ми</w:t>
      </w:r>
      <w:proofErr w:type="spellEnd"/>
      <w:r w:rsidRPr="00156488">
        <w:rPr>
          <w:rFonts w:ascii="Times New Roman" w:hAnsi="Times New Roman" w:cs="Times New Roman"/>
          <w:sz w:val="24"/>
          <w:szCs w:val="24"/>
        </w:rPr>
        <w:t xml:space="preserve"> результат своих действий, вносить </w:t>
      </w:r>
      <w:proofErr w:type="spellStart"/>
      <w:r w:rsidRPr="00156488">
        <w:rPr>
          <w:rFonts w:ascii="Times New Roman" w:hAnsi="Times New Roman" w:cs="Times New Roman"/>
          <w:sz w:val="24"/>
          <w:szCs w:val="24"/>
        </w:rPr>
        <w:t>соответствую¬щие</w:t>
      </w:r>
      <w:proofErr w:type="spellEnd"/>
      <w:r w:rsidRPr="00156488">
        <w:rPr>
          <w:rFonts w:ascii="Times New Roman" w:hAnsi="Times New Roman" w:cs="Times New Roman"/>
          <w:sz w:val="24"/>
          <w:szCs w:val="24"/>
        </w:rPr>
        <w:t xml:space="preserve"> коррективы;</w:t>
      </w:r>
    </w:p>
    <w:p w:rsidR="00156488" w:rsidRPr="00156488" w:rsidRDefault="00156488" w:rsidP="001564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488">
        <w:rPr>
          <w:rFonts w:ascii="Times New Roman" w:hAnsi="Times New Roman" w:cs="Times New Roman"/>
          <w:sz w:val="24"/>
          <w:szCs w:val="24"/>
        </w:rPr>
        <w:t>•</w:t>
      </w:r>
      <w:r w:rsidRPr="00156488">
        <w:rPr>
          <w:rFonts w:ascii="Times New Roman" w:hAnsi="Times New Roman" w:cs="Times New Roman"/>
          <w:sz w:val="24"/>
          <w:szCs w:val="24"/>
        </w:rPr>
        <w:tab/>
        <w:t xml:space="preserve">адекватно воспринимать оценку своей работы </w:t>
      </w:r>
      <w:proofErr w:type="spellStart"/>
      <w:r w:rsidRPr="00156488">
        <w:rPr>
          <w:rFonts w:ascii="Times New Roman" w:hAnsi="Times New Roman" w:cs="Times New Roman"/>
          <w:sz w:val="24"/>
          <w:szCs w:val="24"/>
        </w:rPr>
        <w:t>учите¬лями</w:t>
      </w:r>
      <w:proofErr w:type="spellEnd"/>
      <w:r w:rsidRPr="00156488">
        <w:rPr>
          <w:rFonts w:ascii="Times New Roman" w:hAnsi="Times New Roman" w:cs="Times New Roman"/>
          <w:sz w:val="24"/>
          <w:szCs w:val="24"/>
        </w:rPr>
        <w:t>, товарищами, другими людьми;</w:t>
      </w:r>
    </w:p>
    <w:p w:rsidR="00156488" w:rsidRPr="00156488" w:rsidRDefault="00156488" w:rsidP="001564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488">
        <w:rPr>
          <w:rFonts w:ascii="Times New Roman" w:hAnsi="Times New Roman" w:cs="Times New Roman"/>
          <w:sz w:val="24"/>
          <w:szCs w:val="24"/>
        </w:rPr>
        <w:t>•</w:t>
      </w:r>
      <w:r w:rsidRPr="00156488">
        <w:rPr>
          <w:rFonts w:ascii="Times New Roman" w:hAnsi="Times New Roman" w:cs="Times New Roman"/>
          <w:sz w:val="24"/>
          <w:szCs w:val="24"/>
        </w:rPr>
        <w:tab/>
        <w:t>понимать причины успеха и неуспеха при выполнении учебной задачи;</w:t>
      </w:r>
    </w:p>
    <w:p w:rsidR="00156488" w:rsidRPr="00156488" w:rsidRDefault="00156488" w:rsidP="001564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488">
        <w:rPr>
          <w:rFonts w:ascii="Times New Roman" w:hAnsi="Times New Roman" w:cs="Times New Roman"/>
          <w:sz w:val="24"/>
          <w:szCs w:val="24"/>
        </w:rPr>
        <w:t>•</w:t>
      </w:r>
      <w:r w:rsidRPr="00156488">
        <w:rPr>
          <w:rFonts w:ascii="Times New Roman" w:hAnsi="Times New Roman" w:cs="Times New Roman"/>
          <w:sz w:val="24"/>
          <w:szCs w:val="24"/>
        </w:rPr>
        <w:tab/>
        <w:t xml:space="preserve">выполнять учебные действия, используя устную, письменную речь, а также речь про себя. </w:t>
      </w:r>
    </w:p>
    <w:p w:rsidR="00156488" w:rsidRPr="00156488" w:rsidRDefault="00156488" w:rsidP="0015648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6488">
        <w:rPr>
          <w:rFonts w:ascii="Times New Roman" w:hAnsi="Times New Roman" w:cs="Times New Roman"/>
          <w:b/>
          <w:bCs/>
          <w:sz w:val="24"/>
          <w:szCs w:val="24"/>
        </w:rPr>
        <w:t>Познавательные УУД:</w:t>
      </w:r>
    </w:p>
    <w:p w:rsidR="00156488" w:rsidRPr="00156488" w:rsidRDefault="00156488" w:rsidP="001564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488">
        <w:rPr>
          <w:rFonts w:ascii="Times New Roman" w:hAnsi="Times New Roman" w:cs="Times New Roman"/>
          <w:sz w:val="24"/>
          <w:szCs w:val="24"/>
        </w:rPr>
        <w:t>•</w:t>
      </w:r>
      <w:r w:rsidRPr="00156488">
        <w:rPr>
          <w:rFonts w:ascii="Times New Roman" w:hAnsi="Times New Roman" w:cs="Times New Roman"/>
          <w:sz w:val="24"/>
          <w:szCs w:val="24"/>
        </w:rPr>
        <w:tab/>
        <w:t xml:space="preserve">осознавать познавательную задачу, воспринимать её на слух, решать её (под руководством учителя или </w:t>
      </w:r>
      <w:proofErr w:type="spellStart"/>
      <w:r w:rsidRPr="00156488">
        <w:rPr>
          <w:rFonts w:ascii="Times New Roman" w:hAnsi="Times New Roman" w:cs="Times New Roman"/>
          <w:sz w:val="24"/>
          <w:szCs w:val="24"/>
        </w:rPr>
        <w:t>са¬мостоятельно</w:t>
      </w:r>
      <w:proofErr w:type="spellEnd"/>
      <w:r w:rsidRPr="00156488">
        <w:rPr>
          <w:rFonts w:ascii="Times New Roman" w:hAnsi="Times New Roman" w:cs="Times New Roman"/>
          <w:sz w:val="24"/>
          <w:szCs w:val="24"/>
        </w:rPr>
        <w:t>);</w:t>
      </w:r>
    </w:p>
    <w:p w:rsidR="00156488" w:rsidRPr="00156488" w:rsidRDefault="00156488" w:rsidP="001564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488">
        <w:rPr>
          <w:rFonts w:ascii="Times New Roman" w:hAnsi="Times New Roman" w:cs="Times New Roman"/>
          <w:sz w:val="24"/>
          <w:szCs w:val="24"/>
        </w:rPr>
        <w:t>•</w:t>
      </w:r>
      <w:r w:rsidRPr="00156488">
        <w:rPr>
          <w:rFonts w:ascii="Times New Roman" w:hAnsi="Times New Roman" w:cs="Times New Roman"/>
          <w:sz w:val="24"/>
          <w:szCs w:val="24"/>
        </w:rPr>
        <w:tab/>
        <w:t>воспринимать на слух и понимать различные виды сообщений (информационные тексты);</w:t>
      </w:r>
    </w:p>
    <w:p w:rsidR="00156488" w:rsidRPr="00156488" w:rsidRDefault="00156488" w:rsidP="001564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488">
        <w:rPr>
          <w:rFonts w:ascii="Times New Roman" w:hAnsi="Times New Roman" w:cs="Times New Roman"/>
          <w:sz w:val="24"/>
          <w:szCs w:val="24"/>
        </w:rPr>
        <w:t>•</w:t>
      </w:r>
      <w:r w:rsidRPr="00156488">
        <w:rPr>
          <w:rFonts w:ascii="Times New Roman" w:hAnsi="Times New Roman" w:cs="Times New Roman"/>
          <w:sz w:val="24"/>
          <w:szCs w:val="24"/>
        </w:rPr>
        <w:tab/>
        <w:t xml:space="preserve">ориентироваться в учебнике (на форзацах, </w:t>
      </w:r>
      <w:proofErr w:type="spellStart"/>
      <w:r w:rsidRPr="00156488">
        <w:rPr>
          <w:rFonts w:ascii="Times New Roman" w:hAnsi="Times New Roman" w:cs="Times New Roman"/>
          <w:sz w:val="24"/>
          <w:szCs w:val="24"/>
        </w:rPr>
        <w:t>шмуцти¬тулах</w:t>
      </w:r>
      <w:proofErr w:type="spellEnd"/>
      <w:r w:rsidRPr="00156488">
        <w:rPr>
          <w:rFonts w:ascii="Times New Roman" w:hAnsi="Times New Roman" w:cs="Times New Roman"/>
          <w:sz w:val="24"/>
          <w:szCs w:val="24"/>
        </w:rPr>
        <w:t>, страницах учебника, в оглавлении, условных обозначениях, словарях учебника);</w:t>
      </w:r>
    </w:p>
    <w:p w:rsidR="00156488" w:rsidRPr="00156488" w:rsidRDefault="00156488" w:rsidP="001564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488">
        <w:rPr>
          <w:rFonts w:ascii="Times New Roman" w:hAnsi="Times New Roman" w:cs="Times New Roman"/>
          <w:sz w:val="24"/>
          <w:szCs w:val="24"/>
        </w:rPr>
        <w:t>•</w:t>
      </w:r>
      <w:r w:rsidRPr="00156488">
        <w:rPr>
          <w:rFonts w:ascii="Times New Roman" w:hAnsi="Times New Roman" w:cs="Times New Roman"/>
          <w:sz w:val="24"/>
          <w:szCs w:val="24"/>
        </w:rPr>
        <w:tab/>
        <w:t xml:space="preserve">работать с информацией, представленной в разных формах (текст, рисунок, таблица, схема) под </w:t>
      </w:r>
      <w:proofErr w:type="spellStart"/>
      <w:r w:rsidRPr="00156488">
        <w:rPr>
          <w:rFonts w:ascii="Times New Roman" w:hAnsi="Times New Roman" w:cs="Times New Roman"/>
          <w:sz w:val="24"/>
          <w:szCs w:val="24"/>
        </w:rPr>
        <w:t>руковод¬ством</w:t>
      </w:r>
      <w:proofErr w:type="spellEnd"/>
      <w:r w:rsidRPr="00156488">
        <w:rPr>
          <w:rFonts w:ascii="Times New Roman" w:hAnsi="Times New Roman" w:cs="Times New Roman"/>
          <w:sz w:val="24"/>
          <w:szCs w:val="24"/>
        </w:rPr>
        <w:t xml:space="preserve"> учителя и самостоятельно;</w:t>
      </w:r>
    </w:p>
    <w:p w:rsidR="00156488" w:rsidRPr="00156488" w:rsidRDefault="00156488" w:rsidP="001564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488">
        <w:rPr>
          <w:rFonts w:ascii="Times New Roman" w:hAnsi="Times New Roman" w:cs="Times New Roman"/>
          <w:sz w:val="24"/>
          <w:szCs w:val="24"/>
        </w:rPr>
        <w:t>•</w:t>
      </w:r>
      <w:r w:rsidRPr="00156488">
        <w:rPr>
          <w:rFonts w:ascii="Times New Roman" w:hAnsi="Times New Roman" w:cs="Times New Roman"/>
          <w:sz w:val="24"/>
          <w:szCs w:val="24"/>
        </w:rPr>
        <w:tab/>
        <w:t>пользоваться словарями и справочным материалом учебника;</w:t>
      </w:r>
    </w:p>
    <w:p w:rsidR="00156488" w:rsidRPr="00156488" w:rsidRDefault="00156488" w:rsidP="001564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488">
        <w:rPr>
          <w:rFonts w:ascii="Times New Roman" w:hAnsi="Times New Roman" w:cs="Times New Roman"/>
          <w:sz w:val="24"/>
          <w:szCs w:val="24"/>
        </w:rPr>
        <w:t>•</w:t>
      </w:r>
      <w:r w:rsidRPr="00156488">
        <w:rPr>
          <w:rFonts w:ascii="Times New Roman" w:hAnsi="Times New Roman" w:cs="Times New Roman"/>
          <w:sz w:val="24"/>
          <w:szCs w:val="24"/>
        </w:rPr>
        <w:tab/>
        <w:t xml:space="preserve">осмысленно читать текст, выделять существенную </w:t>
      </w:r>
      <w:proofErr w:type="spellStart"/>
      <w:r w:rsidRPr="00156488">
        <w:rPr>
          <w:rFonts w:ascii="Times New Roman" w:hAnsi="Times New Roman" w:cs="Times New Roman"/>
          <w:sz w:val="24"/>
          <w:szCs w:val="24"/>
        </w:rPr>
        <w:t>ин¬формацию</w:t>
      </w:r>
      <w:proofErr w:type="spellEnd"/>
      <w:r w:rsidRPr="00156488">
        <w:rPr>
          <w:rFonts w:ascii="Times New Roman" w:hAnsi="Times New Roman" w:cs="Times New Roman"/>
          <w:sz w:val="24"/>
          <w:szCs w:val="24"/>
        </w:rPr>
        <w:t xml:space="preserve"> из текстов разных видов (художественного и познавательного);</w:t>
      </w:r>
    </w:p>
    <w:p w:rsidR="00156488" w:rsidRPr="00156488" w:rsidRDefault="00156488" w:rsidP="001564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488">
        <w:rPr>
          <w:rFonts w:ascii="Times New Roman" w:hAnsi="Times New Roman" w:cs="Times New Roman"/>
          <w:sz w:val="24"/>
          <w:szCs w:val="24"/>
        </w:rPr>
        <w:t>•</w:t>
      </w:r>
      <w:r w:rsidRPr="00156488">
        <w:rPr>
          <w:rFonts w:ascii="Times New Roman" w:hAnsi="Times New Roman" w:cs="Times New Roman"/>
          <w:sz w:val="24"/>
          <w:szCs w:val="24"/>
        </w:rPr>
        <w:tab/>
        <w:t>составлять устно небольшое сообщение об изучаемом языковом объекте по вопросам учителя (с опорой на графическую информацию учебника или прочитанный текст);</w:t>
      </w:r>
    </w:p>
    <w:p w:rsidR="00156488" w:rsidRPr="00156488" w:rsidRDefault="00156488" w:rsidP="001564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488">
        <w:rPr>
          <w:rFonts w:ascii="Times New Roman" w:hAnsi="Times New Roman" w:cs="Times New Roman"/>
          <w:sz w:val="24"/>
          <w:szCs w:val="24"/>
        </w:rPr>
        <w:t>•</w:t>
      </w:r>
      <w:r w:rsidRPr="00156488">
        <w:rPr>
          <w:rFonts w:ascii="Times New Roman" w:hAnsi="Times New Roman" w:cs="Times New Roman"/>
          <w:sz w:val="24"/>
          <w:szCs w:val="24"/>
        </w:rPr>
        <w:tab/>
        <w:t xml:space="preserve">составлять небольшие собственные тексты по </w:t>
      </w:r>
      <w:proofErr w:type="spellStart"/>
      <w:r w:rsidRPr="00156488">
        <w:rPr>
          <w:rFonts w:ascii="Times New Roman" w:hAnsi="Times New Roman" w:cs="Times New Roman"/>
          <w:sz w:val="24"/>
          <w:szCs w:val="24"/>
        </w:rPr>
        <w:t>пред¬ложенной</w:t>
      </w:r>
      <w:proofErr w:type="spellEnd"/>
      <w:r w:rsidRPr="00156488">
        <w:rPr>
          <w:rFonts w:ascii="Times New Roman" w:hAnsi="Times New Roman" w:cs="Times New Roman"/>
          <w:sz w:val="24"/>
          <w:szCs w:val="24"/>
        </w:rPr>
        <w:t xml:space="preserve"> теме, рисунку;</w:t>
      </w:r>
    </w:p>
    <w:p w:rsidR="00156488" w:rsidRPr="00156488" w:rsidRDefault="00156488" w:rsidP="001564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488">
        <w:rPr>
          <w:rFonts w:ascii="Times New Roman" w:hAnsi="Times New Roman" w:cs="Times New Roman"/>
          <w:sz w:val="24"/>
          <w:szCs w:val="24"/>
        </w:rPr>
        <w:t>•</w:t>
      </w:r>
      <w:r w:rsidRPr="00156488">
        <w:rPr>
          <w:rFonts w:ascii="Times New Roman" w:hAnsi="Times New Roman" w:cs="Times New Roman"/>
          <w:sz w:val="24"/>
          <w:szCs w:val="24"/>
        </w:rPr>
        <w:tab/>
        <w:t xml:space="preserve">анализировать изучаемые факты, явления языка с </w:t>
      </w:r>
      <w:proofErr w:type="spellStart"/>
      <w:r w:rsidRPr="00156488">
        <w:rPr>
          <w:rFonts w:ascii="Times New Roman" w:hAnsi="Times New Roman" w:cs="Times New Roman"/>
          <w:sz w:val="24"/>
          <w:szCs w:val="24"/>
        </w:rPr>
        <w:t>вы¬делением</w:t>
      </w:r>
      <w:proofErr w:type="spellEnd"/>
      <w:r w:rsidRPr="00156488">
        <w:rPr>
          <w:rFonts w:ascii="Times New Roman" w:hAnsi="Times New Roman" w:cs="Times New Roman"/>
          <w:sz w:val="24"/>
          <w:szCs w:val="24"/>
        </w:rPr>
        <w:t xml:space="preserve"> их существенных признаков (в процессе </w:t>
      </w:r>
      <w:proofErr w:type="spellStart"/>
      <w:r w:rsidRPr="00156488">
        <w:rPr>
          <w:rFonts w:ascii="Times New Roman" w:hAnsi="Times New Roman" w:cs="Times New Roman"/>
          <w:sz w:val="24"/>
          <w:szCs w:val="24"/>
        </w:rPr>
        <w:t>кол¬лективной</w:t>
      </w:r>
      <w:proofErr w:type="spellEnd"/>
      <w:r w:rsidRPr="00156488">
        <w:rPr>
          <w:rFonts w:ascii="Times New Roman" w:hAnsi="Times New Roman" w:cs="Times New Roman"/>
          <w:sz w:val="24"/>
          <w:szCs w:val="24"/>
        </w:rPr>
        <w:t xml:space="preserve"> организации деятельности);</w:t>
      </w:r>
    </w:p>
    <w:p w:rsidR="00156488" w:rsidRPr="00156488" w:rsidRDefault="00156488" w:rsidP="001564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488">
        <w:rPr>
          <w:rFonts w:ascii="Times New Roman" w:hAnsi="Times New Roman" w:cs="Times New Roman"/>
          <w:sz w:val="24"/>
          <w:szCs w:val="24"/>
        </w:rPr>
        <w:t>•</w:t>
      </w:r>
      <w:r w:rsidRPr="00156488">
        <w:rPr>
          <w:rFonts w:ascii="Times New Roman" w:hAnsi="Times New Roman" w:cs="Times New Roman"/>
          <w:sz w:val="24"/>
          <w:szCs w:val="24"/>
        </w:rPr>
        <w:tab/>
        <w:t>осуществлять синтез как составление целого из их частей (под руководством учителя);</w:t>
      </w:r>
    </w:p>
    <w:p w:rsidR="00156488" w:rsidRPr="00156488" w:rsidRDefault="00156488" w:rsidP="001564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488">
        <w:rPr>
          <w:rFonts w:ascii="Times New Roman" w:hAnsi="Times New Roman" w:cs="Times New Roman"/>
          <w:sz w:val="24"/>
          <w:szCs w:val="24"/>
        </w:rPr>
        <w:t>•</w:t>
      </w:r>
      <w:r w:rsidRPr="00156488">
        <w:rPr>
          <w:rFonts w:ascii="Times New Roman" w:hAnsi="Times New Roman" w:cs="Times New Roman"/>
          <w:sz w:val="24"/>
          <w:szCs w:val="24"/>
        </w:rPr>
        <w:tab/>
        <w:t>ориентироваться при решении учебной задачи на возможные способы её решения;</w:t>
      </w:r>
    </w:p>
    <w:p w:rsidR="00156488" w:rsidRPr="00156488" w:rsidRDefault="00156488" w:rsidP="001564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488">
        <w:rPr>
          <w:rFonts w:ascii="Times New Roman" w:hAnsi="Times New Roman" w:cs="Times New Roman"/>
          <w:sz w:val="24"/>
          <w:szCs w:val="24"/>
        </w:rPr>
        <w:t>•</w:t>
      </w:r>
      <w:r w:rsidRPr="00156488">
        <w:rPr>
          <w:rFonts w:ascii="Times New Roman" w:hAnsi="Times New Roman" w:cs="Times New Roman"/>
          <w:sz w:val="24"/>
          <w:szCs w:val="24"/>
        </w:rPr>
        <w:tab/>
        <w:t xml:space="preserve">. находить языковые примеры для иллюстрации </w:t>
      </w:r>
      <w:proofErr w:type="spellStart"/>
      <w:r w:rsidRPr="00156488">
        <w:rPr>
          <w:rFonts w:ascii="Times New Roman" w:hAnsi="Times New Roman" w:cs="Times New Roman"/>
          <w:sz w:val="24"/>
          <w:szCs w:val="24"/>
        </w:rPr>
        <w:t>из¬учаемых</w:t>
      </w:r>
      <w:proofErr w:type="spellEnd"/>
      <w:r w:rsidRPr="00156488">
        <w:rPr>
          <w:rFonts w:ascii="Times New Roman" w:hAnsi="Times New Roman" w:cs="Times New Roman"/>
          <w:sz w:val="24"/>
          <w:szCs w:val="24"/>
        </w:rPr>
        <w:t xml:space="preserve"> языковых понятий;</w:t>
      </w:r>
    </w:p>
    <w:p w:rsidR="00156488" w:rsidRPr="00156488" w:rsidRDefault="00156488" w:rsidP="001564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488">
        <w:rPr>
          <w:rFonts w:ascii="Times New Roman" w:hAnsi="Times New Roman" w:cs="Times New Roman"/>
          <w:sz w:val="24"/>
          <w:szCs w:val="24"/>
        </w:rPr>
        <w:t>•</w:t>
      </w:r>
      <w:r w:rsidRPr="00156488">
        <w:rPr>
          <w:rFonts w:ascii="Times New Roman" w:hAnsi="Times New Roman" w:cs="Times New Roman"/>
          <w:sz w:val="24"/>
          <w:szCs w:val="24"/>
        </w:rPr>
        <w:tab/>
        <w:t xml:space="preserve">осуществлять сравнение, сопоставление, </w:t>
      </w:r>
      <w:proofErr w:type="spellStart"/>
      <w:r w:rsidRPr="00156488">
        <w:rPr>
          <w:rFonts w:ascii="Times New Roman" w:hAnsi="Times New Roman" w:cs="Times New Roman"/>
          <w:sz w:val="24"/>
          <w:szCs w:val="24"/>
        </w:rPr>
        <w:t>классифика¬цию</w:t>
      </w:r>
      <w:proofErr w:type="spellEnd"/>
      <w:r w:rsidRPr="00156488">
        <w:rPr>
          <w:rFonts w:ascii="Times New Roman" w:hAnsi="Times New Roman" w:cs="Times New Roman"/>
          <w:sz w:val="24"/>
          <w:szCs w:val="24"/>
        </w:rPr>
        <w:t xml:space="preserve"> изученных фактов языка по заданным признакам и самостоятельно выделенным основаниям;</w:t>
      </w:r>
    </w:p>
    <w:p w:rsidR="00156488" w:rsidRPr="00156488" w:rsidRDefault="00156488" w:rsidP="001564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488">
        <w:rPr>
          <w:rFonts w:ascii="Times New Roman" w:hAnsi="Times New Roman" w:cs="Times New Roman"/>
          <w:sz w:val="24"/>
          <w:szCs w:val="24"/>
        </w:rPr>
        <w:t>•</w:t>
      </w:r>
      <w:r w:rsidRPr="00156488">
        <w:rPr>
          <w:rFonts w:ascii="Times New Roman" w:hAnsi="Times New Roman" w:cs="Times New Roman"/>
          <w:sz w:val="24"/>
          <w:szCs w:val="24"/>
        </w:rPr>
        <w:tab/>
        <w:t xml:space="preserve">обобщать (выделять ряд или класс </w:t>
      </w:r>
      <w:proofErr w:type="gramStart"/>
      <w:r w:rsidRPr="00156488">
        <w:rPr>
          <w:rFonts w:ascii="Times New Roman" w:hAnsi="Times New Roman" w:cs="Times New Roman"/>
          <w:sz w:val="24"/>
          <w:szCs w:val="24"/>
        </w:rPr>
        <w:t>объектов</w:t>
      </w:r>
      <w:proofErr w:type="gramEnd"/>
      <w:r w:rsidRPr="00156488">
        <w:rPr>
          <w:rFonts w:ascii="Times New Roman" w:hAnsi="Times New Roman" w:cs="Times New Roman"/>
          <w:sz w:val="24"/>
          <w:szCs w:val="24"/>
        </w:rPr>
        <w:t xml:space="preserve"> как по заданному признаку, так и самостоятельно);</w:t>
      </w:r>
    </w:p>
    <w:p w:rsidR="00156488" w:rsidRPr="00156488" w:rsidRDefault="00156488" w:rsidP="001564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488">
        <w:rPr>
          <w:rFonts w:ascii="Times New Roman" w:hAnsi="Times New Roman" w:cs="Times New Roman"/>
          <w:sz w:val="24"/>
          <w:szCs w:val="24"/>
        </w:rPr>
        <w:t>•</w:t>
      </w:r>
      <w:r w:rsidRPr="00156488">
        <w:rPr>
          <w:rFonts w:ascii="Times New Roman" w:hAnsi="Times New Roman" w:cs="Times New Roman"/>
          <w:sz w:val="24"/>
          <w:szCs w:val="24"/>
        </w:rPr>
        <w:tab/>
        <w:t xml:space="preserve">делать выводы в результате совместной работы </w:t>
      </w:r>
      <w:proofErr w:type="spellStart"/>
      <w:r w:rsidRPr="00156488">
        <w:rPr>
          <w:rFonts w:ascii="Times New Roman" w:hAnsi="Times New Roman" w:cs="Times New Roman"/>
          <w:sz w:val="24"/>
          <w:szCs w:val="24"/>
        </w:rPr>
        <w:t>клас¬са</w:t>
      </w:r>
      <w:proofErr w:type="spellEnd"/>
      <w:r w:rsidRPr="00156488">
        <w:rPr>
          <w:rFonts w:ascii="Times New Roman" w:hAnsi="Times New Roman" w:cs="Times New Roman"/>
          <w:sz w:val="24"/>
          <w:szCs w:val="24"/>
        </w:rPr>
        <w:t xml:space="preserve"> и учителя;</w:t>
      </w:r>
    </w:p>
    <w:p w:rsidR="00156488" w:rsidRPr="00156488" w:rsidRDefault="00156488" w:rsidP="001564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488">
        <w:rPr>
          <w:rFonts w:ascii="Times New Roman" w:hAnsi="Times New Roman" w:cs="Times New Roman"/>
          <w:sz w:val="24"/>
          <w:szCs w:val="24"/>
        </w:rPr>
        <w:t>•</w:t>
      </w:r>
      <w:r w:rsidRPr="00156488">
        <w:rPr>
          <w:rFonts w:ascii="Times New Roman" w:hAnsi="Times New Roman" w:cs="Times New Roman"/>
          <w:sz w:val="24"/>
          <w:szCs w:val="24"/>
        </w:rPr>
        <w:tab/>
        <w:t xml:space="preserve">подводить анализируемые объекты (явления) под </w:t>
      </w:r>
      <w:proofErr w:type="spellStart"/>
      <w:r w:rsidRPr="00156488">
        <w:rPr>
          <w:rFonts w:ascii="Times New Roman" w:hAnsi="Times New Roman" w:cs="Times New Roman"/>
          <w:sz w:val="24"/>
          <w:szCs w:val="24"/>
        </w:rPr>
        <w:t>по¬нятия</w:t>
      </w:r>
      <w:proofErr w:type="spellEnd"/>
      <w:r w:rsidRPr="00156488">
        <w:rPr>
          <w:rFonts w:ascii="Times New Roman" w:hAnsi="Times New Roman" w:cs="Times New Roman"/>
          <w:sz w:val="24"/>
          <w:szCs w:val="24"/>
        </w:rPr>
        <w:t xml:space="preserve"> разного уровня обобщения (слово и часть речи, слово и член предложения, имя существительное</w:t>
      </w:r>
      <w:proofErr w:type="gramStart"/>
      <w:r w:rsidRPr="0015648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56488">
        <w:rPr>
          <w:rFonts w:ascii="Times New Roman" w:hAnsi="Times New Roman" w:cs="Times New Roman"/>
          <w:sz w:val="24"/>
          <w:szCs w:val="24"/>
        </w:rPr>
        <w:t xml:space="preserve"> — </w:t>
      </w:r>
      <w:proofErr w:type="gramStart"/>
      <w:r w:rsidRPr="00156488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156488">
        <w:rPr>
          <w:rFonts w:ascii="Times New Roman" w:hAnsi="Times New Roman" w:cs="Times New Roman"/>
          <w:sz w:val="24"/>
          <w:szCs w:val="24"/>
        </w:rPr>
        <w:t>асть речи и др.);</w:t>
      </w:r>
    </w:p>
    <w:p w:rsidR="00156488" w:rsidRPr="00156488" w:rsidRDefault="00156488" w:rsidP="001564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488">
        <w:rPr>
          <w:rFonts w:ascii="Times New Roman" w:hAnsi="Times New Roman" w:cs="Times New Roman"/>
          <w:sz w:val="24"/>
          <w:szCs w:val="24"/>
        </w:rPr>
        <w:t>•</w:t>
      </w:r>
      <w:r w:rsidRPr="00156488">
        <w:rPr>
          <w:rFonts w:ascii="Times New Roman" w:hAnsi="Times New Roman" w:cs="Times New Roman"/>
          <w:sz w:val="24"/>
          <w:szCs w:val="24"/>
        </w:rPr>
        <w:tab/>
        <w:t>выявлять аналогии между, изучаемым предметом и собственным опытом (под руководством учителя); по результатам наблюдений находить и формулировать правила, определения;</w:t>
      </w:r>
    </w:p>
    <w:p w:rsidR="00156488" w:rsidRPr="00156488" w:rsidRDefault="00156488" w:rsidP="001564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488">
        <w:rPr>
          <w:rFonts w:ascii="Times New Roman" w:hAnsi="Times New Roman" w:cs="Times New Roman"/>
          <w:sz w:val="24"/>
          <w:szCs w:val="24"/>
        </w:rPr>
        <w:t>•</w:t>
      </w:r>
      <w:r w:rsidRPr="00156488">
        <w:rPr>
          <w:rFonts w:ascii="Times New Roman" w:hAnsi="Times New Roman" w:cs="Times New Roman"/>
          <w:sz w:val="24"/>
          <w:szCs w:val="24"/>
        </w:rPr>
        <w:tab/>
        <w:t xml:space="preserve">устанавливать причинно-следственные связи в </w:t>
      </w:r>
      <w:proofErr w:type="spellStart"/>
      <w:r w:rsidRPr="00156488">
        <w:rPr>
          <w:rFonts w:ascii="Times New Roman" w:hAnsi="Times New Roman" w:cs="Times New Roman"/>
          <w:sz w:val="24"/>
          <w:szCs w:val="24"/>
        </w:rPr>
        <w:t>изу¬чаемом</w:t>
      </w:r>
      <w:proofErr w:type="spellEnd"/>
      <w:r w:rsidRPr="00156488">
        <w:rPr>
          <w:rFonts w:ascii="Times New Roman" w:hAnsi="Times New Roman" w:cs="Times New Roman"/>
          <w:sz w:val="24"/>
          <w:szCs w:val="24"/>
        </w:rPr>
        <w:t xml:space="preserve"> круге явлений, строить рассуждения в форме простых суждений об объекте.</w:t>
      </w:r>
    </w:p>
    <w:p w:rsidR="00156488" w:rsidRPr="00156488" w:rsidRDefault="00156488" w:rsidP="0015648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6488">
        <w:rPr>
          <w:rFonts w:ascii="Times New Roman" w:hAnsi="Times New Roman" w:cs="Times New Roman"/>
          <w:b/>
          <w:bCs/>
          <w:sz w:val="24"/>
          <w:szCs w:val="24"/>
        </w:rPr>
        <w:t>Коммуникативные УУД:</w:t>
      </w:r>
    </w:p>
    <w:p w:rsidR="00156488" w:rsidRPr="00156488" w:rsidRDefault="00156488" w:rsidP="001564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488">
        <w:rPr>
          <w:rFonts w:ascii="Times New Roman" w:hAnsi="Times New Roman" w:cs="Times New Roman"/>
          <w:sz w:val="24"/>
          <w:szCs w:val="24"/>
        </w:rPr>
        <w:t>•</w:t>
      </w:r>
      <w:r w:rsidRPr="00156488">
        <w:rPr>
          <w:rFonts w:ascii="Times New Roman" w:hAnsi="Times New Roman" w:cs="Times New Roman"/>
          <w:sz w:val="24"/>
          <w:szCs w:val="24"/>
        </w:rPr>
        <w:tab/>
        <w:t>слушать собеседника и понимать речь других;</w:t>
      </w:r>
    </w:p>
    <w:p w:rsidR="00156488" w:rsidRPr="00156488" w:rsidRDefault="00156488" w:rsidP="001564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488">
        <w:rPr>
          <w:rFonts w:ascii="Times New Roman" w:hAnsi="Times New Roman" w:cs="Times New Roman"/>
          <w:sz w:val="24"/>
          <w:szCs w:val="24"/>
        </w:rPr>
        <w:t>•</w:t>
      </w:r>
      <w:r w:rsidRPr="00156488">
        <w:rPr>
          <w:rFonts w:ascii="Times New Roman" w:hAnsi="Times New Roman" w:cs="Times New Roman"/>
          <w:sz w:val="24"/>
          <w:szCs w:val="24"/>
        </w:rPr>
        <w:tab/>
        <w:t>оформлять свои мысли в устной и письменной форме (на уровне предложения или небольшого текста);</w:t>
      </w:r>
    </w:p>
    <w:p w:rsidR="00156488" w:rsidRPr="00156488" w:rsidRDefault="00156488" w:rsidP="001564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6488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156488">
        <w:rPr>
          <w:rFonts w:ascii="Times New Roman" w:hAnsi="Times New Roman" w:cs="Times New Roman"/>
          <w:sz w:val="24"/>
          <w:szCs w:val="24"/>
        </w:rPr>
        <w:tab/>
        <w:t xml:space="preserve">принимать участие в диалоге, общей беседе, </w:t>
      </w:r>
      <w:proofErr w:type="spellStart"/>
      <w:r w:rsidRPr="00156488">
        <w:rPr>
          <w:rFonts w:ascii="Times New Roman" w:hAnsi="Times New Roman" w:cs="Times New Roman"/>
          <w:sz w:val="24"/>
          <w:szCs w:val="24"/>
        </w:rPr>
        <w:t>выпол¬няя</w:t>
      </w:r>
      <w:proofErr w:type="spellEnd"/>
      <w:r w:rsidRPr="00156488">
        <w:rPr>
          <w:rFonts w:ascii="Times New Roman" w:hAnsi="Times New Roman" w:cs="Times New Roman"/>
          <w:sz w:val="24"/>
          <w:szCs w:val="24"/>
        </w:rPr>
        <w:t xml:space="preserve"> правила речевого поведения (не перебивать, выслушивать собеседника, стремиться понять его точку</w:t>
      </w:r>
      <w:proofErr w:type="gramEnd"/>
    </w:p>
    <w:p w:rsidR="00156488" w:rsidRPr="00156488" w:rsidRDefault="00156488" w:rsidP="001564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488">
        <w:rPr>
          <w:rFonts w:ascii="Times New Roman" w:hAnsi="Times New Roman" w:cs="Times New Roman"/>
          <w:sz w:val="24"/>
          <w:szCs w:val="24"/>
        </w:rPr>
        <w:t>зрения и др.);</w:t>
      </w:r>
    </w:p>
    <w:p w:rsidR="00156488" w:rsidRPr="00156488" w:rsidRDefault="00156488" w:rsidP="001564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488">
        <w:rPr>
          <w:rFonts w:ascii="Times New Roman" w:hAnsi="Times New Roman" w:cs="Times New Roman"/>
          <w:sz w:val="24"/>
          <w:szCs w:val="24"/>
        </w:rPr>
        <w:t>•</w:t>
      </w:r>
      <w:r w:rsidRPr="00156488">
        <w:rPr>
          <w:rFonts w:ascii="Times New Roman" w:hAnsi="Times New Roman" w:cs="Times New Roman"/>
          <w:sz w:val="24"/>
          <w:szCs w:val="24"/>
        </w:rPr>
        <w:tab/>
        <w:t>выбирать адекватные речевые средства в диалоге учителем и одноклассниками;</w:t>
      </w:r>
    </w:p>
    <w:p w:rsidR="00156488" w:rsidRPr="00156488" w:rsidRDefault="00156488" w:rsidP="001564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488">
        <w:rPr>
          <w:rFonts w:ascii="Times New Roman" w:hAnsi="Times New Roman" w:cs="Times New Roman"/>
          <w:sz w:val="24"/>
          <w:szCs w:val="24"/>
        </w:rPr>
        <w:t>•</w:t>
      </w:r>
      <w:r w:rsidRPr="00156488">
        <w:rPr>
          <w:rFonts w:ascii="Times New Roman" w:hAnsi="Times New Roman" w:cs="Times New Roman"/>
          <w:sz w:val="24"/>
          <w:szCs w:val="24"/>
        </w:rPr>
        <w:tab/>
        <w:t xml:space="preserve">задавать вопросы, адекватные речевой ситуации, </w:t>
      </w:r>
      <w:proofErr w:type="spellStart"/>
      <w:r w:rsidRPr="00156488">
        <w:rPr>
          <w:rFonts w:ascii="Times New Roman" w:hAnsi="Times New Roman" w:cs="Times New Roman"/>
          <w:sz w:val="24"/>
          <w:szCs w:val="24"/>
        </w:rPr>
        <w:t>от¬вечать</w:t>
      </w:r>
      <w:proofErr w:type="spellEnd"/>
      <w:r w:rsidRPr="00156488">
        <w:rPr>
          <w:rFonts w:ascii="Times New Roman" w:hAnsi="Times New Roman" w:cs="Times New Roman"/>
          <w:sz w:val="24"/>
          <w:szCs w:val="24"/>
        </w:rPr>
        <w:t xml:space="preserve"> на вопросы </w:t>
      </w:r>
      <w:proofErr w:type="gramStart"/>
      <w:r w:rsidRPr="00156488">
        <w:rPr>
          <w:rFonts w:ascii="Times New Roman" w:hAnsi="Times New Roman" w:cs="Times New Roman"/>
          <w:sz w:val="24"/>
          <w:szCs w:val="24"/>
        </w:rPr>
        <w:t>-д</w:t>
      </w:r>
      <w:proofErr w:type="gramEnd"/>
      <w:r w:rsidRPr="00156488">
        <w:rPr>
          <w:rFonts w:ascii="Times New Roman" w:hAnsi="Times New Roman" w:cs="Times New Roman"/>
          <w:sz w:val="24"/>
          <w:szCs w:val="24"/>
        </w:rPr>
        <w:t>ругих; строить понятные для партнёра высказывания;</w:t>
      </w:r>
    </w:p>
    <w:p w:rsidR="00156488" w:rsidRPr="00156488" w:rsidRDefault="00156488" w:rsidP="001564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488">
        <w:rPr>
          <w:rFonts w:ascii="Times New Roman" w:hAnsi="Times New Roman" w:cs="Times New Roman"/>
          <w:sz w:val="24"/>
          <w:szCs w:val="24"/>
        </w:rPr>
        <w:t>•</w:t>
      </w:r>
      <w:r w:rsidRPr="00156488">
        <w:rPr>
          <w:rFonts w:ascii="Times New Roman" w:hAnsi="Times New Roman" w:cs="Times New Roman"/>
          <w:sz w:val="24"/>
          <w:szCs w:val="24"/>
        </w:rPr>
        <w:tab/>
        <w:t xml:space="preserve">признавать существование различных: точек </w:t>
      </w:r>
      <w:proofErr w:type="spellStart"/>
      <w:r w:rsidRPr="00156488">
        <w:rPr>
          <w:rFonts w:ascii="Times New Roman" w:hAnsi="Times New Roman" w:cs="Times New Roman"/>
          <w:sz w:val="24"/>
          <w:szCs w:val="24"/>
        </w:rPr>
        <w:t>зрения</w:t>
      </w:r>
      <w:proofErr w:type="gramStart"/>
      <w:r w:rsidRPr="00156488">
        <w:rPr>
          <w:rFonts w:ascii="Times New Roman" w:hAnsi="Times New Roman" w:cs="Times New Roman"/>
          <w:sz w:val="24"/>
          <w:szCs w:val="24"/>
        </w:rPr>
        <w:t>;-</w:t>
      </w:r>
      <w:proofErr w:type="gramEnd"/>
      <w:r w:rsidRPr="00156488">
        <w:rPr>
          <w:rFonts w:ascii="Times New Roman" w:hAnsi="Times New Roman" w:cs="Times New Roman"/>
          <w:sz w:val="24"/>
          <w:szCs w:val="24"/>
        </w:rPr>
        <w:t>воспринимать</w:t>
      </w:r>
      <w:proofErr w:type="spellEnd"/>
      <w:r w:rsidRPr="00156488">
        <w:rPr>
          <w:rFonts w:ascii="Times New Roman" w:hAnsi="Times New Roman" w:cs="Times New Roman"/>
          <w:sz w:val="24"/>
          <w:szCs w:val="24"/>
        </w:rPr>
        <w:t xml:space="preserve"> другое мнение и позицию;</w:t>
      </w:r>
    </w:p>
    <w:p w:rsidR="00156488" w:rsidRPr="00156488" w:rsidRDefault="00156488" w:rsidP="001564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488">
        <w:rPr>
          <w:rFonts w:ascii="Times New Roman" w:hAnsi="Times New Roman" w:cs="Times New Roman"/>
          <w:sz w:val="24"/>
          <w:szCs w:val="24"/>
        </w:rPr>
        <w:t>•</w:t>
      </w:r>
      <w:r w:rsidRPr="00156488">
        <w:rPr>
          <w:rFonts w:ascii="Times New Roman" w:hAnsi="Times New Roman" w:cs="Times New Roman"/>
          <w:sz w:val="24"/>
          <w:szCs w:val="24"/>
        </w:rPr>
        <w:tab/>
        <w:t xml:space="preserve">формулировать собственное мнение и </w:t>
      </w:r>
      <w:proofErr w:type="spellStart"/>
      <w:r w:rsidRPr="00156488">
        <w:rPr>
          <w:rFonts w:ascii="Times New Roman" w:hAnsi="Times New Roman" w:cs="Times New Roman"/>
          <w:sz w:val="24"/>
          <w:szCs w:val="24"/>
        </w:rPr>
        <w:t>аргументиро¬вать</w:t>
      </w:r>
      <w:proofErr w:type="spellEnd"/>
      <w:r w:rsidRPr="00156488">
        <w:rPr>
          <w:rFonts w:ascii="Times New Roman" w:hAnsi="Times New Roman" w:cs="Times New Roman"/>
          <w:sz w:val="24"/>
          <w:szCs w:val="24"/>
        </w:rPr>
        <w:t xml:space="preserve"> его;</w:t>
      </w:r>
    </w:p>
    <w:p w:rsidR="00156488" w:rsidRPr="00156488" w:rsidRDefault="00156488" w:rsidP="001564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488">
        <w:rPr>
          <w:rFonts w:ascii="Times New Roman" w:hAnsi="Times New Roman" w:cs="Times New Roman"/>
          <w:sz w:val="24"/>
          <w:szCs w:val="24"/>
        </w:rPr>
        <w:t>•</w:t>
      </w:r>
      <w:r w:rsidRPr="00156488">
        <w:rPr>
          <w:rFonts w:ascii="Times New Roman" w:hAnsi="Times New Roman" w:cs="Times New Roman"/>
          <w:sz w:val="24"/>
          <w:szCs w:val="24"/>
        </w:rPr>
        <w:tab/>
        <w:t xml:space="preserve">«работать в парах, учитывать мнение партнёра, </w:t>
      </w:r>
      <w:proofErr w:type="spellStart"/>
      <w:r w:rsidRPr="00156488">
        <w:rPr>
          <w:rFonts w:ascii="Times New Roman" w:hAnsi="Times New Roman" w:cs="Times New Roman"/>
          <w:sz w:val="24"/>
          <w:szCs w:val="24"/>
        </w:rPr>
        <w:t>вы¬сказывать</w:t>
      </w:r>
      <w:proofErr w:type="spellEnd"/>
      <w:r w:rsidRPr="00156488">
        <w:rPr>
          <w:rFonts w:ascii="Times New Roman" w:hAnsi="Times New Roman" w:cs="Times New Roman"/>
          <w:sz w:val="24"/>
          <w:szCs w:val="24"/>
        </w:rPr>
        <w:t xml:space="preserve"> свое мнение, договариваться и приходить к общему решению в совместной деятельности; </w:t>
      </w:r>
      <w:proofErr w:type="spellStart"/>
      <w:r w:rsidRPr="00156488">
        <w:rPr>
          <w:rFonts w:ascii="Times New Roman" w:hAnsi="Times New Roman" w:cs="Times New Roman"/>
          <w:sz w:val="24"/>
          <w:szCs w:val="24"/>
        </w:rPr>
        <w:t>про¬являть</w:t>
      </w:r>
      <w:proofErr w:type="spellEnd"/>
      <w:r w:rsidRPr="00156488">
        <w:rPr>
          <w:rFonts w:ascii="Times New Roman" w:hAnsi="Times New Roman" w:cs="Times New Roman"/>
          <w:sz w:val="24"/>
          <w:szCs w:val="24"/>
        </w:rPr>
        <w:t xml:space="preserve"> доброжелательное отношение к партнёру;</w:t>
      </w:r>
    </w:p>
    <w:p w:rsidR="00156488" w:rsidRPr="00156488" w:rsidRDefault="00156488" w:rsidP="001564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488">
        <w:rPr>
          <w:rFonts w:ascii="Times New Roman" w:hAnsi="Times New Roman" w:cs="Times New Roman"/>
          <w:sz w:val="24"/>
          <w:szCs w:val="24"/>
        </w:rPr>
        <w:t>•</w:t>
      </w:r>
      <w:r w:rsidRPr="00156488">
        <w:rPr>
          <w:rFonts w:ascii="Times New Roman" w:hAnsi="Times New Roman" w:cs="Times New Roman"/>
          <w:sz w:val="24"/>
          <w:szCs w:val="24"/>
        </w:rPr>
        <w:tab/>
        <w:t xml:space="preserve">строить монологическое высказывание с учётом </w:t>
      </w:r>
      <w:proofErr w:type="spellStart"/>
      <w:r w:rsidRPr="00156488">
        <w:rPr>
          <w:rFonts w:ascii="Times New Roman" w:hAnsi="Times New Roman" w:cs="Times New Roman"/>
          <w:sz w:val="24"/>
          <w:szCs w:val="24"/>
        </w:rPr>
        <w:t>по¬ставленной</w:t>
      </w:r>
      <w:proofErr w:type="spellEnd"/>
      <w:r w:rsidRPr="00156488">
        <w:rPr>
          <w:rFonts w:ascii="Times New Roman" w:hAnsi="Times New Roman" w:cs="Times New Roman"/>
          <w:sz w:val="24"/>
          <w:szCs w:val="24"/>
        </w:rPr>
        <w:t xml:space="preserve"> коммуникативной задачи.</w:t>
      </w:r>
    </w:p>
    <w:p w:rsidR="00156488" w:rsidRPr="00156488" w:rsidRDefault="00156488" w:rsidP="0015648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6488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</w:t>
      </w:r>
    </w:p>
    <w:p w:rsidR="00156488" w:rsidRPr="00156488" w:rsidRDefault="00156488" w:rsidP="001564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6488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156488">
        <w:rPr>
          <w:rFonts w:ascii="Times New Roman" w:hAnsi="Times New Roman" w:cs="Times New Roman"/>
          <w:sz w:val="24"/>
          <w:szCs w:val="24"/>
        </w:rPr>
        <w:t xml:space="preserve"> получит возможность для </w:t>
      </w:r>
      <w:proofErr w:type="spellStart"/>
      <w:r w:rsidRPr="00156488">
        <w:rPr>
          <w:rFonts w:ascii="Times New Roman" w:hAnsi="Times New Roman" w:cs="Times New Roman"/>
          <w:sz w:val="24"/>
          <w:szCs w:val="24"/>
        </w:rPr>
        <w:t>формирова¬ния</w:t>
      </w:r>
      <w:proofErr w:type="spellEnd"/>
      <w:r w:rsidRPr="00156488">
        <w:rPr>
          <w:rFonts w:ascii="Times New Roman" w:hAnsi="Times New Roman" w:cs="Times New Roman"/>
          <w:sz w:val="24"/>
          <w:szCs w:val="24"/>
        </w:rPr>
        <w:t xml:space="preserve"> следующих общих предметных результатов;</w:t>
      </w:r>
    </w:p>
    <w:p w:rsidR="00156488" w:rsidRPr="00156488" w:rsidRDefault="00156488" w:rsidP="001564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488">
        <w:rPr>
          <w:rFonts w:ascii="Times New Roman" w:hAnsi="Times New Roman" w:cs="Times New Roman"/>
          <w:sz w:val="24"/>
          <w:szCs w:val="24"/>
        </w:rPr>
        <w:t>•</w:t>
      </w:r>
      <w:r w:rsidRPr="00156488">
        <w:rPr>
          <w:rFonts w:ascii="Times New Roman" w:hAnsi="Times New Roman" w:cs="Times New Roman"/>
          <w:sz w:val="24"/>
          <w:szCs w:val="24"/>
        </w:rPr>
        <w:tab/>
        <w:t>понимание значения русского язык</w:t>
      </w:r>
      <w:proofErr w:type="gramStart"/>
      <w:r w:rsidRPr="00156488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156488">
        <w:rPr>
          <w:rFonts w:ascii="Times New Roman" w:hAnsi="Times New Roman" w:cs="Times New Roman"/>
          <w:sz w:val="24"/>
          <w:szCs w:val="24"/>
        </w:rPr>
        <w:t xml:space="preserve"> как </w:t>
      </w:r>
      <w:proofErr w:type="spellStart"/>
      <w:r w:rsidRPr="00156488">
        <w:rPr>
          <w:rFonts w:ascii="Times New Roman" w:hAnsi="Times New Roman" w:cs="Times New Roman"/>
          <w:sz w:val="24"/>
          <w:szCs w:val="24"/>
        </w:rPr>
        <w:t>государ¬ственного</w:t>
      </w:r>
      <w:proofErr w:type="spellEnd"/>
      <w:r w:rsidRPr="00156488">
        <w:rPr>
          <w:rFonts w:ascii="Times New Roman" w:hAnsi="Times New Roman" w:cs="Times New Roman"/>
          <w:sz w:val="24"/>
          <w:szCs w:val="24"/>
        </w:rPr>
        <w:t xml:space="preserve"> языка Российской Федерации, языка </w:t>
      </w:r>
      <w:proofErr w:type="spellStart"/>
      <w:r w:rsidRPr="00156488">
        <w:rPr>
          <w:rFonts w:ascii="Times New Roman" w:hAnsi="Times New Roman" w:cs="Times New Roman"/>
          <w:sz w:val="24"/>
          <w:szCs w:val="24"/>
        </w:rPr>
        <w:t>меж¬национального</w:t>
      </w:r>
      <w:proofErr w:type="spellEnd"/>
      <w:r w:rsidRPr="00156488">
        <w:rPr>
          <w:rFonts w:ascii="Times New Roman" w:hAnsi="Times New Roman" w:cs="Times New Roman"/>
          <w:sz w:val="24"/>
          <w:szCs w:val="24"/>
        </w:rPr>
        <w:t xml:space="preserve"> общения;</w:t>
      </w:r>
    </w:p>
    <w:p w:rsidR="00156488" w:rsidRPr="00156488" w:rsidRDefault="00156488" w:rsidP="001564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488">
        <w:rPr>
          <w:rFonts w:ascii="Times New Roman" w:hAnsi="Times New Roman" w:cs="Times New Roman"/>
          <w:sz w:val="24"/>
          <w:szCs w:val="24"/>
        </w:rPr>
        <w:t xml:space="preserve">«воспитание уважительного отношения к русскому языку как родному языку русского народа и к </w:t>
      </w:r>
      <w:proofErr w:type="spellStart"/>
      <w:r w:rsidRPr="00156488">
        <w:rPr>
          <w:rFonts w:ascii="Times New Roman" w:hAnsi="Times New Roman" w:cs="Times New Roman"/>
          <w:sz w:val="24"/>
          <w:szCs w:val="24"/>
        </w:rPr>
        <w:t>язы¬кам</w:t>
      </w:r>
      <w:proofErr w:type="spellEnd"/>
      <w:r w:rsidRPr="00156488">
        <w:rPr>
          <w:rFonts w:ascii="Times New Roman" w:hAnsi="Times New Roman" w:cs="Times New Roman"/>
          <w:sz w:val="24"/>
          <w:szCs w:val="24"/>
        </w:rPr>
        <w:t>, на которых говорят другие народы;</w:t>
      </w:r>
    </w:p>
    <w:p w:rsidR="00156488" w:rsidRPr="00156488" w:rsidRDefault="00156488" w:rsidP="001564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488">
        <w:rPr>
          <w:rFonts w:ascii="Times New Roman" w:hAnsi="Times New Roman" w:cs="Times New Roman"/>
          <w:sz w:val="24"/>
          <w:szCs w:val="24"/>
        </w:rPr>
        <w:t>•</w:t>
      </w:r>
      <w:r w:rsidRPr="00156488">
        <w:rPr>
          <w:rFonts w:ascii="Times New Roman" w:hAnsi="Times New Roman" w:cs="Times New Roman"/>
          <w:sz w:val="24"/>
          <w:szCs w:val="24"/>
        </w:rPr>
        <w:tab/>
        <w:t xml:space="preserve">понимание русского языка как великого достояния русского народа, как явления национальной </w:t>
      </w:r>
      <w:proofErr w:type="spellStart"/>
      <w:r w:rsidRPr="00156488">
        <w:rPr>
          <w:rFonts w:ascii="Times New Roman" w:hAnsi="Times New Roman" w:cs="Times New Roman"/>
          <w:sz w:val="24"/>
          <w:szCs w:val="24"/>
        </w:rPr>
        <w:t>культу¬ры</w:t>
      </w:r>
      <w:proofErr w:type="spellEnd"/>
      <w:r w:rsidRPr="00156488">
        <w:rPr>
          <w:rFonts w:ascii="Times New Roman" w:hAnsi="Times New Roman" w:cs="Times New Roman"/>
          <w:sz w:val="24"/>
          <w:szCs w:val="24"/>
        </w:rPr>
        <w:t>, как развивающегося явления;</w:t>
      </w:r>
    </w:p>
    <w:p w:rsidR="00156488" w:rsidRPr="00156488" w:rsidRDefault="00156488" w:rsidP="001564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488">
        <w:rPr>
          <w:rFonts w:ascii="Times New Roman" w:hAnsi="Times New Roman" w:cs="Times New Roman"/>
          <w:sz w:val="24"/>
          <w:szCs w:val="24"/>
        </w:rPr>
        <w:t>•</w:t>
      </w:r>
      <w:r w:rsidRPr="00156488">
        <w:rPr>
          <w:rFonts w:ascii="Times New Roman" w:hAnsi="Times New Roman" w:cs="Times New Roman"/>
          <w:sz w:val="24"/>
          <w:szCs w:val="24"/>
        </w:rPr>
        <w:tab/>
        <w:t xml:space="preserve">первоначальное представление о некоторых нормах: русского языка (орфоэпических, орфографических, </w:t>
      </w:r>
      <w:proofErr w:type="spellStart"/>
      <w:r w:rsidRPr="00156488">
        <w:rPr>
          <w:rFonts w:ascii="Times New Roman" w:hAnsi="Times New Roman" w:cs="Times New Roman"/>
          <w:sz w:val="24"/>
          <w:szCs w:val="24"/>
        </w:rPr>
        <w:t>пун¬ктуационных</w:t>
      </w:r>
      <w:proofErr w:type="spellEnd"/>
      <w:r w:rsidRPr="00156488">
        <w:rPr>
          <w:rFonts w:ascii="Times New Roman" w:hAnsi="Times New Roman" w:cs="Times New Roman"/>
          <w:sz w:val="24"/>
          <w:szCs w:val="24"/>
        </w:rPr>
        <w:t>) и правилах речевого этикета (в объёме изучаемого курса);</w:t>
      </w:r>
    </w:p>
    <w:p w:rsidR="00156488" w:rsidRPr="00156488" w:rsidRDefault="00156488" w:rsidP="001564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488">
        <w:rPr>
          <w:rFonts w:ascii="Times New Roman" w:hAnsi="Times New Roman" w:cs="Times New Roman"/>
          <w:sz w:val="24"/>
          <w:szCs w:val="24"/>
        </w:rPr>
        <w:t>•</w:t>
      </w:r>
      <w:r w:rsidRPr="00156488">
        <w:rPr>
          <w:rFonts w:ascii="Times New Roman" w:hAnsi="Times New Roman" w:cs="Times New Roman"/>
          <w:sz w:val="24"/>
          <w:szCs w:val="24"/>
        </w:rPr>
        <w:tab/>
        <w:t xml:space="preserve">начальные умения выбирать адекватные языковые средства; при составлении небольших монологических высказываний; </w:t>
      </w:r>
    </w:p>
    <w:p w:rsidR="00E8143B" w:rsidRDefault="00156488" w:rsidP="001564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488">
        <w:rPr>
          <w:rFonts w:ascii="Times New Roman" w:hAnsi="Times New Roman" w:cs="Times New Roman"/>
          <w:sz w:val="24"/>
          <w:szCs w:val="24"/>
        </w:rPr>
        <w:t>•</w:t>
      </w:r>
      <w:r w:rsidRPr="00156488">
        <w:rPr>
          <w:rFonts w:ascii="Times New Roman" w:hAnsi="Times New Roman" w:cs="Times New Roman"/>
          <w:sz w:val="24"/>
          <w:szCs w:val="24"/>
        </w:rPr>
        <w:tab/>
        <w:t xml:space="preserve"> овладение первоначальными научными представлениями о системе и структуре русского языка, знакомство с некоторыми языковыми понятиями и их признаками из разделов: «Фонетика и графика», «Лексика», «</w:t>
      </w:r>
      <w:proofErr w:type="spellStart"/>
      <w:r w:rsidRPr="00156488">
        <w:rPr>
          <w:rFonts w:ascii="Times New Roman" w:hAnsi="Times New Roman" w:cs="Times New Roman"/>
          <w:sz w:val="24"/>
          <w:szCs w:val="24"/>
        </w:rPr>
        <w:t>Морфемика</w:t>
      </w:r>
      <w:proofErr w:type="spellEnd"/>
      <w:r w:rsidRPr="00156488">
        <w:rPr>
          <w:rFonts w:ascii="Times New Roman" w:hAnsi="Times New Roman" w:cs="Times New Roman"/>
          <w:sz w:val="24"/>
          <w:szCs w:val="24"/>
        </w:rPr>
        <w:t>», «Морфология».</w:t>
      </w:r>
    </w:p>
    <w:p w:rsidR="00156488" w:rsidRPr="00156488" w:rsidRDefault="00156488" w:rsidP="001564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6488" w:rsidRPr="00156488" w:rsidRDefault="00156488" w:rsidP="00156488">
      <w:pPr>
        <w:pStyle w:val="1"/>
        <w:spacing w:before="0" w:line="276" w:lineRule="auto"/>
        <w:ind w:left="0" w:firstLine="720"/>
        <w:jc w:val="both"/>
        <w:rPr>
          <w:sz w:val="24"/>
          <w:szCs w:val="24"/>
        </w:rPr>
      </w:pPr>
      <w:r w:rsidRPr="00156488">
        <w:rPr>
          <w:sz w:val="24"/>
          <w:szCs w:val="24"/>
        </w:rPr>
        <w:t>ТЕМАТИЧЕСКОЕ ПЛАНИРОВАНИЕ</w:t>
      </w:r>
    </w:p>
    <w:tbl>
      <w:tblPr>
        <w:tblStyle w:val="a3"/>
        <w:tblW w:w="9923" w:type="dxa"/>
        <w:tblInd w:w="-147" w:type="dxa"/>
        <w:tblLayout w:type="fixed"/>
        <w:tblLook w:val="04A0"/>
      </w:tblPr>
      <w:tblGrid>
        <w:gridCol w:w="426"/>
        <w:gridCol w:w="1843"/>
        <w:gridCol w:w="850"/>
        <w:gridCol w:w="3402"/>
        <w:gridCol w:w="3402"/>
      </w:tblGrid>
      <w:tr w:rsidR="00435CCA" w:rsidRPr="00435CCA" w:rsidTr="00435CCA">
        <w:tc>
          <w:tcPr>
            <w:tcW w:w="426" w:type="dxa"/>
            <w:vAlign w:val="center"/>
          </w:tcPr>
          <w:p w:rsidR="00156488" w:rsidRPr="00435CCA" w:rsidRDefault="00156488" w:rsidP="007F4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CC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56488" w:rsidRPr="00435CCA" w:rsidRDefault="00156488" w:rsidP="007F4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435CC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35CC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435CC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  <w:vAlign w:val="center"/>
          </w:tcPr>
          <w:p w:rsidR="00156488" w:rsidRPr="00435CCA" w:rsidRDefault="00156488" w:rsidP="00435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CC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850" w:type="dxa"/>
            <w:vAlign w:val="center"/>
          </w:tcPr>
          <w:p w:rsidR="00156488" w:rsidRPr="00435CCA" w:rsidRDefault="00156488" w:rsidP="007F4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CCA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3402" w:type="dxa"/>
            <w:vAlign w:val="center"/>
          </w:tcPr>
          <w:p w:rsidR="00156488" w:rsidRPr="00435CCA" w:rsidRDefault="00156488" w:rsidP="007F4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CCA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(цифровые) образовательные ресурсы</w:t>
            </w:r>
          </w:p>
        </w:tc>
        <w:tc>
          <w:tcPr>
            <w:tcW w:w="3402" w:type="dxa"/>
            <w:vAlign w:val="center"/>
          </w:tcPr>
          <w:p w:rsidR="00156488" w:rsidRPr="00435CCA" w:rsidRDefault="00156488" w:rsidP="007F4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CCA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 занятий</w:t>
            </w:r>
          </w:p>
        </w:tc>
      </w:tr>
      <w:tr w:rsidR="00435CCA" w:rsidRPr="00435CCA" w:rsidTr="00435CCA">
        <w:tc>
          <w:tcPr>
            <w:tcW w:w="426" w:type="dxa"/>
            <w:vAlign w:val="center"/>
          </w:tcPr>
          <w:p w:rsidR="00CF0813" w:rsidRPr="00435CCA" w:rsidRDefault="00CF0813" w:rsidP="00435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C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CF0813" w:rsidRPr="00435CCA" w:rsidRDefault="00CF0813" w:rsidP="00435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CCA">
              <w:rPr>
                <w:rFonts w:ascii="Times New Roman" w:eastAsia="Times New Roman" w:hAnsi="Times New Roman" w:cs="Times New Roman"/>
                <w:sz w:val="24"/>
                <w:szCs w:val="24"/>
              </w:rPr>
              <w:t>Фонетика</w:t>
            </w:r>
          </w:p>
        </w:tc>
        <w:tc>
          <w:tcPr>
            <w:tcW w:w="850" w:type="dxa"/>
            <w:vAlign w:val="center"/>
          </w:tcPr>
          <w:p w:rsidR="00CF0813" w:rsidRPr="00435CCA" w:rsidRDefault="00CF0813" w:rsidP="00435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CC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402" w:type="dxa"/>
            <w:vMerge w:val="restart"/>
            <w:vAlign w:val="center"/>
          </w:tcPr>
          <w:p w:rsidR="00CF0813" w:rsidRPr="00435CCA" w:rsidRDefault="00CF0813" w:rsidP="00CF081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CCA">
              <w:rPr>
                <w:rFonts w:ascii="Times New Roman" w:hAnsi="Times New Roman" w:cs="Times New Roman"/>
                <w:sz w:val="24"/>
                <w:szCs w:val="24"/>
              </w:rPr>
              <w:t>Проект «Русские словари»</w:t>
            </w:r>
          </w:p>
          <w:p w:rsidR="00CF0813" w:rsidRPr="00435CCA" w:rsidRDefault="00C91FC6" w:rsidP="00CF081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CF0813" w:rsidRPr="00435C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http://www.slovari.ru</w:t>
              </w:r>
            </w:hyperlink>
          </w:p>
          <w:p w:rsidR="00CF0813" w:rsidRPr="00435CCA" w:rsidRDefault="00CF0813" w:rsidP="00CF081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CCA">
              <w:rPr>
                <w:rFonts w:ascii="Times New Roman" w:hAnsi="Times New Roman" w:cs="Times New Roman"/>
                <w:sz w:val="24"/>
                <w:szCs w:val="24"/>
              </w:rPr>
              <w:t>Российская электронная школа:</w:t>
            </w:r>
          </w:p>
          <w:p w:rsidR="00CF0813" w:rsidRPr="00435CCA" w:rsidRDefault="00C91FC6" w:rsidP="00CF081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CF0813" w:rsidRPr="00435C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https://resh.edu.ru/summer-education</w:t>
              </w:r>
            </w:hyperlink>
          </w:p>
          <w:p w:rsidR="00CF0813" w:rsidRPr="00435CCA" w:rsidRDefault="00CF0813" w:rsidP="00CF081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CCA">
              <w:rPr>
                <w:rFonts w:ascii="Times New Roman" w:hAnsi="Times New Roman" w:cs="Times New Roman"/>
                <w:sz w:val="24"/>
                <w:szCs w:val="24"/>
              </w:rPr>
              <w:t>https://uchi.ru/teachers/lk/main</w:t>
            </w:r>
          </w:p>
          <w:p w:rsidR="00CF0813" w:rsidRPr="00435CCA" w:rsidRDefault="00CF0813" w:rsidP="00CF081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CCA">
              <w:rPr>
                <w:rFonts w:ascii="Times New Roman" w:hAnsi="Times New Roman" w:cs="Times New Roman"/>
                <w:sz w:val="24"/>
                <w:szCs w:val="24"/>
              </w:rPr>
              <w:t xml:space="preserve">Конкурс «Русский Медвежонок – языкознание для всех» </w:t>
            </w:r>
            <w:hyperlink r:id="rId8" w:history="1">
              <w:r w:rsidRPr="00435C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http://www.rm.kirov.ru</w:t>
              </w:r>
            </w:hyperlink>
          </w:p>
          <w:p w:rsidR="00CF0813" w:rsidRPr="00435CCA" w:rsidRDefault="00CF0813" w:rsidP="00CF081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C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Комплексы методических разработок </w:t>
            </w:r>
            <w:hyperlink r:id="rId9" w:history="1">
              <w:r w:rsidRPr="00435C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https://easyen.ru/load/metodika/kompleksy/</w:t>
              </w:r>
            </w:hyperlink>
          </w:p>
          <w:p w:rsidR="00CF0813" w:rsidRPr="00435CCA" w:rsidRDefault="00CF0813" w:rsidP="00CF081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CCA">
              <w:rPr>
                <w:rFonts w:ascii="Times New Roman" w:hAnsi="Times New Roman" w:cs="Times New Roman"/>
                <w:sz w:val="24"/>
                <w:szCs w:val="24"/>
              </w:rPr>
              <w:t>Занимательный русский язык, интерактивные презентации</w:t>
            </w:r>
          </w:p>
          <w:p w:rsidR="00CF0813" w:rsidRPr="00435CCA" w:rsidRDefault="00C91FC6" w:rsidP="00CF081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CF0813" w:rsidRPr="00435C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https://xn--j1ahfl.xn--p1ai/</w:t>
              </w:r>
              <w:proofErr w:type="spellStart"/>
              <w:r w:rsidR="00CF0813" w:rsidRPr="00435C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library</w:t>
              </w:r>
              <w:proofErr w:type="spellEnd"/>
              <w:r w:rsidR="00CF0813" w:rsidRPr="00435C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CF0813" w:rsidRPr="00435C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zanimatelnij_russkij_yazik</w:t>
              </w:r>
              <w:proofErr w:type="spellEnd"/>
            </w:hyperlink>
          </w:p>
          <w:p w:rsidR="00CF0813" w:rsidRPr="00435CCA" w:rsidRDefault="00CF0813" w:rsidP="00CF081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813" w:rsidRPr="00435CCA" w:rsidRDefault="00CF0813" w:rsidP="00CF081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CC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социальная сеть </w:t>
            </w:r>
            <w:proofErr w:type="spellStart"/>
            <w:r w:rsidRPr="00435CCA">
              <w:rPr>
                <w:rFonts w:ascii="Times New Roman" w:hAnsi="Times New Roman" w:cs="Times New Roman"/>
                <w:sz w:val="24"/>
                <w:szCs w:val="24"/>
              </w:rPr>
              <w:t>nsportal.ru</w:t>
            </w:r>
            <w:proofErr w:type="spellEnd"/>
            <w:r w:rsidRPr="00435C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0813" w:rsidRPr="00435CCA" w:rsidRDefault="00C91FC6" w:rsidP="00CF081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CF0813" w:rsidRPr="00435C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https://nsportal.ru/nachalnaya-shkola</w:t>
              </w:r>
            </w:hyperlink>
            <w:r w:rsidR="00CF0813" w:rsidRPr="00435C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CF0813" w:rsidRPr="00435CCA" w:rsidRDefault="00CF0813" w:rsidP="00CF08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CC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Работа в парах</w:t>
            </w:r>
          </w:p>
          <w:p w:rsidR="00CF0813" w:rsidRPr="00435CCA" w:rsidRDefault="00CF0813" w:rsidP="00CF08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CCA">
              <w:rPr>
                <w:rFonts w:ascii="Times New Roman" w:hAnsi="Times New Roman" w:cs="Times New Roman"/>
                <w:bCs/>
                <w:sz w:val="24"/>
                <w:szCs w:val="24"/>
              </w:rPr>
              <w:t>Разгадывание ребусов.</w:t>
            </w:r>
          </w:p>
          <w:p w:rsidR="00435CCA" w:rsidRPr="00435CCA" w:rsidRDefault="00435CCA" w:rsidP="00CF08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CC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произведениями, где допущены орфографические ошибки, творческие задания для формирования орфографической зоркости.</w:t>
            </w:r>
          </w:p>
        </w:tc>
      </w:tr>
      <w:tr w:rsidR="00435CCA" w:rsidRPr="00435CCA" w:rsidTr="00435CCA">
        <w:tc>
          <w:tcPr>
            <w:tcW w:w="426" w:type="dxa"/>
            <w:vAlign w:val="center"/>
          </w:tcPr>
          <w:p w:rsidR="00CF0813" w:rsidRPr="00435CCA" w:rsidRDefault="00CF0813" w:rsidP="00435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CC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CF0813" w:rsidRPr="00435CCA" w:rsidRDefault="00CF0813" w:rsidP="00435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CCA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Словообразование</w:t>
            </w:r>
          </w:p>
        </w:tc>
        <w:tc>
          <w:tcPr>
            <w:tcW w:w="850" w:type="dxa"/>
            <w:vAlign w:val="center"/>
          </w:tcPr>
          <w:p w:rsidR="00CF0813" w:rsidRPr="00435CCA" w:rsidRDefault="00CF0813" w:rsidP="00435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CCA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3402" w:type="dxa"/>
            <w:vMerge/>
            <w:vAlign w:val="center"/>
          </w:tcPr>
          <w:p w:rsidR="00CF0813" w:rsidRPr="00435CCA" w:rsidRDefault="00CF0813" w:rsidP="00CF0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F0813" w:rsidRPr="00435CCA" w:rsidRDefault="00435CCA" w:rsidP="00435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CC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со схемами, шарады, логически-поисковые задания на развитие познавательного интереса к русскому языку</w:t>
            </w:r>
          </w:p>
        </w:tc>
      </w:tr>
      <w:tr w:rsidR="00435CCA" w:rsidRPr="00435CCA" w:rsidTr="00435CCA">
        <w:tc>
          <w:tcPr>
            <w:tcW w:w="426" w:type="dxa"/>
            <w:vAlign w:val="center"/>
          </w:tcPr>
          <w:p w:rsidR="00CF0813" w:rsidRPr="00435CCA" w:rsidRDefault="00CF0813" w:rsidP="00435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CC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CF0813" w:rsidRPr="00435CCA" w:rsidRDefault="00CF0813" w:rsidP="00435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CCA"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Лексика</w:t>
            </w:r>
          </w:p>
        </w:tc>
        <w:tc>
          <w:tcPr>
            <w:tcW w:w="850" w:type="dxa"/>
            <w:vAlign w:val="center"/>
          </w:tcPr>
          <w:p w:rsidR="00CF0813" w:rsidRPr="00435CCA" w:rsidRDefault="00CF0813" w:rsidP="00435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CCA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3402" w:type="dxa"/>
            <w:vMerge/>
            <w:vAlign w:val="center"/>
          </w:tcPr>
          <w:p w:rsidR="00CF0813" w:rsidRPr="00435CCA" w:rsidRDefault="00CF0813" w:rsidP="00CF0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F0813" w:rsidRPr="00435CCA" w:rsidRDefault="00435CCA" w:rsidP="00435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C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со словарями и энциклопедиями, активное </w:t>
            </w:r>
            <w:r w:rsidRPr="00435C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использование в речи фразеологических оборотов, логически-поисковые задания на развитие познавательного интереса к русскому языку</w:t>
            </w:r>
          </w:p>
        </w:tc>
      </w:tr>
      <w:tr w:rsidR="00435CCA" w:rsidRPr="00435CCA" w:rsidTr="00435CCA">
        <w:tc>
          <w:tcPr>
            <w:tcW w:w="426" w:type="dxa"/>
            <w:vAlign w:val="center"/>
          </w:tcPr>
          <w:p w:rsidR="00CF0813" w:rsidRPr="00435CCA" w:rsidRDefault="00CF0813" w:rsidP="00435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C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843" w:type="dxa"/>
            <w:vAlign w:val="center"/>
          </w:tcPr>
          <w:p w:rsidR="00CF0813" w:rsidRPr="00435CCA" w:rsidRDefault="00CF0813" w:rsidP="00435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CCA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Морфология</w:t>
            </w:r>
          </w:p>
        </w:tc>
        <w:tc>
          <w:tcPr>
            <w:tcW w:w="850" w:type="dxa"/>
            <w:vAlign w:val="center"/>
          </w:tcPr>
          <w:p w:rsidR="00CF0813" w:rsidRPr="00435CCA" w:rsidRDefault="00CF0813" w:rsidP="00435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CCA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3402" w:type="dxa"/>
            <w:vMerge/>
            <w:vAlign w:val="center"/>
          </w:tcPr>
          <w:p w:rsidR="00CF0813" w:rsidRPr="00435CCA" w:rsidRDefault="00CF0813" w:rsidP="00CF0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F0813" w:rsidRPr="00435CCA" w:rsidRDefault="00435CCA" w:rsidP="00435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CCA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Расшифровывание фраз и текстов, логически-поисковые задания на развитие познавательного интереса к русскому языку</w:t>
            </w:r>
          </w:p>
        </w:tc>
      </w:tr>
      <w:tr w:rsidR="00435CCA" w:rsidRPr="00435CCA" w:rsidTr="00435CCA">
        <w:tc>
          <w:tcPr>
            <w:tcW w:w="426" w:type="dxa"/>
            <w:vAlign w:val="center"/>
          </w:tcPr>
          <w:p w:rsidR="00CF0813" w:rsidRPr="00435CCA" w:rsidRDefault="00CF0813" w:rsidP="00435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CC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CF0813" w:rsidRPr="00435CCA" w:rsidRDefault="00CF0813" w:rsidP="00435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CCA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Пословицы и поговорки</w:t>
            </w:r>
          </w:p>
        </w:tc>
        <w:tc>
          <w:tcPr>
            <w:tcW w:w="850" w:type="dxa"/>
            <w:vAlign w:val="center"/>
          </w:tcPr>
          <w:p w:rsidR="00CF0813" w:rsidRPr="00435CCA" w:rsidRDefault="00CF0813" w:rsidP="00435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CC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402" w:type="dxa"/>
            <w:vMerge/>
            <w:vAlign w:val="center"/>
          </w:tcPr>
          <w:p w:rsidR="00CF0813" w:rsidRPr="00435CCA" w:rsidRDefault="00CF0813" w:rsidP="00CF0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35CCA" w:rsidRPr="00435CCA" w:rsidRDefault="00435CCA" w:rsidP="00435CCA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CCA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Активное использование в речи пословиц и поговорок;</w:t>
            </w:r>
          </w:p>
          <w:p w:rsidR="00435CCA" w:rsidRPr="00435CCA" w:rsidRDefault="00435CCA" w:rsidP="00435CCA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CCA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 пословиц к заданной ситуации;</w:t>
            </w:r>
          </w:p>
          <w:p w:rsidR="00CF0813" w:rsidRPr="00435CCA" w:rsidRDefault="00435CCA" w:rsidP="00435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CCA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смысла</w:t>
            </w:r>
          </w:p>
        </w:tc>
      </w:tr>
      <w:tr w:rsidR="00435CCA" w:rsidRPr="00435CCA" w:rsidTr="00435CCA">
        <w:tc>
          <w:tcPr>
            <w:tcW w:w="426" w:type="dxa"/>
            <w:vAlign w:val="center"/>
          </w:tcPr>
          <w:p w:rsidR="00CF0813" w:rsidRPr="00435CCA" w:rsidRDefault="00CF0813" w:rsidP="00435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CC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:rsidR="00CF0813" w:rsidRPr="00435CCA" w:rsidRDefault="00CF0813" w:rsidP="00435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CCA">
              <w:rPr>
                <w:rFonts w:ascii="Times New Roman" w:eastAsia="Times New Roman" w:hAnsi="Times New Roman" w:cs="Times New Roman"/>
                <w:sz w:val="24"/>
                <w:szCs w:val="24"/>
              </w:rPr>
              <w:t>Игротека</w:t>
            </w:r>
          </w:p>
        </w:tc>
        <w:tc>
          <w:tcPr>
            <w:tcW w:w="850" w:type="dxa"/>
            <w:vAlign w:val="center"/>
          </w:tcPr>
          <w:p w:rsidR="00CF0813" w:rsidRPr="00435CCA" w:rsidRDefault="00CF0813" w:rsidP="00435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CCA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3402" w:type="dxa"/>
            <w:vMerge/>
            <w:vAlign w:val="center"/>
          </w:tcPr>
          <w:p w:rsidR="00CF0813" w:rsidRPr="00435CCA" w:rsidRDefault="00CF0813" w:rsidP="00CF0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F0813" w:rsidRPr="00435CCA" w:rsidRDefault="00435CCA" w:rsidP="00435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CCA">
              <w:rPr>
                <w:rFonts w:ascii="Times New Roman" w:eastAsia="Times New Roman" w:hAnsi="Times New Roman" w:cs="Times New Roman"/>
                <w:sz w:val="24"/>
                <w:szCs w:val="24"/>
              </w:rPr>
              <w:t>Отгадывание загадок, разгадывание кроссвордов, криптограмм, игры на знание и развитие интереса к родному языку, на проверку знаний по русскому языку.</w:t>
            </w:r>
          </w:p>
        </w:tc>
      </w:tr>
      <w:tr w:rsidR="00435CCA" w:rsidRPr="00435CCA" w:rsidTr="003073BF">
        <w:tc>
          <w:tcPr>
            <w:tcW w:w="2269" w:type="dxa"/>
            <w:gridSpan w:val="2"/>
            <w:vAlign w:val="center"/>
          </w:tcPr>
          <w:p w:rsidR="00435CCA" w:rsidRPr="00435CCA" w:rsidRDefault="00435CCA" w:rsidP="00435C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850" w:type="dxa"/>
            <w:vAlign w:val="center"/>
          </w:tcPr>
          <w:p w:rsidR="00435CCA" w:rsidRPr="00435CCA" w:rsidRDefault="00435CCA" w:rsidP="00CF08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3402" w:type="dxa"/>
            <w:vAlign w:val="center"/>
          </w:tcPr>
          <w:p w:rsidR="00435CCA" w:rsidRPr="00435CCA" w:rsidRDefault="00435CCA" w:rsidP="00CF0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35CCA" w:rsidRPr="00435CCA" w:rsidRDefault="00435CCA" w:rsidP="00CF0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F0813" w:rsidRPr="00156488" w:rsidRDefault="00435C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sectPr w:rsidR="00CF0813" w:rsidRPr="00156488" w:rsidSect="00BC7865">
      <w:footerReference w:type="default" r:id="rId12"/>
      <w:pgSz w:w="11906" w:h="16838"/>
      <w:pgMar w:top="851" w:right="851" w:bottom="851" w:left="1418" w:header="340" w:footer="340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D3F" w:rsidRDefault="009D0D3F" w:rsidP="00BC7865">
      <w:pPr>
        <w:spacing w:after="0" w:line="240" w:lineRule="auto"/>
      </w:pPr>
      <w:r>
        <w:separator/>
      </w:r>
    </w:p>
  </w:endnote>
  <w:endnote w:type="continuationSeparator" w:id="0">
    <w:p w:rsidR="009D0D3F" w:rsidRDefault="009D0D3F" w:rsidP="00BC7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90971652"/>
      <w:docPartObj>
        <w:docPartGallery w:val="Page Numbers (Bottom of Page)"/>
        <w:docPartUnique/>
      </w:docPartObj>
    </w:sdtPr>
    <w:sdtContent>
      <w:p w:rsidR="00BC7865" w:rsidRDefault="00C91FC6">
        <w:pPr>
          <w:pStyle w:val="a8"/>
          <w:jc w:val="center"/>
        </w:pPr>
        <w:r>
          <w:fldChar w:fldCharType="begin"/>
        </w:r>
        <w:r w:rsidR="00BC7865">
          <w:instrText>PAGE   \* MERGEFORMAT</w:instrText>
        </w:r>
        <w:r>
          <w:fldChar w:fldCharType="separate"/>
        </w:r>
        <w:r w:rsidR="00E60424">
          <w:rPr>
            <w:noProof/>
          </w:rPr>
          <w:t>7</w:t>
        </w:r>
        <w:r>
          <w:fldChar w:fldCharType="end"/>
        </w:r>
      </w:p>
    </w:sdtContent>
  </w:sdt>
  <w:p w:rsidR="00BC7865" w:rsidRDefault="00BC786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D3F" w:rsidRDefault="009D0D3F" w:rsidP="00BC7865">
      <w:pPr>
        <w:spacing w:after="0" w:line="240" w:lineRule="auto"/>
      </w:pPr>
      <w:r>
        <w:separator/>
      </w:r>
    </w:p>
  </w:footnote>
  <w:footnote w:type="continuationSeparator" w:id="0">
    <w:p w:rsidR="009D0D3F" w:rsidRDefault="009D0D3F" w:rsidP="00BC78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17AB"/>
    <w:rsid w:val="00156488"/>
    <w:rsid w:val="00435CCA"/>
    <w:rsid w:val="0051446D"/>
    <w:rsid w:val="006A045E"/>
    <w:rsid w:val="00767E02"/>
    <w:rsid w:val="007F431F"/>
    <w:rsid w:val="009667A6"/>
    <w:rsid w:val="009D0D3F"/>
    <w:rsid w:val="00A92F91"/>
    <w:rsid w:val="00BC7865"/>
    <w:rsid w:val="00C50B0F"/>
    <w:rsid w:val="00C80820"/>
    <w:rsid w:val="00C91FC6"/>
    <w:rsid w:val="00CF0813"/>
    <w:rsid w:val="00E60424"/>
    <w:rsid w:val="00E8143B"/>
    <w:rsid w:val="00F21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FC6"/>
  </w:style>
  <w:style w:type="paragraph" w:styleId="1">
    <w:name w:val="heading 1"/>
    <w:basedOn w:val="a"/>
    <w:link w:val="10"/>
    <w:uiPriority w:val="1"/>
    <w:qFormat/>
    <w:rsid w:val="00156488"/>
    <w:pPr>
      <w:widowControl w:val="0"/>
      <w:autoSpaceDE w:val="0"/>
      <w:autoSpaceDN w:val="0"/>
      <w:spacing w:before="4" w:after="0" w:line="319" w:lineRule="exact"/>
      <w:ind w:left="332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56488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56488"/>
    <w:pPr>
      <w:widowControl w:val="0"/>
      <w:autoSpaceDE w:val="0"/>
      <w:autoSpaceDN w:val="0"/>
      <w:spacing w:after="0" w:line="301" w:lineRule="exact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15648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67E0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67E02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7F431F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BC7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C7865"/>
  </w:style>
  <w:style w:type="paragraph" w:styleId="a8">
    <w:name w:val="footer"/>
    <w:basedOn w:val="a"/>
    <w:link w:val="a9"/>
    <w:uiPriority w:val="99"/>
    <w:unhideWhenUsed/>
    <w:rsid w:val="00BC7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C78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m.kirov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mmer-education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lovari.ru" TargetMode="External"/><Relationship Id="rId11" Type="http://schemas.openxmlformats.org/officeDocument/2006/relationships/hyperlink" Target="https://nsportal.ru/nachalnaya-shkola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xn--j1ahfl.xn--p1ai/library/zanimatelnij_russkij_yazik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easyen.ru/load/metodika/kompleks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1783</Words>
  <Characters>10164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Пользователь</cp:lastModifiedBy>
  <cp:revision>8</cp:revision>
  <cp:lastPrinted>2023-09-22T17:22:00Z</cp:lastPrinted>
  <dcterms:created xsi:type="dcterms:W3CDTF">2023-09-21T19:39:00Z</dcterms:created>
  <dcterms:modified xsi:type="dcterms:W3CDTF">2025-03-12T09:12:00Z</dcterms:modified>
</cp:coreProperties>
</file>