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30" w:rsidRPr="00D61C28" w:rsidRDefault="00EB3830" w:rsidP="00EB3830">
      <w:pPr>
        <w:pStyle w:val="21"/>
        <w:shd w:val="clear" w:color="auto" w:fill="auto"/>
        <w:ind w:left="20"/>
        <w:rPr>
          <w:sz w:val="24"/>
          <w:szCs w:val="24"/>
        </w:rPr>
      </w:pPr>
      <w:r w:rsidRPr="00D61C28">
        <w:rPr>
          <w:sz w:val="24"/>
          <w:szCs w:val="24"/>
        </w:rPr>
        <w:t>МУНИЦИПАЛЬНОЕ БЮДЖЕТНОЕ ОБЩЕОБРАЗОВАТЕЛЬНОЕ УЧРЕЖДЕНИЕ</w:t>
      </w:r>
      <w:r w:rsidRPr="00D61C28">
        <w:rPr>
          <w:sz w:val="24"/>
          <w:szCs w:val="24"/>
        </w:rPr>
        <w:br/>
        <w:t>«СРЕДНЯЯ ОБЩЕОБРАЗОВАТЕЛЬНАЯ ШКОЛА №2»</w:t>
      </w:r>
      <w:r w:rsidRPr="00D61C28">
        <w:rPr>
          <w:sz w:val="24"/>
          <w:szCs w:val="24"/>
        </w:rPr>
        <w:br/>
        <w:t>МУНИЦИПАЛЬНОГО ОБРАЗОВАНИЯ ГОРОДСКОЙ ОКРУГ СИМФЕРОПОЛЬ</w:t>
      </w:r>
    </w:p>
    <w:p w:rsidR="00EB3830" w:rsidRPr="00D61C28" w:rsidRDefault="00EB3830" w:rsidP="00EB3830">
      <w:pPr>
        <w:pStyle w:val="21"/>
        <w:shd w:val="clear" w:color="auto" w:fill="auto"/>
        <w:spacing w:after="523"/>
        <w:ind w:left="20"/>
        <w:rPr>
          <w:sz w:val="24"/>
          <w:szCs w:val="24"/>
        </w:rPr>
      </w:pPr>
      <w:r w:rsidRPr="00D61C28">
        <w:rPr>
          <w:sz w:val="24"/>
          <w:szCs w:val="24"/>
        </w:rPr>
        <w:t>РЕСПУБЛИКИ КРЫМ</w:t>
      </w:r>
    </w:p>
    <w:p w:rsidR="00EB3830" w:rsidRPr="00D61C28" w:rsidRDefault="00EB3830" w:rsidP="00EB3830">
      <w:pPr>
        <w:pStyle w:val="21"/>
        <w:shd w:val="clear" w:color="auto" w:fill="auto"/>
        <w:spacing w:after="253" w:line="220" w:lineRule="exact"/>
        <w:ind w:left="20"/>
        <w:rPr>
          <w:sz w:val="24"/>
          <w:szCs w:val="24"/>
        </w:rPr>
      </w:pPr>
      <w:r w:rsidRPr="00D61C28">
        <w:rPr>
          <w:sz w:val="24"/>
          <w:szCs w:val="24"/>
        </w:rPr>
        <w:t>ПРИКАЗ</w:t>
      </w:r>
    </w:p>
    <w:p w:rsidR="00D43C80" w:rsidRPr="00CD5D2C" w:rsidRDefault="00D43C80" w:rsidP="00CD5D2C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43C80" w:rsidRPr="00CD5D2C" w:rsidRDefault="00EB3830" w:rsidP="00CD5D2C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  27.</w:t>
      </w:r>
      <w:r w:rsidR="0048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43C80"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FA1A2F"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D43C80"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№ 584</w:t>
      </w: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Об организации работы по повышению </w:t>
      </w: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функциональной грамотности </w:t>
      </w:r>
      <w:proofErr w:type="gramStart"/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</w:p>
    <w:p w:rsidR="00EB3830" w:rsidRDefault="00EB3830" w:rsidP="00CD5D2C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E24902" w:rsidRPr="00CD5D2C" w:rsidRDefault="00D43C80" w:rsidP="00CD5D2C">
      <w:pPr>
        <w:widowControl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24902" w:rsidRPr="00CD5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F01DB8" w:rsidRPr="00CD5D2C" w:rsidRDefault="00D43C80" w:rsidP="00CD5D2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1DB8" w:rsidRPr="00CD5D2C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№14</w:t>
      </w:r>
      <w:r w:rsidR="00FA1A2F" w:rsidRPr="00CD5D2C">
        <w:rPr>
          <w:rFonts w:ascii="Times New Roman" w:hAnsi="Times New Roman" w:cs="Times New Roman"/>
          <w:sz w:val="24"/>
          <w:szCs w:val="24"/>
        </w:rPr>
        <w:t>18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от </w:t>
      </w:r>
      <w:r w:rsidR="00FA1A2F" w:rsidRPr="00CD5D2C">
        <w:rPr>
          <w:rFonts w:ascii="Times New Roman" w:hAnsi="Times New Roman" w:cs="Times New Roman"/>
          <w:sz w:val="24"/>
          <w:szCs w:val="24"/>
        </w:rPr>
        <w:t>16</w:t>
      </w:r>
      <w:r w:rsidR="00F01DB8" w:rsidRPr="00CD5D2C">
        <w:rPr>
          <w:rFonts w:ascii="Times New Roman" w:hAnsi="Times New Roman" w:cs="Times New Roman"/>
          <w:sz w:val="24"/>
          <w:szCs w:val="24"/>
        </w:rPr>
        <w:t>.09.202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г «Об организации работы по повышению функциональной грамотности»,  в целях организации работы по формированию и оценке функциональной грамотности обучающихся общеобразовательных организаций города Симферополя в 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="00F01DB8" w:rsidRPr="00CD5D2C">
        <w:rPr>
          <w:rFonts w:ascii="Times New Roman" w:hAnsi="Times New Roman" w:cs="Times New Roman"/>
          <w:sz w:val="24"/>
          <w:szCs w:val="24"/>
        </w:rPr>
        <w:t>-202</w:t>
      </w:r>
      <w:r w:rsidR="00FA1A2F" w:rsidRPr="00CD5D2C">
        <w:rPr>
          <w:rFonts w:ascii="Times New Roman" w:hAnsi="Times New Roman" w:cs="Times New Roman"/>
          <w:sz w:val="24"/>
          <w:szCs w:val="24"/>
        </w:rPr>
        <w:t>3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EB3830">
        <w:rPr>
          <w:rFonts w:ascii="Times New Roman" w:hAnsi="Times New Roman" w:cs="Times New Roman"/>
          <w:sz w:val="24"/>
          <w:szCs w:val="24"/>
        </w:rPr>
        <w:t xml:space="preserve">, приказа МКУ УО от 25.10.2022 № 545 </w:t>
      </w:r>
    </w:p>
    <w:p w:rsidR="00853916" w:rsidRPr="00CD5D2C" w:rsidRDefault="00D43C80" w:rsidP="00CD5D2C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</w:t>
      </w:r>
      <w:r w:rsidR="00E24902" w:rsidRPr="00CD5D2C">
        <w:rPr>
          <w:b/>
          <w:spacing w:val="0"/>
          <w:sz w:val="24"/>
          <w:szCs w:val="24"/>
        </w:rPr>
        <w:t xml:space="preserve">      </w:t>
      </w:r>
      <w:r w:rsidRPr="00CD5D2C">
        <w:rPr>
          <w:b/>
          <w:spacing w:val="0"/>
          <w:sz w:val="24"/>
          <w:szCs w:val="24"/>
        </w:rPr>
        <w:t xml:space="preserve"> </w:t>
      </w:r>
    </w:p>
    <w:p w:rsidR="00F01DB8" w:rsidRPr="00CD5D2C" w:rsidRDefault="00D43C80" w:rsidP="00CD5D2C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</w:t>
      </w:r>
      <w:r w:rsidR="00E24902" w:rsidRPr="00CD5D2C">
        <w:rPr>
          <w:b/>
          <w:spacing w:val="0"/>
          <w:sz w:val="24"/>
          <w:szCs w:val="24"/>
        </w:rPr>
        <w:t xml:space="preserve"> </w:t>
      </w:r>
      <w:r w:rsidR="00F01DB8" w:rsidRPr="00CD5D2C">
        <w:rPr>
          <w:b/>
          <w:spacing w:val="0"/>
          <w:sz w:val="24"/>
          <w:szCs w:val="24"/>
        </w:rPr>
        <w:t>ПРИКАЗЫВАЮ:</w:t>
      </w:r>
    </w:p>
    <w:p w:rsidR="00990B78" w:rsidRPr="00CD5D2C" w:rsidRDefault="00EB3830" w:rsidP="00EB3830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1. </w:t>
      </w:r>
      <w:r w:rsidR="00F01DB8" w:rsidRPr="00CD5D2C">
        <w:rPr>
          <w:spacing w:val="0"/>
          <w:sz w:val="24"/>
          <w:szCs w:val="24"/>
        </w:rPr>
        <w:t xml:space="preserve">Назначить </w:t>
      </w:r>
      <w:r w:rsidR="008E35FB" w:rsidRPr="00CD5D2C">
        <w:rPr>
          <w:spacing w:val="0"/>
          <w:sz w:val="24"/>
          <w:szCs w:val="24"/>
        </w:rPr>
        <w:t>координатором</w:t>
      </w:r>
      <w:r w:rsidR="00990B78" w:rsidRPr="00CD5D2C">
        <w:rPr>
          <w:spacing w:val="0"/>
          <w:sz w:val="24"/>
          <w:szCs w:val="24"/>
        </w:rPr>
        <w:t xml:space="preserve">, </w:t>
      </w:r>
      <w:r w:rsidR="008E35FB" w:rsidRPr="00CD5D2C">
        <w:rPr>
          <w:spacing w:val="0"/>
          <w:sz w:val="24"/>
          <w:szCs w:val="24"/>
        </w:rPr>
        <w:t>ответственным</w:t>
      </w:r>
      <w:r w:rsidR="005B4733" w:rsidRPr="00CD5D2C">
        <w:rPr>
          <w:spacing w:val="0"/>
          <w:sz w:val="24"/>
          <w:szCs w:val="24"/>
        </w:rPr>
        <w:t xml:space="preserve"> за </w:t>
      </w:r>
      <w:r w:rsidR="00F01DB8" w:rsidRPr="00CD5D2C">
        <w:rPr>
          <w:spacing w:val="0"/>
          <w:sz w:val="24"/>
          <w:szCs w:val="24"/>
        </w:rPr>
        <w:t xml:space="preserve"> вопросы </w:t>
      </w:r>
      <w:r w:rsidR="00FA1A2F" w:rsidRPr="00CD5D2C">
        <w:rPr>
          <w:spacing w:val="0"/>
          <w:sz w:val="24"/>
          <w:szCs w:val="24"/>
        </w:rPr>
        <w:t xml:space="preserve"> </w:t>
      </w:r>
      <w:r w:rsidR="00F01DB8" w:rsidRPr="00CD5D2C">
        <w:rPr>
          <w:spacing w:val="0"/>
          <w:sz w:val="24"/>
          <w:szCs w:val="24"/>
        </w:rPr>
        <w:t>формирования функцио</w:t>
      </w:r>
      <w:r>
        <w:rPr>
          <w:spacing w:val="0"/>
          <w:sz w:val="24"/>
          <w:szCs w:val="24"/>
        </w:rPr>
        <w:t xml:space="preserve">нальной грамотности </w:t>
      </w:r>
      <w:proofErr w:type="gramStart"/>
      <w:r>
        <w:rPr>
          <w:spacing w:val="0"/>
          <w:sz w:val="24"/>
          <w:szCs w:val="24"/>
        </w:rPr>
        <w:t>обучающихся</w:t>
      </w:r>
      <w:proofErr w:type="gramEnd"/>
      <w:r>
        <w:rPr>
          <w:spacing w:val="0"/>
          <w:sz w:val="24"/>
          <w:szCs w:val="24"/>
        </w:rPr>
        <w:t xml:space="preserve">, </w:t>
      </w:r>
      <w:proofErr w:type="spellStart"/>
      <w:r>
        <w:rPr>
          <w:spacing w:val="0"/>
          <w:sz w:val="24"/>
          <w:szCs w:val="24"/>
        </w:rPr>
        <w:t>Симинько</w:t>
      </w:r>
      <w:proofErr w:type="spellEnd"/>
      <w:r>
        <w:rPr>
          <w:spacing w:val="0"/>
          <w:sz w:val="24"/>
          <w:szCs w:val="24"/>
        </w:rPr>
        <w:t xml:space="preserve"> Екатерину Олеговну</w:t>
      </w:r>
      <w:r w:rsidR="00F01DB8" w:rsidRPr="00CD5D2C">
        <w:rPr>
          <w:spacing w:val="0"/>
          <w:sz w:val="24"/>
          <w:szCs w:val="24"/>
        </w:rPr>
        <w:t xml:space="preserve">, </w:t>
      </w:r>
      <w:r>
        <w:rPr>
          <w:spacing w:val="0"/>
          <w:sz w:val="24"/>
          <w:szCs w:val="24"/>
        </w:rPr>
        <w:t>учителя русского языка и литературы</w:t>
      </w:r>
      <w:r w:rsidR="008E35FB" w:rsidRPr="00CD5D2C">
        <w:rPr>
          <w:spacing w:val="0"/>
          <w:sz w:val="24"/>
          <w:szCs w:val="24"/>
        </w:rPr>
        <w:t>.</w:t>
      </w:r>
    </w:p>
    <w:p w:rsidR="00F01DB8" w:rsidRPr="00CD5D2C" w:rsidRDefault="00EB3830" w:rsidP="00CD5D2C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2</w:t>
      </w:r>
      <w:r w:rsidR="00F01DB8" w:rsidRPr="00CD5D2C">
        <w:rPr>
          <w:spacing w:val="0"/>
          <w:sz w:val="24"/>
          <w:szCs w:val="24"/>
        </w:rPr>
        <w:t xml:space="preserve">. </w:t>
      </w:r>
      <w:r w:rsidR="00F01DB8" w:rsidRPr="00CD5D2C">
        <w:rPr>
          <w:color w:val="000000"/>
          <w:spacing w:val="0"/>
          <w:sz w:val="24"/>
          <w:szCs w:val="24"/>
          <w:lang w:eastAsia="ru-RU" w:bidi="ru-RU"/>
        </w:rPr>
        <w:t>Утвердить список специалистов, ответственных за сопровождение формирования функциональной грамотности, по направлениям согласно приложению № 1</w:t>
      </w:r>
      <w:r w:rsidR="00D43C80" w:rsidRPr="00CD5D2C">
        <w:rPr>
          <w:color w:val="000000"/>
          <w:spacing w:val="0"/>
          <w:sz w:val="24"/>
          <w:szCs w:val="24"/>
          <w:lang w:eastAsia="ru-RU" w:bidi="ru-RU"/>
        </w:rPr>
        <w:t xml:space="preserve"> к настоящему приказу</w:t>
      </w:r>
      <w:r w:rsidR="008E35FB" w:rsidRPr="00CD5D2C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F01DB8" w:rsidRPr="00CD5D2C" w:rsidRDefault="00D43C80" w:rsidP="00EB3830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0" w:firstLine="0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Утвердить план</w:t>
      </w:r>
      <w:r w:rsidR="00F01DB8" w:rsidRPr="00CD5D2C">
        <w:rPr>
          <w:spacing w:val="0"/>
          <w:sz w:val="24"/>
          <w:szCs w:val="24"/>
        </w:rPr>
        <w:t xml:space="preserve">–график </w:t>
      </w:r>
      <w:r w:rsidRPr="00CD5D2C">
        <w:rPr>
          <w:spacing w:val="0"/>
          <w:sz w:val="24"/>
          <w:szCs w:val="24"/>
        </w:rPr>
        <w:t>(</w:t>
      </w:r>
      <w:r w:rsidR="00F01DB8" w:rsidRPr="00CD5D2C">
        <w:rPr>
          <w:spacing w:val="0"/>
          <w:sz w:val="24"/>
          <w:szCs w:val="24"/>
        </w:rPr>
        <w:t>«дорожную карту»</w:t>
      </w:r>
      <w:r w:rsidRPr="00CD5D2C">
        <w:rPr>
          <w:spacing w:val="0"/>
          <w:sz w:val="24"/>
          <w:szCs w:val="24"/>
        </w:rPr>
        <w:t>)</w:t>
      </w:r>
      <w:r w:rsidR="00F01DB8" w:rsidRPr="00CD5D2C">
        <w:rPr>
          <w:spacing w:val="0"/>
          <w:sz w:val="24"/>
          <w:szCs w:val="24"/>
        </w:rPr>
        <w:t xml:space="preserve"> по формированию и оценке функциональной грамотности </w:t>
      </w:r>
      <w:proofErr w:type="gramStart"/>
      <w:r w:rsidR="00F01DB8" w:rsidRPr="00CD5D2C">
        <w:rPr>
          <w:spacing w:val="0"/>
          <w:sz w:val="24"/>
          <w:szCs w:val="24"/>
        </w:rPr>
        <w:t>обучающихся</w:t>
      </w:r>
      <w:proofErr w:type="gramEnd"/>
      <w:r w:rsidR="00F01DB8" w:rsidRPr="00CD5D2C">
        <w:rPr>
          <w:spacing w:val="0"/>
          <w:sz w:val="24"/>
          <w:szCs w:val="24"/>
        </w:rPr>
        <w:t xml:space="preserve"> в 202</w:t>
      </w:r>
      <w:r w:rsidR="00FA1A2F" w:rsidRPr="00CD5D2C">
        <w:rPr>
          <w:spacing w:val="0"/>
          <w:sz w:val="24"/>
          <w:szCs w:val="24"/>
        </w:rPr>
        <w:t>2</w:t>
      </w:r>
      <w:r w:rsidR="00F01DB8" w:rsidRPr="00CD5D2C">
        <w:rPr>
          <w:spacing w:val="0"/>
          <w:sz w:val="24"/>
          <w:szCs w:val="24"/>
        </w:rPr>
        <w:t>-202</w:t>
      </w:r>
      <w:r w:rsidR="00FA1A2F" w:rsidRPr="00CD5D2C">
        <w:rPr>
          <w:spacing w:val="0"/>
          <w:sz w:val="24"/>
          <w:szCs w:val="24"/>
        </w:rPr>
        <w:t>3</w:t>
      </w:r>
      <w:r w:rsidR="00F01DB8" w:rsidRPr="00CD5D2C">
        <w:rPr>
          <w:spacing w:val="0"/>
          <w:sz w:val="24"/>
          <w:szCs w:val="24"/>
        </w:rPr>
        <w:t xml:space="preserve"> учебном году (приложение 2).</w:t>
      </w:r>
    </w:p>
    <w:p w:rsidR="00F01DB8" w:rsidRPr="00CD5D2C" w:rsidRDefault="00EB3830" w:rsidP="00CD5D2C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567" w:hanging="567"/>
        <w:jc w:val="both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</w:rPr>
        <w:t>Симинько</w:t>
      </w:r>
      <w:proofErr w:type="spellEnd"/>
      <w:r>
        <w:rPr>
          <w:spacing w:val="0"/>
          <w:sz w:val="24"/>
          <w:szCs w:val="24"/>
        </w:rPr>
        <w:t xml:space="preserve"> Екатерине Олеговне</w:t>
      </w:r>
      <w:r w:rsidR="00F01DB8" w:rsidRPr="00CD5D2C">
        <w:rPr>
          <w:spacing w:val="0"/>
          <w:sz w:val="24"/>
          <w:szCs w:val="24"/>
        </w:rPr>
        <w:t>:</w:t>
      </w:r>
    </w:p>
    <w:p w:rsidR="00D43C80" w:rsidRPr="00CD5D2C" w:rsidRDefault="00D43C80" w:rsidP="00CD5D2C">
      <w:pPr>
        <w:pStyle w:val="40"/>
        <w:numPr>
          <w:ilvl w:val="1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 </w:t>
      </w:r>
      <w:r w:rsidR="008E35FB" w:rsidRPr="00CD5D2C">
        <w:rPr>
          <w:spacing w:val="0"/>
          <w:sz w:val="24"/>
          <w:szCs w:val="24"/>
        </w:rPr>
        <w:t>р</w:t>
      </w:r>
      <w:r w:rsidR="009200DB" w:rsidRPr="00CD5D2C">
        <w:rPr>
          <w:spacing w:val="0"/>
          <w:sz w:val="24"/>
          <w:szCs w:val="24"/>
        </w:rPr>
        <w:t>азработать</w:t>
      </w:r>
      <w:r w:rsidR="00F01DB8" w:rsidRPr="00CD5D2C">
        <w:rPr>
          <w:spacing w:val="0"/>
          <w:sz w:val="24"/>
          <w:szCs w:val="24"/>
        </w:rPr>
        <w:t xml:space="preserve"> и </w:t>
      </w:r>
      <w:r w:rsidR="009200DB" w:rsidRPr="00CD5D2C">
        <w:rPr>
          <w:spacing w:val="0"/>
          <w:sz w:val="24"/>
          <w:szCs w:val="24"/>
        </w:rPr>
        <w:t xml:space="preserve">обеспечить </w:t>
      </w:r>
      <w:r w:rsidR="00F01DB8" w:rsidRPr="00CD5D2C">
        <w:rPr>
          <w:spacing w:val="0"/>
          <w:sz w:val="24"/>
          <w:szCs w:val="24"/>
        </w:rPr>
        <w:t xml:space="preserve">реализацию </w:t>
      </w:r>
      <w:r w:rsidR="00EB3830">
        <w:rPr>
          <w:spacing w:val="0"/>
          <w:sz w:val="24"/>
          <w:szCs w:val="24"/>
        </w:rPr>
        <w:t>школьного</w:t>
      </w:r>
      <w:r w:rsidR="003A7390" w:rsidRPr="00CD5D2C">
        <w:rPr>
          <w:spacing w:val="0"/>
          <w:sz w:val="24"/>
          <w:szCs w:val="24"/>
        </w:rPr>
        <w:t xml:space="preserve">, </w:t>
      </w:r>
      <w:r w:rsidR="00EB3830">
        <w:rPr>
          <w:spacing w:val="0"/>
          <w:sz w:val="24"/>
          <w:szCs w:val="24"/>
        </w:rPr>
        <w:t>муниципального</w:t>
      </w:r>
      <w:r w:rsidR="00F01DB8" w:rsidRPr="00CD5D2C">
        <w:rPr>
          <w:spacing w:val="0"/>
          <w:sz w:val="24"/>
          <w:szCs w:val="24"/>
        </w:rPr>
        <w:t xml:space="preserve"> планов мероприятий  по формированию и оценке функциональной грамотности обучающихся с учетом мероприятий, предусмотренных «дорожной картой» (приложение 2)</w:t>
      </w:r>
    </w:p>
    <w:p w:rsidR="003A7390" w:rsidRPr="00CD5D2C" w:rsidRDefault="008E35FB" w:rsidP="00CD5D2C">
      <w:pPr>
        <w:pStyle w:val="40"/>
        <w:numPr>
          <w:ilvl w:val="1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р</w:t>
      </w:r>
      <w:r w:rsidR="009200DB" w:rsidRPr="00CD5D2C">
        <w:rPr>
          <w:spacing w:val="0"/>
          <w:sz w:val="24"/>
          <w:szCs w:val="24"/>
        </w:rPr>
        <w:t xml:space="preserve">азмещать </w:t>
      </w:r>
      <w:r w:rsidR="00F01DB8" w:rsidRPr="00CD5D2C">
        <w:rPr>
          <w:spacing w:val="0"/>
          <w:sz w:val="24"/>
          <w:szCs w:val="24"/>
        </w:rPr>
        <w:t xml:space="preserve"> информаци</w:t>
      </w:r>
      <w:r w:rsidR="009200DB" w:rsidRPr="00CD5D2C">
        <w:rPr>
          <w:spacing w:val="0"/>
          <w:sz w:val="24"/>
          <w:szCs w:val="24"/>
        </w:rPr>
        <w:t>ю</w:t>
      </w:r>
      <w:r w:rsidR="00F01DB8" w:rsidRPr="00CD5D2C">
        <w:rPr>
          <w:spacing w:val="0"/>
          <w:sz w:val="24"/>
          <w:szCs w:val="24"/>
        </w:rPr>
        <w:t xml:space="preserve"> по вопросам повышения функциона</w:t>
      </w:r>
      <w:r w:rsidR="00EB3830">
        <w:rPr>
          <w:spacing w:val="0"/>
          <w:sz w:val="24"/>
          <w:szCs w:val="24"/>
        </w:rPr>
        <w:t>льной грамотности на официальном сайте</w:t>
      </w:r>
      <w:r w:rsidR="00F01DB8" w:rsidRPr="00CD5D2C">
        <w:rPr>
          <w:spacing w:val="0"/>
          <w:sz w:val="24"/>
          <w:szCs w:val="24"/>
        </w:rPr>
        <w:t xml:space="preserve"> </w:t>
      </w:r>
      <w:r w:rsidR="00EB3830">
        <w:rPr>
          <w:spacing w:val="0"/>
          <w:sz w:val="24"/>
          <w:szCs w:val="24"/>
        </w:rPr>
        <w:t>общеобразовательной организации</w:t>
      </w:r>
      <w:r w:rsidR="003A7390" w:rsidRPr="00CD5D2C">
        <w:rPr>
          <w:spacing w:val="0"/>
          <w:sz w:val="24"/>
          <w:szCs w:val="24"/>
        </w:rPr>
        <w:t xml:space="preserve"> в сети «Интернет».</w:t>
      </w:r>
    </w:p>
    <w:p w:rsidR="00F01DB8" w:rsidRPr="00CD5D2C" w:rsidRDefault="00F01DB8" w:rsidP="00CD5D2C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gramStart"/>
      <w:r w:rsidRPr="00CD5D2C">
        <w:rPr>
          <w:color w:val="000000"/>
          <w:spacing w:val="0"/>
          <w:sz w:val="24"/>
          <w:szCs w:val="24"/>
          <w:lang w:eastAsia="ru-RU" w:bidi="ru-RU"/>
        </w:rPr>
        <w:t>Контроль за</w:t>
      </w:r>
      <w:proofErr w:type="gramEnd"/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исполнением настоящего приказа оставляю за собой.</w:t>
      </w:r>
    </w:p>
    <w:p w:rsidR="007F5EB5" w:rsidRPr="00CD5D2C" w:rsidRDefault="003A7390" w:rsidP="00CD5D2C">
      <w:pPr>
        <w:pStyle w:val="31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</w:t>
      </w:r>
    </w:p>
    <w:p w:rsidR="00F01DB8" w:rsidRDefault="00F01DB8" w:rsidP="00CD5D2C">
      <w:pPr>
        <w:rPr>
          <w:rFonts w:ascii="Times New Roman" w:hAnsi="Times New Roman" w:cs="Times New Roman"/>
          <w:sz w:val="24"/>
          <w:szCs w:val="24"/>
        </w:rPr>
      </w:pPr>
    </w:p>
    <w:p w:rsidR="00EB3830" w:rsidRDefault="00EB3830" w:rsidP="00CD5D2C">
      <w:pPr>
        <w:rPr>
          <w:rFonts w:ascii="Times New Roman" w:hAnsi="Times New Roman" w:cs="Times New Roman"/>
          <w:sz w:val="24"/>
          <w:szCs w:val="24"/>
        </w:rPr>
      </w:pPr>
    </w:p>
    <w:p w:rsidR="00EB3830" w:rsidRPr="00CD5D2C" w:rsidRDefault="00EB3830" w:rsidP="00CD5D2C">
      <w:pPr>
        <w:rPr>
          <w:rFonts w:ascii="Times New Roman" w:hAnsi="Times New Roman" w:cs="Times New Roman"/>
          <w:sz w:val="24"/>
          <w:szCs w:val="24"/>
        </w:rPr>
      </w:pPr>
    </w:p>
    <w:p w:rsidR="00EB3830" w:rsidRPr="00EB3830" w:rsidRDefault="00EB3830" w:rsidP="00EB3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830"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EB3830" w:rsidRPr="00EB3830" w:rsidRDefault="00EB3830" w:rsidP="00EB3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830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 №2»                           В.А. </w:t>
      </w:r>
      <w:proofErr w:type="spellStart"/>
      <w:r w:rsidRPr="00EB3830">
        <w:rPr>
          <w:rFonts w:ascii="Times New Roman" w:hAnsi="Times New Roman" w:cs="Times New Roman"/>
          <w:sz w:val="24"/>
          <w:szCs w:val="24"/>
        </w:rPr>
        <w:t>Кухнина</w:t>
      </w:r>
      <w:proofErr w:type="spellEnd"/>
    </w:p>
    <w:p w:rsidR="00EB3830" w:rsidRDefault="00EB3830" w:rsidP="00EB3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83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B383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B3830">
        <w:rPr>
          <w:rFonts w:ascii="Times New Roman" w:hAnsi="Times New Roman" w:cs="Times New Roman"/>
          <w:sz w:val="24"/>
          <w:szCs w:val="24"/>
        </w:rPr>
        <w:t>имферополя</w:t>
      </w:r>
    </w:p>
    <w:p w:rsidR="00EB3830" w:rsidRDefault="00EB3830" w:rsidP="00C20F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830" w:rsidRDefault="00EB383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3830" w:rsidRDefault="00EB383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3C80" w:rsidRPr="00CD5D2C" w:rsidRDefault="00EB3830" w:rsidP="00EB3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95B09">
        <w:rPr>
          <w:rFonts w:ascii="Times New Roman" w:hAnsi="Times New Roman" w:cs="Times New Roman"/>
          <w:sz w:val="24"/>
          <w:szCs w:val="24"/>
        </w:rPr>
        <w:t xml:space="preserve"> </w:t>
      </w:r>
      <w:r w:rsidR="00D43C80" w:rsidRPr="00CD5D2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80" w:rsidRPr="00CD5D2C">
        <w:rPr>
          <w:rFonts w:ascii="Times New Roman" w:hAnsi="Times New Roman" w:cs="Times New Roman"/>
          <w:sz w:val="24"/>
          <w:szCs w:val="24"/>
        </w:rPr>
        <w:t>1</w:t>
      </w:r>
    </w:p>
    <w:p w:rsidR="00D43C80" w:rsidRPr="00CD5D2C" w:rsidRDefault="00EB3830" w:rsidP="00EB3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43C80" w:rsidRPr="00CD5D2C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D43C80" w:rsidRPr="00CD5D2C" w:rsidRDefault="00E24902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о</w:t>
      </w:r>
      <w:r w:rsidR="00D43C80" w:rsidRPr="00CD5D2C">
        <w:rPr>
          <w:rFonts w:ascii="Times New Roman" w:hAnsi="Times New Roman" w:cs="Times New Roman"/>
          <w:sz w:val="24"/>
          <w:szCs w:val="24"/>
        </w:rPr>
        <w:t xml:space="preserve">т </w:t>
      </w:r>
      <w:r w:rsidR="00EB3830">
        <w:rPr>
          <w:rFonts w:ascii="Times New Roman" w:hAnsi="Times New Roman" w:cs="Times New Roman"/>
          <w:sz w:val="24"/>
          <w:szCs w:val="24"/>
        </w:rPr>
        <w:t xml:space="preserve">27.10.2022 г </w:t>
      </w:r>
      <w:r w:rsidR="00D43C80" w:rsidRPr="00CD5D2C">
        <w:rPr>
          <w:rFonts w:ascii="Times New Roman" w:hAnsi="Times New Roman" w:cs="Times New Roman"/>
          <w:sz w:val="24"/>
          <w:szCs w:val="24"/>
        </w:rPr>
        <w:t>№</w:t>
      </w:r>
      <w:r w:rsidR="00EB3830">
        <w:rPr>
          <w:rFonts w:ascii="Times New Roman" w:hAnsi="Times New Roman" w:cs="Times New Roman"/>
          <w:sz w:val="24"/>
          <w:szCs w:val="24"/>
        </w:rPr>
        <w:t xml:space="preserve"> 584</w:t>
      </w:r>
    </w:p>
    <w:p w:rsidR="00995B09" w:rsidRDefault="00995B09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3830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</w:t>
      </w:r>
      <w:r w:rsidR="00EB3830">
        <w:rPr>
          <w:rFonts w:ascii="Times New Roman" w:hAnsi="Times New Roman" w:cs="Times New Roman"/>
          <w:sz w:val="24"/>
          <w:szCs w:val="24"/>
        </w:rPr>
        <w:t>О</w:t>
      </w:r>
      <w:r w:rsidRPr="00CD5D2C">
        <w:rPr>
          <w:rFonts w:ascii="Times New Roman" w:hAnsi="Times New Roman" w:cs="Times New Roman"/>
          <w:sz w:val="24"/>
          <w:szCs w:val="24"/>
        </w:rPr>
        <w:t>тветственные</w:t>
      </w:r>
    </w:p>
    <w:p w:rsidR="00D43C8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за сопровождение формирования </w:t>
      </w:r>
    </w:p>
    <w:p w:rsidR="003A739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функциональной грамотности по направлениям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4425"/>
        <w:gridCol w:w="4536"/>
      </w:tblGrid>
      <w:tr w:rsidR="00711A4C" w:rsidRPr="00CD5D2C" w:rsidTr="00D43C80">
        <w:trPr>
          <w:trHeight w:hRule="exact" w:val="78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Курируемое направление</w:t>
            </w:r>
            <w:r w:rsidR="00D43C80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функциональной</w:t>
            </w:r>
            <w:proofErr w:type="gramEnd"/>
          </w:p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грамотности</w:t>
            </w:r>
          </w:p>
        </w:tc>
      </w:tr>
      <w:tr w:rsidR="00711A4C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711A4C" w:rsidRPr="00CD5D2C" w:rsidRDefault="00711A4C" w:rsidP="00CD5D2C">
            <w:pPr>
              <w:widowControl w:val="0"/>
              <w:tabs>
                <w:tab w:val="left" w:leader="hyphen" w:pos="526"/>
              </w:tabs>
              <w:spacing w:before="186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EB3830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Симинько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Екатерина Олеговна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Глобальные компетенции</w:t>
            </w:r>
          </w:p>
        </w:tc>
      </w:tr>
      <w:tr w:rsidR="00FA1A2F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EB3830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Коновалова Анна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Естественнонаучная грамотность</w:t>
            </w:r>
          </w:p>
        </w:tc>
      </w:tr>
      <w:tr w:rsidR="00FA1A2F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EB3830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Мищенко Инесса Игоревна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Креативное мышление</w:t>
            </w:r>
          </w:p>
        </w:tc>
      </w:tr>
      <w:tr w:rsidR="00FA1A2F" w:rsidRPr="00CD5D2C" w:rsidTr="00D43C80">
        <w:trPr>
          <w:trHeight w:hRule="exact" w:val="6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EB3830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Слуцкая Елена Павловна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Читательская грамотность</w:t>
            </w:r>
          </w:p>
        </w:tc>
      </w:tr>
      <w:tr w:rsidR="00FA1A2F" w:rsidRPr="00CD5D2C" w:rsidTr="00FA1A2F">
        <w:trPr>
          <w:trHeight w:hRule="exact" w:val="6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EB383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proofErr w:type="spellStart"/>
            <w:r w:rsidR="00EB3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Крекова</w:t>
            </w:r>
            <w:proofErr w:type="spellEnd"/>
            <w:r w:rsidR="00EB3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Юлия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Финансовая грамотность</w:t>
            </w:r>
          </w:p>
        </w:tc>
      </w:tr>
      <w:tr w:rsidR="00FA1A2F" w:rsidRPr="00CD5D2C" w:rsidTr="00FA1A2F">
        <w:trPr>
          <w:trHeight w:hRule="exact" w:val="6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EB3830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Наталия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Математическая грамотность</w:t>
            </w:r>
          </w:p>
        </w:tc>
      </w:tr>
    </w:tbl>
    <w:p w:rsidR="009200DB" w:rsidRPr="00CD5D2C" w:rsidRDefault="009200DB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rPr>
          <w:rFonts w:ascii="Times New Roman" w:hAnsi="Times New Roman" w:cs="Times New Roman"/>
          <w:sz w:val="24"/>
          <w:szCs w:val="24"/>
        </w:rPr>
        <w:sectPr w:rsidR="00711A4C" w:rsidRPr="00CD5D2C" w:rsidSect="00E24902">
          <w:pgSz w:w="11906" w:h="16838"/>
          <w:pgMar w:top="1134" w:right="1080" w:bottom="709" w:left="1080" w:header="708" w:footer="708" w:gutter="0"/>
          <w:cols w:space="708"/>
          <w:docGrid w:linePitch="360"/>
        </w:sectPr>
      </w:pPr>
    </w:p>
    <w:p w:rsidR="00D43C80" w:rsidRPr="00CD5D2C" w:rsidRDefault="00995B09" w:rsidP="00995B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D43C80" w:rsidRPr="00CD5D2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11A4C" w:rsidRPr="00CD5D2C" w:rsidRDefault="00C20F21" w:rsidP="00C20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D43C80" w:rsidRPr="00CD5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3C80" w:rsidRPr="00CD5D2C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D43C80" w:rsidRPr="00CD5D2C" w:rsidRDefault="00E24902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о</w:t>
      </w:r>
      <w:r w:rsidR="00D43C80" w:rsidRPr="00CD5D2C">
        <w:rPr>
          <w:rFonts w:ascii="Times New Roman" w:hAnsi="Times New Roman" w:cs="Times New Roman"/>
          <w:sz w:val="24"/>
          <w:szCs w:val="24"/>
        </w:rPr>
        <w:t xml:space="preserve">т </w:t>
      </w:r>
      <w:r w:rsidR="00C20F21">
        <w:rPr>
          <w:rFonts w:ascii="Times New Roman" w:hAnsi="Times New Roman" w:cs="Times New Roman"/>
          <w:sz w:val="24"/>
          <w:szCs w:val="24"/>
        </w:rPr>
        <w:t xml:space="preserve">27.10.2022 г </w:t>
      </w:r>
      <w:r w:rsidR="00D43C80" w:rsidRPr="00CD5D2C">
        <w:rPr>
          <w:rFonts w:ascii="Times New Roman" w:hAnsi="Times New Roman" w:cs="Times New Roman"/>
          <w:sz w:val="24"/>
          <w:szCs w:val="24"/>
        </w:rPr>
        <w:t>№</w:t>
      </w:r>
      <w:r w:rsidR="00C20F21">
        <w:rPr>
          <w:rFonts w:ascii="Times New Roman" w:hAnsi="Times New Roman" w:cs="Times New Roman"/>
          <w:sz w:val="24"/>
          <w:szCs w:val="24"/>
        </w:rPr>
        <w:t xml:space="preserve"> 584</w:t>
      </w:r>
    </w:p>
    <w:p w:rsidR="00995B09" w:rsidRDefault="00995B09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5B09" w:rsidRDefault="00995B09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0F21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План – график</w:t>
      </w:r>
      <w:r w:rsidR="00E24902" w:rsidRPr="00CD5D2C">
        <w:rPr>
          <w:rFonts w:ascii="Times New Roman" w:hAnsi="Times New Roman" w:cs="Times New Roman"/>
          <w:sz w:val="24"/>
          <w:szCs w:val="24"/>
        </w:rPr>
        <w:t xml:space="preserve"> </w:t>
      </w:r>
      <w:r w:rsidR="004C0F0C" w:rsidRPr="00CD5D2C">
        <w:rPr>
          <w:rFonts w:ascii="Times New Roman" w:hAnsi="Times New Roman" w:cs="Times New Roman"/>
          <w:sz w:val="24"/>
          <w:szCs w:val="24"/>
        </w:rPr>
        <w:t>(</w:t>
      </w:r>
      <w:r w:rsidRPr="00CD5D2C">
        <w:rPr>
          <w:rFonts w:ascii="Times New Roman" w:hAnsi="Times New Roman" w:cs="Times New Roman"/>
          <w:sz w:val="24"/>
          <w:szCs w:val="24"/>
        </w:rPr>
        <w:t xml:space="preserve">«дорожная карта») </w:t>
      </w:r>
    </w:p>
    <w:p w:rsidR="00E24902" w:rsidRPr="00CD5D2C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по формированию и оценке функциональной грамотности </w:t>
      </w:r>
      <w:proofErr w:type="gramStart"/>
      <w:r w:rsidRPr="00CD5D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D43C80" w:rsidRPr="00CD5D2C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в 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Pr="00CD5D2C">
        <w:rPr>
          <w:rFonts w:ascii="Times New Roman" w:hAnsi="Times New Roman" w:cs="Times New Roman"/>
          <w:sz w:val="24"/>
          <w:szCs w:val="24"/>
        </w:rPr>
        <w:t>-202</w:t>
      </w:r>
      <w:r w:rsidR="00FA1A2F" w:rsidRPr="00CD5D2C">
        <w:rPr>
          <w:rFonts w:ascii="Times New Roman" w:hAnsi="Times New Roman" w:cs="Times New Roman"/>
          <w:sz w:val="24"/>
          <w:szCs w:val="24"/>
        </w:rPr>
        <w:t>3</w:t>
      </w:r>
      <w:r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7087"/>
        <w:gridCol w:w="1843"/>
        <w:gridCol w:w="1701"/>
        <w:gridCol w:w="142"/>
        <w:gridCol w:w="3402"/>
      </w:tblGrid>
      <w:tr w:rsidR="004C0F0C" w:rsidRPr="00CD5D2C" w:rsidTr="00B26025">
        <w:trPr>
          <w:trHeight w:hRule="exact" w:val="6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Мероприятие/направление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Планируемый результат</w:t>
            </w:r>
          </w:p>
        </w:tc>
      </w:tr>
      <w:tr w:rsidR="004C0F0C" w:rsidRPr="00CD5D2C" w:rsidTr="00B26025">
        <w:trPr>
          <w:trHeight w:hRule="exact" w:val="336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tabs>
                <w:tab w:val="left" w:pos="2361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b/>
                <w:sz w:val="24"/>
                <w:szCs w:val="24"/>
              </w:rPr>
              <w:t>I.</w:t>
            </w:r>
            <w:r w:rsidRPr="00CD5D2C">
              <w:rPr>
                <w:b/>
                <w:sz w:val="24"/>
                <w:szCs w:val="24"/>
              </w:rPr>
              <w:tab/>
              <w:t>Организационно-управленческая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tabs>
                <w:tab w:val="left" w:pos="2361"/>
              </w:tabs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</w:tr>
      <w:tr w:rsidR="004C0F0C" w:rsidRPr="00CD5D2C" w:rsidTr="00B26025">
        <w:trPr>
          <w:trHeight w:hRule="exact" w:val="18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3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20F21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Разработка и утверждение муниципального плана («дорожных карт») по формированию функциональной грамотности обучающихся на 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/202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Сентябрь 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Default="00C20F21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Кухнина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В. А.</w:t>
            </w:r>
          </w:p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Симинько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Е. 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Утвержден план-график  мероприятий («дорожная карта») по формированию и оценке функциональной грамотности обучающихся общеобр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азовательных организаций на 2022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/202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учебный год</w:t>
            </w:r>
          </w:p>
        </w:tc>
      </w:tr>
      <w:tr w:rsidR="00C20F21" w:rsidRPr="00CD5D2C" w:rsidTr="00B26025">
        <w:trPr>
          <w:trHeight w:hRule="exact" w:val="1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20F21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Определение школьных координаторов, обеспечивающих интеграцию в систему повышения квалификации и методической поддержки 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учителей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 2022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Кухнина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В. А.</w:t>
            </w:r>
          </w:p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Симинько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Е. 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Определены специалисты, ответственные за вопросы формирования функциональной грамотности на уровне образовательной организации</w:t>
            </w:r>
          </w:p>
        </w:tc>
      </w:tr>
      <w:tr w:rsidR="00C20F21" w:rsidRPr="00CD5D2C" w:rsidTr="00B26025">
        <w:trPr>
          <w:trHeight w:hRule="exact" w:val="1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 2022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Внесены изменения в планы работ методических объединений</w:t>
            </w:r>
          </w:p>
        </w:tc>
      </w:tr>
      <w:tr w:rsidR="00C20F21" w:rsidRPr="00CD5D2C" w:rsidTr="00B26025">
        <w:trPr>
          <w:trHeight w:hRule="exact" w:val="17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20F21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Мероприятия </w:t>
            </w:r>
            <w:proofErr w:type="gramStart"/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по работе с </w:t>
            </w:r>
            <w:r>
              <w:rPr>
                <w:color w:val="auto"/>
                <w:sz w:val="24"/>
                <w:szCs w:val="24"/>
                <w:lang w:bidi="ar-SA"/>
              </w:rPr>
              <w:t xml:space="preserve">учителями </w:t>
            </w:r>
            <w:r w:rsidRPr="00CD5D2C">
              <w:rPr>
                <w:color w:val="auto"/>
                <w:sz w:val="24"/>
                <w:szCs w:val="24"/>
                <w:lang w:bidi="ar-SA"/>
              </w:rPr>
              <w:t>по внедрению в учебный процесс банка заданий для оценки</w:t>
            </w:r>
            <w:proofErr w:type="gramEnd"/>
            <w:r w:rsidRPr="00CD5D2C">
              <w:rPr>
                <w:color w:val="auto"/>
                <w:sz w:val="24"/>
                <w:szCs w:val="24"/>
                <w:lang w:bidi="ar-SA"/>
              </w:rPr>
              <w:t xml:space="preserve">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Проведены мероприятия формированию и оценке функциональной грамотности обучающихся на уровне образовательных организаций </w:t>
            </w:r>
          </w:p>
        </w:tc>
      </w:tr>
      <w:tr w:rsidR="00C20F21" w:rsidRPr="00CD5D2C" w:rsidTr="00B26025">
        <w:trPr>
          <w:trHeight w:hRule="exact" w:val="1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 xml:space="preserve"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математическая грамотность, </w:t>
            </w:r>
            <w:proofErr w:type="gramStart"/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естественно-научная</w:t>
            </w:r>
            <w:proofErr w:type="gramEnd"/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 xml:space="preserve">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Октябрь-ноябрь  2022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Сформирована</w:t>
            </w:r>
            <w:proofErr w:type="gramEnd"/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базы данных обучающихся 8-9 классов, участвующих в формировании функциональной грамотности, по шести направлениям</w:t>
            </w:r>
          </w:p>
        </w:tc>
      </w:tr>
      <w:tr w:rsidR="00C20F21" w:rsidRPr="00CD5D2C" w:rsidTr="00995B09">
        <w:trPr>
          <w:trHeight w:hRule="exact" w:val="16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2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тительской работы с родителями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по проведению информационно-просветительской работы</w:t>
            </w:r>
          </w:p>
        </w:tc>
      </w:tr>
      <w:tr w:rsidR="00C20F21" w:rsidRPr="00CD5D2C" w:rsidTr="00B26025">
        <w:trPr>
          <w:trHeight w:hRule="exact" w:val="17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2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наполнение информационного блока «Функц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иональная грамотность» на сайте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  <w:p w:rsidR="00C20F21" w:rsidRPr="00CD5D2C" w:rsidRDefault="00C20F21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Симинько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Е. 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20F2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Наполнение  </w:t>
            </w:r>
            <w:r>
              <w:rPr>
                <w:rStyle w:val="2"/>
                <w:rFonts w:eastAsia="CordiaUPC"/>
                <w:sz w:val="24"/>
                <w:szCs w:val="24"/>
              </w:rPr>
              <w:t>страницы сайта школы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«Функциональная грамотность» </w:t>
            </w:r>
          </w:p>
        </w:tc>
      </w:tr>
      <w:tr w:rsidR="00C20F21" w:rsidRPr="00CD5D2C" w:rsidTr="00B26025">
        <w:trPr>
          <w:trHeight w:hRule="exact" w:val="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>
              <w:rPr>
                <w:rStyle w:val="Bodytext2"/>
                <w:rFonts w:eastAsia="Microsoft Sans Serif"/>
                <w:b w:val="0"/>
                <w:spacing w:val="0"/>
              </w:rPr>
              <w:t>Декабрь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2022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Классные руководители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родительские собрания</w:t>
            </w:r>
          </w:p>
        </w:tc>
      </w:tr>
      <w:tr w:rsidR="00C20F21" w:rsidRPr="00CD5D2C" w:rsidTr="00B26025">
        <w:trPr>
          <w:trHeight w:hRule="exact" w:val="2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2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Информационное сопровождение мероприятий, направленных на формирование и оценку функциональной грамотности обучающихся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C20F21" w:rsidRPr="00CD5D2C" w:rsidTr="00B26025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мониторинга исполнения плана по формированию и оценке функциональной грамотности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spacing w:after="0"/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Ежемесячно,</w:t>
            </w:r>
          </w:p>
          <w:p w:rsidR="00C20F21" w:rsidRPr="00CD5D2C" w:rsidRDefault="00BF5CA7" w:rsidP="00CD5D2C">
            <w:pPr>
              <w:spacing w:after="0"/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>
              <w:rPr>
                <w:rStyle w:val="Bodytext2"/>
                <w:rFonts w:eastAsia="Microsoft Sans Serif"/>
                <w:b w:val="0"/>
                <w:spacing w:val="0"/>
              </w:rPr>
              <w:t xml:space="preserve"> до 25</w:t>
            </w:r>
            <w:r w:rsidR="00C20F21"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числа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BF5CA7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Симинько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Е. 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Проведены мониторинги исполнения плана по формированию и оценке функциональной грамотности 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20F21" w:rsidRPr="00CD5D2C" w:rsidTr="00B26025">
        <w:trPr>
          <w:trHeight w:hRule="exact" w:val="10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рабочей группы по координации, формированию и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BF5CA7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заседания группы</w:t>
            </w:r>
          </w:p>
        </w:tc>
      </w:tr>
      <w:tr w:rsidR="00BF5CA7" w:rsidRPr="00CD5D2C" w:rsidTr="00B26025">
        <w:trPr>
          <w:trHeight w:hRule="exact" w:val="1007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CA7" w:rsidRDefault="00BF5CA7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b/>
                <w:sz w:val="24"/>
                <w:szCs w:val="24"/>
              </w:rPr>
            </w:pPr>
            <w:r>
              <w:rPr>
                <w:rStyle w:val="2"/>
                <w:rFonts w:eastAsia="CordiaUPC"/>
                <w:b/>
                <w:sz w:val="24"/>
                <w:szCs w:val="24"/>
                <w:lang w:val="en-US"/>
              </w:rPr>
              <w:t>II</w:t>
            </w:r>
            <w:r>
              <w:rPr>
                <w:rStyle w:val="2"/>
                <w:rFonts w:eastAsia="CordiaUPC"/>
                <w:b/>
                <w:sz w:val="24"/>
                <w:szCs w:val="24"/>
              </w:rPr>
              <w:t xml:space="preserve">. Работа с педагогами. </w:t>
            </w:r>
          </w:p>
          <w:p w:rsidR="00BF5CA7" w:rsidRPr="00BF5CA7" w:rsidRDefault="00BF5CA7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b/>
                <w:sz w:val="24"/>
                <w:szCs w:val="24"/>
              </w:rPr>
            </w:pPr>
            <w:r>
              <w:rPr>
                <w:rStyle w:val="2"/>
                <w:rFonts w:eastAsia="CordiaUPC"/>
                <w:b/>
                <w:sz w:val="24"/>
                <w:szCs w:val="24"/>
              </w:rPr>
              <w:t>2.1. Совершенствование и организация методической поддержки педагогов по вопросам формирования и оценки функциональной грамотности обучающихся. Повышение квалификации.</w:t>
            </w:r>
          </w:p>
        </w:tc>
      </w:tr>
      <w:tr w:rsidR="00C20F21" w:rsidRPr="00CD5D2C" w:rsidTr="00995B09">
        <w:trPr>
          <w:trHeight w:hRule="exact" w:val="1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BF5CA7" w:rsidRDefault="00BF5CA7" w:rsidP="00BF5CA7">
            <w:pPr>
              <w:pStyle w:val="31"/>
              <w:spacing w:line="276" w:lineRule="auto"/>
              <w:ind w:left="12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BF5CA7">
              <w:rPr>
                <w:rStyle w:val="a4"/>
                <w:b w:val="0"/>
                <w:sz w:val="24"/>
                <w:szCs w:val="24"/>
              </w:rPr>
              <w:t>12</w:t>
            </w:r>
            <w:r w:rsidR="002D1D31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2022-2023 учебного года, по отдельному плану МО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3917FA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C20F21" w:rsidRPr="00CD5D2C" w:rsidTr="00B26025">
        <w:trPr>
          <w:trHeight w:hRule="exact" w:val="1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BF5CA7" w:rsidRDefault="00BF5CA7" w:rsidP="00BF5CA7">
            <w:pPr>
              <w:pStyle w:val="31"/>
              <w:spacing w:line="276" w:lineRule="auto"/>
              <w:jc w:val="center"/>
              <w:rPr>
                <w:rStyle w:val="a4"/>
                <w:sz w:val="24"/>
                <w:szCs w:val="24"/>
              </w:rPr>
            </w:pPr>
            <w:r w:rsidRPr="00BF5CA7">
              <w:rPr>
                <w:sz w:val="24"/>
                <w:szCs w:val="24"/>
              </w:rPr>
              <w:t>13</w:t>
            </w:r>
            <w:r w:rsidR="002D1D31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3917FA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Мониторинг </w:t>
            </w:r>
            <w:r w:rsidR="003917FA">
              <w:rPr>
                <w:rStyle w:val="2"/>
                <w:rFonts w:eastAsia="CordiaUPC"/>
                <w:sz w:val="24"/>
                <w:szCs w:val="24"/>
              </w:rPr>
              <w:t>учителей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на владение приемами, методами, технологиями формирования ФГ, выявленных при анализе результатов диагностики профессиональных затруднений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Ноябрь</w:t>
            </w:r>
            <w:r w:rsidR="003917FA">
              <w:rPr>
                <w:rStyle w:val="2"/>
                <w:rFonts w:eastAsia="CordiaUPC"/>
                <w:sz w:val="24"/>
                <w:szCs w:val="24"/>
              </w:rPr>
              <w:t>-март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2022</w:t>
            </w:r>
            <w:r w:rsidR="003917FA">
              <w:rPr>
                <w:rStyle w:val="2"/>
                <w:rFonts w:eastAsia="CordiaUPC"/>
                <w:sz w:val="24"/>
                <w:szCs w:val="24"/>
              </w:rPr>
              <w:t xml:space="preserve">, 2023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3917FA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F21" w:rsidRPr="00CD5D2C" w:rsidRDefault="00C20F21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Проведен мониторинг </w:t>
            </w:r>
          </w:p>
        </w:tc>
      </w:tr>
      <w:tr w:rsidR="00BF5CA7" w:rsidRPr="00CD5D2C" w:rsidTr="00B26025">
        <w:trPr>
          <w:trHeight w:hRule="exact" w:val="1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CA7" w:rsidRPr="00BF5CA7" w:rsidRDefault="00BF5CA7" w:rsidP="00BF5CA7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2D1D31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CA7" w:rsidRPr="00CD5D2C" w:rsidRDefault="00BF5CA7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CA7" w:rsidRPr="00CD5D2C" w:rsidRDefault="003917FA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Январь-март 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CA7" w:rsidRPr="00CD5D2C" w:rsidRDefault="003917FA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CA7" w:rsidRPr="00CD5D2C" w:rsidRDefault="003917FA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</w:tr>
      <w:tr w:rsidR="00BF5CA7" w:rsidRPr="00CD5D2C" w:rsidTr="00B26025">
        <w:trPr>
          <w:trHeight w:hRule="exact" w:val="19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CA7" w:rsidRPr="00BF5CA7" w:rsidRDefault="003917FA" w:rsidP="003917FA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D1D31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CA7" w:rsidRPr="00CD5D2C" w:rsidRDefault="003917FA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CA7" w:rsidRPr="00CD5D2C" w:rsidRDefault="003917FA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В течение </w:t>
            </w:r>
            <w:r w:rsidR="00A27BE0">
              <w:rPr>
                <w:rStyle w:val="2"/>
                <w:rFonts w:eastAsia="CordiaUPC"/>
                <w:sz w:val="24"/>
                <w:szCs w:val="24"/>
              </w:rPr>
              <w:t xml:space="preserve">2022-2023 </w:t>
            </w:r>
            <w:r>
              <w:rPr>
                <w:rStyle w:val="2"/>
                <w:rFonts w:eastAsia="CordiaUPC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CA7" w:rsidRPr="00CD5D2C" w:rsidRDefault="003917FA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CA7" w:rsidRPr="00CD5D2C" w:rsidRDefault="003917FA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Проведение мероприятий по выявлению профессиональных дефицитов и ликвидации проблемных зон по формированию и оценке функциональной грамотности</w:t>
            </w:r>
          </w:p>
        </w:tc>
      </w:tr>
      <w:tr w:rsidR="002D1D31" w:rsidRPr="00CD5D2C" w:rsidTr="00B26025">
        <w:trPr>
          <w:trHeight w:hRule="exact" w:val="2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2D1D31" w:rsidRDefault="00995B09" w:rsidP="002D1D31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D1D31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В течение 2022- 2022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2D1D31" w:rsidRDefault="00995B09" w:rsidP="00995B09">
            <w:pPr>
              <w:pStyle w:val="21"/>
              <w:shd w:val="clear" w:color="auto" w:fill="auto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21"/>
              <w:shd w:val="clear" w:color="auto" w:fill="auto"/>
              <w:ind w:left="140"/>
              <w:jc w:val="left"/>
              <w:rPr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2D1D31" w:rsidRPr="00CD5D2C" w:rsidTr="00B26025">
        <w:trPr>
          <w:trHeight w:hRule="exact" w:val="19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Default="00995B09" w:rsidP="002D1D31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D1D31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21"/>
              <w:shd w:val="clear" w:color="auto" w:fill="auto"/>
              <w:spacing w:line="312" w:lineRule="exact"/>
              <w:jc w:val="left"/>
              <w:rPr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21"/>
              <w:shd w:val="clear" w:color="auto" w:fill="auto"/>
              <w:spacing w:line="312" w:lineRule="exact"/>
              <w:jc w:val="left"/>
              <w:rPr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В течение 2022- 2023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2D1D31" w:rsidRDefault="00995B09" w:rsidP="00995B09">
            <w:pPr>
              <w:pStyle w:val="21"/>
              <w:shd w:val="clear" w:color="auto" w:fill="auto"/>
              <w:spacing w:line="24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21"/>
              <w:shd w:val="clear" w:color="auto" w:fill="auto"/>
              <w:spacing w:line="312" w:lineRule="exact"/>
              <w:jc w:val="left"/>
              <w:rPr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</w:t>
            </w:r>
            <w:r>
              <w:rPr>
                <w:sz w:val="24"/>
                <w:szCs w:val="24"/>
              </w:rPr>
              <w:t xml:space="preserve"> грамотности</w:t>
            </w:r>
          </w:p>
        </w:tc>
      </w:tr>
      <w:tr w:rsidR="002D1D31" w:rsidRPr="00CD5D2C" w:rsidTr="00B26025">
        <w:trPr>
          <w:trHeight w:hRule="exact" w:val="19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Default="00995B09" w:rsidP="002D1D31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2D1D31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21"/>
              <w:shd w:val="clear" w:color="auto" w:fill="auto"/>
              <w:jc w:val="left"/>
              <w:rPr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21"/>
              <w:shd w:val="clear" w:color="auto" w:fill="auto"/>
              <w:jc w:val="left"/>
              <w:rPr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В течение 2022- 2023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2D1D31" w:rsidRDefault="00995B09" w:rsidP="002D1D31">
            <w:pPr>
              <w:pStyle w:val="21"/>
              <w:shd w:val="clear" w:color="auto" w:fill="auto"/>
              <w:spacing w:line="24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2D1D31" w:rsidRDefault="002D1D31" w:rsidP="002D1D31">
            <w:pPr>
              <w:pStyle w:val="21"/>
              <w:shd w:val="clear" w:color="auto" w:fill="auto"/>
              <w:jc w:val="left"/>
              <w:rPr>
                <w:sz w:val="24"/>
                <w:szCs w:val="24"/>
              </w:rPr>
            </w:pPr>
            <w:r w:rsidRPr="002D1D31">
              <w:rPr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ФГБНУ «ИСРО РАО») для оценки функциональной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грамотности</w:t>
            </w:r>
          </w:p>
          <w:p w:rsidR="002D1D31" w:rsidRPr="002D1D31" w:rsidRDefault="002D1D31" w:rsidP="002D1D31">
            <w:pPr>
              <w:pStyle w:val="21"/>
              <w:shd w:val="clear" w:color="auto" w:fill="auto"/>
              <w:tabs>
                <w:tab w:val="left" w:leader="hyphen" w:pos="2765"/>
              </w:tabs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2D1D31" w:rsidRPr="00CD5D2C" w:rsidTr="00B26025">
        <w:trPr>
          <w:trHeight w:hRule="exact" w:val="1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Default="00995B09" w:rsidP="002D1D31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D1D31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CD5D2C" w:rsidRDefault="002D1D31" w:rsidP="008F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CD5D2C" w:rsidRDefault="002D1D31" w:rsidP="002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995B09" w:rsidRDefault="00995B09" w:rsidP="002A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9">
              <w:rPr>
                <w:rFonts w:ascii="Times New Roman" w:hAnsi="Times New Roman" w:cs="Times New Roman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CD5D2C" w:rsidRDefault="002D1D31" w:rsidP="0099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2D1D31" w:rsidRPr="00CD5D2C" w:rsidTr="00B26025">
        <w:trPr>
          <w:trHeight w:hRule="exact" w:val="1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Default="00995B09" w:rsidP="002D1D31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1D31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CD5D2C" w:rsidRDefault="002D1D31" w:rsidP="008F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D31" w:rsidRPr="00CD5D2C" w:rsidRDefault="002D1D31" w:rsidP="002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995B09" w:rsidRDefault="00995B09" w:rsidP="002A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9">
              <w:rPr>
                <w:rFonts w:ascii="Times New Roman" w:hAnsi="Times New Roman" w:cs="Times New Roman"/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D31" w:rsidRPr="00CD5D2C" w:rsidRDefault="002D1D31" w:rsidP="0099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2511D5" w:rsidRPr="00CD5D2C" w:rsidTr="00B26025">
        <w:trPr>
          <w:trHeight w:hRule="exact" w:val="1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Default="002511D5" w:rsidP="002D1D31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A6FD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Проведение мероприятий, направленных на кооперац</w:t>
            </w:r>
            <w:r w:rsidR="00995B09">
              <w:rPr>
                <w:sz w:val="24"/>
                <w:szCs w:val="24"/>
              </w:rPr>
              <w:t>ию педагогов разных предметов</w:t>
            </w:r>
            <w:r w:rsidRPr="00CD5D2C">
              <w:rPr>
                <w:sz w:val="24"/>
                <w:szCs w:val="24"/>
              </w:rPr>
              <w:t>,  для реализации общей программы формирования составляющих ФГ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995B09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2511D5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</w:t>
            </w:r>
          </w:p>
        </w:tc>
      </w:tr>
      <w:tr w:rsidR="002511D5" w:rsidRPr="00CD5D2C" w:rsidTr="00B26025">
        <w:trPr>
          <w:trHeight w:hRule="exact" w:val="17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511D5">
            <w:pPr>
              <w:pStyle w:val="41"/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24.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Заседания школьных объединений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995B09" w:rsidP="002D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2511D5" w:rsidP="0099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2511D5" w:rsidRPr="00CD5D2C" w:rsidTr="00B26025">
        <w:trPr>
          <w:trHeight w:hRule="exact" w:val="18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511D5">
            <w:pPr>
              <w:pStyle w:val="4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Pr="00CD5D2C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995B09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Мероприятия по выявлению, обобщению  успешных практик педагогов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995B09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</w:t>
            </w:r>
          </w:p>
        </w:tc>
      </w:tr>
      <w:tr w:rsidR="002511D5" w:rsidRPr="00CD5D2C" w:rsidTr="00B26025">
        <w:trPr>
          <w:trHeight w:hRule="exact"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511D5">
            <w:pPr>
              <w:pStyle w:val="4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В течение 2022-2023 учебного года, по 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отдельному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995B09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2511D5" w:rsidP="00995B09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заседания школьных  методических объединений</w:t>
            </w:r>
          </w:p>
        </w:tc>
      </w:tr>
      <w:tr w:rsidR="002511D5" w:rsidRPr="00CD5D2C" w:rsidTr="00B26025">
        <w:trPr>
          <w:trHeight w:hRule="exact" w:val="38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511D5">
            <w:pPr>
              <w:pStyle w:val="4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995B09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Симинько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Е. 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2511D5" w:rsidP="00995B09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заседания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</w:tr>
      <w:tr w:rsidR="002511D5" w:rsidRPr="00CD5D2C" w:rsidTr="00B26025">
        <w:trPr>
          <w:trHeight w:hRule="exact" w:val="727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2511D5" w:rsidRDefault="002511D5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b/>
                <w:sz w:val="24"/>
                <w:szCs w:val="24"/>
              </w:rPr>
            </w:pPr>
            <w:r>
              <w:rPr>
                <w:rStyle w:val="2"/>
                <w:rFonts w:eastAsia="CordiaUPC"/>
                <w:b/>
                <w:sz w:val="24"/>
                <w:szCs w:val="24"/>
              </w:rPr>
              <w:t>2.2.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2511D5" w:rsidRPr="00CD5D2C" w:rsidTr="00B26025">
        <w:trPr>
          <w:trHeight w:hRule="exact" w:val="2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511D5">
            <w:pPr>
              <w:pStyle w:val="4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pacing w:after="0" w:line="276" w:lineRule="auto"/>
              <w:ind w:left="120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2022-2023 учебного года, по отдельному плану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995B09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5A6667" w:rsidP="00995B09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Проведены 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2511D5" w:rsidRPr="00CD5D2C" w:rsidTr="00B26025">
        <w:trPr>
          <w:trHeight w:hRule="exact" w:val="2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511D5">
            <w:pPr>
              <w:pStyle w:val="41"/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995B09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5A6667" w:rsidP="00995B09">
            <w:pPr>
              <w:pStyle w:val="41"/>
              <w:shd w:val="clear" w:color="auto" w:fill="auto"/>
              <w:spacing w:after="0" w:line="276" w:lineRule="auto"/>
              <w:ind w:left="-1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</w:tr>
      <w:tr w:rsidR="002511D5" w:rsidRPr="00CD5D2C" w:rsidTr="00B26025">
        <w:trPr>
          <w:trHeight w:hRule="exact" w:val="1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511D5">
            <w:pPr>
              <w:pStyle w:val="41"/>
              <w:shd w:val="clear" w:color="auto" w:fill="auto"/>
              <w:spacing w:after="0" w:line="276" w:lineRule="auto"/>
              <w:ind w:left="-10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32.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995B09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5A6667" w:rsidP="00995B09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(конкурс методических материалов и др.) по вопросам формирования функциональной грамотности</w:t>
            </w:r>
          </w:p>
        </w:tc>
      </w:tr>
      <w:tr w:rsidR="005A6667" w:rsidRPr="00CD5D2C" w:rsidTr="00B26025">
        <w:trPr>
          <w:trHeight w:hRule="exact" w:val="70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667" w:rsidRPr="00CD5D2C" w:rsidRDefault="005A6667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b/>
                <w:sz w:val="24"/>
                <w:szCs w:val="24"/>
              </w:rPr>
              <w:t xml:space="preserve">2.3. Мероприятия по разработке научно-методического обеспечения  по формированию и оценке функциональной грамотности </w:t>
            </w:r>
            <w:proofErr w:type="gramStart"/>
            <w:r w:rsidRPr="00CD5D2C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2511D5" w:rsidRPr="00CD5D2C" w:rsidTr="00B26025">
        <w:trPr>
          <w:trHeight w:hRule="exact" w:val="1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5A6667" w:rsidP="005A6667">
            <w:pPr>
              <w:pStyle w:val="41"/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33.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2D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5A6667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414087" w:rsidP="009B6986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2511D5" w:rsidP="005A6667">
            <w:pPr>
              <w:pStyle w:val="41"/>
              <w:shd w:val="clear" w:color="auto" w:fill="auto"/>
              <w:spacing w:after="0" w:line="276" w:lineRule="auto"/>
              <w:ind w:left="-1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  <w:r w:rsidR="005A6667" w:rsidRPr="00CD5D2C">
              <w:rPr>
                <w:rStyle w:val="Bodytext2"/>
                <w:rFonts w:eastAsia="Microsoft Sans Serif"/>
                <w:b w:val="0"/>
                <w:spacing w:val="0"/>
              </w:rPr>
              <w:t>Проведены мероприятия</w:t>
            </w:r>
            <w:r w:rsidR="005A6667" w:rsidRPr="00CD5D2C">
              <w:rPr>
                <w:rStyle w:val="Bodytext2"/>
                <w:rFonts w:eastAsia="Microsoft Sans Serif"/>
                <w:spacing w:val="0"/>
              </w:rPr>
              <w:t xml:space="preserve"> </w:t>
            </w:r>
            <w:r w:rsidR="005A6667" w:rsidRPr="00CD5D2C">
              <w:rPr>
                <w:sz w:val="24"/>
                <w:szCs w:val="24"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2511D5" w:rsidRPr="00CD5D2C" w:rsidTr="00B26025">
        <w:trPr>
          <w:trHeight w:hRule="exact" w:val="2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5A6667" w:rsidP="005A6667">
            <w:pPr>
              <w:pStyle w:val="41"/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34.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2511D5" w:rsidP="008F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D5" w:rsidRPr="00CD5D2C" w:rsidRDefault="005A6667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До января 2023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414087" w:rsidP="002D1D31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координаторы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D5" w:rsidRPr="00CD5D2C" w:rsidRDefault="005A6667" w:rsidP="00995B09">
            <w:pPr>
              <w:pStyle w:val="41"/>
              <w:shd w:val="clear" w:color="auto" w:fill="auto"/>
              <w:spacing w:after="0" w:line="276" w:lineRule="auto"/>
              <w:ind w:left="-1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</w:rPr>
              <w:t xml:space="preserve"> </w:t>
            </w:r>
            <w:r w:rsidRPr="00CD5D2C">
              <w:rPr>
                <w:sz w:val="24"/>
                <w:szCs w:val="24"/>
              </w:rPr>
              <w:t>по разработке диагностических материалов по оценке функциональной грамотности обучающихся</w:t>
            </w:r>
          </w:p>
        </w:tc>
      </w:tr>
      <w:tr w:rsidR="005A6667" w:rsidRPr="00CD5D2C" w:rsidTr="00B26025">
        <w:trPr>
          <w:trHeight w:val="683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667" w:rsidRPr="00CD5D2C" w:rsidRDefault="005A6667" w:rsidP="008F386F">
            <w:pPr>
              <w:spacing w:after="0"/>
              <w:jc w:val="both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A66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  <w:p w:rsidR="005A6667" w:rsidRPr="00CD5D2C" w:rsidRDefault="005A6667" w:rsidP="008F38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0F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3.1. </w:t>
            </w: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урочной деятельности </w:t>
            </w:r>
          </w:p>
          <w:p w:rsidR="005A6667" w:rsidRPr="00CD5D2C" w:rsidRDefault="005A6667" w:rsidP="008F38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86F" w:rsidRPr="00CD5D2C" w:rsidTr="00B26025">
        <w:trPr>
          <w:trHeight w:hRule="exact" w:val="13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414087" w:rsidP="008F386F">
            <w:pPr>
              <w:pStyle w:val="41"/>
              <w:shd w:val="clear" w:color="auto" w:fill="auto"/>
              <w:spacing w:after="0" w:line="276" w:lineRule="auto"/>
              <w:ind w:left="-10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8F38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8F386F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414087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8F386F" w:rsidRPr="00CD5D2C" w:rsidTr="00B26025">
        <w:trPr>
          <w:trHeight w:hRule="exact" w:val="3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414087" w:rsidP="008F386F">
            <w:pPr>
              <w:pStyle w:val="41"/>
              <w:shd w:val="clear" w:color="auto" w:fill="auto"/>
              <w:spacing w:after="0" w:line="276" w:lineRule="auto"/>
              <w:ind w:lef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F38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8F386F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bidi="ar-SA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В течение 2022-2023 учебного года, по отдельному плану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414087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</w:rPr>
              <w:t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</w:t>
            </w:r>
            <w:r>
              <w:rPr>
                <w:sz w:val="24"/>
                <w:szCs w:val="24"/>
                <w:lang w:bidi="ar-SA"/>
              </w:rPr>
              <w:t>.</w:t>
            </w:r>
          </w:p>
        </w:tc>
      </w:tr>
      <w:tr w:rsidR="008F386F" w:rsidRPr="00CD5D2C" w:rsidTr="00B26025">
        <w:trPr>
          <w:trHeight w:hRule="exact" w:val="495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8F386F" w:rsidRDefault="008F386F" w:rsidP="002D1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Работа с </w:t>
            </w:r>
            <w:proofErr w:type="gramStart"/>
            <w:r w:rsidRPr="008F386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8F3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8F386F" w:rsidRPr="00CD5D2C" w:rsidTr="00B26025">
        <w:trPr>
          <w:trHeight w:hRule="exact" w:val="16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414087" w:rsidP="008F386F">
            <w:pPr>
              <w:pStyle w:val="4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8F38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672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414087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8F386F" w:rsidRPr="00CD5D2C" w:rsidTr="00B26025">
        <w:trPr>
          <w:trHeight w:hRule="exact" w:val="1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414087" w:rsidP="008F386F">
            <w:pPr>
              <w:pStyle w:val="4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F38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414087" w:rsidP="002A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Проведены мероприятия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8F386F" w:rsidRPr="00CD5D2C" w:rsidTr="00B26025">
        <w:trPr>
          <w:trHeight w:hRule="exact" w:val="2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414087" w:rsidP="008F386F">
            <w:pPr>
              <w:pStyle w:val="4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r w:rsidR="008F38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414087" w:rsidP="002A6F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spacing w:val="0"/>
              </w:rPr>
              <w:t>Школьные координаторы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8F386F" w:rsidP="00995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8F386F" w:rsidRPr="00CD5D2C" w:rsidTr="00B26025">
        <w:trPr>
          <w:trHeight w:hRule="exact" w:val="16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414087" w:rsidP="008F386F">
            <w:pPr>
              <w:pStyle w:val="4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F38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Проведение мониторинга: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-читательская грамотность (4 класс, 6 класс) 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- естественнонаучная грамотность (8 </w:t>
            </w:r>
            <w:proofErr w:type="spellStart"/>
            <w:r w:rsidRPr="00CD5D2C">
              <w:rPr>
                <w:rStyle w:val="2"/>
                <w:rFonts w:eastAsia="CordiaUPC"/>
                <w:sz w:val="24"/>
                <w:szCs w:val="24"/>
              </w:rPr>
              <w:t>кл</w:t>
            </w:r>
            <w:proofErr w:type="spellEnd"/>
            <w:r w:rsidRPr="00CD5D2C">
              <w:rPr>
                <w:rStyle w:val="2"/>
                <w:rFonts w:eastAsia="CordiaUPC"/>
                <w:sz w:val="24"/>
                <w:szCs w:val="24"/>
              </w:rPr>
              <w:t>)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- математическая грамотность (7 класс)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- финансовая грамотность (9 класс)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Ежегодно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Ежегодно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Ежегодно 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апробация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414087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spacing w:val="0"/>
              </w:rPr>
              <w:t>Школьные координаторы,  учителя-предметники</w:t>
            </w: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6F" w:rsidRPr="00CD5D2C" w:rsidRDefault="008F386F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мониторинги</w:t>
            </w:r>
          </w:p>
        </w:tc>
      </w:tr>
      <w:tr w:rsidR="00B26025" w:rsidRPr="00CD5D2C" w:rsidTr="003540F0">
        <w:trPr>
          <w:trHeight w:hRule="exact" w:val="395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025" w:rsidRPr="00B26025" w:rsidRDefault="00414087" w:rsidP="002D1D31">
            <w:pPr>
              <w:jc w:val="both"/>
              <w:rPr>
                <w:rStyle w:val="Bodytext2"/>
                <w:rFonts w:eastAsia="Microsoft Sans Serif"/>
                <w:spacing w:val="0"/>
              </w:rPr>
            </w:pPr>
            <w:r>
              <w:rPr>
                <w:rStyle w:val="Bodytext2"/>
                <w:rFonts w:eastAsia="Microsoft Sans Serif"/>
                <w:spacing w:val="0"/>
              </w:rPr>
              <w:t>3</w:t>
            </w:r>
            <w:r w:rsidR="00B26025">
              <w:rPr>
                <w:rStyle w:val="Bodytext2"/>
                <w:rFonts w:eastAsia="Microsoft Sans Serif"/>
                <w:spacing w:val="0"/>
              </w:rPr>
              <w:t>. Аналитическое обеспечение</w:t>
            </w:r>
          </w:p>
        </w:tc>
      </w:tr>
      <w:tr w:rsidR="003540F0" w:rsidRPr="00CD5D2C" w:rsidTr="00B26025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0F0" w:rsidRPr="00CD5D2C" w:rsidRDefault="00414087" w:rsidP="003540F0">
            <w:pPr>
              <w:pStyle w:val="41"/>
              <w:shd w:val="clear" w:color="auto" w:fill="auto"/>
              <w:spacing w:after="0" w:line="276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3540F0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0F0" w:rsidRPr="00CD5D2C" w:rsidRDefault="003540F0" w:rsidP="003540F0">
            <w:pPr>
              <w:pStyle w:val="41"/>
              <w:shd w:val="clear" w:color="auto" w:fill="auto"/>
              <w:spacing w:after="0" w:line="276" w:lineRule="auto"/>
              <w:ind w:left="-10" w:firstLine="1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Анализ результатов мониторинга </w:t>
            </w:r>
            <w:proofErr w:type="spellStart"/>
            <w:r w:rsidRPr="00CD5D2C">
              <w:rPr>
                <w:rStyle w:val="2"/>
                <w:rFonts w:eastAsia="CordiaUPC"/>
                <w:sz w:val="24"/>
                <w:szCs w:val="24"/>
              </w:rPr>
              <w:t>сформированности</w:t>
            </w:r>
            <w:proofErr w:type="spellEnd"/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функциональной грамотности обучающихся в муниципалитете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0F0" w:rsidRPr="00CD5D2C" w:rsidRDefault="003540F0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Декабрь 2022 Март 2023</w:t>
            </w:r>
          </w:p>
          <w:p w:rsidR="003540F0" w:rsidRPr="00CD5D2C" w:rsidRDefault="003540F0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0F0" w:rsidRPr="00CD5D2C" w:rsidRDefault="00414087" w:rsidP="00414087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spacing w:val="0"/>
              </w:rPr>
              <w:t>Школьные координаторы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0F0" w:rsidRPr="00CD5D2C" w:rsidRDefault="003540F0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3540F0" w:rsidRPr="00CD5D2C" w:rsidTr="00B26025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0F0" w:rsidRPr="00CD5D2C" w:rsidRDefault="00414087" w:rsidP="003540F0">
            <w:pPr>
              <w:pStyle w:val="41"/>
              <w:shd w:val="clear" w:color="auto" w:fill="auto"/>
              <w:spacing w:after="0" w:line="276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3540F0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0F0" w:rsidRPr="00CD5D2C" w:rsidRDefault="003540F0" w:rsidP="003540F0">
            <w:pPr>
              <w:pStyle w:val="41"/>
              <w:shd w:val="clear" w:color="auto" w:fill="auto"/>
              <w:spacing w:after="0" w:line="276" w:lineRule="auto"/>
              <w:ind w:left="-1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0F0" w:rsidRPr="00CD5D2C" w:rsidRDefault="003540F0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0F0" w:rsidRPr="00CD5D2C" w:rsidRDefault="00414087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spacing w:val="0"/>
              </w:rPr>
              <w:t>Школьные координаторы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0F0" w:rsidRPr="00CD5D2C" w:rsidRDefault="003540F0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414087" w:rsidRPr="00CD5D2C" w:rsidTr="00B26025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087" w:rsidRDefault="00414087" w:rsidP="003540F0">
            <w:pPr>
              <w:pStyle w:val="41"/>
              <w:shd w:val="clear" w:color="auto" w:fill="auto"/>
              <w:spacing w:after="0" w:line="276" w:lineRule="auto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087" w:rsidRPr="00CD5D2C" w:rsidRDefault="00414087" w:rsidP="002A6FD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087" w:rsidRPr="00CD5D2C" w:rsidRDefault="00414087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Июнь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087" w:rsidRPr="00CD5D2C" w:rsidRDefault="00414087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087" w:rsidRPr="00CD5D2C" w:rsidRDefault="00414087" w:rsidP="002A6FD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</w:tbl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540F0"/>
    <w:sectPr w:rsidR="00711A4C" w:rsidSect="002511D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404"/>
    <w:multiLevelType w:val="multilevel"/>
    <w:tmpl w:val="5DCE02A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595955"/>
    <w:multiLevelType w:val="hybridMultilevel"/>
    <w:tmpl w:val="B5ACFDD6"/>
    <w:lvl w:ilvl="0" w:tplc="F806864A">
      <w:start w:val="5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7E1E"/>
    <w:multiLevelType w:val="hybridMultilevel"/>
    <w:tmpl w:val="2CAE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54CCD"/>
    <w:multiLevelType w:val="multilevel"/>
    <w:tmpl w:val="1A2A23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AE202E"/>
    <w:multiLevelType w:val="multilevel"/>
    <w:tmpl w:val="4E044F9C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E93274E"/>
    <w:multiLevelType w:val="hybridMultilevel"/>
    <w:tmpl w:val="476E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0749"/>
    <w:multiLevelType w:val="multilevel"/>
    <w:tmpl w:val="9F2017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6500C1E"/>
    <w:multiLevelType w:val="multilevel"/>
    <w:tmpl w:val="27EAC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650792"/>
    <w:multiLevelType w:val="hybridMultilevel"/>
    <w:tmpl w:val="41CEE21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1DB8"/>
    <w:rsid w:val="001175B7"/>
    <w:rsid w:val="001C159E"/>
    <w:rsid w:val="00200189"/>
    <w:rsid w:val="002511D5"/>
    <w:rsid w:val="002A3C10"/>
    <w:rsid w:val="002B26AF"/>
    <w:rsid w:val="002C3A23"/>
    <w:rsid w:val="002D1D31"/>
    <w:rsid w:val="003540F0"/>
    <w:rsid w:val="00371088"/>
    <w:rsid w:val="003917FA"/>
    <w:rsid w:val="003A7390"/>
    <w:rsid w:val="00414087"/>
    <w:rsid w:val="00482341"/>
    <w:rsid w:val="004840D1"/>
    <w:rsid w:val="004C0F0C"/>
    <w:rsid w:val="00511FBC"/>
    <w:rsid w:val="0055640B"/>
    <w:rsid w:val="005818C4"/>
    <w:rsid w:val="005A6667"/>
    <w:rsid w:val="005B4733"/>
    <w:rsid w:val="00667088"/>
    <w:rsid w:val="00672E77"/>
    <w:rsid w:val="00711A4C"/>
    <w:rsid w:val="00767740"/>
    <w:rsid w:val="007F5EB5"/>
    <w:rsid w:val="00853916"/>
    <w:rsid w:val="008658DE"/>
    <w:rsid w:val="008E35FB"/>
    <w:rsid w:val="008F386F"/>
    <w:rsid w:val="009200DB"/>
    <w:rsid w:val="00990B78"/>
    <w:rsid w:val="00995B09"/>
    <w:rsid w:val="009B6986"/>
    <w:rsid w:val="009F0C73"/>
    <w:rsid w:val="009F0C7B"/>
    <w:rsid w:val="00A27BE0"/>
    <w:rsid w:val="00A642A3"/>
    <w:rsid w:val="00AC6BAB"/>
    <w:rsid w:val="00B213DC"/>
    <w:rsid w:val="00B26025"/>
    <w:rsid w:val="00B321B1"/>
    <w:rsid w:val="00BF5CA7"/>
    <w:rsid w:val="00C20F21"/>
    <w:rsid w:val="00CD5D2C"/>
    <w:rsid w:val="00D378E2"/>
    <w:rsid w:val="00D37C35"/>
    <w:rsid w:val="00D43C80"/>
    <w:rsid w:val="00D52DA3"/>
    <w:rsid w:val="00DD5758"/>
    <w:rsid w:val="00E24902"/>
    <w:rsid w:val="00EB3830"/>
    <w:rsid w:val="00F01DB8"/>
    <w:rsid w:val="00F16DF9"/>
    <w:rsid w:val="00F57220"/>
    <w:rsid w:val="00F609B2"/>
    <w:rsid w:val="00FA1A2F"/>
    <w:rsid w:val="00FA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3">
    <w:name w:val="Основной текст_"/>
    <w:basedOn w:val="a0"/>
    <w:link w:val="5"/>
    <w:rsid w:val="00F01D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01DB8"/>
    <w:rPr>
      <w:rFonts w:ascii="Times New Roman" w:eastAsia="Times New Roman" w:hAnsi="Times New Roman" w:cs="Times New Roman"/>
      <w:spacing w:val="150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rsid w:val="00F01DB8"/>
    <w:pPr>
      <w:widowControl w:val="0"/>
      <w:shd w:val="clear" w:color="auto" w:fill="FFFFFF"/>
      <w:spacing w:before="18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01DB8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pacing w:val="150"/>
      <w:sz w:val="28"/>
      <w:szCs w:val="28"/>
    </w:rPr>
  </w:style>
  <w:style w:type="character" w:customStyle="1" w:styleId="2">
    <w:name w:val="Основной текст2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711A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;Полужирный"/>
    <w:basedOn w:val="a3"/>
    <w:rsid w:val="00711A4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rsid w:val="00711A4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0">
    <w:name w:val="Основной текст (3)_"/>
    <w:basedOn w:val="a0"/>
    <w:link w:val="31"/>
    <w:rsid w:val="00D43C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TimesNewRoman4pt">
    <w:name w:val="Основной текст (4) + Times New Roman;4 pt"/>
    <w:basedOn w:val="4"/>
    <w:rsid w:val="00D43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D43C80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2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02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A642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B3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B3830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55pt0pt">
    <w:name w:val="Основной текст (2) + 5;5 pt;Интервал 0 pt"/>
    <w:basedOn w:val="20"/>
    <w:rsid w:val="002D1D31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0"/>
    <w:rsid w:val="002D1D3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3">
    <w:name w:val="Основной текст_"/>
    <w:basedOn w:val="a0"/>
    <w:link w:val="5"/>
    <w:rsid w:val="00F01D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01DB8"/>
    <w:rPr>
      <w:rFonts w:ascii="Times New Roman" w:eastAsia="Times New Roman" w:hAnsi="Times New Roman" w:cs="Times New Roman"/>
      <w:spacing w:val="150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rsid w:val="00F01DB8"/>
    <w:pPr>
      <w:widowControl w:val="0"/>
      <w:shd w:val="clear" w:color="auto" w:fill="FFFFFF"/>
      <w:spacing w:before="18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01DB8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pacing w:val="150"/>
      <w:sz w:val="28"/>
      <w:szCs w:val="28"/>
    </w:rPr>
  </w:style>
  <w:style w:type="character" w:customStyle="1" w:styleId="2">
    <w:name w:val="Основной текст2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711A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;Полужирный"/>
    <w:basedOn w:val="a3"/>
    <w:rsid w:val="00711A4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rsid w:val="00711A4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0">
    <w:name w:val="Основной текст (3)_"/>
    <w:basedOn w:val="a0"/>
    <w:link w:val="31"/>
    <w:rsid w:val="00D43C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TimesNewRoman4pt">
    <w:name w:val="Основной текст (4) + Times New Roman;4 pt"/>
    <w:basedOn w:val="4"/>
    <w:rsid w:val="00D43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D43C80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2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02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A642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9D20-B476-4BEA-A57A-2F920D7D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1233</cp:lastModifiedBy>
  <cp:revision>10</cp:revision>
  <cp:lastPrinted>2022-11-30T06:58:00Z</cp:lastPrinted>
  <dcterms:created xsi:type="dcterms:W3CDTF">2022-10-20T13:01:00Z</dcterms:created>
  <dcterms:modified xsi:type="dcterms:W3CDTF">2022-11-30T06:59:00Z</dcterms:modified>
</cp:coreProperties>
</file>