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105" w:rsidRPr="00242CDF" w:rsidRDefault="00C42105" w:rsidP="007A443D">
      <w:pPr>
        <w:suppressAutoHyphens/>
        <w:spacing w:after="0" w:line="240" w:lineRule="auto"/>
        <w:jc w:val="center"/>
        <w:outlineLvl w:val="0"/>
        <w:rPr>
          <w:rFonts w:ascii="Times New Roman" w:hAnsi="Times New Roman"/>
          <w:sz w:val="24"/>
          <w:szCs w:val="24"/>
        </w:rPr>
      </w:pPr>
      <w:r w:rsidRPr="00242CDF">
        <w:rPr>
          <w:rFonts w:ascii="Times New Roman" w:hAnsi="Times New Roman"/>
          <w:sz w:val="24"/>
          <w:szCs w:val="24"/>
        </w:rPr>
        <w:t xml:space="preserve">МУНИЦИПАЛЬНОЕ БЮДЖЕТНОЕ ОБЩЕОБРАЗОВАТЕЛЬНОЕ УЧРЕЖДЕНИЕ </w:t>
      </w:r>
    </w:p>
    <w:p w:rsidR="00C42105" w:rsidRPr="00242CDF" w:rsidRDefault="00C42105" w:rsidP="007A443D">
      <w:pPr>
        <w:suppressAutoHyphens/>
        <w:spacing w:after="0" w:line="240" w:lineRule="auto"/>
        <w:jc w:val="center"/>
        <w:rPr>
          <w:rFonts w:ascii="Times New Roman" w:hAnsi="Times New Roman"/>
          <w:sz w:val="24"/>
          <w:szCs w:val="24"/>
        </w:rPr>
      </w:pPr>
      <w:r w:rsidRPr="00242CDF">
        <w:rPr>
          <w:rFonts w:ascii="Times New Roman" w:hAnsi="Times New Roman"/>
          <w:sz w:val="24"/>
          <w:szCs w:val="24"/>
        </w:rPr>
        <w:t xml:space="preserve">«СРЕДНЯЯ ОБЩЕОБРАЗОВАТЕЛЬНАЯ ШКОЛА №2»      </w:t>
      </w:r>
    </w:p>
    <w:p w:rsidR="00235187" w:rsidRPr="00242CDF" w:rsidRDefault="00C42105" w:rsidP="007A443D">
      <w:pPr>
        <w:suppressAutoHyphens/>
        <w:spacing w:after="0" w:line="240" w:lineRule="auto"/>
        <w:jc w:val="center"/>
        <w:rPr>
          <w:rFonts w:ascii="Times New Roman" w:hAnsi="Times New Roman"/>
          <w:sz w:val="24"/>
          <w:szCs w:val="24"/>
        </w:rPr>
      </w:pPr>
      <w:r w:rsidRPr="00242CDF">
        <w:rPr>
          <w:rFonts w:ascii="Times New Roman" w:hAnsi="Times New Roman"/>
          <w:sz w:val="24"/>
          <w:szCs w:val="24"/>
        </w:rPr>
        <w:t xml:space="preserve">МУНИЦИПАЛЬНЫЙ ОБРАЗОВАТЕЛЬНЫЙ ОКРУГ СИМФЕРОПОЛЬ  </w:t>
      </w:r>
    </w:p>
    <w:p w:rsidR="00C42105" w:rsidRDefault="00C42105" w:rsidP="007A443D">
      <w:pPr>
        <w:suppressAutoHyphens/>
        <w:spacing w:after="0" w:line="240" w:lineRule="auto"/>
        <w:jc w:val="center"/>
        <w:rPr>
          <w:rFonts w:ascii="Times New Roman" w:hAnsi="Times New Roman"/>
          <w:sz w:val="24"/>
          <w:szCs w:val="24"/>
        </w:rPr>
      </w:pPr>
      <w:r w:rsidRPr="00242CDF">
        <w:rPr>
          <w:rFonts w:ascii="Times New Roman" w:hAnsi="Times New Roman"/>
          <w:sz w:val="24"/>
          <w:szCs w:val="24"/>
        </w:rPr>
        <w:t>РЕСПУБЛИКИ КРЫМ</w:t>
      </w:r>
    </w:p>
    <w:p w:rsidR="00A60A6A" w:rsidRDefault="00A60A6A" w:rsidP="007A443D">
      <w:pPr>
        <w:suppressAutoHyphens/>
        <w:spacing w:after="0" w:line="240" w:lineRule="auto"/>
        <w:rPr>
          <w:rFonts w:ascii="Times New Roman" w:hAnsi="Times New Roman"/>
          <w:sz w:val="24"/>
          <w:szCs w:val="24"/>
        </w:rPr>
      </w:pPr>
    </w:p>
    <w:p w:rsidR="00A60A6A" w:rsidRDefault="00A60A6A" w:rsidP="007A443D">
      <w:pPr>
        <w:suppressAutoHyphens/>
        <w:spacing w:after="0" w:line="240" w:lineRule="auto"/>
        <w:jc w:val="center"/>
        <w:rPr>
          <w:rFonts w:ascii="Times New Roman" w:hAnsi="Times New Roman"/>
          <w:sz w:val="24"/>
          <w:szCs w:val="24"/>
        </w:rPr>
      </w:pPr>
    </w:p>
    <w:tbl>
      <w:tblPr>
        <w:tblStyle w:val="ab"/>
        <w:tblW w:w="0" w:type="auto"/>
        <w:tblLook w:val="04A0"/>
      </w:tblPr>
      <w:tblGrid>
        <w:gridCol w:w="3190"/>
        <w:gridCol w:w="3190"/>
        <w:gridCol w:w="3191"/>
      </w:tblGrid>
      <w:tr w:rsidR="00A60A6A" w:rsidTr="00A60A6A">
        <w:tc>
          <w:tcPr>
            <w:tcW w:w="3190" w:type="dxa"/>
          </w:tcPr>
          <w:p w:rsidR="00A60A6A" w:rsidRDefault="00A60A6A" w:rsidP="007A443D">
            <w:pPr>
              <w:suppressAutoHyphens/>
              <w:rPr>
                <w:rFonts w:ascii="Times New Roman" w:hAnsi="Times New Roman"/>
                <w:sz w:val="24"/>
                <w:szCs w:val="24"/>
              </w:rPr>
            </w:pPr>
            <w:r>
              <w:rPr>
                <w:rFonts w:ascii="Times New Roman" w:hAnsi="Times New Roman"/>
                <w:sz w:val="24"/>
                <w:szCs w:val="24"/>
              </w:rPr>
              <w:t xml:space="preserve">ПРИНЯТО </w:t>
            </w:r>
          </w:p>
          <w:p w:rsidR="00A60A6A" w:rsidRDefault="00A60A6A" w:rsidP="007A443D">
            <w:pPr>
              <w:suppressAutoHyphens/>
              <w:rPr>
                <w:rFonts w:ascii="Times New Roman" w:hAnsi="Times New Roman"/>
                <w:sz w:val="24"/>
                <w:szCs w:val="24"/>
              </w:rPr>
            </w:pPr>
            <w:r>
              <w:rPr>
                <w:rFonts w:ascii="Times New Roman" w:hAnsi="Times New Roman"/>
                <w:sz w:val="24"/>
                <w:szCs w:val="24"/>
              </w:rPr>
              <w:t>Педагогическим советом</w:t>
            </w:r>
          </w:p>
          <w:p w:rsidR="00A60A6A" w:rsidRDefault="00A60A6A" w:rsidP="007A443D">
            <w:pPr>
              <w:suppressAutoHyphens/>
              <w:rPr>
                <w:rFonts w:ascii="Times New Roman" w:hAnsi="Times New Roman"/>
                <w:sz w:val="24"/>
                <w:szCs w:val="24"/>
              </w:rPr>
            </w:pPr>
            <w:r>
              <w:rPr>
                <w:rFonts w:ascii="Times New Roman" w:hAnsi="Times New Roman"/>
                <w:sz w:val="24"/>
                <w:szCs w:val="24"/>
              </w:rPr>
              <w:t>МБОУ СОШ №2</w:t>
            </w:r>
          </w:p>
          <w:p w:rsidR="00A60A6A" w:rsidRDefault="00A60A6A" w:rsidP="007A443D">
            <w:pPr>
              <w:suppressAutoHyphens/>
              <w:rPr>
                <w:rFonts w:ascii="Times New Roman" w:hAnsi="Times New Roman"/>
                <w:sz w:val="24"/>
                <w:szCs w:val="24"/>
              </w:rPr>
            </w:pPr>
            <w:r>
              <w:rPr>
                <w:rFonts w:ascii="Times New Roman" w:hAnsi="Times New Roman"/>
                <w:sz w:val="24"/>
                <w:szCs w:val="24"/>
              </w:rPr>
              <w:t>Протокол от 29.08.2024</w:t>
            </w:r>
          </w:p>
          <w:p w:rsidR="00A60A6A" w:rsidRDefault="00A60A6A" w:rsidP="007A443D">
            <w:pPr>
              <w:suppressAutoHyphens/>
              <w:rPr>
                <w:rFonts w:ascii="Times New Roman" w:hAnsi="Times New Roman"/>
                <w:sz w:val="24"/>
                <w:szCs w:val="24"/>
              </w:rPr>
            </w:pPr>
            <w:r>
              <w:rPr>
                <w:rFonts w:ascii="Times New Roman" w:hAnsi="Times New Roman"/>
                <w:sz w:val="24"/>
                <w:szCs w:val="24"/>
              </w:rPr>
              <w:t>№16</w:t>
            </w:r>
          </w:p>
        </w:tc>
        <w:tc>
          <w:tcPr>
            <w:tcW w:w="3190" w:type="dxa"/>
          </w:tcPr>
          <w:p w:rsidR="00A60A6A" w:rsidRDefault="00A60A6A" w:rsidP="007A443D">
            <w:pPr>
              <w:suppressAutoHyphens/>
              <w:rPr>
                <w:rFonts w:ascii="Times New Roman" w:hAnsi="Times New Roman"/>
                <w:sz w:val="24"/>
                <w:szCs w:val="24"/>
              </w:rPr>
            </w:pPr>
            <w:r>
              <w:rPr>
                <w:rFonts w:ascii="Times New Roman" w:hAnsi="Times New Roman"/>
                <w:sz w:val="24"/>
                <w:szCs w:val="24"/>
              </w:rPr>
              <w:t>СОГЛАСОВАНО</w:t>
            </w:r>
          </w:p>
          <w:p w:rsidR="00A60A6A" w:rsidRDefault="00A60A6A" w:rsidP="007A443D">
            <w:pPr>
              <w:suppressAutoHyphens/>
              <w:rPr>
                <w:rFonts w:ascii="Times New Roman" w:hAnsi="Times New Roman"/>
                <w:sz w:val="24"/>
                <w:szCs w:val="24"/>
              </w:rPr>
            </w:pPr>
            <w:r>
              <w:rPr>
                <w:rFonts w:ascii="Times New Roman" w:hAnsi="Times New Roman"/>
                <w:sz w:val="24"/>
                <w:szCs w:val="24"/>
              </w:rPr>
              <w:t>Управляющим советом</w:t>
            </w:r>
          </w:p>
          <w:p w:rsidR="00A60A6A" w:rsidRDefault="00A60A6A" w:rsidP="007A443D">
            <w:pPr>
              <w:suppressAutoHyphens/>
              <w:rPr>
                <w:rFonts w:ascii="Times New Roman" w:hAnsi="Times New Roman"/>
                <w:sz w:val="24"/>
                <w:szCs w:val="24"/>
              </w:rPr>
            </w:pPr>
            <w:r>
              <w:rPr>
                <w:rFonts w:ascii="Times New Roman" w:hAnsi="Times New Roman"/>
                <w:sz w:val="24"/>
                <w:szCs w:val="24"/>
              </w:rPr>
              <w:t>МБОУ СОШ №2</w:t>
            </w:r>
          </w:p>
          <w:p w:rsidR="00A60A6A" w:rsidRDefault="00A60A6A" w:rsidP="007A443D">
            <w:pPr>
              <w:suppressAutoHyphens/>
              <w:rPr>
                <w:rFonts w:ascii="Times New Roman" w:hAnsi="Times New Roman"/>
                <w:sz w:val="24"/>
                <w:szCs w:val="24"/>
              </w:rPr>
            </w:pPr>
            <w:r>
              <w:rPr>
                <w:rFonts w:ascii="Times New Roman" w:hAnsi="Times New Roman"/>
                <w:sz w:val="24"/>
                <w:szCs w:val="24"/>
              </w:rPr>
              <w:t>Протокол от 29.08.2024</w:t>
            </w:r>
          </w:p>
          <w:p w:rsidR="00A60A6A" w:rsidRDefault="00A60A6A" w:rsidP="007A443D">
            <w:pPr>
              <w:suppressAutoHyphens/>
              <w:rPr>
                <w:rFonts w:ascii="Times New Roman" w:hAnsi="Times New Roman"/>
                <w:sz w:val="24"/>
                <w:szCs w:val="24"/>
              </w:rPr>
            </w:pPr>
            <w:r>
              <w:rPr>
                <w:rFonts w:ascii="Times New Roman" w:hAnsi="Times New Roman"/>
                <w:sz w:val="24"/>
                <w:szCs w:val="24"/>
              </w:rPr>
              <w:t>№ 5</w:t>
            </w:r>
          </w:p>
        </w:tc>
        <w:tc>
          <w:tcPr>
            <w:tcW w:w="3191" w:type="dxa"/>
          </w:tcPr>
          <w:p w:rsidR="00A60A6A" w:rsidRDefault="00A60A6A" w:rsidP="007A443D">
            <w:pPr>
              <w:suppressAutoHyphens/>
              <w:rPr>
                <w:rFonts w:ascii="Times New Roman" w:hAnsi="Times New Roman"/>
                <w:sz w:val="24"/>
                <w:szCs w:val="24"/>
              </w:rPr>
            </w:pPr>
            <w:r>
              <w:rPr>
                <w:rFonts w:ascii="Times New Roman" w:hAnsi="Times New Roman"/>
                <w:sz w:val="24"/>
                <w:szCs w:val="24"/>
              </w:rPr>
              <w:t>УТВЕРЖДЕНО</w:t>
            </w:r>
          </w:p>
          <w:p w:rsidR="00A60A6A" w:rsidRDefault="00A60A6A" w:rsidP="007A443D">
            <w:pPr>
              <w:suppressAutoHyphens/>
              <w:rPr>
                <w:rFonts w:ascii="Times New Roman" w:hAnsi="Times New Roman"/>
                <w:sz w:val="24"/>
                <w:szCs w:val="24"/>
              </w:rPr>
            </w:pPr>
            <w:r>
              <w:rPr>
                <w:rFonts w:ascii="Times New Roman" w:hAnsi="Times New Roman"/>
                <w:sz w:val="24"/>
                <w:szCs w:val="24"/>
              </w:rPr>
              <w:t>Директор</w:t>
            </w:r>
          </w:p>
          <w:p w:rsidR="00A60A6A" w:rsidRDefault="00A60A6A" w:rsidP="007A443D">
            <w:pPr>
              <w:suppressAutoHyphens/>
              <w:rPr>
                <w:rFonts w:ascii="Times New Roman" w:hAnsi="Times New Roman"/>
                <w:sz w:val="24"/>
                <w:szCs w:val="24"/>
              </w:rPr>
            </w:pPr>
            <w:r>
              <w:rPr>
                <w:rFonts w:ascii="Times New Roman" w:hAnsi="Times New Roman"/>
                <w:sz w:val="24"/>
                <w:szCs w:val="24"/>
              </w:rPr>
              <w:t xml:space="preserve">_____  </w:t>
            </w:r>
            <w:proofErr w:type="spellStart"/>
            <w:r>
              <w:rPr>
                <w:rFonts w:ascii="Times New Roman" w:hAnsi="Times New Roman"/>
                <w:sz w:val="24"/>
                <w:szCs w:val="24"/>
              </w:rPr>
              <w:t>В.А.Кухнина</w:t>
            </w:r>
            <w:proofErr w:type="spellEnd"/>
          </w:p>
          <w:p w:rsidR="00A60A6A" w:rsidRDefault="00A60A6A" w:rsidP="007A443D">
            <w:pPr>
              <w:suppressAutoHyphens/>
              <w:rPr>
                <w:rFonts w:ascii="Times New Roman" w:hAnsi="Times New Roman"/>
                <w:sz w:val="24"/>
                <w:szCs w:val="24"/>
              </w:rPr>
            </w:pPr>
            <w:r>
              <w:rPr>
                <w:rFonts w:ascii="Times New Roman" w:hAnsi="Times New Roman"/>
                <w:sz w:val="24"/>
                <w:szCs w:val="24"/>
              </w:rPr>
              <w:t>Приказ от 30.08.2024</w:t>
            </w:r>
          </w:p>
          <w:p w:rsidR="00A60A6A" w:rsidRDefault="00A60A6A" w:rsidP="007A443D">
            <w:pPr>
              <w:suppressAutoHyphens/>
              <w:rPr>
                <w:rFonts w:ascii="Times New Roman" w:hAnsi="Times New Roman"/>
                <w:sz w:val="24"/>
                <w:szCs w:val="24"/>
              </w:rPr>
            </w:pPr>
            <w:r>
              <w:rPr>
                <w:rFonts w:ascii="Times New Roman" w:hAnsi="Times New Roman"/>
                <w:sz w:val="24"/>
                <w:szCs w:val="24"/>
              </w:rPr>
              <w:t>№407</w:t>
            </w:r>
          </w:p>
        </w:tc>
      </w:tr>
    </w:tbl>
    <w:p w:rsidR="00CE699F" w:rsidRPr="00242CDF" w:rsidRDefault="00CE699F" w:rsidP="007A443D">
      <w:pPr>
        <w:spacing w:before="100" w:beforeAutospacing="1" w:after="100" w:afterAutospacing="1" w:line="240" w:lineRule="auto"/>
        <w:jc w:val="both"/>
        <w:rPr>
          <w:rFonts w:ascii="Times New Roman" w:hAnsi="Times New Roman"/>
          <w:b/>
          <w:bCs/>
          <w:sz w:val="24"/>
          <w:szCs w:val="24"/>
        </w:rPr>
      </w:pPr>
    </w:p>
    <w:p w:rsidR="00F26589" w:rsidRPr="00242CDF" w:rsidRDefault="00A60A6A" w:rsidP="007A443D">
      <w:pPr>
        <w:pStyle w:val="msonormalbullet2gif"/>
        <w:tabs>
          <w:tab w:val="center" w:pos="4677"/>
          <w:tab w:val="left" w:pos="6885"/>
        </w:tabs>
        <w:spacing w:before="0" w:beforeAutospacing="0" w:after="0" w:afterAutospacing="0"/>
        <w:contextualSpacing/>
        <w:jc w:val="center"/>
        <w:outlineLvl w:val="0"/>
        <w:rPr>
          <w:b/>
          <w:bCs/>
        </w:rPr>
      </w:pPr>
      <w:r>
        <w:rPr>
          <w:b/>
          <w:bCs/>
        </w:rPr>
        <w:t>ПОЛОЖЕ</w:t>
      </w:r>
      <w:r w:rsidR="00EB25E6">
        <w:rPr>
          <w:b/>
          <w:bCs/>
        </w:rPr>
        <w:t>НИЕ</w:t>
      </w:r>
    </w:p>
    <w:p w:rsidR="0057136E" w:rsidRPr="00242CDF" w:rsidRDefault="002E49F2" w:rsidP="007A443D">
      <w:pPr>
        <w:pStyle w:val="msonormalbullet2gif"/>
        <w:tabs>
          <w:tab w:val="center" w:pos="4677"/>
          <w:tab w:val="left" w:pos="6885"/>
        </w:tabs>
        <w:spacing w:before="0" w:beforeAutospacing="0" w:after="0" w:afterAutospacing="0"/>
        <w:contextualSpacing/>
        <w:jc w:val="center"/>
        <w:rPr>
          <w:b/>
          <w:bCs/>
        </w:rPr>
      </w:pPr>
      <w:r w:rsidRPr="00242CDF">
        <w:rPr>
          <w:b/>
          <w:bCs/>
        </w:rPr>
        <w:t xml:space="preserve">о предоставлении платных образовательных услуг </w:t>
      </w:r>
    </w:p>
    <w:p w:rsidR="00A60A6A" w:rsidRDefault="00025583" w:rsidP="007A443D">
      <w:pPr>
        <w:pStyle w:val="msonormalbullet2gif"/>
        <w:tabs>
          <w:tab w:val="center" w:pos="4677"/>
          <w:tab w:val="left" w:pos="6885"/>
        </w:tabs>
        <w:spacing w:before="0" w:beforeAutospacing="0" w:after="0" w:afterAutospacing="0"/>
        <w:contextualSpacing/>
        <w:jc w:val="center"/>
        <w:rPr>
          <w:b/>
          <w:bCs/>
        </w:rPr>
      </w:pPr>
      <w:r w:rsidRPr="00242CDF">
        <w:rPr>
          <w:b/>
          <w:bCs/>
        </w:rPr>
        <w:t>Муниципального бюджетного об</w:t>
      </w:r>
      <w:r w:rsidR="008E5E28" w:rsidRPr="00242CDF">
        <w:rPr>
          <w:b/>
          <w:bCs/>
        </w:rPr>
        <w:t>щеоб</w:t>
      </w:r>
      <w:r w:rsidRPr="00242CDF">
        <w:rPr>
          <w:b/>
          <w:bCs/>
        </w:rPr>
        <w:t xml:space="preserve">разовательного учреждения </w:t>
      </w:r>
    </w:p>
    <w:p w:rsidR="0057136E" w:rsidRPr="00242CDF" w:rsidRDefault="00025583" w:rsidP="007A443D">
      <w:pPr>
        <w:pStyle w:val="msonormalbullet2gif"/>
        <w:tabs>
          <w:tab w:val="center" w:pos="4677"/>
          <w:tab w:val="left" w:pos="6885"/>
        </w:tabs>
        <w:spacing w:before="0" w:beforeAutospacing="0" w:after="0" w:afterAutospacing="0"/>
        <w:contextualSpacing/>
        <w:jc w:val="center"/>
        <w:rPr>
          <w:b/>
          <w:bCs/>
        </w:rPr>
      </w:pPr>
      <w:r w:rsidRPr="00242CDF">
        <w:rPr>
          <w:b/>
          <w:bCs/>
        </w:rPr>
        <w:t>«Средняя общеобразовательная</w:t>
      </w:r>
      <w:r w:rsidR="002E49F2" w:rsidRPr="00242CDF">
        <w:rPr>
          <w:b/>
          <w:bCs/>
        </w:rPr>
        <w:t xml:space="preserve"> школ</w:t>
      </w:r>
      <w:r w:rsidRPr="00242CDF">
        <w:rPr>
          <w:b/>
          <w:bCs/>
        </w:rPr>
        <w:t xml:space="preserve">а </w:t>
      </w:r>
      <w:r w:rsidR="00AD67E2" w:rsidRPr="00242CDF">
        <w:rPr>
          <w:b/>
          <w:bCs/>
        </w:rPr>
        <w:t>№2</w:t>
      </w:r>
      <w:r w:rsidRPr="00242CDF">
        <w:rPr>
          <w:b/>
          <w:bCs/>
        </w:rPr>
        <w:t xml:space="preserve">» </w:t>
      </w:r>
    </w:p>
    <w:p w:rsidR="00F26589" w:rsidRPr="00242CDF" w:rsidRDefault="00025583" w:rsidP="007A443D">
      <w:pPr>
        <w:pStyle w:val="msonormalbullet2gif"/>
        <w:tabs>
          <w:tab w:val="center" w:pos="4677"/>
          <w:tab w:val="left" w:pos="6885"/>
        </w:tabs>
        <w:spacing w:before="0" w:beforeAutospacing="0" w:after="0" w:afterAutospacing="0"/>
        <w:contextualSpacing/>
        <w:jc w:val="center"/>
        <w:rPr>
          <w:b/>
          <w:bCs/>
        </w:rPr>
      </w:pPr>
      <w:r w:rsidRPr="00242CDF">
        <w:rPr>
          <w:b/>
          <w:bCs/>
        </w:rPr>
        <w:t>муниципального образования городской округ Симферополь</w:t>
      </w:r>
    </w:p>
    <w:p w:rsidR="00147DEE" w:rsidRPr="00242CDF" w:rsidRDefault="002E49F2" w:rsidP="007A443D">
      <w:pPr>
        <w:pStyle w:val="msonormalbullet2gif"/>
        <w:spacing w:before="0" w:beforeAutospacing="0" w:after="0" w:afterAutospacing="0"/>
        <w:contextualSpacing/>
        <w:jc w:val="center"/>
        <w:outlineLvl w:val="0"/>
        <w:rPr>
          <w:b/>
          <w:bCs/>
        </w:rPr>
      </w:pPr>
      <w:r w:rsidRPr="00242CDF">
        <w:rPr>
          <w:b/>
          <w:bCs/>
        </w:rPr>
        <w:t>Республики Крым</w:t>
      </w:r>
    </w:p>
    <w:p w:rsidR="00CE699F" w:rsidRPr="00242CDF" w:rsidRDefault="00CE699F" w:rsidP="007A443D">
      <w:pPr>
        <w:spacing w:after="0" w:line="240" w:lineRule="auto"/>
        <w:jc w:val="both"/>
        <w:rPr>
          <w:rFonts w:ascii="Times New Roman" w:hAnsi="Times New Roman"/>
          <w:b/>
          <w:bCs/>
          <w:sz w:val="24"/>
          <w:szCs w:val="24"/>
        </w:rPr>
      </w:pPr>
    </w:p>
    <w:p w:rsidR="00F82282" w:rsidRPr="00D00C5B" w:rsidRDefault="00147DEE" w:rsidP="007A443D">
      <w:pPr>
        <w:pStyle w:val="msonormalbullet2gif"/>
        <w:spacing w:before="0" w:beforeAutospacing="0" w:after="0" w:afterAutospacing="0"/>
        <w:contextualSpacing/>
        <w:jc w:val="center"/>
        <w:outlineLvl w:val="0"/>
        <w:rPr>
          <w:b/>
          <w:bCs/>
        </w:rPr>
      </w:pPr>
      <w:r w:rsidRPr="00242CDF">
        <w:rPr>
          <w:b/>
          <w:bCs/>
        </w:rPr>
        <w:t>1. Общие положения.</w:t>
      </w:r>
    </w:p>
    <w:p w:rsidR="00D00C5B" w:rsidRDefault="00317D76" w:rsidP="007A443D">
      <w:pPr>
        <w:pStyle w:val="20"/>
        <w:numPr>
          <w:ilvl w:val="1"/>
          <w:numId w:val="3"/>
        </w:numPr>
        <w:shd w:val="clear" w:color="auto" w:fill="auto"/>
        <w:tabs>
          <w:tab w:val="left" w:pos="1296"/>
        </w:tabs>
        <w:spacing w:before="0" w:after="0" w:line="240" w:lineRule="auto"/>
        <w:ind w:firstLine="580"/>
        <w:rPr>
          <w:sz w:val="24"/>
          <w:szCs w:val="24"/>
        </w:rPr>
      </w:pPr>
      <w:proofErr w:type="gramStart"/>
      <w:r w:rsidRPr="00242CDF">
        <w:rPr>
          <w:sz w:val="24"/>
          <w:szCs w:val="24"/>
        </w:rPr>
        <w:t>Порядок определения платы за предоставление платных</w:t>
      </w:r>
      <w:r w:rsidR="00D00C5B">
        <w:rPr>
          <w:sz w:val="24"/>
          <w:szCs w:val="24"/>
        </w:rPr>
        <w:t xml:space="preserve"> </w:t>
      </w:r>
      <w:r w:rsidRPr="00D00C5B">
        <w:rPr>
          <w:sz w:val="24"/>
          <w:szCs w:val="24"/>
        </w:rPr>
        <w:t>образовательных услуг муниципальными бюджетными образовательными учреждениями муниципального образования городской округ Симферополь Республики Крым (далее - Порядок) разработан в соответствии со статьей 50 Гражданского кодекса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Федеральным законом от 08.05.2010 № 83-ФЗ «О внесении изменений в отдельные законодательные акты Российской Федерации», постановлением Правительства Российской Федерации от 15.09.2020</w:t>
      </w:r>
      <w:r w:rsidRPr="00D00C5B">
        <w:rPr>
          <w:sz w:val="24"/>
          <w:szCs w:val="24"/>
        </w:rPr>
        <w:tab/>
      </w:r>
      <w:r w:rsidR="00601313" w:rsidRPr="00D00C5B">
        <w:rPr>
          <w:sz w:val="24"/>
          <w:szCs w:val="24"/>
        </w:rPr>
        <w:t xml:space="preserve"> </w:t>
      </w:r>
      <w:r w:rsidRPr="00D00C5B">
        <w:rPr>
          <w:sz w:val="24"/>
          <w:szCs w:val="24"/>
        </w:rPr>
        <w:t>№1441 «Об утверждении Правил оказания платных образовательных услуг</w:t>
      </w:r>
      <w:r w:rsidRPr="00D00C5B">
        <w:rPr>
          <w:color w:val="000000" w:themeColor="text1"/>
          <w:sz w:val="24"/>
          <w:szCs w:val="24"/>
        </w:rPr>
        <w:t>», постановлением Администрации города  Симферополя Респ</w:t>
      </w:r>
      <w:bookmarkStart w:id="0" w:name="_GoBack"/>
      <w:bookmarkEnd w:id="0"/>
      <w:r w:rsidRPr="00D00C5B">
        <w:rPr>
          <w:color w:val="000000" w:themeColor="text1"/>
          <w:sz w:val="24"/>
          <w:szCs w:val="24"/>
        </w:rPr>
        <w:t>ублики Крым  от 06.09.2021 № 4881</w:t>
      </w:r>
      <w:r w:rsidR="00D00C5B" w:rsidRPr="00D00C5B">
        <w:rPr>
          <w:color w:val="000000" w:themeColor="text1"/>
          <w:sz w:val="24"/>
          <w:szCs w:val="24"/>
        </w:rPr>
        <w:t>,</w:t>
      </w:r>
      <w:r w:rsidR="00D00C5B">
        <w:rPr>
          <w:color w:val="000000" w:themeColor="text1"/>
          <w:sz w:val="24"/>
          <w:szCs w:val="24"/>
        </w:rPr>
        <w:t xml:space="preserve"> </w:t>
      </w:r>
      <w:r w:rsidRPr="00D00C5B">
        <w:rPr>
          <w:color w:val="000000" w:themeColor="text1"/>
          <w:sz w:val="24"/>
          <w:szCs w:val="24"/>
        </w:rPr>
        <w:t xml:space="preserve">  « </w:t>
      </w:r>
      <w:r w:rsidRPr="00D00C5B">
        <w:rPr>
          <w:sz w:val="24"/>
          <w:szCs w:val="24"/>
        </w:rPr>
        <w:t xml:space="preserve">Об утверждении Положения о порядке оказания платных образовательных услуг», </w:t>
      </w:r>
      <w:r w:rsidR="00D00C5B" w:rsidRPr="00D00C5B">
        <w:rPr>
          <w:color w:val="000000" w:themeColor="text1"/>
          <w:sz w:val="24"/>
          <w:szCs w:val="24"/>
        </w:rPr>
        <w:t>постановлени</w:t>
      </w:r>
      <w:r w:rsidR="00D00C5B">
        <w:rPr>
          <w:color w:val="000000" w:themeColor="text1"/>
          <w:sz w:val="24"/>
          <w:szCs w:val="24"/>
        </w:rPr>
        <w:t>ем</w:t>
      </w:r>
      <w:r w:rsidR="00D00C5B" w:rsidRPr="00D00C5B">
        <w:rPr>
          <w:sz w:val="24"/>
          <w:szCs w:val="24"/>
        </w:rPr>
        <w:t xml:space="preserve"> </w:t>
      </w:r>
      <w:r w:rsidR="00D00C5B" w:rsidRPr="00D00C5B">
        <w:rPr>
          <w:color w:val="000000" w:themeColor="text1"/>
          <w:sz w:val="24"/>
          <w:szCs w:val="24"/>
        </w:rPr>
        <w:t>Администрации города  Си</w:t>
      </w:r>
      <w:r w:rsidR="00D00C5B">
        <w:rPr>
          <w:color w:val="000000" w:themeColor="text1"/>
          <w:sz w:val="24"/>
          <w:szCs w:val="24"/>
        </w:rPr>
        <w:t>мферополя Республики Крым  от 27.09.2023 № 5577 «О внесении изменений в постановление Администрации города Симферополя Республики Крым от 01.03.2021 №972 «Об</w:t>
      </w:r>
      <w:proofErr w:type="gramEnd"/>
      <w:r w:rsidR="00D00C5B">
        <w:rPr>
          <w:color w:val="000000" w:themeColor="text1"/>
          <w:sz w:val="24"/>
          <w:szCs w:val="24"/>
        </w:rPr>
        <w:t xml:space="preserve"> утверждении Положения об оплате труда работников муниципальных бюджетных и автономных образовательных организаций муниципального образования городской округ Симферополь Республики Крым»»,</w:t>
      </w:r>
      <w:proofErr w:type="gramStart"/>
      <w:r w:rsidR="00D00C5B">
        <w:rPr>
          <w:color w:val="000000" w:themeColor="text1"/>
          <w:sz w:val="24"/>
          <w:szCs w:val="24"/>
        </w:rPr>
        <w:t xml:space="preserve"> </w:t>
      </w:r>
      <w:r w:rsidR="00D00C5B" w:rsidRPr="00D00C5B">
        <w:rPr>
          <w:color w:val="000000" w:themeColor="text1"/>
          <w:sz w:val="24"/>
          <w:szCs w:val="24"/>
        </w:rPr>
        <w:t>,</w:t>
      </w:r>
      <w:proofErr w:type="gramEnd"/>
      <w:r w:rsidRPr="00D00C5B">
        <w:rPr>
          <w:sz w:val="24"/>
          <w:szCs w:val="24"/>
        </w:rPr>
        <w:t>Разделом 1 пунктом 1.18. Устава Муниципального бюджетного общеобразовательного учреждения «Симферопольская общеобразовательная школа №2» муниципального образования городской округ Симферополь Республики Крым (Постановление Администрации города Симферополя №33 от 25.12.2014 г.), с целью совершенствования правового положения муниципальных бюджетных образовательных учреждений муниципального образования городской округ Симферополь Республики Крым.</w:t>
      </w:r>
    </w:p>
    <w:p w:rsidR="00066A89" w:rsidRPr="00D00C5B" w:rsidRDefault="00066A89" w:rsidP="007A443D">
      <w:pPr>
        <w:pStyle w:val="20"/>
        <w:shd w:val="clear" w:color="auto" w:fill="auto"/>
        <w:tabs>
          <w:tab w:val="left" w:pos="1296"/>
        </w:tabs>
        <w:spacing w:before="0" w:after="0" w:line="240" w:lineRule="auto"/>
        <w:rPr>
          <w:sz w:val="24"/>
          <w:szCs w:val="24"/>
        </w:rPr>
      </w:pPr>
      <w:r w:rsidRPr="00D00C5B">
        <w:rPr>
          <w:sz w:val="24"/>
          <w:szCs w:val="24"/>
        </w:rPr>
        <w:t xml:space="preserve">1.2. </w:t>
      </w:r>
      <w:proofErr w:type="gramStart"/>
      <w:r w:rsidR="00317D76" w:rsidRPr="00D00C5B">
        <w:rPr>
          <w:sz w:val="24"/>
          <w:szCs w:val="24"/>
        </w:rPr>
        <w:t xml:space="preserve">Настоящий Порядок является документом, регламентирующим определение платы за услуги по предоставлению платных образовательных услуг муниципальными бюджетными образовательными учреждениями муниципального образования городской округ Симферополь Республики Крым (далее - Учреждения), и регулирует отношения, </w:t>
      </w:r>
      <w:r w:rsidR="00317D76" w:rsidRPr="00D00C5B">
        <w:rPr>
          <w:sz w:val="24"/>
          <w:szCs w:val="24"/>
        </w:rPr>
        <w:lastRenderedPageBreak/>
        <w:t xml:space="preserve">возникающие между заказчиком и исполнителем при оказании платных образовательных услуг в </w:t>
      </w:r>
      <w:r w:rsidR="00242CDF" w:rsidRPr="00D00C5B">
        <w:rPr>
          <w:sz w:val="24"/>
          <w:szCs w:val="24"/>
        </w:rPr>
        <w:t>МБОУ «Средняя общеобразовательная школа № 2» муниципального образования городской округ Симферополь Республики Крым</w:t>
      </w:r>
      <w:r w:rsidR="00317D76" w:rsidRPr="00D00C5B">
        <w:rPr>
          <w:sz w:val="24"/>
          <w:szCs w:val="24"/>
        </w:rPr>
        <w:t>.</w:t>
      </w:r>
      <w:proofErr w:type="gramEnd"/>
    </w:p>
    <w:p w:rsidR="00242CDF" w:rsidRPr="00242CDF" w:rsidRDefault="00B53620" w:rsidP="007A443D">
      <w:pPr>
        <w:pStyle w:val="20"/>
        <w:shd w:val="clear" w:color="auto" w:fill="auto"/>
        <w:tabs>
          <w:tab w:val="left" w:pos="1082"/>
        </w:tabs>
        <w:spacing w:before="0" w:after="0" w:line="240" w:lineRule="auto"/>
        <w:ind w:left="580"/>
        <w:rPr>
          <w:sz w:val="24"/>
          <w:szCs w:val="24"/>
        </w:rPr>
      </w:pPr>
      <w:r>
        <w:rPr>
          <w:sz w:val="24"/>
          <w:szCs w:val="24"/>
        </w:rPr>
        <w:t xml:space="preserve"> </w:t>
      </w:r>
      <w:r w:rsidR="00D47807" w:rsidRPr="00242CDF">
        <w:rPr>
          <w:sz w:val="24"/>
          <w:szCs w:val="24"/>
        </w:rPr>
        <w:t>1.3</w:t>
      </w:r>
      <w:r w:rsidR="00066A89" w:rsidRPr="00242CDF">
        <w:rPr>
          <w:sz w:val="24"/>
          <w:szCs w:val="24"/>
        </w:rPr>
        <w:t xml:space="preserve">.  </w:t>
      </w:r>
      <w:r w:rsidR="00242CDF" w:rsidRPr="00242CDF">
        <w:rPr>
          <w:sz w:val="24"/>
          <w:szCs w:val="24"/>
        </w:rPr>
        <w:t>Основные понятия, используемые в настоящем Положении:</w:t>
      </w:r>
    </w:p>
    <w:p w:rsidR="00242CDF" w:rsidRPr="00242CDF" w:rsidRDefault="00242CDF" w:rsidP="007A443D">
      <w:pPr>
        <w:pStyle w:val="20"/>
        <w:shd w:val="clear" w:color="auto" w:fill="auto"/>
        <w:spacing w:before="0" w:after="0" w:line="240" w:lineRule="auto"/>
        <w:ind w:firstLine="580"/>
        <w:rPr>
          <w:sz w:val="24"/>
          <w:szCs w:val="24"/>
        </w:rPr>
      </w:pPr>
      <w:r w:rsidRPr="00242CDF">
        <w:rPr>
          <w:sz w:val="24"/>
          <w:szCs w:val="24"/>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242CDF" w:rsidRPr="00242CDF" w:rsidRDefault="00242CDF" w:rsidP="007A443D">
      <w:pPr>
        <w:pStyle w:val="20"/>
        <w:shd w:val="clear" w:color="auto" w:fill="auto"/>
        <w:spacing w:before="0" w:after="0" w:line="240" w:lineRule="auto"/>
        <w:ind w:firstLine="580"/>
        <w:rPr>
          <w:sz w:val="24"/>
          <w:szCs w:val="24"/>
        </w:rPr>
      </w:pPr>
      <w:r w:rsidRPr="00242CDF">
        <w:rPr>
          <w:sz w:val="24"/>
          <w:szCs w:val="24"/>
        </w:rPr>
        <w:t xml:space="preserve">Исполнитель – </w:t>
      </w:r>
      <w:proofErr w:type="spellStart"/>
      <w:r w:rsidRPr="00242CDF">
        <w:rPr>
          <w:sz w:val="24"/>
          <w:szCs w:val="24"/>
        </w:rPr>
        <w:t>Муниципально</w:t>
      </w:r>
      <w:proofErr w:type="spellEnd"/>
      <w:r w:rsidRPr="00242CDF">
        <w:rPr>
          <w:sz w:val="24"/>
          <w:szCs w:val="24"/>
        </w:rPr>
        <w:t xml:space="preserve"> бюджетное общеобразовательное учреждение «Средняя общеобразовательная школа № 2» муниципального образования городской округ Симферополь Республики Крым</w:t>
      </w:r>
    </w:p>
    <w:p w:rsidR="00242CDF" w:rsidRPr="00242CDF" w:rsidRDefault="00242CDF" w:rsidP="007A443D">
      <w:pPr>
        <w:pStyle w:val="20"/>
        <w:shd w:val="clear" w:color="auto" w:fill="auto"/>
        <w:spacing w:before="0" w:after="0" w:line="240" w:lineRule="auto"/>
        <w:ind w:firstLine="580"/>
        <w:rPr>
          <w:sz w:val="24"/>
          <w:szCs w:val="24"/>
        </w:rPr>
      </w:pPr>
      <w:proofErr w:type="gramStart"/>
      <w:r w:rsidRPr="00242CDF">
        <w:rPr>
          <w:sz w:val="24"/>
          <w:szCs w:val="24"/>
        </w:rPr>
        <w:t>Недостаток платных образовательных услуг - несоответствие платных образовательных услуг обязательным требованиям, предусмотренным законом, или условиям договора,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roofErr w:type="gramEnd"/>
    </w:p>
    <w:p w:rsidR="00242CDF" w:rsidRPr="00242CDF" w:rsidRDefault="00242CDF" w:rsidP="007A443D">
      <w:pPr>
        <w:pStyle w:val="20"/>
        <w:shd w:val="clear" w:color="auto" w:fill="auto"/>
        <w:spacing w:before="0" w:after="0" w:line="240" w:lineRule="auto"/>
        <w:ind w:firstLine="580"/>
        <w:rPr>
          <w:sz w:val="24"/>
          <w:szCs w:val="24"/>
        </w:rPr>
      </w:pPr>
      <w:r w:rsidRPr="00242CDF">
        <w:rPr>
          <w:sz w:val="24"/>
          <w:szCs w:val="24"/>
        </w:rPr>
        <w:t>Обучающиес</w:t>
      </w:r>
      <w:proofErr w:type="gramStart"/>
      <w:r w:rsidRPr="00242CDF">
        <w:rPr>
          <w:sz w:val="24"/>
          <w:szCs w:val="24"/>
        </w:rPr>
        <w:t>я-</w:t>
      </w:r>
      <w:proofErr w:type="gramEnd"/>
      <w:r w:rsidRPr="00242CDF">
        <w:rPr>
          <w:sz w:val="24"/>
          <w:szCs w:val="24"/>
        </w:rPr>
        <w:t xml:space="preserve"> физическое лицо, осваивающее образовательную программу.</w:t>
      </w:r>
    </w:p>
    <w:p w:rsidR="00242CDF" w:rsidRPr="00242CDF" w:rsidRDefault="00242CDF" w:rsidP="007A443D">
      <w:pPr>
        <w:pStyle w:val="20"/>
        <w:shd w:val="clear" w:color="auto" w:fill="auto"/>
        <w:spacing w:before="0" w:after="0" w:line="240" w:lineRule="auto"/>
        <w:ind w:firstLine="580"/>
        <w:rPr>
          <w:sz w:val="24"/>
          <w:szCs w:val="24"/>
        </w:rPr>
      </w:pPr>
      <w:r w:rsidRPr="00242CDF">
        <w:rPr>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066A89" w:rsidRPr="00242CDF" w:rsidRDefault="00242CDF" w:rsidP="007A443D">
      <w:pPr>
        <w:pStyle w:val="20"/>
        <w:shd w:val="clear" w:color="auto" w:fill="auto"/>
        <w:spacing w:before="0" w:after="0" w:line="240" w:lineRule="auto"/>
        <w:ind w:firstLine="580"/>
        <w:rPr>
          <w:sz w:val="24"/>
          <w:szCs w:val="24"/>
        </w:rPr>
      </w:pPr>
      <w:r w:rsidRPr="00242CDF">
        <w:rPr>
          <w:sz w:val="24"/>
          <w:szCs w:val="24"/>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B53620" w:rsidRPr="00B53620" w:rsidRDefault="00B53620" w:rsidP="007A443D">
      <w:pPr>
        <w:pStyle w:val="20"/>
        <w:shd w:val="clear" w:color="auto" w:fill="auto"/>
        <w:tabs>
          <w:tab w:val="left" w:pos="1091"/>
        </w:tabs>
        <w:spacing w:before="0" w:after="0" w:line="240" w:lineRule="auto"/>
        <w:rPr>
          <w:sz w:val="24"/>
          <w:szCs w:val="24"/>
        </w:rPr>
      </w:pPr>
      <w:r>
        <w:rPr>
          <w:sz w:val="24"/>
          <w:szCs w:val="24"/>
        </w:rPr>
        <w:tab/>
      </w:r>
      <w:r w:rsidRPr="00B53620">
        <w:rPr>
          <w:sz w:val="24"/>
          <w:szCs w:val="24"/>
        </w:rPr>
        <w:t xml:space="preserve">1.4. К платным образовательным услугам, предоставляемым Учреждениями, относятся: </w:t>
      </w:r>
      <w:proofErr w:type="gramStart"/>
      <w:r w:rsidRPr="00B53620">
        <w:rPr>
          <w:sz w:val="24"/>
          <w:szCs w:val="24"/>
        </w:rPr>
        <w:t>обучение</w:t>
      </w:r>
      <w:proofErr w:type="gramEnd"/>
      <w:r w:rsidRPr="00B53620">
        <w:rPr>
          <w:sz w:val="24"/>
          <w:szCs w:val="24"/>
        </w:rPr>
        <w:t xml:space="preserve"> по дополнительным образовательным программам, преподавание специальных курсов и циклов дисциплин, репетиторство, занятия по углубленному изучению предметов, создание различных кружков, курсов, секций, групп по укреплению здоровья и другие услуги в рамках действующих нормативных правовых актов.</w:t>
      </w:r>
    </w:p>
    <w:p w:rsidR="00B53620" w:rsidRDefault="00B53620" w:rsidP="007A443D">
      <w:pPr>
        <w:pStyle w:val="20"/>
        <w:shd w:val="clear" w:color="auto" w:fill="auto"/>
        <w:spacing w:before="0" w:after="0" w:line="240" w:lineRule="auto"/>
        <w:ind w:firstLine="580"/>
        <w:rPr>
          <w:sz w:val="24"/>
          <w:szCs w:val="24"/>
        </w:rPr>
      </w:pPr>
      <w:r w:rsidRPr="00B53620">
        <w:rPr>
          <w:sz w:val="24"/>
          <w:szCs w:val="24"/>
        </w:rPr>
        <w:t>К платным образовательным услугам, предоставляемым образовательными учреждениями, не относятся: снижение установленной наполняемости классов (групп), деление их на подгруппы при реализации основных образовательных программ; реализация основных общеобразовательных, общеобразовательных программ повышенного уровня и направленности общеобразовательными школами (классами) с углубленным изучением отдельных предметов, гимназиями, лицеями, дошкольными образовательными учреждениями в соответствии с их статусом; факультативные, индивидуальные и групповые занятия, курсы по выбору за счет часов, отведенных в основных общеобразовательных программах. Привлечение на эти цели средств заказчиков не допускается.</w:t>
      </w:r>
    </w:p>
    <w:p w:rsidR="00B53620" w:rsidRPr="00B53620" w:rsidRDefault="00B53620" w:rsidP="007A443D">
      <w:pPr>
        <w:pStyle w:val="20"/>
        <w:numPr>
          <w:ilvl w:val="1"/>
          <w:numId w:val="6"/>
        </w:numPr>
        <w:shd w:val="clear" w:color="auto" w:fill="auto"/>
        <w:tabs>
          <w:tab w:val="left" w:pos="1091"/>
        </w:tabs>
        <w:spacing w:before="0" w:after="0" w:line="240" w:lineRule="auto"/>
        <w:ind w:left="0" w:firstLine="720"/>
        <w:rPr>
          <w:sz w:val="24"/>
          <w:szCs w:val="24"/>
        </w:rPr>
      </w:pPr>
      <w:r w:rsidRPr="00B53620">
        <w:rPr>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средств соответствующих бюджетов. Средства, полученные исполнителями при оказании таких платных образовательных услуг, возвращаются лицам, оплатившим эти услуги.</w:t>
      </w:r>
    </w:p>
    <w:p w:rsidR="00B53620" w:rsidRPr="00B53620" w:rsidRDefault="00B53620" w:rsidP="007A443D">
      <w:pPr>
        <w:pStyle w:val="20"/>
        <w:numPr>
          <w:ilvl w:val="1"/>
          <w:numId w:val="6"/>
        </w:numPr>
        <w:shd w:val="clear" w:color="auto" w:fill="auto"/>
        <w:tabs>
          <w:tab w:val="left" w:pos="1091"/>
        </w:tabs>
        <w:spacing w:before="0" w:after="0" w:line="240" w:lineRule="auto"/>
        <w:ind w:left="0" w:firstLine="720"/>
        <w:rPr>
          <w:sz w:val="24"/>
          <w:szCs w:val="24"/>
        </w:rPr>
      </w:pPr>
      <w:r w:rsidRPr="00B53620">
        <w:rPr>
          <w:sz w:val="24"/>
          <w:szCs w:val="24"/>
        </w:rPr>
        <w:t>Учреждения вправе вести приносящую доход деятельность, предусмотренную Уставом, постольку, поскольку это служит достижению целей, ради которых они созданы, и соответствует указанным целям</w:t>
      </w:r>
    </w:p>
    <w:p w:rsidR="00B53620" w:rsidRPr="00B53620" w:rsidRDefault="00B53620" w:rsidP="007A443D">
      <w:pPr>
        <w:pStyle w:val="20"/>
        <w:numPr>
          <w:ilvl w:val="1"/>
          <w:numId w:val="6"/>
        </w:numPr>
        <w:shd w:val="clear" w:color="auto" w:fill="auto"/>
        <w:tabs>
          <w:tab w:val="left" w:pos="1091"/>
        </w:tabs>
        <w:spacing w:before="0" w:after="0" w:line="240" w:lineRule="auto"/>
        <w:ind w:left="0" w:firstLine="720"/>
        <w:rPr>
          <w:sz w:val="24"/>
          <w:szCs w:val="24"/>
        </w:rPr>
      </w:pPr>
      <w:proofErr w:type="gramStart"/>
      <w:r w:rsidRPr="00B53620">
        <w:rPr>
          <w:sz w:val="24"/>
          <w:szCs w:val="24"/>
        </w:rPr>
        <w:t xml:space="preserve">Учреждения, осуществляющие образовательную деятельность за счет бюджетных ассигнований федерального бюджета, бюджета Республики Крым, бюджета муниципального образования городской округ Симферополь Республики Крым, вправе </w:t>
      </w:r>
      <w:r w:rsidRPr="00B53620">
        <w:rPr>
          <w:sz w:val="24"/>
          <w:szCs w:val="24"/>
        </w:rPr>
        <w:lastRenderedPageBreak/>
        <w:t>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 в соответствии с</w:t>
      </w:r>
      <w:proofErr w:type="gramEnd"/>
      <w:r w:rsidRPr="00B53620">
        <w:rPr>
          <w:sz w:val="24"/>
          <w:szCs w:val="24"/>
        </w:rPr>
        <w:t xml:space="preserve"> действующим законодательством.</w:t>
      </w:r>
    </w:p>
    <w:p w:rsidR="00B53620" w:rsidRPr="00B53620" w:rsidRDefault="00B53620" w:rsidP="007A443D">
      <w:pPr>
        <w:pStyle w:val="20"/>
        <w:numPr>
          <w:ilvl w:val="1"/>
          <w:numId w:val="6"/>
        </w:numPr>
        <w:shd w:val="clear" w:color="auto" w:fill="auto"/>
        <w:tabs>
          <w:tab w:val="left" w:pos="1091"/>
        </w:tabs>
        <w:spacing w:before="0" w:after="0" w:line="240" w:lineRule="auto"/>
        <w:ind w:left="0" w:firstLine="720"/>
        <w:rPr>
          <w:sz w:val="24"/>
          <w:szCs w:val="24"/>
        </w:rPr>
      </w:pPr>
      <w:r w:rsidRPr="00B53620">
        <w:rPr>
          <w:sz w:val="24"/>
          <w:szCs w:val="24"/>
        </w:rPr>
        <w:t>Платные образовательные услуги могут оказываться только с согласия заказчика.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основных образовательных услуг.</w:t>
      </w:r>
    </w:p>
    <w:p w:rsidR="00B53620" w:rsidRPr="00B53620" w:rsidRDefault="00B53620" w:rsidP="007A443D">
      <w:pPr>
        <w:pStyle w:val="20"/>
        <w:numPr>
          <w:ilvl w:val="1"/>
          <w:numId w:val="6"/>
        </w:numPr>
        <w:shd w:val="clear" w:color="auto" w:fill="auto"/>
        <w:tabs>
          <w:tab w:val="left" w:pos="1091"/>
        </w:tabs>
        <w:spacing w:before="0" w:after="0" w:line="240" w:lineRule="auto"/>
        <w:ind w:left="0" w:firstLine="720"/>
        <w:rPr>
          <w:sz w:val="24"/>
          <w:szCs w:val="24"/>
        </w:rPr>
      </w:pPr>
      <w:r w:rsidRPr="00B53620">
        <w:rPr>
          <w:sz w:val="24"/>
          <w:szCs w:val="24"/>
        </w:rPr>
        <w:t>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B53620" w:rsidRPr="00242CDF" w:rsidRDefault="00B53620" w:rsidP="007A443D">
      <w:pPr>
        <w:pStyle w:val="20"/>
        <w:shd w:val="clear" w:color="auto" w:fill="auto"/>
        <w:spacing w:before="0" w:after="0" w:line="240" w:lineRule="auto"/>
        <w:ind w:firstLine="580"/>
        <w:rPr>
          <w:sz w:val="24"/>
          <w:szCs w:val="24"/>
        </w:rPr>
      </w:pPr>
    </w:p>
    <w:p w:rsidR="00F82282" w:rsidRPr="00242CDF" w:rsidRDefault="00C66D88" w:rsidP="007A443D">
      <w:pPr>
        <w:spacing w:after="0" w:line="240" w:lineRule="auto"/>
        <w:jc w:val="center"/>
        <w:outlineLvl w:val="0"/>
        <w:rPr>
          <w:rFonts w:ascii="Times New Roman" w:hAnsi="Times New Roman"/>
          <w:b/>
          <w:sz w:val="24"/>
          <w:szCs w:val="24"/>
        </w:rPr>
      </w:pPr>
      <w:r w:rsidRPr="00242CDF">
        <w:rPr>
          <w:rFonts w:ascii="Times New Roman" w:hAnsi="Times New Roman"/>
          <w:b/>
          <w:sz w:val="24"/>
          <w:szCs w:val="24"/>
        </w:rPr>
        <w:t>2. Порядок организации предоставления</w:t>
      </w:r>
    </w:p>
    <w:p w:rsidR="00147DEE" w:rsidRPr="00242CDF" w:rsidRDefault="00C66D88" w:rsidP="007A443D">
      <w:pPr>
        <w:pStyle w:val="msonormalbullet2gif"/>
        <w:spacing w:before="0" w:beforeAutospacing="0" w:after="0"/>
        <w:contextualSpacing/>
        <w:jc w:val="center"/>
        <w:rPr>
          <w:b/>
        </w:rPr>
      </w:pPr>
      <w:r w:rsidRPr="00242CDF">
        <w:rPr>
          <w:b/>
        </w:rPr>
        <w:t>платных образовательных услуг.</w:t>
      </w:r>
    </w:p>
    <w:p w:rsidR="00C66D88" w:rsidRPr="00242CDF" w:rsidRDefault="00C66D88" w:rsidP="007A443D">
      <w:pPr>
        <w:pStyle w:val="msonormalbullet2gif"/>
        <w:spacing w:before="0" w:beforeAutospacing="0" w:after="0" w:afterAutospacing="0"/>
        <w:contextualSpacing/>
        <w:jc w:val="both"/>
        <w:rPr>
          <w:b/>
          <w:color w:val="00B050"/>
        </w:rPr>
      </w:pPr>
    </w:p>
    <w:p w:rsidR="00C66D88" w:rsidRPr="00242CDF" w:rsidRDefault="00C66D88" w:rsidP="007A443D">
      <w:pPr>
        <w:pStyle w:val="msonormalbullet2gif"/>
        <w:spacing w:before="0" w:beforeAutospacing="0" w:after="0" w:afterAutospacing="0"/>
        <w:contextualSpacing/>
        <w:jc w:val="both"/>
      </w:pPr>
      <w:r w:rsidRPr="00242CDF">
        <w:tab/>
        <w:t xml:space="preserve">2.1.  Исполнитель вправе оказывать платные образовательные услуги </w:t>
      </w:r>
      <w:proofErr w:type="gramStart"/>
      <w:r w:rsidRPr="00242CDF">
        <w:t>в</w:t>
      </w:r>
      <w:proofErr w:type="gramEnd"/>
      <w:r w:rsidRPr="00242CDF">
        <w:t xml:space="preserve"> </w:t>
      </w:r>
    </w:p>
    <w:p w:rsidR="00C66D88" w:rsidRPr="00242CDF" w:rsidRDefault="00C66D88" w:rsidP="007A443D">
      <w:pPr>
        <w:spacing w:after="0" w:line="240" w:lineRule="auto"/>
        <w:jc w:val="both"/>
        <w:rPr>
          <w:rFonts w:ascii="Times New Roman" w:hAnsi="Times New Roman"/>
          <w:sz w:val="24"/>
          <w:szCs w:val="24"/>
        </w:rPr>
      </w:pPr>
      <w:proofErr w:type="gramStart"/>
      <w:r w:rsidRPr="00242CDF">
        <w:rPr>
          <w:rFonts w:ascii="Times New Roman" w:hAnsi="Times New Roman"/>
          <w:sz w:val="24"/>
          <w:szCs w:val="24"/>
        </w:rPr>
        <w:t>соответствии</w:t>
      </w:r>
      <w:proofErr w:type="gramEnd"/>
      <w:r w:rsidRPr="00242CDF">
        <w:rPr>
          <w:rFonts w:ascii="Times New Roman" w:hAnsi="Times New Roman"/>
          <w:sz w:val="24"/>
          <w:szCs w:val="24"/>
        </w:rPr>
        <w:t xml:space="preserve"> с Постановлением Администрации города  Симферополя Республики Крым  от 23.11.2015 № 1361  « Об утверждении Положения о порядке оказания платных образовательных услуг», Разделом 1 пунктом 1.18. Устава Муниципального бюджетного общеобразовательного учреждения «Симферопольская общеобразовательная школа №2» муниципального образования городской округ Симферополь Республики Крым (Постановление Администрации города Симферополя №33 от 25.12.2014 г.). </w:t>
      </w:r>
    </w:p>
    <w:p w:rsidR="00C66D88" w:rsidRDefault="00C66D88" w:rsidP="007A443D">
      <w:pPr>
        <w:pStyle w:val="msonormalbullet2gif"/>
        <w:spacing w:before="0" w:beforeAutospacing="0" w:after="0" w:afterAutospacing="0"/>
        <w:contextualSpacing/>
        <w:jc w:val="both"/>
      </w:pPr>
      <w:r w:rsidRPr="00242CDF">
        <w:tab/>
        <w:t>2.</w:t>
      </w:r>
      <w:r w:rsidR="00ED53D4" w:rsidRPr="00242CDF">
        <w:t>2.  Исполнитель,  осуществляющий</w:t>
      </w:r>
      <w:r w:rsidRPr="00242CDF">
        <w:t xml:space="preserve">  деятельность  по  оказанию платных образовательных услуг</w:t>
      </w:r>
      <w:r w:rsidR="00643531" w:rsidRPr="00242CDF">
        <w:t xml:space="preserve"> должен</w:t>
      </w:r>
      <w:r w:rsidRPr="00242CDF">
        <w:t xml:space="preserve">: </w:t>
      </w:r>
    </w:p>
    <w:p w:rsidR="00B53620" w:rsidRPr="00242CDF" w:rsidRDefault="00B53620" w:rsidP="007A443D">
      <w:pPr>
        <w:pStyle w:val="msonormalbullet2gif"/>
        <w:spacing w:before="0" w:beforeAutospacing="0" w:after="0" w:afterAutospacing="0"/>
        <w:ind w:firstLine="708"/>
        <w:contextualSpacing/>
        <w:jc w:val="both"/>
      </w:pPr>
      <w:r>
        <w:t xml:space="preserve">2.2.1. Иметь лицензию на </w:t>
      </w:r>
      <w:proofErr w:type="gramStart"/>
      <w:r>
        <w:t>право ведения</w:t>
      </w:r>
      <w:proofErr w:type="gramEnd"/>
      <w:r>
        <w:t xml:space="preserve"> тех видов деятельности, которые будут организованы в форме платных образовательных услуг (образовательная деятельность, не сопровождающаяся итоговой аттестацией и выдачей документов об образовании и (или) квалификации лицензированию не подлежит);</w:t>
      </w:r>
    </w:p>
    <w:p w:rsidR="00C66D88" w:rsidRPr="00242CDF" w:rsidRDefault="00B53620" w:rsidP="007A443D">
      <w:pPr>
        <w:pStyle w:val="msonormalbullet2gif"/>
        <w:spacing w:before="0" w:beforeAutospacing="0" w:after="0" w:afterAutospacing="0"/>
        <w:contextualSpacing/>
        <w:jc w:val="both"/>
      </w:pPr>
      <w:r>
        <w:tab/>
        <w:t>2.2.2</w:t>
      </w:r>
      <w:r w:rsidR="00643531" w:rsidRPr="00242CDF">
        <w:t>. Обладать</w:t>
      </w:r>
      <w:r w:rsidR="00C66D88" w:rsidRPr="00242CDF">
        <w:t xml:space="preserve">  соответствующей  материально-технической  базой, способствующей  созданию  условий  для  качественного  предоставления платных  образовательных  услуг,  без  ущемления  основной  образовательной деятельности  в  соответствии  с  действующими  санитарными  правилами  и нормами,  гарантирующими  охрану  жизни  и  безопасности  здоровья заказчиков,  обучающихся.  Для  предоставления  платных  образовательных услуг используются учебные помещения в  часы,  не  предусмотренные  расписанием  учебных  занятий  в  рамках основной образовательной деятельности. </w:t>
      </w:r>
    </w:p>
    <w:p w:rsidR="00C66D88" w:rsidRPr="00242CDF" w:rsidRDefault="00B53620" w:rsidP="007A443D">
      <w:pPr>
        <w:pStyle w:val="msonormalbullet2gif"/>
        <w:spacing w:before="0" w:beforeAutospacing="0" w:after="0" w:afterAutospacing="0"/>
        <w:contextualSpacing/>
        <w:jc w:val="both"/>
      </w:pPr>
      <w:r>
        <w:tab/>
        <w:t>2.2.3</w:t>
      </w:r>
      <w:r w:rsidR="00643531" w:rsidRPr="00242CDF">
        <w:t>. Иметь</w:t>
      </w:r>
      <w:r w:rsidR="00C66D88" w:rsidRPr="00242CDF">
        <w:t xml:space="preserve">  лицевой  счет,  открытый  в  органах  казначейства,  для учета  средств  от  платных образовательных услуг.</w:t>
      </w:r>
    </w:p>
    <w:p w:rsidR="00C66D88" w:rsidRPr="00242CDF" w:rsidRDefault="00B53620" w:rsidP="007A443D">
      <w:pPr>
        <w:pStyle w:val="msonormalbullet2gif"/>
        <w:spacing w:before="0" w:beforeAutospacing="0" w:after="0" w:afterAutospacing="0"/>
        <w:contextualSpacing/>
        <w:jc w:val="both"/>
      </w:pPr>
      <w:r>
        <w:tab/>
        <w:t>2.2.4</w:t>
      </w:r>
      <w:r w:rsidR="00643531" w:rsidRPr="00242CDF">
        <w:t>. Организовать</w:t>
      </w:r>
      <w:r w:rsidR="00C66D88" w:rsidRPr="00242CDF">
        <w:t xml:space="preserve">  учет  рабочего  времени  при  оказании  платных  образ</w:t>
      </w:r>
      <w:r w:rsidR="00643531" w:rsidRPr="00242CDF">
        <w:t>овательных  услуг.  Организовать</w:t>
      </w:r>
      <w:r w:rsidR="00C66D88" w:rsidRPr="00242CDF">
        <w:t xml:space="preserve">  раздельный  учет  рабочего  времени </w:t>
      </w:r>
    </w:p>
    <w:p w:rsidR="00C66D88" w:rsidRPr="00242CDF" w:rsidRDefault="00C66D88" w:rsidP="007A443D">
      <w:pPr>
        <w:pStyle w:val="msonormalbullet2gif"/>
        <w:spacing w:before="0" w:beforeAutospacing="0" w:after="0" w:afterAutospacing="0"/>
        <w:contextualSpacing/>
        <w:jc w:val="both"/>
      </w:pPr>
      <w:r w:rsidRPr="00242CDF">
        <w:t xml:space="preserve">педагогических  работников,  ведущих  основную  образовательную деятельность за счет средств соответствующего бюджета, и педагогических </w:t>
      </w:r>
    </w:p>
    <w:p w:rsidR="00C66D88" w:rsidRPr="00242CDF" w:rsidRDefault="00C66D88" w:rsidP="007A443D">
      <w:pPr>
        <w:pStyle w:val="msonormalbullet2gif"/>
        <w:spacing w:before="0" w:beforeAutospacing="0" w:after="0" w:afterAutospacing="0"/>
        <w:contextualSpacing/>
        <w:jc w:val="both"/>
      </w:pPr>
      <w:r w:rsidRPr="00242CDF">
        <w:t xml:space="preserve">работников, оказывающих платные образовательные услуги. </w:t>
      </w:r>
    </w:p>
    <w:p w:rsidR="00C66D88" w:rsidRPr="00242CDF" w:rsidRDefault="00B53620" w:rsidP="007A443D">
      <w:pPr>
        <w:pStyle w:val="msonormalbullet2gif"/>
        <w:spacing w:before="0" w:beforeAutospacing="0" w:after="0" w:afterAutospacing="0"/>
        <w:contextualSpacing/>
        <w:jc w:val="both"/>
      </w:pPr>
      <w:r>
        <w:tab/>
        <w:t>2.2.5</w:t>
      </w:r>
      <w:r w:rsidR="00643531" w:rsidRPr="00242CDF">
        <w:t>. Организовать</w:t>
      </w:r>
      <w:r w:rsidR="00C66D88" w:rsidRPr="00242CDF">
        <w:t xml:space="preserve"> раздельный учет материальных затрат, связанных </w:t>
      </w:r>
      <w:proofErr w:type="gramStart"/>
      <w:r w:rsidR="00C66D88" w:rsidRPr="00242CDF">
        <w:t>с</w:t>
      </w:r>
      <w:proofErr w:type="gramEnd"/>
      <w:r w:rsidR="00C66D88" w:rsidRPr="00242CDF">
        <w:t xml:space="preserve"> </w:t>
      </w:r>
    </w:p>
    <w:p w:rsidR="00C66D88" w:rsidRPr="00242CDF" w:rsidRDefault="00C66D88" w:rsidP="007A443D">
      <w:pPr>
        <w:pStyle w:val="msonormalbullet2gif"/>
        <w:spacing w:before="0" w:beforeAutospacing="0" w:after="0" w:afterAutospacing="0"/>
        <w:contextualSpacing/>
        <w:jc w:val="both"/>
      </w:pPr>
      <w:r w:rsidRPr="00242CDF">
        <w:t xml:space="preserve">основной образовательной деятельностью, и материальных затрат, связанных </w:t>
      </w:r>
    </w:p>
    <w:p w:rsidR="00C66D88" w:rsidRPr="00242CDF" w:rsidRDefault="00C66D88" w:rsidP="007A443D">
      <w:pPr>
        <w:pStyle w:val="msonormalbullet2gif"/>
        <w:spacing w:before="0" w:beforeAutospacing="0" w:after="0" w:afterAutospacing="0"/>
        <w:contextualSpacing/>
        <w:jc w:val="both"/>
      </w:pPr>
      <w:r w:rsidRPr="00242CDF">
        <w:t xml:space="preserve">с оказанием платных образовательных услуг. </w:t>
      </w:r>
    </w:p>
    <w:p w:rsidR="00C66D88" w:rsidRPr="00242CDF" w:rsidRDefault="00B53620" w:rsidP="007A443D">
      <w:pPr>
        <w:pStyle w:val="msonormalbullet2gif"/>
        <w:spacing w:before="0" w:beforeAutospacing="0" w:after="0" w:afterAutospacing="0"/>
        <w:contextualSpacing/>
        <w:jc w:val="both"/>
      </w:pPr>
      <w:r>
        <w:lastRenderedPageBreak/>
        <w:tab/>
        <w:t>2.2.6</w:t>
      </w:r>
      <w:r w:rsidR="00643531" w:rsidRPr="00242CDF">
        <w:t>. Предоставлять</w:t>
      </w:r>
      <w:r w:rsidR="00C66D88" w:rsidRPr="00242CDF">
        <w:t xml:space="preserve">  в  полном  объеме  образовательные  услуги, предусмотренные  соответствующими  образовательными  программами  и федеральными государственными образовательными стандартами. </w:t>
      </w:r>
    </w:p>
    <w:p w:rsidR="00C66D88" w:rsidRPr="00242CDF" w:rsidRDefault="00C66D88" w:rsidP="007A443D">
      <w:pPr>
        <w:pStyle w:val="msonormalbullet2gif"/>
        <w:spacing w:before="0" w:beforeAutospacing="0" w:after="0" w:afterAutospacing="0"/>
        <w:contextualSpacing/>
        <w:jc w:val="both"/>
      </w:pPr>
      <w:r w:rsidRPr="00242CDF">
        <w:tab/>
        <w:t xml:space="preserve">2.3.  При  наличии  условий,  перечисленных  выше,  </w:t>
      </w:r>
      <w:r w:rsidR="00643531" w:rsidRPr="00242CDF">
        <w:t xml:space="preserve">МБОУ «Средняя общеобразовательная школа №2» </w:t>
      </w:r>
      <w:r w:rsidRPr="00242CDF">
        <w:t xml:space="preserve"> </w:t>
      </w:r>
      <w:r w:rsidR="00C468E8" w:rsidRPr="00242CDF">
        <w:t>муниципального образования городской округ Симферополь Республики Крым</w:t>
      </w:r>
      <w:r w:rsidR="00643531" w:rsidRPr="00242CDF">
        <w:t xml:space="preserve"> для </w:t>
      </w:r>
      <w:r w:rsidRPr="00242CDF">
        <w:t>организации предоставления платных образовательных услуг</w:t>
      </w:r>
      <w:r w:rsidR="00643531" w:rsidRPr="00242CDF">
        <w:t xml:space="preserve"> по подготовке к школе «Школа будущего первоклассника» </w:t>
      </w:r>
      <w:r w:rsidRPr="00242CDF">
        <w:t xml:space="preserve"> необходимо: </w:t>
      </w:r>
      <w:r w:rsidRPr="00242CDF">
        <w:cr/>
      </w:r>
      <w:r w:rsidR="00643531" w:rsidRPr="00242CDF">
        <w:tab/>
      </w:r>
      <w:r w:rsidRPr="00242CDF">
        <w:t xml:space="preserve">2.3.1. Изучить  спрос  </w:t>
      </w:r>
      <w:proofErr w:type="spellStart"/>
      <w:r w:rsidRPr="00242CDF">
        <w:t>востребованности</w:t>
      </w:r>
      <w:proofErr w:type="spellEnd"/>
      <w:r w:rsidRPr="00242CDF">
        <w:t xml:space="preserve">  платных  образовательных услуг, определить предполагаемых заказчиков; </w:t>
      </w:r>
    </w:p>
    <w:p w:rsidR="00C66D88" w:rsidRPr="00242CDF" w:rsidRDefault="00643531" w:rsidP="007A443D">
      <w:pPr>
        <w:pStyle w:val="msonormalbullet2gif"/>
        <w:spacing w:before="0" w:beforeAutospacing="0" w:after="0" w:afterAutospacing="0"/>
        <w:contextualSpacing/>
        <w:jc w:val="both"/>
      </w:pPr>
      <w:r w:rsidRPr="00242CDF">
        <w:tab/>
      </w:r>
      <w:r w:rsidR="00C66D88" w:rsidRPr="00242CDF">
        <w:t xml:space="preserve">2.3.2. Разработать  и  утвердить  образовательные  программы  с  календарно-тематическим планированием занятий; </w:t>
      </w:r>
    </w:p>
    <w:p w:rsidR="00C66D88" w:rsidRPr="00242CDF" w:rsidRDefault="00643531" w:rsidP="007A443D">
      <w:pPr>
        <w:pStyle w:val="msonormalbullet2gif"/>
        <w:spacing w:before="0" w:beforeAutospacing="0" w:after="0" w:afterAutospacing="0"/>
        <w:contextualSpacing/>
        <w:jc w:val="both"/>
      </w:pPr>
      <w:r w:rsidRPr="00242CDF">
        <w:tab/>
      </w:r>
      <w:r w:rsidR="00C66D88" w:rsidRPr="00242CDF">
        <w:t xml:space="preserve">2.3.3. </w:t>
      </w:r>
      <w:r w:rsidR="00501292">
        <w:t xml:space="preserve">Составить и утвердить учебные планы по платным образовательным услугам, при этом количество часов, предлагаемых исполнителем в качестве платной образовательной услуги, должно соответствовать возрастным и индивидуальным особенностям </w:t>
      </w:r>
      <w:proofErr w:type="gramStart"/>
      <w:r w:rsidR="00501292">
        <w:t>обучающегося</w:t>
      </w:r>
      <w:proofErr w:type="gramEnd"/>
      <w:r w:rsidRPr="00242CDF">
        <w:t>;</w:t>
      </w:r>
      <w:r w:rsidR="00C66D88" w:rsidRPr="00242CDF">
        <w:t xml:space="preserve"> </w:t>
      </w:r>
    </w:p>
    <w:p w:rsidR="00C66D88" w:rsidRPr="00242CDF" w:rsidRDefault="00643531" w:rsidP="007A443D">
      <w:pPr>
        <w:pStyle w:val="msonormalbullet2gif"/>
        <w:spacing w:before="0" w:beforeAutospacing="0" w:after="0" w:afterAutospacing="0"/>
        <w:contextualSpacing/>
        <w:jc w:val="both"/>
      </w:pPr>
      <w:r w:rsidRPr="00242CDF">
        <w:tab/>
        <w:t>2.3.4</w:t>
      </w:r>
      <w:r w:rsidR="00C66D88" w:rsidRPr="00242CDF">
        <w:t xml:space="preserve">. </w:t>
      </w:r>
      <w:r w:rsidR="00501292">
        <w:t xml:space="preserve">Разработать и утвердить Положение о предоставлении платных образовательных услуг, которое должно содержать правила приема на обучение и перечень документов, необходимых для зачисления на </w:t>
      </w:r>
      <w:proofErr w:type="gramStart"/>
      <w:r w:rsidR="00501292">
        <w:t>обучение по программам</w:t>
      </w:r>
      <w:proofErr w:type="gramEnd"/>
      <w:r w:rsidR="00501292">
        <w:t xml:space="preserve"> платных образовательных услуг. В случае предоставления льгот по оплате за платные образовательные услуги в Положении должны быть указаны категории обучающихся, которым предоставляется льгота, а также порядок и размеры предоставляемых льгот</w:t>
      </w:r>
      <w:r w:rsidR="00C66D88" w:rsidRPr="00242CDF">
        <w:t xml:space="preserve">; </w:t>
      </w:r>
    </w:p>
    <w:p w:rsidR="00C66D88" w:rsidRPr="00242CDF" w:rsidRDefault="00643531" w:rsidP="007A443D">
      <w:pPr>
        <w:pStyle w:val="msonormalbullet2gif"/>
        <w:spacing w:before="0" w:beforeAutospacing="0" w:after="0" w:afterAutospacing="0"/>
        <w:contextualSpacing/>
        <w:jc w:val="both"/>
      </w:pPr>
      <w:r w:rsidRPr="00242CDF">
        <w:tab/>
        <w:t>2.3.5</w:t>
      </w:r>
      <w:r w:rsidR="00C66D88" w:rsidRPr="00242CDF">
        <w:t xml:space="preserve">. </w:t>
      </w:r>
      <w:r w:rsidR="00501292">
        <w:t>Разработать и утвердить Положение об оплате труда работников Учреждения, оказывающих платные образовательные услуги, за счет средств, полученных от предпринимательской и иной приносящей доход деятельности</w:t>
      </w:r>
      <w:r w:rsidRPr="00242CDF">
        <w:t>.</w:t>
      </w:r>
    </w:p>
    <w:p w:rsidR="00C66D88" w:rsidRPr="00242CDF" w:rsidRDefault="00643531" w:rsidP="007A443D">
      <w:pPr>
        <w:pStyle w:val="msonormalbullet2gif"/>
        <w:spacing w:before="0" w:beforeAutospacing="0" w:after="0" w:afterAutospacing="0"/>
        <w:contextualSpacing/>
        <w:jc w:val="both"/>
      </w:pPr>
      <w:r w:rsidRPr="00242CDF">
        <w:tab/>
        <w:t>2.3.6</w:t>
      </w:r>
      <w:r w:rsidR="00C66D88" w:rsidRPr="00242CDF">
        <w:t xml:space="preserve">. </w:t>
      </w:r>
      <w:r w:rsidR="00501292">
        <w:t>В установленном порядке обеспечить подбор и расстановку педагогических кадров по оказанию платных образовательных услуг. С работниками, привлекаемыми для оказания платных образовательных услуг, заключаются трудовые договоры в порядке, определенном трудовым законодательством Российской Федерации</w:t>
      </w:r>
      <w:r w:rsidRPr="00242CDF">
        <w:t>;</w:t>
      </w:r>
    </w:p>
    <w:p w:rsidR="00C66D88" w:rsidRPr="00242CDF" w:rsidRDefault="00643531" w:rsidP="007A443D">
      <w:pPr>
        <w:pStyle w:val="msonormalbullet2gif"/>
        <w:spacing w:before="0" w:beforeAutospacing="0" w:after="0" w:afterAutospacing="0"/>
        <w:contextualSpacing/>
        <w:jc w:val="both"/>
      </w:pPr>
      <w:r w:rsidRPr="00242CDF">
        <w:tab/>
        <w:t>2.3.7</w:t>
      </w:r>
      <w:r w:rsidR="00C66D88" w:rsidRPr="00242CDF">
        <w:t xml:space="preserve">. </w:t>
      </w:r>
      <w:proofErr w:type="gramStart"/>
      <w:r w:rsidR="00501292">
        <w:t>Составить штатное расписание на основании штатных единиц, необходимых для оказания платных образовательных услуг, в соответствии с утвержденными образовательными программами и учебными планами, при этом наименования должностей работников и их квалификация должны соответствовать наименованиям должностей руководителей, специалистов и служащих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а также наименованиям профессий рабочих Единого тарифно-квалификационного справочника</w:t>
      </w:r>
      <w:proofErr w:type="gramEnd"/>
      <w:r w:rsidR="00501292">
        <w:t xml:space="preserve"> работ и профессий рабочих</w:t>
      </w:r>
      <w:r w:rsidR="00C66D88" w:rsidRPr="00242CDF">
        <w:t xml:space="preserve">; </w:t>
      </w:r>
    </w:p>
    <w:p w:rsidR="00643531" w:rsidRDefault="00643531" w:rsidP="007A443D">
      <w:pPr>
        <w:pStyle w:val="msonormalbullet2gif"/>
        <w:spacing w:before="0" w:beforeAutospacing="0" w:after="0" w:afterAutospacing="0"/>
        <w:contextualSpacing/>
        <w:jc w:val="both"/>
      </w:pPr>
      <w:r w:rsidRPr="00242CDF">
        <w:tab/>
        <w:t>2.3.8</w:t>
      </w:r>
      <w:r w:rsidR="00C66D88" w:rsidRPr="00242CDF">
        <w:t xml:space="preserve">. </w:t>
      </w:r>
      <w:r w:rsidR="00501292">
        <w:t>Составить тарификацию работников, оказывающих платные образовательные услуги, на основании плана финансово-хозяйственной деятельности, доходов и расходов за месяц по каждому виду платной образовательной услуги и штатной расстановки;</w:t>
      </w:r>
    </w:p>
    <w:p w:rsidR="00501292" w:rsidRPr="00242CDF" w:rsidRDefault="00501292" w:rsidP="007A443D">
      <w:pPr>
        <w:pStyle w:val="msonormalbullet2gif"/>
        <w:spacing w:before="0" w:beforeAutospacing="0" w:after="0" w:afterAutospacing="0"/>
        <w:ind w:firstLine="708"/>
        <w:contextualSpacing/>
        <w:jc w:val="both"/>
      </w:pPr>
      <w:r>
        <w:t>2.3.9. Исходя из количества учебных часов по утвержденной программе платной образовательной услуги, учебному плану обеспечить в установленном порядке составление расчета месячной платы по каждому виду платных образовательных услуг в соответствии с требованиями действующего законодательства, муниципальных правовых актов, настоящего Положения.</w:t>
      </w:r>
    </w:p>
    <w:p w:rsidR="00147DEE" w:rsidRDefault="00643531" w:rsidP="007A443D">
      <w:pPr>
        <w:pStyle w:val="msonormalbullet2gif"/>
        <w:spacing w:before="0" w:beforeAutospacing="0" w:after="0" w:afterAutospacing="0"/>
        <w:contextualSpacing/>
        <w:jc w:val="both"/>
      </w:pPr>
      <w:r w:rsidRPr="00242CDF">
        <w:tab/>
      </w:r>
      <w:r w:rsidR="00C66D88" w:rsidRPr="00242CDF">
        <w:t xml:space="preserve">2.4.  Организация  предоставления  платных  образовательных  услуг осуществляется на основании приказа </w:t>
      </w:r>
      <w:r w:rsidRPr="00242CDF">
        <w:t>Директора МБОУ «Средняя общеобразовательная школа №2» г. Симферополя</w:t>
      </w:r>
      <w:r w:rsidR="00C66D88" w:rsidRPr="00242CDF">
        <w:t>, изданного на  основании  заключ</w:t>
      </w:r>
      <w:r w:rsidR="00501292">
        <w:t xml:space="preserve">енных  договоров  с  </w:t>
      </w:r>
      <w:r w:rsidR="00501292">
        <w:lastRenderedPageBreak/>
        <w:t>заказчиками, при обеспечении выполнения условий, предусмотренных пунктом 2.3 настоящего Положения.</w:t>
      </w:r>
    </w:p>
    <w:p w:rsidR="00501292" w:rsidRPr="00501292" w:rsidRDefault="00501292" w:rsidP="007A443D">
      <w:pPr>
        <w:pStyle w:val="20"/>
        <w:shd w:val="clear" w:color="auto" w:fill="auto"/>
        <w:spacing w:before="0" w:after="0" w:line="240" w:lineRule="auto"/>
        <w:ind w:firstLine="560"/>
        <w:rPr>
          <w:sz w:val="24"/>
          <w:szCs w:val="24"/>
        </w:rPr>
      </w:pPr>
      <w:r w:rsidRPr="00501292">
        <w:rPr>
          <w:sz w:val="24"/>
          <w:szCs w:val="24"/>
        </w:rPr>
        <w:t>Приказом утверждаются:</w:t>
      </w:r>
    </w:p>
    <w:p w:rsidR="00501292" w:rsidRPr="00501292" w:rsidRDefault="00501292" w:rsidP="007A443D">
      <w:pPr>
        <w:pStyle w:val="20"/>
        <w:numPr>
          <w:ilvl w:val="0"/>
          <w:numId w:val="7"/>
        </w:numPr>
        <w:shd w:val="clear" w:color="auto" w:fill="auto"/>
        <w:tabs>
          <w:tab w:val="left" w:pos="832"/>
        </w:tabs>
        <w:spacing w:before="0" w:after="0" w:line="240" w:lineRule="auto"/>
        <w:ind w:firstLine="560"/>
        <w:rPr>
          <w:sz w:val="24"/>
          <w:szCs w:val="24"/>
        </w:rPr>
      </w:pPr>
      <w:r w:rsidRPr="00501292">
        <w:rPr>
          <w:sz w:val="24"/>
          <w:szCs w:val="24"/>
        </w:rPr>
        <w:t>перечень оказываемых в учебном году платных образовательных услуг;</w:t>
      </w:r>
    </w:p>
    <w:p w:rsidR="00501292" w:rsidRPr="00501292" w:rsidRDefault="00501292" w:rsidP="007A443D">
      <w:pPr>
        <w:pStyle w:val="20"/>
        <w:numPr>
          <w:ilvl w:val="0"/>
          <w:numId w:val="7"/>
        </w:numPr>
        <w:shd w:val="clear" w:color="auto" w:fill="auto"/>
        <w:tabs>
          <w:tab w:val="left" w:pos="832"/>
        </w:tabs>
        <w:spacing w:before="0" w:after="0" w:line="240" w:lineRule="auto"/>
        <w:ind w:firstLine="560"/>
        <w:rPr>
          <w:sz w:val="24"/>
          <w:szCs w:val="24"/>
        </w:rPr>
      </w:pPr>
      <w:r w:rsidRPr="00501292">
        <w:rPr>
          <w:sz w:val="24"/>
          <w:szCs w:val="24"/>
        </w:rPr>
        <w:t>ответственные лица с обозначением круга их обязанностей;</w:t>
      </w:r>
    </w:p>
    <w:p w:rsidR="00501292" w:rsidRPr="00501292" w:rsidRDefault="00501292" w:rsidP="007A443D">
      <w:pPr>
        <w:pStyle w:val="20"/>
        <w:numPr>
          <w:ilvl w:val="0"/>
          <w:numId w:val="7"/>
        </w:numPr>
        <w:shd w:val="clear" w:color="auto" w:fill="auto"/>
        <w:tabs>
          <w:tab w:val="left" w:pos="836"/>
        </w:tabs>
        <w:spacing w:before="0" w:after="0" w:line="240" w:lineRule="auto"/>
        <w:ind w:firstLine="560"/>
        <w:rPr>
          <w:sz w:val="24"/>
          <w:szCs w:val="24"/>
        </w:rPr>
      </w:pPr>
      <w:r w:rsidRPr="00501292">
        <w:rPr>
          <w:sz w:val="24"/>
          <w:szCs w:val="24"/>
        </w:rPr>
        <w:t>состав участников;</w:t>
      </w:r>
    </w:p>
    <w:p w:rsidR="00501292" w:rsidRPr="00501292" w:rsidRDefault="00501292" w:rsidP="007A443D">
      <w:pPr>
        <w:pStyle w:val="20"/>
        <w:numPr>
          <w:ilvl w:val="0"/>
          <w:numId w:val="7"/>
        </w:numPr>
        <w:shd w:val="clear" w:color="auto" w:fill="auto"/>
        <w:tabs>
          <w:tab w:val="left" w:pos="810"/>
        </w:tabs>
        <w:spacing w:before="0" w:after="0" w:line="240" w:lineRule="auto"/>
        <w:ind w:firstLine="560"/>
        <w:rPr>
          <w:sz w:val="24"/>
          <w:szCs w:val="24"/>
        </w:rPr>
      </w:pPr>
      <w:r w:rsidRPr="00501292">
        <w:rPr>
          <w:sz w:val="24"/>
          <w:szCs w:val="24"/>
        </w:rPr>
        <w:t>организация работы по предоставлению платных услуг (расписание занятий, график работы и т.д.);</w:t>
      </w:r>
    </w:p>
    <w:p w:rsidR="00501292" w:rsidRPr="00501292" w:rsidRDefault="00501292" w:rsidP="007A443D">
      <w:pPr>
        <w:pStyle w:val="20"/>
        <w:numPr>
          <w:ilvl w:val="0"/>
          <w:numId w:val="7"/>
        </w:numPr>
        <w:shd w:val="clear" w:color="auto" w:fill="auto"/>
        <w:tabs>
          <w:tab w:val="left" w:pos="815"/>
        </w:tabs>
        <w:spacing w:before="0" w:after="0" w:line="240" w:lineRule="auto"/>
        <w:ind w:firstLine="560"/>
        <w:rPr>
          <w:sz w:val="24"/>
          <w:szCs w:val="24"/>
        </w:rPr>
      </w:pPr>
      <w:r w:rsidRPr="00501292">
        <w:rPr>
          <w:sz w:val="24"/>
          <w:szCs w:val="24"/>
        </w:rPr>
        <w:t>привлекаемый педагогический состав с определением учебной нагрузки преподавателей (в свободное от основной работы время);</w:t>
      </w:r>
    </w:p>
    <w:p w:rsidR="00501292" w:rsidRPr="00501292" w:rsidRDefault="00501292" w:rsidP="007A443D">
      <w:pPr>
        <w:pStyle w:val="20"/>
        <w:numPr>
          <w:ilvl w:val="0"/>
          <w:numId w:val="7"/>
        </w:numPr>
        <w:shd w:val="clear" w:color="auto" w:fill="auto"/>
        <w:tabs>
          <w:tab w:val="left" w:pos="806"/>
        </w:tabs>
        <w:spacing w:before="0" w:after="0" w:line="240" w:lineRule="auto"/>
        <w:ind w:firstLine="560"/>
        <w:rPr>
          <w:sz w:val="24"/>
          <w:szCs w:val="24"/>
        </w:rPr>
      </w:pPr>
      <w:r w:rsidRPr="00501292">
        <w:rPr>
          <w:sz w:val="24"/>
          <w:szCs w:val="24"/>
        </w:rPr>
        <w:t>порядок оплаты труда работников, занятых оказанием и организацией платных образовательных услуг.</w:t>
      </w:r>
    </w:p>
    <w:p w:rsidR="00ED2DFE" w:rsidRPr="00242CDF" w:rsidRDefault="00ED2DFE" w:rsidP="007A443D">
      <w:pPr>
        <w:pStyle w:val="msonormalbullet2gif"/>
        <w:spacing w:before="0" w:beforeAutospacing="0" w:after="0" w:afterAutospacing="0"/>
        <w:contextualSpacing/>
        <w:jc w:val="both"/>
      </w:pPr>
    </w:p>
    <w:p w:rsidR="00643531" w:rsidRPr="00242CDF" w:rsidRDefault="00643531" w:rsidP="007A443D">
      <w:pPr>
        <w:pStyle w:val="msonormalbullet2gif"/>
        <w:spacing w:before="0" w:beforeAutospacing="0" w:after="0"/>
        <w:contextualSpacing/>
        <w:jc w:val="center"/>
        <w:outlineLvl w:val="0"/>
        <w:rPr>
          <w:b/>
        </w:rPr>
      </w:pPr>
      <w:r w:rsidRPr="00242CDF">
        <w:rPr>
          <w:b/>
        </w:rPr>
        <w:t>3. Информация о платных образовательных услугах</w:t>
      </w:r>
      <w:r w:rsidR="00501292">
        <w:rPr>
          <w:b/>
        </w:rPr>
        <w:t>.</w:t>
      </w:r>
    </w:p>
    <w:p w:rsidR="00643531" w:rsidRPr="00242CDF" w:rsidRDefault="00643531" w:rsidP="007A443D">
      <w:pPr>
        <w:pStyle w:val="msonormalbullet2gif"/>
        <w:spacing w:before="0" w:beforeAutospacing="0" w:after="0"/>
        <w:contextualSpacing/>
        <w:jc w:val="both"/>
      </w:pPr>
      <w:r w:rsidRPr="00242CDF">
        <w:t xml:space="preserve"> </w:t>
      </w:r>
    </w:p>
    <w:p w:rsidR="00643531" w:rsidRPr="00242CDF" w:rsidRDefault="00ED2DFE" w:rsidP="007A443D">
      <w:pPr>
        <w:pStyle w:val="msonormalbullet2gif"/>
        <w:spacing w:before="0" w:beforeAutospacing="0" w:after="0"/>
        <w:contextualSpacing/>
        <w:jc w:val="both"/>
      </w:pPr>
      <w:r w:rsidRPr="00242CDF">
        <w:tab/>
      </w:r>
      <w:r w:rsidR="00643531" w:rsidRPr="00242CDF">
        <w:t xml:space="preserve">3.1.  Предоставление  платных образовательных  услуг заказчикам  осуществляется  на  основании  договоров  об  оказании  платных образовательных услуг. </w:t>
      </w:r>
    </w:p>
    <w:p w:rsidR="00ED2DFE" w:rsidRPr="00242CDF" w:rsidRDefault="00ED2DFE" w:rsidP="007A443D">
      <w:pPr>
        <w:pStyle w:val="msonormalbullet2gif"/>
        <w:spacing w:before="0" w:beforeAutospacing="0" w:after="0"/>
        <w:contextualSpacing/>
        <w:jc w:val="both"/>
      </w:pPr>
      <w:r w:rsidRPr="00242CDF">
        <w:tab/>
      </w:r>
      <w:r w:rsidR="00643531" w:rsidRPr="00242CDF">
        <w:t xml:space="preserve">3.2.  </w:t>
      </w:r>
      <w:proofErr w:type="gramStart"/>
      <w:r w:rsidR="00894E06">
        <w:t xml:space="preserve">Примерные формы договоров об образовании по основным общеобразовательным программам, дополнительным общеобразовательным программам утверждаются Министерством просвещения Российской </w:t>
      </w:r>
      <w:proofErr w:type="spellStart"/>
      <w:r w:rsidR="00894E06">
        <w:t>Федераци</w:t>
      </w:r>
      <w:proofErr w:type="spellEnd"/>
      <w:r w:rsidR="00894E06">
        <w:t>.</w:t>
      </w:r>
      <w:proofErr w:type="gramEnd"/>
    </w:p>
    <w:p w:rsidR="00894E06" w:rsidRDefault="00ED2DFE" w:rsidP="007A443D">
      <w:pPr>
        <w:pStyle w:val="msonormalbullet2gif"/>
        <w:spacing w:before="0" w:beforeAutospacing="0" w:after="0"/>
        <w:contextualSpacing/>
        <w:jc w:val="both"/>
      </w:pPr>
      <w:r w:rsidRPr="00242CDF">
        <w:tab/>
      </w:r>
      <w:r w:rsidR="00643531" w:rsidRPr="00242CDF">
        <w:t xml:space="preserve">3.3.  </w:t>
      </w:r>
      <w:r w:rsidR="00894E06" w:rsidRPr="00242CDF">
        <w:t>Договор является отчетным документом и подлежит хранению в МБОУ «Средняя общеобразовательная школа №2» муниципального образования городской округ Симферополь Республики Крым  не менее 5 лет.</w:t>
      </w:r>
    </w:p>
    <w:p w:rsidR="00F82282" w:rsidRDefault="00894E06" w:rsidP="007A443D">
      <w:pPr>
        <w:pStyle w:val="msonormalbullet2gif"/>
        <w:spacing w:before="0" w:beforeAutospacing="0" w:after="0"/>
        <w:ind w:firstLine="708"/>
        <w:contextualSpacing/>
        <w:jc w:val="both"/>
      </w:pPr>
      <w:r>
        <w:t>3.4.  Порядок заключения и расторжения договоров урегулирован постановлением правительства Российской Федерации от 15.09.2020 № 1441 «Об утверждении правил оказания платных образовательных услуг».</w:t>
      </w:r>
    </w:p>
    <w:p w:rsidR="00894E06" w:rsidRPr="00242CDF" w:rsidRDefault="00894E06" w:rsidP="007A443D">
      <w:pPr>
        <w:pStyle w:val="msonormalbullet2gif"/>
        <w:spacing w:before="0" w:beforeAutospacing="0" w:after="0"/>
        <w:ind w:firstLine="708"/>
        <w:contextualSpacing/>
        <w:jc w:val="both"/>
      </w:pPr>
    </w:p>
    <w:p w:rsidR="00190133" w:rsidRPr="00242CDF" w:rsidRDefault="00190133" w:rsidP="007A443D">
      <w:pPr>
        <w:pStyle w:val="msonormalbullet2gif"/>
        <w:spacing w:before="0" w:beforeAutospacing="0" w:after="0" w:afterAutospacing="0"/>
        <w:contextualSpacing/>
        <w:jc w:val="center"/>
        <w:outlineLvl w:val="0"/>
        <w:rPr>
          <w:b/>
        </w:rPr>
      </w:pPr>
      <w:r w:rsidRPr="00242CDF">
        <w:rPr>
          <w:b/>
        </w:rPr>
        <w:t>4. Формирование цен на платные образовательные услуги</w:t>
      </w:r>
    </w:p>
    <w:p w:rsidR="00190133" w:rsidRPr="00242CDF" w:rsidRDefault="00190133" w:rsidP="007A443D">
      <w:pPr>
        <w:pStyle w:val="msonormalbullet2gif"/>
        <w:spacing w:before="0" w:beforeAutospacing="0" w:after="0" w:afterAutospacing="0"/>
        <w:contextualSpacing/>
        <w:jc w:val="both"/>
      </w:pPr>
      <w:r w:rsidRPr="00242CDF">
        <w:t xml:space="preserve"> </w:t>
      </w:r>
    </w:p>
    <w:p w:rsidR="00190133" w:rsidRPr="00242CDF" w:rsidRDefault="00190133" w:rsidP="007A443D">
      <w:pPr>
        <w:pStyle w:val="msonormalbullet2gif"/>
        <w:spacing w:before="0" w:beforeAutospacing="0" w:after="0" w:afterAutospacing="0"/>
        <w:contextualSpacing/>
        <w:jc w:val="both"/>
      </w:pPr>
      <w:r w:rsidRPr="00242CDF">
        <w:tab/>
        <w:t>4.1.  Средства  от  платной  образовательной  деятельности  являются одним  из  источников  финан</w:t>
      </w:r>
      <w:r w:rsidR="00F82282" w:rsidRPr="00242CDF">
        <w:t xml:space="preserve">сового  обеспечения  бюджетного </w:t>
      </w:r>
      <w:r w:rsidRPr="00242CDF">
        <w:t xml:space="preserve">образовательного учреждения. </w:t>
      </w:r>
    </w:p>
    <w:p w:rsidR="00190133" w:rsidRPr="00242CDF" w:rsidRDefault="00190133" w:rsidP="007A443D">
      <w:pPr>
        <w:pStyle w:val="msonormalbullet2gif"/>
        <w:spacing w:before="0" w:beforeAutospacing="0" w:after="0" w:afterAutospacing="0"/>
        <w:contextualSpacing/>
        <w:jc w:val="both"/>
      </w:pPr>
      <w:r w:rsidRPr="00242CDF">
        <w:tab/>
        <w:t xml:space="preserve">4.2.  Формирование цен на платные образовательные услуги основано на  принципе  полного  возмещения  затрат  МБОУ «Средняя общеобразовательная школа №2» </w:t>
      </w:r>
      <w:r w:rsidR="00C468E8" w:rsidRPr="00242CDF">
        <w:t>муниципального образования городской округ Симферополь Республики Крым</w:t>
      </w:r>
      <w:r w:rsidRPr="00242CDF">
        <w:t xml:space="preserve">  на  оказание  данной услуги, при котором цена складывается на основе стоимости затраченных на</w:t>
      </w:r>
      <w:r w:rsidR="00B763A5">
        <w:t xml:space="preserve"> </w:t>
      </w:r>
      <w:r w:rsidRPr="00242CDF">
        <w:t xml:space="preserve">ее осуществление ресурсов.  </w:t>
      </w:r>
    </w:p>
    <w:p w:rsidR="00190133" w:rsidRPr="00242CDF" w:rsidRDefault="00190133" w:rsidP="007A443D">
      <w:pPr>
        <w:pStyle w:val="msonormalbullet2gif"/>
        <w:spacing w:before="0" w:beforeAutospacing="0" w:after="0" w:afterAutospacing="0"/>
        <w:contextualSpacing/>
        <w:jc w:val="both"/>
      </w:pPr>
      <w:r w:rsidRPr="00242CDF">
        <w:tab/>
        <w:t xml:space="preserve">4.3.  Расходование  средств,  полученных  от  оказания  платных образовательных  услуг,  осуществляется  в  соответствии  с  утвержденным планом  финансово-хозяйственной </w:t>
      </w:r>
      <w:r w:rsidR="00F82282" w:rsidRPr="00242CDF">
        <w:t xml:space="preserve"> деятельности.  План  финансово-</w:t>
      </w:r>
      <w:r w:rsidRPr="00242CDF">
        <w:t xml:space="preserve">хозяйственной  деятельности  по  расходам  за  счет  доходов  от  платных образовательных услуг, а также его исполнение осуществляется по статьям экономической классификации расходов бюджетов Российской Федерации. </w:t>
      </w:r>
    </w:p>
    <w:p w:rsidR="00190133" w:rsidRPr="00242CDF" w:rsidRDefault="00190133" w:rsidP="007A443D">
      <w:pPr>
        <w:pStyle w:val="msonormalbullet2gif"/>
        <w:spacing w:before="0" w:beforeAutospacing="0" w:after="0" w:afterAutospacing="0"/>
        <w:contextualSpacing/>
        <w:jc w:val="both"/>
      </w:pPr>
      <w:r w:rsidRPr="00242CDF">
        <w:tab/>
        <w:t xml:space="preserve">4.4.  Планирование  расходов  за  счет  доходов  от  платных образовательных услуг состоит из двух разделов: </w:t>
      </w:r>
    </w:p>
    <w:p w:rsidR="00190133" w:rsidRPr="00242CDF" w:rsidRDefault="00190133" w:rsidP="007A443D">
      <w:pPr>
        <w:pStyle w:val="msonormalbullet2gif"/>
        <w:spacing w:before="0" w:beforeAutospacing="0" w:after="0" w:afterAutospacing="0"/>
        <w:contextualSpacing/>
        <w:jc w:val="both"/>
      </w:pPr>
      <w:r w:rsidRPr="00242CDF">
        <w:tab/>
        <w:t xml:space="preserve">4.4.1.  Доходы  -  родительская  плата  за  платные  образовательные услуги. Доходы рассчитываются исходя из списочного количества детей групп,  ежемесячной  родительской  платы  за  платные  образовательные услуги и количества месяцев предоставления этих услуг. </w:t>
      </w:r>
    </w:p>
    <w:p w:rsidR="00190133" w:rsidRPr="00242CDF" w:rsidRDefault="00190133" w:rsidP="007A443D">
      <w:pPr>
        <w:pStyle w:val="msonormalbullet2gif"/>
        <w:spacing w:before="0" w:beforeAutospacing="0" w:after="0" w:afterAutospacing="0"/>
        <w:contextualSpacing/>
        <w:jc w:val="both"/>
      </w:pPr>
      <w:r w:rsidRPr="00242CDF">
        <w:lastRenderedPageBreak/>
        <w:tab/>
        <w:t xml:space="preserve">4.4.2. Расходы  -  все  расходы,  которые  непосредственно  связаны  с оказанием  платных  образовательных  услуг  по  кодам  экономической классификации расходов бюджетов Российской Федерации. </w:t>
      </w:r>
    </w:p>
    <w:p w:rsidR="00190133" w:rsidRPr="00242CDF" w:rsidRDefault="00190133" w:rsidP="007A443D">
      <w:pPr>
        <w:pStyle w:val="msonormalbullet2gif"/>
        <w:spacing w:before="0" w:beforeAutospacing="0" w:after="0" w:afterAutospacing="0"/>
        <w:contextualSpacing/>
        <w:jc w:val="both"/>
      </w:pPr>
      <w:r w:rsidRPr="00242CDF">
        <w:tab/>
        <w:t xml:space="preserve">4.5.  Расчет  цены  платной  образовательной  услуги  на  одного </w:t>
      </w:r>
    </w:p>
    <w:p w:rsidR="00190133" w:rsidRPr="00242CDF" w:rsidRDefault="00190133" w:rsidP="007A443D">
      <w:pPr>
        <w:pStyle w:val="msonormalbullet2gif"/>
        <w:spacing w:before="0" w:beforeAutospacing="0" w:after="0" w:afterAutospacing="0"/>
        <w:contextualSpacing/>
        <w:jc w:val="both"/>
      </w:pPr>
      <w:r w:rsidRPr="00242CDF">
        <w:t xml:space="preserve">учащегося за 1 занятие производится по формуле:  </w:t>
      </w:r>
    </w:p>
    <w:p w:rsidR="00190133" w:rsidRPr="00242CDF" w:rsidRDefault="00190133" w:rsidP="007A443D">
      <w:pPr>
        <w:pStyle w:val="msonormalbullet2gif"/>
        <w:spacing w:before="0" w:beforeAutospacing="0" w:after="0" w:afterAutospacing="0"/>
        <w:contextualSpacing/>
        <w:jc w:val="center"/>
        <w:outlineLvl w:val="0"/>
      </w:pPr>
      <w:proofErr w:type="spellStart"/>
      <w:r w:rsidRPr="00242CDF">
        <w:t>Цпдоу</w:t>
      </w:r>
      <w:proofErr w:type="spellEnd"/>
      <w:r w:rsidRPr="00242CDF">
        <w:t xml:space="preserve"> = </w:t>
      </w:r>
      <w:proofErr w:type="spellStart"/>
      <w:r w:rsidRPr="00242CDF">
        <w:t>Сс</w:t>
      </w:r>
      <w:proofErr w:type="spellEnd"/>
      <w:r w:rsidRPr="00242CDF">
        <w:t>, где</w:t>
      </w:r>
    </w:p>
    <w:p w:rsidR="00190133" w:rsidRPr="00242CDF" w:rsidRDefault="00190133" w:rsidP="007A443D">
      <w:pPr>
        <w:pStyle w:val="msonormalbullet2gif"/>
        <w:spacing w:before="0" w:beforeAutospacing="0" w:after="0" w:afterAutospacing="0"/>
        <w:contextualSpacing/>
        <w:jc w:val="both"/>
      </w:pPr>
      <w:proofErr w:type="spellStart"/>
      <w:r w:rsidRPr="00242CDF">
        <w:t>Цпдоу</w:t>
      </w:r>
      <w:proofErr w:type="spellEnd"/>
      <w:r w:rsidRPr="00242CDF">
        <w:t xml:space="preserve">–  </w:t>
      </w:r>
      <w:proofErr w:type="gramStart"/>
      <w:r w:rsidRPr="00242CDF">
        <w:t>це</w:t>
      </w:r>
      <w:proofErr w:type="gramEnd"/>
      <w:r w:rsidRPr="00242CDF">
        <w:t xml:space="preserve">на  платной  образовательной  услуги  на  1  учащегося  за 1 занятие (руб.); </w:t>
      </w:r>
    </w:p>
    <w:p w:rsidR="00190133" w:rsidRPr="00242CDF" w:rsidRDefault="00190133" w:rsidP="007A443D">
      <w:pPr>
        <w:pStyle w:val="msonormalbullet2gif"/>
        <w:spacing w:before="0" w:beforeAutospacing="0" w:after="0" w:afterAutospacing="0"/>
        <w:contextualSpacing/>
        <w:jc w:val="both"/>
      </w:pPr>
      <w:proofErr w:type="spellStart"/>
      <w:r w:rsidRPr="00242CDF">
        <w:t>Сс</w:t>
      </w:r>
      <w:proofErr w:type="spellEnd"/>
      <w:r w:rsidRPr="00242CDF">
        <w:t xml:space="preserve">  –  себестоимость  платной  образовательной  услуги  на  1  учащегося  за 1 занятие (руб.); </w:t>
      </w:r>
    </w:p>
    <w:p w:rsidR="00190133" w:rsidRPr="00242CDF" w:rsidRDefault="00190133" w:rsidP="007A443D">
      <w:pPr>
        <w:pStyle w:val="msonormalbullet2gif"/>
        <w:spacing w:before="0" w:beforeAutospacing="0" w:after="0" w:afterAutospacing="0"/>
        <w:contextualSpacing/>
        <w:jc w:val="both"/>
      </w:pPr>
      <w:r w:rsidRPr="00242CDF">
        <w:tab/>
        <w:t xml:space="preserve">4.6.  Себестоимость платной образовательной услуги включает в себя: </w:t>
      </w:r>
    </w:p>
    <w:p w:rsidR="00190133" w:rsidRPr="00242CDF" w:rsidRDefault="00190133" w:rsidP="007A443D">
      <w:pPr>
        <w:pStyle w:val="msonormalbullet2gif"/>
        <w:numPr>
          <w:ilvl w:val="0"/>
          <w:numId w:val="1"/>
        </w:numPr>
        <w:spacing w:before="0" w:beforeAutospacing="0" w:after="0" w:afterAutospacing="0"/>
        <w:ind w:left="0" w:firstLine="431"/>
        <w:contextualSpacing/>
        <w:jc w:val="both"/>
      </w:pPr>
      <w:r w:rsidRPr="00242CDF">
        <w:t xml:space="preserve">расходы  на  оплату  труда  педагогическим  работникам  и административно-хозяйственному  персоналу,  а  также  выплату стимулирующих,  поощрительных  выплат  (премиальный  фонд),  начисления на выплаты по оплате труда; </w:t>
      </w:r>
    </w:p>
    <w:p w:rsidR="00190133" w:rsidRPr="00242CDF" w:rsidRDefault="00190133" w:rsidP="007A443D">
      <w:pPr>
        <w:pStyle w:val="msonormalbullet2gif"/>
        <w:numPr>
          <w:ilvl w:val="0"/>
          <w:numId w:val="1"/>
        </w:numPr>
        <w:spacing w:before="0" w:beforeAutospacing="0" w:after="0" w:afterAutospacing="0"/>
        <w:ind w:left="0" w:firstLine="431"/>
        <w:contextualSpacing/>
        <w:jc w:val="both"/>
      </w:pPr>
      <w:r w:rsidRPr="00242CDF">
        <w:t>материальные  затраты,  в  которые  входят:  расходы  на коммунальные услуги, работы, услуги по содержанию имущества и прочие работы  и  услуги  (согласно  договора  или  плана  финансово-хозяйственной деятельности);</w:t>
      </w:r>
    </w:p>
    <w:p w:rsidR="00190133" w:rsidRPr="00242CDF" w:rsidRDefault="00190133" w:rsidP="007A443D">
      <w:pPr>
        <w:pStyle w:val="msonormalbullet2gif"/>
        <w:numPr>
          <w:ilvl w:val="0"/>
          <w:numId w:val="2"/>
        </w:numPr>
        <w:spacing w:before="0" w:beforeAutospacing="0" w:after="0" w:afterAutospacing="0"/>
        <w:ind w:left="0" w:firstLine="431"/>
        <w:contextualSpacing/>
        <w:jc w:val="both"/>
      </w:pPr>
      <w:r w:rsidRPr="00242CDF">
        <w:t>расходы  на  увеличение  ст</w:t>
      </w:r>
      <w:r w:rsidR="00F82282" w:rsidRPr="00242CDF">
        <w:t xml:space="preserve">оимости  материальных  запасов: </w:t>
      </w:r>
      <w:r w:rsidRPr="00242CDF">
        <w:t xml:space="preserve">приобретение  учебно-наглядных  пособий,  расходных  материалов  и  прочие хозяйственные расходы (моющие средства, инвентарь и т.п.). </w:t>
      </w:r>
    </w:p>
    <w:p w:rsidR="00190133" w:rsidRPr="00242CDF" w:rsidRDefault="00190133" w:rsidP="007A443D">
      <w:pPr>
        <w:pStyle w:val="msonormalbullet2gif"/>
        <w:spacing w:before="0" w:beforeAutospacing="0" w:after="0" w:afterAutospacing="0"/>
        <w:contextualSpacing/>
        <w:jc w:val="both"/>
      </w:pPr>
      <w:r w:rsidRPr="00242CDF">
        <w:tab/>
        <w:t xml:space="preserve">4.7.  Себестоимость  платной  образовательной  услуги  в  расчете (калькуляции)  на  одного  потребителя  (Су  </w:t>
      </w:r>
      <w:proofErr w:type="spellStart"/>
      <w:r w:rsidRPr="00242CDF">
        <w:t>п</w:t>
      </w:r>
      <w:proofErr w:type="spellEnd"/>
      <w:r w:rsidRPr="00242CDF">
        <w:t xml:space="preserve">)  определяется  как  частное  от деления  общей  суммы  затрат  по  платным  образовательным  услугам  </w:t>
      </w:r>
      <w:proofErr w:type="gramStart"/>
      <w:r w:rsidRPr="00242CDF">
        <w:t>к</w:t>
      </w:r>
      <w:proofErr w:type="gramEnd"/>
      <w:r w:rsidRPr="00242CDF">
        <w:t xml:space="preserve"> </w:t>
      </w:r>
    </w:p>
    <w:p w:rsidR="00190133" w:rsidRPr="00242CDF" w:rsidRDefault="00190133" w:rsidP="007A443D">
      <w:pPr>
        <w:pStyle w:val="msonormalbullet2gif"/>
        <w:spacing w:before="0" w:beforeAutospacing="0" w:after="0" w:afterAutospacing="0"/>
        <w:contextualSpacing/>
        <w:jc w:val="both"/>
      </w:pPr>
      <w:r w:rsidRPr="00242CDF">
        <w:t xml:space="preserve">общему количеству потребителей платных образовательных услуг (К): </w:t>
      </w:r>
    </w:p>
    <w:p w:rsidR="00190133" w:rsidRPr="00242CDF" w:rsidRDefault="00190133" w:rsidP="007A443D">
      <w:pPr>
        <w:pStyle w:val="msonormalbullet2gif"/>
        <w:spacing w:before="0" w:beforeAutospacing="0" w:after="0" w:afterAutospacing="0"/>
        <w:contextualSpacing/>
        <w:jc w:val="center"/>
        <w:outlineLvl w:val="0"/>
      </w:pPr>
      <w:r w:rsidRPr="00242CDF">
        <w:t xml:space="preserve">Су </w:t>
      </w:r>
      <w:proofErr w:type="spellStart"/>
      <w:r w:rsidRPr="00242CDF">
        <w:t>п</w:t>
      </w:r>
      <w:proofErr w:type="spellEnd"/>
      <w:r w:rsidRPr="00242CDF">
        <w:t xml:space="preserve"> = Су</w:t>
      </w:r>
      <w:proofErr w:type="gramStart"/>
      <w:r w:rsidRPr="00242CDF">
        <w:t>/К</w:t>
      </w:r>
      <w:proofErr w:type="gramEnd"/>
      <w:r w:rsidRPr="00242CDF">
        <w:t>, где</w:t>
      </w:r>
    </w:p>
    <w:p w:rsidR="00190133" w:rsidRPr="00242CDF" w:rsidRDefault="00190133" w:rsidP="007A443D">
      <w:pPr>
        <w:pStyle w:val="msonormalbullet2gif"/>
        <w:spacing w:before="0" w:beforeAutospacing="0" w:after="0" w:afterAutospacing="0"/>
        <w:contextualSpacing/>
        <w:jc w:val="both"/>
        <w:outlineLvl w:val="0"/>
      </w:pPr>
      <w:r w:rsidRPr="00242CDF">
        <w:t xml:space="preserve">Су – себестоимость услуги </w:t>
      </w:r>
    </w:p>
    <w:p w:rsidR="00190133" w:rsidRPr="00242CDF" w:rsidRDefault="00190133" w:rsidP="007A443D">
      <w:pPr>
        <w:pStyle w:val="msonormalbullet2gif"/>
        <w:spacing w:before="0" w:beforeAutospacing="0" w:after="0" w:afterAutospacing="0"/>
        <w:contextualSpacing/>
        <w:jc w:val="both"/>
      </w:pPr>
      <w:r w:rsidRPr="00242CDF">
        <w:t>Су = (</w:t>
      </w:r>
      <w:proofErr w:type="spellStart"/>
      <w:r w:rsidRPr="00242CDF">
        <w:t>Зп</w:t>
      </w:r>
      <w:proofErr w:type="spellEnd"/>
      <w:r w:rsidRPr="00242CDF">
        <w:t xml:space="preserve"> + </w:t>
      </w:r>
      <w:proofErr w:type="spellStart"/>
      <w:r w:rsidRPr="00242CDF">
        <w:t>Зо</w:t>
      </w:r>
      <w:proofErr w:type="spellEnd"/>
      <w:proofErr w:type="gramStart"/>
      <w:r w:rsidRPr="00242CDF">
        <w:t xml:space="preserve"> + З</w:t>
      </w:r>
      <w:proofErr w:type="gramEnd"/>
      <w:r w:rsidRPr="00242CDF">
        <w:t xml:space="preserve">а + </w:t>
      </w:r>
      <w:proofErr w:type="spellStart"/>
      <w:r w:rsidRPr="00242CDF">
        <w:t>Нз</w:t>
      </w:r>
      <w:proofErr w:type="spellEnd"/>
      <w:r w:rsidRPr="00242CDF">
        <w:t xml:space="preserve"> + </w:t>
      </w:r>
      <w:proofErr w:type="spellStart"/>
      <w:r w:rsidRPr="00242CDF">
        <w:t>Мз</w:t>
      </w:r>
      <w:proofErr w:type="spellEnd"/>
      <w:r w:rsidRPr="00242CDF">
        <w:t xml:space="preserve">) / К: </w:t>
      </w:r>
    </w:p>
    <w:p w:rsidR="00190133" w:rsidRPr="00242CDF" w:rsidRDefault="00190133" w:rsidP="007A443D">
      <w:pPr>
        <w:pStyle w:val="msonormalbullet2gif"/>
        <w:spacing w:before="0" w:beforeAutospacing="0" w:after="0" w:afterAutospacing="0"/>
        <w:contextualSpacing/>
        <w:jc w:val="both"/>
      </w:pPr>
      <w:proofErr w:type="spellStart"/>
      <w:r w:rsidRPr="00242CDF">
        <w:t>З</w:t>
      </w:r>
      <w:proofErr w:type="gramStart"/>
      <w:r w:rsidRPr="00242CDF">
        <w:t>п</w:t>
      </w:r>
      <w:proofErr w:type="spellEnd"/>
      <w:r w:rsidRPr="00242CDF">
        <w:t>-</w:t>
      </w:r>
      <w:proofErr w:type="gramEnd"/>
      <w:r w:rsidRPr="00242CDF">
        <w:t xml:space="preserve"> Заработная плата педагогов в месяц:  </w:t>
      </w:r>
    </w:p>
    <w:p w:rsidR="00190133" w:rsidRPr="00242CDF" w:rsidRDefault="00ED53D4" w:rsidP="007A443D">
      <w:pPr>
        <w:pStyle w:val="msonormalbullet2gif"/>
        <w:spacing w:before="0" w:beforeAutospacing="0" w:after="0" w:afterAutospacing="0"/>
        <w:contextualSpacing/>
        <w:jc w:val="center"/>
        <w:outlineLvl w:val="0"/>
      </w:pPr>
      <w:proofErr w:type="spellStart"/>
      <w:r w:rsidRPr="00242CDF">
        <w:t>Зп</w:t>
      </w:r>
      <w:proofErr w:type="spellEnd"/>
      <w:r w:rsidRPr="00242CDF">
        <w:t xml:space="preserve"> = </w:t>
      </w:r>
      <w:proofErr w:type="spellStart"/>
      <w:r w:rsidRPr="00242CDF">
        <w:t>СТчас</w:t>
      </w:r>
      <w:proofErr w:type="spellEnd"/>
      <w:r w:rsidRPr="00242CDF">
        <w:t xml:space="preserve"> *</w:t>
      </w:r>
      <w:r w:rsidR="00190133" w:rsidRPr="00242CDF">
        <w:t xml:space="preserve"> </w:t>
      </w:r>
      <w:proofErr w:type="spellStart"/>
      <w:r w:rsidR="00190133" w:rsidRPr="00242CDF">
        <w:t>Кчас</w:t>
      </w:r>
      <w:proofErr w:type="spellEnd"/>
      <w:r w:rsidR="00190133" w:rsidRPr="00242CDF">
        <w:t>, где</w:t>
      </w:r>
    </w:p>
    <w:p w:rsidR="00190133" w:rsidRPr="00242CDF" w:rsidRDefault="00190133" w:rsidP="007A443D">
      <w:pPr>
        <w:pStyle w:val="msonormalbullet2gif"/>
        <w:spacing w:before="0" w:beforeAutospacing="0" w:after="0" w:afterAutospacing="0"/>
        <w:contextualSpacing/>
        <w:jc w:val="both"/>
      </w:pPr>
      <w:proofErr w:type="spellStart"/>
      <w:r w:rsidRPr="00242CDF">
        <w:t>СТчас</w:t>
      </w:r>
      <w:proofErr w:type="spellEnd"/>
      <w:r w:rsidRPr="00242CDF">
        <w:t xml:space="preserve">  –  заработная  плата  в  час  (рассчитывается  путем  деления заработной платы педагога в месяц на норму часов педагогической работы за ставку заработной платы);  </w:t>
      </w:r>
    </w:p>
    <w:p w:rsidR="00190133" w:rsidRPr="00242CDF" w:rsidRDefault="00190133" w:rsidP="007A443D">
      <w:pPr>
        <w:pStyle w:val="msonormalbullet2gif"/>
        <w:spacing w:before="0" w:beforeAutospacing="0" w:after="0" w:afterAutospacing="0"/>
        <w:contextualSpacing/>
        <w:jc w:val="both"/>
      </w:pPr>
      <w:proofErr w:type="spellStart"/>
      <w:r w:rsidRPr="00242CDF">
        <w:t>Кчас</w:t>
      </w:r>
      <w:proofErr w:type="spellEnd"/>
      <w:r w:rsidRPr="00242CDF">
        <w:t xml:space="preserve">  –  количество  часов  в  месяц,  в  течение  которых  оказывается платная образовательная услуга. </w:t>
      </w:r>
    </w:p>
    <w:p w:rsidR="00190133" w:rsidRPr="00242CDF" w:rsidRDefault="00190133" w:rsidP="007A443D">
      <w:pPr>
        <w:pStyle w:val="msonormalbullet2gif"/>
        <w:spacing w:before="0" w:beforeAutospacing="0" w:after="0" w:afterAutospacing="0"/>
        <w:contextualSpacing/>
        <w:jc w:val="both"/>
      </w:pPr>
      <w:proofErr w:type="spellStart"/>
      <w:r w:rsidRPr="00242CDF">
        <w:t>Зо</w:t>
      </w:r>
      <w:proofErr w:type="spellEnd"/>
      <w:r w:rsidRPr="00242CDF">
        <w:t xml:space="preserve"> - заработная плата обслуживающего персонала в месяц: </w:t>
      </w:r>
    </w:p>
    <w:p w:rsidR="00190133" w:rsidRPr="00242CDF" w:rsidRDefault="00ED53D4" w:rsidP="007A443D">
      <w:pPr>
        <w:pStyle w:val="msonormalbullet2gif"/>
        <w:spacing w:before="0" w:beforeAutospacing="0" w:after="0" w:afterAutospacing="0"/>
        <w:contextualSpacing/>
        <w:jc w:val="center"/>
        <w:outlineLvl w:val="0"/>
      </w:pPr>
      <w:proofErr w:type="spellStart"/>
      <w:r w:rsidRPr="00242CDF">
        <w:t>Зо</w:t>
      </w:r>
      <w:proofErr w:type="spellEnd"/>
      <w:r w:rsidRPr="00242CDF">
        <w:t xml:space="preserve"> = </w:t>
      </w:r>
      <w:proofErr w:type="spellStart"/>
      <w:r w:rsidRPr="00242CDF">
        <w:t>ТСчас</w:t>
      </w:r>
      <w:proofErr w:type="spellEnd"/>
      <w:r w:rsidRPr="00242CDF">
        <w:t xml:space="preserve"> *</w:t>
      </w:r>
      <w:r w:rsidR="00190133" w:rsidRPr="00242CDF">
        <w:t xml:space="preserve"> </w:t>
      </w:r>
      <w:proofErr w:type="spellStart"/>
      <w:r w:rsidR="00190133" w:rsidRPr="00242CDF">
        <w:t>Кчас</w:t>
      </w:r>
      <w:proofErr w:type="spellEnd"/>
      <w:r w:rsidR="00190133" w:rsidRPr="00242CDF">
        <w:t>, где</w:t>
      </w:r>
    </w:p>
    <w:p w:rsidR="00190133" w:rsidRPr="00242CDF" w:rsidRDefault="00190133" w:rsidP="007A443D">
      <w:pPr>
        <w:pStyle w:val="msonormalbullet2gif"/>
        <w:spacing w:before="0" w:beforeAutospacing="0" w:after="0" w:afterAutospacing="0"/>
        <w:contextualSpacing/>
        <w:jc w:val="both"/>
      </w:pPr>
      <w:proofErr w:type="spellStart"/>
      <w:r w:rsidRPr="00242CDF">
        <w:t>ТСчас</w:t>
      </w:r>
      <w:proofErr w:type="spellEnd"/>
      <w:r w:rsidRPr="00242CDF">
        <w:t xml:space="preserve"> – оклад (ставка) обслуживающего персонала, занятого на обеспечении </w:t>
      </w:r>
    </w:p>
    <w:p w:rsidR="00190133" w:rsidRPr="00242CDF" w:rsidRDefault="00190133" w:rsidP="007A443D">
      <w:pPr>
        <w:pStyle w:val="msonormalbullet2gif"/>
        <w:spacing w:before="0" w:beforeAutospacing="0" w:after="0" w:afterAutospacing="0"/>
        <w:contextualSpacing/>
        <w:jc w:val="both"/>
      </w:pPr>
      <w:r w:rsidRPr="00242CDF">
        <w:t xml:space="preserve">платной образовательной услуги, в час; </w:t>
      </w:r>
    </w:p>
    <w:p w:rsidR="00190133" w:rsidRPr="00242CDF" w:rsidRDefault="00190133" w:rsidP="007A443D">
      <w:pPr>
        <w:pStyle w:val="msonormalbullet2gif"/>
        <w:spacing w:before="0" w:beforeAutospacing="0" w:after="0" w:afterAutospacing="0"/>
        <w:contextualSpacing/>
        <w:jc w:val="both"/>
      </w:pPr>
      <w:proofErr w:type="gramStart"/>
      <w:r w:rsidRPr="00242CDF">
        <w:t>За</w:t>
      </w:r>
      <w:proofErr w:type="gramEnd"/>
      <w:r w:rsidRPr="00242CDF">
        <w:t xml:space="preserve">  -  </w:t>
      </w:r>
      <w:proofErr w:type="gramStart"/>
      <w:r w:rsidRPr="00242CDF">
        <w:t>заработная</w:t>
      </w:r>
      <w:proofErr w:type="gramEnd"/>
      <w:r w:rsidRPr="00242CDF">
        <w:t xml:space="preserve">  плата  (поощрительные  (стимулирующие)  выплаты) административно  управленческого</w:t>
      </w:r>
      <w:r w:rsidR="00F82282" w:rsidRPr="00242CDF">
        <w:t xml:space="preserve">  персонала  устанавливаются  в </w:t>
      </w:r>
      <w:r w:rsidRPr="00242CDF">
        <w:t xml:space="preserve">соответствии  с  условиями,  предусмотренными  настоящим  Порядком,                   но  не  должна  превышать  100%  общего  фонда  оплаты  труда  работников, </w:t>
      </w:r>
    </w:p>
    <w:p w:rsidR="00190133" w:rsidRPr="00242CDF" w:rsidRDefault="00190133" w:rsidP="007A443D">
      <w:pPr>
        <w:pStyle w:val="msonormalbullet2gif"/>
        <w:spacing w:before="0" w:beforeAutospacing="0" w:after="0" w:afterAutospacing="0"/>
        <w:contextualSpacing/>
        <w:jc w:val="both"/>
      </w:pPr>
      <w:r w:rsidRPr="00242CDF">
        <w:t xml:space="preserve">занятых оказанием и организацией платных образовательных услуг. </w:t>
      </w:r>
    </w:p>
    <w:p w:rsidR="00190133" w:rsidRPr="00242CDF" w:rsidRDefault="00190133" w:rsidP="007A443D">
      <w:pPr>
        <w:pStyle w:val="msonormalbullet2gif"/>
        <w:spacing w:before="0" w:beforeAutospacing="0" w:after="0" w:afterAutospacing="0"/>
        <w:contextualSpacing/>
        <w:jc w:val="both"/>
      </w:pPr>
      <w:proofErr w:type="spellStart"/>
      <w:r w:rsidRPr="00242CDF">
        <w:t>Нз</w:t>
      </w:r>
      <w:proofErr w:type="spellEnd"/>
      <w:r w:rsidRPr="00242CDF">
        <w:t xml:space="preserve">  -  начисления  на  оплату  труда  в  соответствии  с  законодательством </w:t>
      </w:r>
    </w:p>
    <w:p w:rsidR="00190133" w:rsidRPr="00242CDF" w:rsidRDefault="00190133" w:rsidP="007A443D">
      <w:pPr>
        <w:pStyle w:val="msonormalbullet2gif"/>
        <w:spacing w:before="0" w:beforeAutospacing="0" w:after="0" w:afterAutospacing="0"/>
        <w:contextualSpacing/>
        <w:jc w:val="both"/>
      </w:pPr>
      <w:r w:rsidRPr="00242CDF">
        <w:t xml:space="preserve">Российской Федерации: </w:t>
      </w:r>
    </w:p>
    <w:p w:rsidR="00190133" w:rsidRPr="00242CDF" w:rsidRDefault="00ED53D4" w:rsidP="007A443D">
      <w:pPr>
        <w:pStyle w:val="msonormalbullet2gif"/>
        <w:spacing w:before="0" w:beforeAutospacing="0" w:after="0" w:afterAutospacing="0"/>
        <w:contextualSpacing/>
        <w:jc w:val="center"/>
        <w:outlineLvl w:val="0"/>
      </w:pPr>
      <w:proofErr w:type="spellStart"/>
      <w:r w:rsidRPr="00242CDF">
        <w:t>Нз</w:t>
      </w:r>
      <w:proofErr w:type="spellEnd"/>
      <w:r w:rsidRPr="00242CDF">
        <w:t xml:space="preserve"> = (</w:t>
      </w:r>
      <w:proofErr w:type="spellStart"/>
      <w:r w:rsidRPr="00242CDF">
        <w:t>Зп</w:t>
      </w:r>
      <w:proofErr w:type="spellEnd"/>
      <w:r w:rsidRPr="00242CDF">
        <w:t xml:space="preserve"> + </w:t>
      </w:r>
      <w:proofErr w:type="spellStart"/>
      <w:r w:rsidRPr="00242CDF">
        <w:t>Зо</w:t>
      </w:r>
      <w:proofErr w:type="spellEnd"/>
      <w:proofErr w:type="gramStart"/>
      <w:r w:rsidRPr="00242CDF">
        <w:t xml:space="preserve"> + З</w:t>
      </w:r>
      <w:proofErr w:type="gramEnd"/>
      <w:r w:rsidRPr="00242CDF">
        <w:t>а) *</w:t>
      </w:r>
      <w:r w:rsidR="00190133" w:rsidRPr="00242CDF">
        <w:t xml:space="preserve"> 30,2%</w:t>
      </w:r>
    </w:p>
    <w:p w:rsidR="00BC5E10" w:rsidRPr="00242CDF" w:rsidRDefault="00190133" w:rsidP="007A443D">
      <w:pPr>
        <w:pStyle w:val="msonormalbullet2gif"/>
        <w:spacing w:before="0" w:beforeAutospacing="0" w:after="0" w:afterAutospacing="0"/>
        <w:contextualSpacing/>
        <w:jc w:val="both"/>
      </w:pPr>
      <w:r w:rsidRPr="00242CDF">
        <w:tab/>
        <w:t xml:space="preserve">Заработная  плата  работников,  занятых  оказанием  и  организацией платных  образовательных  услуг  рассчитывается  с  учетом  применения формул  расчета  утвержденных  </w:t>
      </w:r>
      <w:r w:rsidR="00BC5E10" w:rsidRPr="00242CDF">
        <w:t xml:space="preserve">Постановлением Администрации города Симферополя №2939 от 29.08.2017. «Об утверждении Положения об оплате труда работников муниципальных </w:t>
      </w:r>
      <w:r w:rsidR="00BC5E10" w:rsidRPr="00242CDF">
        <w:lastRenderedPageBreak/>
        <w:t>бюджетных и автономных образовательных организаций муниципального образования городской округ Симферополь Республики Крым».</w:t>
      </w:r>
    </w:p>
    <w:p w:rsidR="00190133" w:rsidRPr="00242CDF" w:rsidRDefault="00190133" w:rsidP="007A443D">
      <w:pPr>
        <w:pStyle w:val="msonormalbullet2gif"/>
        <w:spacing w:before="0" w:beforeAutospacing="0" w:after="0" w:afterAutospacing="0"/>
        <w:contextualSpacing/>
        <w:jc w:val="both"/>
      </w:pPr>
      <w:r w:rsidRPr="00242CDF">
        <w:tab/>
        <w:t xml:space="preserve">В  калькуляцию  платной  образовательной  услуги  могут  включаться поощрительные (стимулирующие) выплаты работникам, занятым оказанием и  организацией  платных  образовательных  услуг.  Данные  выплаты включаются в фонд оплаты труда. </w:t>
      </w:r>
    </w:p>
    <w:p w:rsidR="00190133" w:rsidRPr="00242CDF" w:rsidRDefault="00190133" w:rsidP="007A443D">
      <w:pPr>
        <w:pStyle w:val="msonormalbullet2gif"/>
        <w:spacing w:before="0" w:beforeAutospacing="0" w:after="0" w:afterAutospacing="0"/>
        <w:contextualSpacing/>
        <w:jc w:val="both"/>
      </w:pPr>
      <w:r w:rsidRPr="00242CDF">
        <w:tab/>
        <w:t xml:space="preserve">Данные  затраты  учитываются  по  соответствующим  кодам </w:t>
      </w:r>
    </w:p>
    <w:p w:rsidR="00190133" w:rsidRPr="00242CDF" w:rsidRDefault="00190133" w:rsidP="007A443D">
      <w:pPr>
        <w:pStyle w:val="msonormalbullet2gif"/>
        <w:spacing w:before="0" w:beforeAutospacing="0" w:after="0" w:afterAutospacing="0"/>
        <w:contextualSpacing/>
        <w:jc w:val="both"/>
      </w:pPr>
      <w:r w:rsidRPr="00242CDF">
        <w:t xml:space="preserve">экономической классификации расходов бюджетов Российской Федерации; </w:t>
      </w:r>
    </w:p>
    <w:p w:rsidR="00190133" w:rsidRPr="00242CDF" w:rsidRDefault="00190133" w:rsidP="007A443D">
      <w:pPr>
        <w:pStyle w:val="msonormalbullet2gif"/>
        <w:spacing w:before="0" w:beforeAutospacing="0" w:after="0" w:afterAutospacing="0"/>
        <w:ind w:firstLine="708"/>
        <w:contextualSpacing/>
        <w:jc w:val="both"/>
      </w:pPr>
      <w:proofErr w:type="spellStart"/>
      <w:r w:rsidRPr="00242CDF">
        <w:t>Мз</w:t>
      </w:r>
      <w:proofErr w:type="spellEnd"/>
      <w:r w:rsidRPr="00242CDF">
        <w:t xml:space="preserve">  -  материальные  затраты,  которые  определяются  в  соответствии  с  пунктом  1  статьи  254  Налогового  кодекса  Российской  Федерации,  в которые  входят  расходы  на  приобретение  инвентаря,  приборов, лабораторного оборудования и других расходных материалов, используемых непосредственно в процессе оказания платн</w:t>
      </w:r>
      <w:r w:rsidR="000D7EC9" w:rsidRPr="00242CDF">
        <w:t>ой образовательной услуги и не  яв</w:t>
      </w:r>
      <w:r w:rsidRPr="00242CDF">
        <w:t xml:space="preserve">ляющихся амортизируемым имуществом. Данные затраты учитываются по соответствующим кодам экономической классификации расходов бюджетов РФ. </w:t>
      </w:r>
    </w:p>
    <w:p w:rsidR="00190133" w:rsidRPr="00242CDF" w:rsidRDefault="00F837C4" w:rsidP="007A443D">
      <w:pPr>
        <w:pStyle w:val="msonormalbullet2gif"/>
        <w:spacing w:before="0" w:beforeAutospacing="0" w:after="0" w:afterAutospacing="0"/>
        <w:contextualSpacing/>
        <w:jc w:val="both"/>
      </w:pPr>
      <w:r w:rsidRPr="00242CDF">
        <w:tab/>
      </w:r>
      <w:r w:rsidR="00190133" w:rsidRPr="00242CDF">
        <w:t xml:space="preserve">4.8.  Дискриминация цен на платные образовательные услуги. </w:t>
      </w:r>
    </w:p>
    <w:p w:rsidR="00190133" w:rsidRPr="00242CDF" w:rsidRDefault="00F837C4" w:rsidP="007A443D">
      <w:pPr>
        <w:pStyle w:val="msonormalbullet2gif"/>
        <w:spacing w:before="0" w:beforeAutospacing="0" w:after="0" w:afterAutospacing="0"/>
        <w:contextualSpacing/>
        <w:jc w:val="both"/>
      </w:pPr>
      <w:r w:rsidRPr="00242CDF">
        <w:tab/>
      </w:r>
      <w:r w:rsidR="00190133" w:rsidRPr="00242CDF">
        <w:t>4.8.1. Учитывая  специфику  формирования  спроса</w:t>
      </w:r>
      <w:r w:rsidR="00B30174" w:rsidRPr="00242CDF">
        <w:t xml:space="preserve"> на</w:t>
      </w:r>
      <w:r w:rsidR="00190133" w:rsidRPr="00242CDF">
        <w:t xml:space="preserve"> п</w:t>
      </w:r>
      <w:r w:rsidRPr="00242CDF">
        <w:t>латные образовательные</w:t>
      </w:r>
      <w:r w:rsidR="00190133" w:rsidRPr="00242CDF">
        <w:t xml:space="preserve"> услуг</w:t>
      </w:r>
      <w:r w:rsidRPr="00242CDF">
        <w:t>и</w:t>
      </w:r>
      <w:r w:rsidR="00190133" w:rsidRPr="00242CDF">
        <w:t xml:space="preserve">, его неравномерность во времени, </w:t>
      </w:r>
      <w:proofErr w:type="gramStart"/>
      <w:r w:rsidR="00190133" w:rsidRPr="00242CDF">
        <w:t>возможно</w:t>
      </w:r>
      <w:proofErr w:type="gramEnd"/>
      <w:r w:rsidR="00190133" w:rsidRPr="00242CDF">
        <w:t xml:space="preserve"> установление  различных  цен  на  одну  и  ту  же  услугу  (ценовая дискриминация) в зависимости от изменения спроса.  </w:t>
      </w:r>
    </w:p>
    <w:p w:rsidR="00190133" w:rsidRPr="00242CDF" w:rsidRDefault="00F837C4" w:rsidP="007A443D">
      <w:pPr>
        <w:pStyle w:val="msonormalbullet2gif"/>
        <w:spacing w:before="0" w:beforeAutospacing="0" w:after="0" w:afterAutospacing="0"/>
        <w:contextualSpacing/>
        <w:jc w:val="both"/>
      </w:pPr>
      <w:r w:rsidRPr="00242CDF">
        <w:tab/>
      </w:r>
      <w:r w:rsidR="00190133" w:rsidRPr="00242CDF">
        <w:t xml:space="preserve">4.8.2.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 Также  </w:t>
      </w:r>
      <w:r w:rsidR="00B30174" w:rsidRPr="00242CDF">
        <w:t xml:space="preserve">на </w:t>
      </w:r>
      <w:proofErr w:type="spellStart"/>
      <w:r w:rsidR="00B30174" w:rsidRPr="00242CDF">
        <w:t>безоплатной</w:t>
      </w:r>
      <w:proofErr w:type="spellEnd"/>
      <w:r w:rsidR="00B30174" w:rsidRPr="00242CDF">
        <w:t xml:space="preserve"> основе ПОУ предоставляются детям-сиротам детям, оставшихся без попечения родителей. </w:t>
      </w:r>
      <w:proofErr w:type="gramStart"/>
      <w:r w:rsidR="00B30174" w:rsidRPr="00242CDF">
        <w:t>Установление пониженной стоимости возможно для о</w:t>
      </w:r>
      <w:r w:rsidR="00BC5E10" w:rsidRPr="00242CDF">
        <w:t xml:space="preserve">бучающихся из многодетных семей </w:t>
      </w:r>
      <w:r w:rsidR="00C468E8" w:rsidRPr="00242CDF">
        <w:t>(на основании документа подтверждающего статус многодетной семьи, выданного исполнительным органом государственной власти Республики Крым в сфере труда и социальной защиты населения); детей работников МБОУ «Средняя общеобразовательная школа №2» муниципального образования городской округ Симферополь Республики Крым.</w:t>
      </w:r>
      <w:proofErr w:type="gramEnd"/>
      <w:r w:rsidR="00C468E8" w:rsidRPr="00242CDF">
        <w:t xml:space="preserve"> Право на льготы предоставляется по решению Совета Управляющего школы. </w:t>
      </w:r>
    </w:p>
    <w:p w:rsidR="00190133" w:rsidRPr="00242CDF" w:rsidRDefault="00C468E8" w:rsidP="007A443D">
      <w:pPr>
        <w:pStyle w:val="msonormalbullet2gif"/>
        <w:spacing w:before="0" w:beforeAutospacing="0" w:after="0" w:afterAutospacing="0"/>
        <w:contextualSpacing/>
        <w:jc w:val="both"/>
      </w:pPr>
      <w:r w:rsidRPr="00242CDF">
        <w:tab/>
      </w:r>
      <w:r w:rsidR="00190133" w:rsidRPr="00242CDF">
        <w:t xml:space="preserve">4.8.3.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190133" w:rsidRPr="00242CDF" w:rsidRDefault="00C468E8" w:rsidP="007A443D">
      <w:pPr>
        <w:pStyle w:val="msonormalbullet2gif"/>
        <w:spacing w:before="0" w:beforeAutospacing="0" w:after="0" w:afterAutospacing="0"/>
        <w:contextualSpacing/>
        <w:jc w:val="both"/>
      </w:pPr>
      <w:r w:rsidRPr="00242CDF">
        <w:tab/>
      </w:r>
      <w:r w:rsidR="00190133" w:rsidRPr="00242CDF">
        <w:t xml:space="preserve">4.8.4. При  расчете  оплаты  труда  работникам,  оказывающим  платные услуги,  возможно  применение  сдельных,  бестарифных  и  иных  систем  оплаты труда. При разработке подобных систем оплаты труда должно быть соблюдено требование  трудового  законодательства:  заработная  плата  работника, отработавшего  норму  рабочего  времени,  не  может  быть  ниже,  чем предусмотрено тарификацией, пропорционально отработанного времени. </w:t>
      </w:r>
    </w:p>
    <w:p w:rsidR="00190133" w:rsidRPr="00242CDF" w:rsidRDefault="00C468E8" w:rsidP="007A443D">
      <w:pPr>
        <w:pStyle w:val="msonormalbullet2gif"/>
        <w:spacing w:before="0" w:beforeAutospacing="0" w:after="0" w:afterAutospacing="0"/>
        <w:contextualSpacing/>
        <w:jc w:val="both"/>
      </w:pPr>
      <w:r w:rsidRPr="00242CDF">
        <w:tab/>
      </w:r>
      <w:r w:rsidR="00190133" w:rsidRPr="00242CDF">
        <w:t xml:space="preserve">4.9.  Учреждение  самостоятельно  определяет  направления  и  порядок </w:t>
      </w:r>
    </w:p>
    <w:p w:rsidR="00190133" w:rsidRPr="00242CDF" w:rsidRDefault="00190133" w:rsidP="007A443D">
      <w:pPr>
        <w:pStyle w:val="msonormalbullet2gif"/>
        <w:spacing w:before="0" w:beforeAutospacing="0" w:after="0" w:afterAutospacing="0"/>
        <w:contextualSpacing/>
        <w:jc w:val="both"/>
      </w:pPr>
      <w:r w:rsidRPr="00242CDF">
        <w:t xml:space="preserve">использования средств, полученных от оказания платных услуг, кроме их доли, направляемой на оплату труда и начислений работников Учреждения. </w:t>
      </w:r>
    </w:p>
    <w:p w:rsidR="00643531" w:rsidRPr="00242CDF" w:rsidRDefault="00C468E8" w:rsidP="007A443D">
      <w:pPr>
        <w:pStyle w:val="msonormalbullet2gif"/>
        <w:spacing w:before="0" w:beforeAutospacing="0" w:after="0" w:afterAutospacing="0"/>
        <w:contextualSpacing/>
        <w:jc w:val="both"/>
      </w:pPr>
      <w:r w:rsidRPr="00242CDF">
        <w:tab/>
      </w:r>
      <w:r w:rsidR="00190133" w:rsidRPr="00242CDF">
        <w:t>4.10.  Налогообложение  доходов,  полученных  Учреждениями  от реализации  платных  образовательных  услу</w:t>
      </w:r>
      <w:r w:rsidR="00F82282" w:rsidRPr="00242CDF">
        <w:t xml:space="preserve">г,  обеспечивается  в  порядке, </w:t>
      </w:r>
      <w:r w:rsidR="00190133" w:rsidRPr="00242CDF">
        <w:t>определенном действующим законодат</w:t>
      </w:r>
      <w:r w:rsidR="00BC5E10" w:rsidRPr="00242CDF">
        <w:t xml:space="preserve">ельством Российской Федерации. </w:t>
      </w:r>
    </w:p>
    <w:p w:rsidR="00C468E8" w:rsidRPr="00242CDF" w:rsidRDefault="00C468E8" w:rsidP="007A443D">
      <w:pPr>
        <w:pStyle w:val="msonormalbullet2gif"/>
        <w:spacing w:before="0" w:beforeAutospacing="0" w:after="0" w:afterAutospacing="0"/>
        <w:contextualSpacing/>
        <w:jc w:val="center"/>
      </w:pPr>
    </w:p>
    <w:p w:rsidR="00C468E8" w:rsidRPr="00242CDF" w:rsidRDefault="00C468E8" w:rsidP="007A443D">
      <w:pPr>
        <w:pStyle w:val="msonormalbullet2gif"/>
        <w:spacing w:before="0" w:beforeAutospacing="0" w:after="0" w:afterAutospacing="0"/>
        <w:contextualSpacing/>
        <w:jc w:val="center"/>
        <w:outlineLvl w:val="0"/>
        <w:rPr>
          <w:b/>
        </w:rPr>
      </w:pPr>
      <w:r w:rsidRPr="00242CDF">
        <w:rPr>
          <w:b/>
        </w:rPr>
        <w:t xml:space="preserve">5. Ответственность сторон и </w:t>
      </w:r>
      <w:proofErr w:type="gramStart"/>
      <w:r w:rsidRPr="00242CDF">
        <w:rPr>
          <w:b/>
        </w:rPr>
        <w:t>контроль за</w:t>
      </w:r>
      <w:proofErr w:type="gramEnd"/>
      <w:r w:rsidRPr="00242CDF">
        <w:rPr>
          <w:b/>
        </w:rPr>
        <w:t xml:space="preserve"> организацией и</w:t>
      </w:r>
    </w:p>
    <w:p w:rsidR="00C468E8" w:rsidRPr="00242CDF" w:rsidRDefault="00C468E8" w:rsidP="007A443D">
      <w:pPr>
        <w:pStyle w:val="msonormalbullet2gif"/>
        <w:spacing w:before="0" w:beforeAutospacing="0" w:after="0" w:afterAutospacing="0"/>
        <w:contextualSpacing/>
        <w:jc w:val="center"/>
        <w:rPr>
          <w:b/>
        </w:rPr>
      </w:pPr>
      <w:r w:rsidRPr="00242CDF">
        <w:rPr>
          <w:b/>
        </w:rPr>
        <w:t>предоставлением платных образовательных услуг</w:t>
      </w:r>
    </w:p>
    <w:p w:rsidR="00C468E8" w:rsidRPr="00242CDF" w:rsidRDefault="00C468E8" w:rsidP="007A443D">
      <w:pPr>
        <w:pStyle w:val="msonormalbullet2gif"/>
        <w:spacing w:before="0" w:beforeAutospacing="0" w:after="0" w:afterAutospacing="0"/>
        <w:contextualSpacing/>
        <w:jc w:val="both"/>
      </w:pPr>
    </w:p>
    <w:p w:rsidR="00C468E8" w:rsidRPr="00242CDF" w:rsidRDefault="00C468E8" w:rsidP="007A443D">
      <w:pPr>
        <w:pStyle w:val="msonormalbullet2gif"/>
        <w:spacing w:before="0" w:beforeAutospacing="0" w:after="0" w:afterAutospacing="0"/>
        <w:contextualSpacing/>
        <w:jc w:val="both"/>
      </w:pPr>
      <w:r w:rsidRPr="00242CDF">
        <w:tab/>
        <w:t xml:space="preserve">5.1.  Исполнитель оказывает платные образовательные услуги в порядке и сроки, определенные договором об оказании платных образовательных услуг, Уставом и лицензией МБОУ «Средняя общеобразовательная школа №2» муниципального образования городской округ Симферополь Республики Крым. </w:t>
      </w:r>
    </w:p>
    <w:p w:rsidR="00C468E8" w:rsidRPr="00242CDF" w:rsidRDefault="00C468E8" w:rsidP="007A443D">
      <w:pPr>
        <w:pStyle w:val="msonormalbullet2gif"/>
        <w:spacing w:before="0" w:beforeAutospacing="0" w:after="0" w:afterAutospacing="0"/>
        <w:contextualSpacing/>
        <w:jc w:val="both"/>
      </w:pPr>
      <w:r w:rsidRPr="00242CDF">
        <w:tab/>
        <w:t xml:space="preserve">5.2.  За  неисполнение  либо  ненадлежащее  исполнение  обязательств  по договору об оказании платных образовательных услуг исполнитель и заказчик несут  ответственность,  предусмотренную  договором  и  законодательством Российской Федерации. </w:t>
      </w:r>
    </w:p>
    <w:p w:rsidR="00C468E8" w:rsidRPr="00242CDF" w:rsidRDefault="00C468E8" w:rsidP="007A443D">
      <w:pPr>
        <w:pStyle w:val="msonormalbullet2gif"/>
        <w:spacing w:before="0" w:beforeAutospacing="0" w:after="0" w:afterAutospacing="0"/>
        <w:contextualSpacing/>
        <w:jc w:val="both"/>
      </w:pPr>
      <w:r w:rsidRPr="00242CDF">
        <w:tab/>
        <w:t xml:space="preserve">5.3.  </w:t>
      </w:r>
      <w:proofErr w:type="gramStart"/>
      <w:r w:rsidRPr="00242CDF">
        <w:t xml:space="preserve">Исполнитель  освобождается  от  ответственности  за  неисполнение или ненадлежащее исполнение платной образовательной услуги, если докажет, что  неисполнение  или  ненадлежащее  исполнение  произошло  вследствие непреодолимой  силы  (цунами,  шторм,  землетрясение,  наводнение,  тайфун, ураган,  засуха,  пожар,  изменение  санитарно-эпидемиологической  обстановки, катастрофы,  массовые  выступления,  решения  государственных  органов),  а также  по  иным  основаниям,  предусмотренным  действующим законодательством Российской Федерации. </w:t>
      </w:r>
      <w:proofErr w:type="gramEnd"/>
    </w:p>
    <w:p w:rsidR="00C468E8" w:rsidRPr="00242CDF" w:rsidRDefault="00C468E8" w:rsidP="007A443D">
      <w:pPr>
        <w:pStyle w:val="msonormalbullet2gif"/>
        <w:spacing w:before="0" w:beforeAutospacing="0" w:after="0" w:afterAutospacing="0"/>
        <w:contextualSpacing/>
        <w:jc w:val="both"/>
      </w:pPr>
      <w:r w:rsidRPr="00242CDF">
        <w:tab/>
        <w:t xml:space="preserve">5.4.  При  обнаружении  недостатков  в  оказании  платных образовательных  услуг,  в  том  числе  оказании  их  не  в  полном  объеме, предусмотренном  образовательными  программами  и  учебными  планами, заказчик вправе по своему выбору потребовать: </w:t>
      </w:r>
    </w:p>
    <w:p w:rsidR="00C468E8" w:rsidRPr="00242CDF" w:rsidRDefault="00C468E8" w:rsidP="007A443D">
      <w:pPr>
        <w:pStyle w:val="msonormalbullet2gif"/>
        <w:spacing w:before="0" w:beforeAutospacing="0" w:after="0" w:afterAutospacing="0"/>
        <w:contextualSpacing/>
        <w:jc w:val="both"/>
      </w:pPr>
      <w:r w:rsidRPr="00242CDF">
        <w:tab/>
        <w:t xml:space="preserve">5.4.1. Безвозмездного  оказания  платных  образовательных  услуг,  в  том числе оказания платных образовательных услуг в полном объеме в соответствии с образовательными программами, учебными планами и договором об оказании платных образовательных услуг. </w:t>
      </w:r>
    </w:p>
    <w:p w:rsidR="00C468E8" w:rsidRPr="00242CDF" w:rsidRDefault="00C468E8" w:rsidP="007A443D">
      <w:pPr>
        <w:pStyle w:val="msonormalbullet2gif"/>
        <w:spacing w:before="0" w:beforeAutospacing="0" w:after="0" w:afterAutospacing="0"/>
        <w:contextualSpacing/>
        <w:jc w:val="both"/>
      </w:pPr>
      <w:r w:rsidRPr="00242CDF">
        <w:tab/>
        <w:t xml:space="preserve">5.4.2. Соответствующего  уменьшения  стоимости  оказанных  платных образовательных услуг. </w:t>
      </w:r>
    </w:p>
    <w:p w:rsidR="00C468E8" w:rsidRPr="00242CDF" w:rsidRDefault="00C468E8" w:rsidP="007A443D">
      <w:pPr>
        <w:pStyle w:val="msonormalbullet2gif"/>
        <w:spacing w:before="0" w:beforeAutospacing="0" w:after="0" w:afterAutospacing="0"/>
        <w:contextualSpacing/>
        <w:jc w:val="both"/>
      </w:pPr>
      <w:r w:rsidRPr="00242CDF">
        <w:tab/>
        <w:t xml:space="preserve">5.4.3. Возмещения  </w:t>
      </w:r>
      <w:proofErr w:type="gramStart"/>
      <w:r w:rsidRPr="00242CDF">
        <w:t>понесенных</w:t>
      </w:r>
      <w:proofErr w:type="gramEnd"/>
      <w:r w:rsidRPr="00242CDF">
        <w:t xml:space="preserve">  им  документально  подтвержденных </w:t>
      </w:r>
    </w:p>
    <w:p w:rsidR="00C468E8" w:rsidRPr="00242CDF" w:rsidRDefault="00C468E8" w:rsidP="007A443D">
      <w:pPr>
        <w:pStyle w:val="msonormalbullet2gif"/>
        <w:spacing w:before="0" w:beforeAutospacing="0" w:after="0" w:afterAutospacing="0"/>
        <w:contextualSpacing/>
        <w:jc w:val="both"/>
      </w:pPr>
      <w:r w:rsidRPr="00242CDF">
        <w:t xml:space="preserve">расходов  по  устранению  недостатков  оказанных  </w:t>
      </w:r>
      <w:r w:rsidR="00F82282" w:rsidRPr="00242CDF">
        <w:t xml:space="preserve">платных </w:t>
      </w:r>
      <w:r w:rsidRPr="00242CDF">
        <w:t xml:space="preserve">образовательных услуг своими силами или третьими лицами. </w:t>
      </w:r>
    </w:p>
    <w:p w:rsidR="00C468E8" w:rsidRPr="00242CDF" w:rsidRDefault="00F82282" w:rsidP="007A443D">
      <w:pPr>
        <w:pStyle w:val="msonormalbullet2gif"/>
        <w:spacing w:before="0" w:beforeAutospacing="0" w:after="0" w:afterAutospacing="0"/>
        <w:contextualSpacing/>
        <w:jc w:val="both"/>
      </w:pPr>
      <w:r w:rsidRPr="00242CDF">
        <w:tab/>
      </w:r>
      <w:r w:rsidR="00C468E8" w:rsidRPr="00242CDF">
        <w:t>5.5.  Заказчик  (потребитель)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оказанных  пл</w:t>
      </w:r>
      <w:r w:rsidRPr="00242CDF">
        <w:t xml:space="preserve">атных  образовательных  услуг. </w:t>
      </w:r>
      <w:r w:rsidR="00C468E8" w:rsidRPr="00242CDF">
        <w:t xml:space="preserve">Нарушение установленных  в  договоре  сроков  исполнения  услуг  должно  сопровождаться выплатой  заказчику  (потребителю)  неустойки  в  порядке  и  размере, определенных в Законе Российской Федерации </w:t>
      </w:r>
      <w:r w:rsidRPr="00242CDF">
        <w:t>от 07.02.1992 № 2300-1</w:t>
      </w:r>
      <w:r w:rsidR="00C468E8" w:rsidRPr="00242CDF">
        <w:t xml:space="preserve"> "О защите  прав  потребителей"  или  в  договоре  об  оказании  платных образовательных услуг. </w:t>
      </w:r>
    </w:p>
    <w:p w:rsidR="00C468E8" w:rsidRPr="00242CDF" w:rsidRDefault="00F82282" w:rsidP="007A443D">
      <w:pPr>
        <w:pStyle w:val="msonormalbullet2gif"/>
        <w:spacing w:before="0" w:beforeAutospacing="0" w:after="0" w:afterAutospacing="0"/>
        <w:contextualSpacing/>
        <w:jc w:val="both"/>
      </w:pPr>
      <w:r w:rsidRPr="00242CDF">
        <w:tab/>
      </w:r>
      <w:r w:rsidR="00C468E8" w:rsidRPr="00242CDF">
        <w:t xml:space="preserve">5.6.  Претензии  и  споры,  возникающие  между  заказчиком  и исполнителем, разрешаются по соглашению сторон или в судебном порядке в </w:t>
      </w:r>
      <w:r w:rsidRPr="00242CDF">
        <w:t>с</w:t>
      </w:r>
      <w:r w:rsidR="00C468E8" w:rsidRPr="00242CDF">
        <w:t xml:space="preserve">оответствии с действующим законодательством Российской Федерации. </w:t>
      </w:r>
    </w:p>
    <w:p w:rsidR="00C468E8" w:rsidRPr="00242CDF" w:rsidRDefault="00F82282" w:rsidP="007A443D">
      <w:pPr>
        <w:pStyle w:val="msonormalbullet2gif"/>
        <w:spacing w:before="0" w:beforeAutospacing="0" w:after="0" w:afterAutospacing="0"/>
        <w:contextualSpacing/>
        <w:jc w:val="both"/>
      </w:pPr>
      <w:r w:rsidRPr="00242CDF">
        <w:tab/>
      </w:r>
      <w:r w:rsidR="00C468E8" w:rsidRPr="00242CDF">
        <w:t xml:space="preserve">5.7.  Исполнитель кроме ответственности перед заказчиком за качество </w:t>
      </w:r>
    </w:p>
    <w:p w:rsidR="00C468E8" w:rsidRPr="00242CDF" w:rsidRDefault="00C468E8" w:rsidP="007A443D">
      <w:pPr>
        <w:pStyle w:val="msonormalbullet2gif"/>
        <w:spacing w:before="0" w:beforeAutospacing="0" w:after="0" w:afterAutospacing="0"/>
        <w:contextualSpacing/>
        <w:jc w:val="both"/>
      </w:pPr>
      <w:r w:rsidRPr="00242CDF">
        <w:t xml:space="preserve">платных образовательных услуг несет ответственность: </w:t>
      </w:r>
    </w:p>
    <w:p w:rsidR="00C468E8" w:rsidRPr="00242CDF" w:rsidRDefault="00F82282" w:rsidP="007A443D">
      <w:pPr>
        <w:pStyle w:val="msonormalbullet2gif"/>
        <w:spacing w:before="0" w:beforeAutospacing="0" w:after="0" w:afterAutospacing="0"/>
        <w:contextualSpacing/>
        <w:jc w:val="both"/>
      </w:pPr>
      <w:r w:rsidRPr="00242CDF">
        <w:tab/>
      </w:r>
      <w:r w:rsidR="00C468E8" w:rsidRPr="00242CDF">
        <w:t xml:space="preserve">5.7.1. За  жизнь  и  здоровье  обучающегося  во  время  оказания  платных образовательных услуг в </w:t>
      </w:r>
      <w:r w:rsidRPr="00242CDF">
        <w:t>МБОУ «Средняя общеобразовательная школа №2» муниципального образования городской округ Симферополь Республики Крым</w:t>
      </w:r>
      <w:r w:rsidR="00C468E8" w:rsidRPr="00242CDF">
        <w:t xml:space="preserve">. </w:t>
      </w:r>
    </w:p>
    <w:p w:rsidR="00C468E8" w:rsidRPr="00242CDF" w:rsidRDefault="00F82282" w:rsidP="007A443D">
      <w:pPr>
        <w:pStyle w:val="msonormalbullet2gif"/>
        <w:spacing w:before="0" w:beforeAutospacing="0" w:after="0" w:afterAutospacing="0"/>
        <w:contextualSpacing/>
        <w:jc w:val="both"/>
      </w:pPr>
      <w:r w:rsidRPr="00242CDF">
        <w:lastRenderedPageBreak/>
        <w:tab/>
      </w:r>
      <w:r w:rsidR="00C468E8" w:rsidRPr="00242CDF">
        <w:t xml:space="preserve">5.7.2. За  соблюдение  прав  и  свобод  заказчиков,  обучающихся  и работников </w:t>
      </w:r>
      <w:r w:rsidRPr="00242CDF">
        <w:t>МБОУ «Средняя общеобразовательная школа №2» муниципального образования городской округ Симферополь Республики Крым</w:t>
      </w:r>
      <w:r w:rsidR="00C468E8" w:rsidRPr="00242CDF">
        <w:t xml:space="preserve">. </w:t>
      </w:r>
    </w:p>
    <w:p w:rsidR="00C468E8" w:rsidRPr="00242CDF" w:rsidRDefault="00F82282" w:rsidP="007A443D">
      <w:pPr>
        <w:pStyle w:val="msonormalbullet2gif"/>
        <w:spacing w:before="0" w:beforeAutospacing="0" w:after="0" w:afterAutospacing="0"/>
        <w:contextualSpacing/>
        <w:jc w:val="both"/>
      </w:pPr>
      <w:r w:rsidRPr="00242CDF">
        <w:tab/>
      </w:r>
      <w:r w:rsidR="00C468E8" w:rsidRPr="00242CDF">
        <w:t>5.7.3. За соблюдение законодательства в области охран</w:t>
      </w:r>
      <w:r w:rsidRPr="00242CDF">
        <w:t xml:space="preserve">ы труда. </w:t>
      </w:r>
      <w:r w:rsidR="00C468E8" w:rsidRPr="00242CDF">
        <w:t xml:space="preserve"> </w:t>
      </w:r>
    </w:p>
    <w:p w:rsidR="00C468E8" w:rsidRPr="00242CDF" w:rsidRDefault="00F82282" w:rsidP="007A443D">
      <w:pPr>
        <w:pStyle w:val="msonormalbullet2gif"/>
        <w:spacing w:before="0" w:beforeAutospacing="0" w:after="0" w:afterAutospacing="0"/>
        <w:contextualSpacing/>
        <w:jc w:val="both"/>
      </w:pPr>
      <w:r w:rsidRPr="00242CDF">
        <w:tab/>
      </w:r>
      <w:r w:rsidR="00C468E8" w:rsidRPr="00242CDF">
        <w:t xml:space="preserve">5.7.4.  За  иные  действия,  предусмотренные  действующим законодательством Российской Федерации. </w:t>
      </w:r>
    </w:p>
    <w:p w:rsidR="00C468E8" w:rsidRPr="00242CDF" w:rsidRDefault="00F82282" w:rsidP="007A443D">
      <w:pPr>
        <w:pStyle w:val="msonormalbullet2gif"/>
        <w:spacing w:before="0" w:beforeAutospacing="0" w:after="0" w:afterAutospacing="0"/>
        <w:contextualSpacing/>
        <w:jc w:val="both"/>
      </w:pPr>
      <w:r w:rsidRPr="00242CDF">
        <w:tab/>
        <w:t>5.8.   Руководитель</w:t>
      </w:r>
      <w:r w:rsidR="00C468E8" w:rsidRPr="00242CDF">
        <w:t xml:space="preserve">  </w:t>
      </w:r>
      <w:r w:rsidRPr="00242CDF">
        <w:t>МБОУ «Средняя общеобразовательная школа №2» муниципального образования городской округ Симферополь Республики Крым  несё</w:t>
      </w:r>
      <w:r w:rsidR="00C468E8" w:rsidRPr="00242CDF">
        <w:t xml:space="preserve">т  персональную ответственность: </w:t>
      </w:r>
    </w:p>
    <w:p w:rsidR="00C468E8" w:rsidRPr="00242CDF" w:rsidRDefault="00F82282" w:rsidP="007A443D">
      <w:pPr>
        <w:pStyle w:val="msonormalbullet2gif"/>
        <w:spacing w:before="0" w:beforeAutospacing="0" w:after="0" w:afterAutospacing="0"/>
        <w:contextualSpacing/>
        <w:jc w:val="both"/>
      </w:pPr>
      <w:r w:rsidRPr="00242CDF">
        <w:tab/>
      </w:r>
      <w:r w:rsidR="00C468E8" w:rsidRPr="00242CDF">
        <w:t xml:space="preserve">5.8.1.  За  соблюдение  действующих  нормативных  правовых  актов  </w:t>
      </w:r>
      <w:proofErr w:type="gramStart"/>
      <w:r w:rsidR="00C468E8" w:rsidRPr="00242CDF">
        <w:t>в</w:t>
      </w:r>
      <w:proofErr w:type="gramEnd"/>
      <w:r w:rsidR="00C468E8" w:rsidRPr="00242CDF">
        <w:t xml:space="preserve"> </w:t>
      </w:r>
    </w:p>
    <w:p w:rsidR="00C468E8" w:rsidRPr="00242CDF" w:rsidRDefault="00C468E8" w:rsidP="007A443D">
      <w:pPr>
        <w:pStyle w:val="msonormalbullet2gif"/>
        <w:spacing w:before="0" w:beforeAutospacing="0" w:after="0" w:afterAutospacing="0"/>
        <w:contextualSpacing/>
        <w:jc w:val="both"/>
      </w:pPr>
      <w:r w:rsidRPr="00242CDF">
        <w:t xml:space="preserve">сфере оказания платных образовательных услуг, законодательства о защите прав  потребителей,  а  также  гражданского,  трудового, административного  и уголовного законодательства при оказании платных образовательных услуг в </w:t>
      </w:r>
      <w:r w:rsidR="00F82282" w:rsidRPr="00242CDF">
        <w:t>МБОУ «Средняя общеобразовательная школа №2» муниципального образования городской округ Симферополь Республики Крым</w:t>
      </w:r>
      <w:r w:rsidRPr="00242CDF">
        <w:t xml:space="preserve"> и при заключении договоров на оказание этих услуг. </w:t>
      </w:r>
    </w:p>
    <w:p w:rsidR="00C468E8" w:rsidRPr="00242CDF" w:rsidRDefault="00F82282" w:rsidP="007A443D">
      <w:pPr>
        <w:pStyle w:val="msonormalbullet2gif"/>
        <w:spacing w:before="0" w:beforeAutospacing="0" w:after="0" w:afterAutospacing="0"/>
        <w:contextualSpacing/>
        <w:jc w:val="both"/>
      </w:pPr>
      <w:r w:rsidRPr="00242CDF">
        <w:tab/>
      </w:r>
      <w:r w:rsidR="00C468E8" w:rsidRPr="00242CDF">
        <w:t xml:space="preserve">5.8.2.  За  организацию,  порядок  предоставления  и  качество  платных образовательных услуг в </w:t>
      </w:r>
      <w:r w:rsidRPr="00242CDF">
        <w:t>МБОУ «Средняя общеобразовательная школа №2» муниципального образования городской округ Симферополь Республики Крым</w:t>
      </w:r>
      <w:r w:rsidR="00C468E8" w:rsidRPr="00242CDF">
        <w:t xml:space="preserve">. </w:t>
      </w:r>
    </w:p>
    <w:p w:rsidR="00C468E8" w:rsidRPr="00242CDF" w:rsidRDefault="00F82282" w:rsidP="007A443D">
      <w:pPr>
        <w:pStyle w:val="msonormalbullet2gif"/>
        <w:spacing w:before="0" w:beforeAutospacing="0" w:after="0" w:afterAutospacing="0"/>
        <w:contextualSpacing/>
        <w:jc w:val="both"/>
      </w:pPr>
      <w:r w:rsidRPr="00242CDF">
        <w:tab/>
      </w:r>
      <w:r w:rsidR="00C468E8" w:rsidRPr="00242CDF">
        <w:t xml:space="preserve">5.8.3.  За  целевое  использование  денежных  средств,  полученных  от оказания платных образовательных услуг. </w:t>
      </w:r>
    </w:p>
    <w:p w:rsidR="00C468E8" w:rsidRPr="00242CDF" w:rsidRDefault="00F82282" w:rsidP="007A443D">
      <w:pPr>
        <w:pStyle w:val="msonormalbullet2gif"/>
        <w:spacing w:before="0" w:beforeAutospacing="0" w:after="0" w:afterAutospacing="0"/>
        <w:contextualSpacing/>
        <w:jc w:val="both"/>
      </w:pPr>
      <w:r w:rsidRPr="00242CDF">
        <w:tab/>
      </w:r>
      <w:r w:rsidR="00C468E8" w:rsidRPr="00242CDF">
        <w:t xml:space="preserve">5.8.4.  За  соблюдение  дисциплины  цен  при  оказании  платных образовательных услуг. </w:t>
      </w:r>
    </w:p>
    <w:p w:rsidR="00C468E8" w:rsidRPr="00242CDF" w:rsidRDefault="00F82282" w:rsidP="007A443D">
      <w:pPr>
        <w:pStyle w:val="msonormalbullet2gif"/>
        <w:spacing w:before="0" w:beforeAutospacing="0" w:after="0" w:afterAutospacing="0"/>
        <w:contextualSpacing/>
        <w:jc w:val="both"/>
      </w:pPr>
      <w:r w:rsidRPr="00242CDF">
        <w:tab/>
      </w:r>
      <w:r w:rsidR="00C468E8" w:rsidRPr="00242CDF">
        <w:t xml:space="preserve">5.8.5.  За  иные  действия,  предусмотренные  действующим законодательством Российской Федерации. </w:t>
      </w:r>
    </w:p>
    <w:p w:rsidR="00C468E8" w:rsidRPr="00242CDF" w:rsidRDefault="00F82282" w:rsidP="007A443D">
      <w:pPr>
        <w:pStyle w:val="msonormalbullet2gif"/>
        <w:spacing w:before="0" w:beforeAutospacing="0" w:after="0" w:afterAutospacing="0"/>
        <w:contextualSpacing/>
        <w:jc w:val="both"/>
      </w:pPr>
      <w:r w:rsidRPr="00242CDF">
        <w:tab/>
      </w:r>
      <w:r w:rsidR="00C468E8" w:rsidRPr="00242CDF">
        <w:t xml:space="preserve">5.9.  В  случае  нарушения  установленных  требований  при  оказании платных услуг </w:t>
      </w:r>
      <w:r w:rsidRPr="00242CDF">
        <w:t>МБОУ «Средняя общеобразовательная школа №2» муниципального образования городской округ Симферополь Республики Крым</w:t>
      </w:r>
      <w:r w:rsidR="00C468E8" w:rsidRPr="00242CDF">
        <w:t xml:space="preserve">, руководитель, должностные лица, работники,  виновные  в  нарушении,  могут  быть  привлечены  к ответственности  в  соответствии  с  действующим  законодательством Российской Федерации. </w:t>
      </w:r>
    </w:p>
    <w:p w:rsidR="00C468E8" w:rsidRPr="00242CDF" w:rsidRDefault="00F82282" w:rsidP="007A443D">
      <w:pPr>
        <w:pStyle w:val="msonormalbullet2gif"/>
        <w:spacing w:before="0" w:beforeAutospacing="0" w:after="0" w:afterAutospacing="0"/>
        <w:contextualSpacing/>
        <w:jc w:val="both"/>
      </w:pPr>
      <w:r w:rsidRPr="00242CDF">
        <w:tab/>
      </w:r>
      <w:r w:rsidR="00C468E8" w:rsidRPr="00242CDF">
        <w:t xml:space="preserve">5.10.  Наложение  мер  юридической  ответственности  не  освобождает </w:t>
      </w:r>
    </w:p>
    <w:p w:rsidR="00C468E8" w:rsidRPr="00242CDF" w:rsidRDefault="00F82282" w:rsidP="007A443D">
      <w:pPr>
        <w:pStyle w:val="msonormalbullet2gif"/>
        <w:spacing w:before="0" w:beforeAutospacing="0" w:after="0" w:afterAutospacing="0"/>
        <w:contextualSpacing/>
        <w:jc w:val="both"/>
      </w:pPr>
      <w:r w:rsidRPr="00242CDF">
        <w:t>МБОУ «Средняя общеобразовательная школа №2» муниципального образования городской округ Симферополь Республики Крым</w:t>
      </w:r>
      <w:r w:rsidR="00C468E8" w:rsidRPr="00242CDF">
        <w:t xml:space="preserve">,  руководителя    и  виновных  лиц  от  устранения допущенных нарушений и возмещения причиненного ущерба. </w:t>
      </w:r>
    </w:p>
    <w:p w:rsidR="00643531" w:rsidRPr="00242CDF" w:rsidRDefault="00C468E8" w:rsidP="007A443D">
      <w:pPr>
        <w:pStyle w:val="msonormalbullet2gif"/>
        <w:spacing w:before="0" w:beforeAutospacing="0" w:after="0" w:afterAutospacing="0"/>
        <w:contextualSpacing/>
        <w:jc w:val="both"/>
      </w:pPr>
      <w:r w:rsidRPr="00242CDF">
        <w:t xml:space="preserve"> </w:t>
      </w:r>
      <w:r w:rsidR="00894E06">
        <w:tab/>
        <w:t>5.11</w:t>
      </w:r>
      <w:r w:rsidRPr="00242CDF">
        <w:t xml:space="preserve">.  Учреждение  ежегодно  составляет  отчетность  о  поступлении  и </w:t>
      </w:r>
      <w:r w:rsidR="00FD21D8" w:rsidRPr="00242CDF">
        <w:t xml:space="preserve"> </w:t>
      </w:r>
      <w:r w:rsidRPr="00242CDF">
        <w:t xml:space="preserve">использовании  средств  от  оказания  платных  образовательных  услуг  и предоставляет ее в соответствующие органы. </w:t>
      </w:r>
      <w:r w:rsidRPr="00242CDF">
        <w:cr/>
      </w:r>
    </w:p>
    <w:p w:rsidR="00ED2DFE" w:rsidRPr="00242CDF" w:rsidRDefault="00ED2DFE" w:rsidP="007A443D">
      <w:pPr>
        <w:pStyle w:val="msonormalbullet2gif"/>
        <w:spacing w:before="0" w:beforeAutospacing="0" w:after="0" w:afterAutospacing="0"/>
        <w:contextualSpacing/>
        <w:jc w:val="both"/>
        <w:rPr>
          <w:b/>
          <w:bCs/>
          <w:color w:val="00B050"/>
        </w:rPr>
      </w:pPr>
      <w:bookmarkStart w:id="1" w:name="79"/>
      <w:bookmarkEnd w:id="1"/>
    </w:p>
    <w:p w:rsidR="00147DEE" w:rsidRPr="00242CDF" w:rsidRDefault="00147DEE" w:rsidP="007A443D">
      <w:pPr>
        <w:pStyle w:val="msonormalbullet2gif"/>
        <w:spacing w:before="0" w:beforeAutospacing="0" w:after="0" w:afterAutospacing="0"/>
        <w:contextualSpacing/>
        <w:jc w:val="both"/>
      </w:pPr>
    </w:p>
    <w:sectPr w:rsidR="00147DEE" w:rsidRPr="00242CDF" w:rsidSect="007A443D">
      <w:headerReference w:type="default" r:id="rId7"/>
      <w:footerReference w:type="default" r:id="rId8"/>
      <w:footerReference w:type="first" r:id="rId9"/>
      <w:pgSz w:w="11906" w:h="16838"/>
      <w:pgMar w:top="1134" w:right="850" w:bottom="1134"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031" w:rsidRDefault="00A26031" w:rsidP="00CB75A6">
      <w:pPr>
        <w:spacing w:after="0" w:line="240" w:lineRule="auto"/>
      </w:pPr>
      <w:r>
        <w:separator/>
      </w:r>
    </w:p>
  </w:endnote>
  <w:endnote w:type="continuationSeparator" w:id="0">
    <w:p w:rsidR="00A26031" w:rsidRDefault="00A26031" w:rsidP="00CB75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E8" w:rsidRDefault="00C468E8">
    <w:pPr>
      <w:pStyle w:val="a7"/>
    </w:pPr>
  </w:p>
  <w:p w:rsidR="00D157D0" w:rsidRDefault="00D157D0"/>
  <w:p w:rsidR="00D157D0" w:rsidRDefault="00D157D0"/>
  <w:p w:rsidR="00D157D0" w:rsidRDefault="00D157D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636" w:rsidRDefault="00A36636">
    <w:pPr>
      <w:pStyle w:val="a7"/>
    </w:pPr>
  </w:p>
  <w:p w:rsidR="00D157D0" w:rsidRDefault="00D157D0"/>
  <w:p w:rsidR="00D157D0" w:rsidRDefault="00D157D0"/>
  <w:p w:rsidR="00D157D0" w:rsidRDefault="00D157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031" w:rsidRDefault="00A26031" w:rsidP="00CB75A6">
      <w:pPr>
        <w:spacing w:after="0" w:line="240" w:lineRule="auto"/>
      </w:pPr>
      <w:r>
        <w:separator/>
      </w:r>
    </w:p>
  </w:footnote>
  <w:footnote w:type="continuationSeparator" w:id="0">
    <w:p w:rsidR="00A26031" w:rsidRDefault="00A26031" w:rsidP="00CB75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26736"/>
      <w:docPartObj>
        <w:docPartGallery w:val="Page Numbers (Top of Page)"/>
        <w:docPartUnique/>
      </w:docPartObj>
    </w:sdtPr>
    <w:sdtContent>
      <w:p w:rsidR="007A443D" w:rsidRDefault="007A443D">
        <w:pPr>
          <w:pStyle w:val="a5"/>
          <w:jc w:val="center"/>
        </w:pPr>
        <w:fldSimple w:instr=" PAGE   \* MERGEFORMAT ">
          <w:r w:rsidR="00200128">
            <w:rPr>
              <w:noProof/>
            </w:rPr>
            <w:t>1</w:t>
          </w:r>
        </w:fldSimple>
      </w:p>
    </w:sdtContent>
  </w:sdt>
  <w:p w:rsidR="007A443D" w:rsidRDefault="007A44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97AE6"/>
    <w:multiLevelType w:val="multilevel"/>
    <w:tmpl w:val="2D72F3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9E5A84"/>
    <w:multiLevelType w:val="multilevel"/>
    <w:tmpl w:val="2D72F3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384E4E"/>
    <w:multiLevelType w:val="hybridMultilevel"/>
    <w:tmpl w:val="A6A82A72"/>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3">
    <w:nsid w:val="551725A0"/>
    <w:multiLevelType w:val="hybridMultilevel"/>
    <w:tmpl w:val="41864770"/>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E13AB0"/>
    <w:multiLevelType w:val="multilevel"/>
    <w:tmpl w:val="6C9280E6"/>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5">
    <w:nsid w:val="6EDE796A"/>
    <w:multiLevelType w:val="multilevel"/>
    <w:tmpl w:val="71D2EE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1A06A8"/>
    <w:multiLevelType w:val="multilevel"/>
    <w:tmpl w:val="FE84AA3C"/>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0"/>
  </w:num>
  <w:num w:numId="4">
    <w:abstractNumId w:val="1"/>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47DEE"/>
    <w:rsid w:val="00025583"/>
    <w:rsid w:val="000551C6"/>
    <w:rsid w:val="00066A89"/>
    <w:rsid w:val="000A5BCD"/>
    <w:rsid w:val="000C4982"/>
    <w:rsid w:val="000C79F9"/>
    <w:rsid w:val="000D7EC9"/>
    <w:rsid w:val="000E3C42"/>
    <w:rsid w:val="00127CA4"/>
    <w:rsid w:val="001466A0"/>
    <w:rsid w:val="00147DEE"/>
    <w:rsid w:val="00152C59"/>
    <w:rsid w:val="001627DA"/>
    <w:rsid w:val="00170584"/>
    <w:rsid w:val="001863FC"/>
    <w:rsid w:val="00187332"/>
    <w:rsid w:val="00190133"/>
    <w:rsid w:val="001C7C7E"/>
    <w:rsid w:val="001F083A"/>
    <w:rsid w:val="00200128"/>
    <w:rsid w:val="00235187"/>
    <w:rsid w:val="0023551C"/>
    <w:rsid w:val="00237EAE"/>
    <w:rsid w:val="00242CDF"/>
    <w:rsid w:val="002967CE"/>
    <w:rsid w:val="002A0C90"/>
    <w:rsid w:val="002E49F2"/>
    <w:rsid w:val="002F2C11"/>
    <w:rsid w:val="002F4CF9"/>
    <w:rsid w:val="00317D76"/>
    <w:rsid w:val="003236B3"/>
    <w:rsid w:val="00342969"/>
    <w:rsid w:val="003C691D"/>
    <w:rsid w:val="00436CD1"/>
    <w:rsid w:val="004611D0"/>
    <w:rsid w:val="004B1A18"/>
    <w:rsid w:val="004B5C61"/>
    <w:rsid w:val="004E6047"/>
    <w:rsid w:val="004F1F3F"/>
    <w:rsid w:val="00501292"/>
    <w:rsid w:val="00507B63"/>
    <w:rsid w:val="00556E29"/>
    <w:rsid w:val="00557DA3"/>
    <w:rsid w:val="0057136E"/>
    <w:rsid w:val="00572E66"/>
    <w:rsid w:val="0057561C"/>
    <w:rsid w:val="00577633"/>
    <w:rsid w:val="005B3641"/>
    <w:rsid w:val="005C0E54"/>
    <w:rsid w:val="005D18CA"/>
    <w:rsid w:val="005E026D"/>
    <w:rsid w:val="00601313"/>
    <w:rsid w:val="00603D89"/>
    <w:rsid w:val="00621E55"/>
    <w:rsid w:val="006368B0"/>
    <w:rsid w:val="00643531"/>
    <w:rsid w:val="0065742C"/>
    <w:rsid w:val="00665852"/>
    <w:rsid w:val="00667B2C"/>
    <w:rsid w:val="00746500"/>
    <w:rsid w:val="007775D1"/>
    <w:rsid w:val="00794017"/>
    <w:rsid w:val="00797E8E"/>
    <w:rsid w:val="007A443D"/>
    <w:rsid w:val="007E7A08"/>
    <w:rsid w:val="00830608"/>
    <w:rsid w:val="008774DB"/>
    <w:rsid w:val="00894E06"/>
    <w:rsid w:val="008C31C4"/>
    <w:rsid w:val="008C5A6F"/>
    <w:rsid w:val="008E5E28"/>
    <w:rsid w:val="00921995"/>
    <w:rsid w:val="00965C8B"/>
    <w:rsid w:val="00982FD1"/>
    <w:rsid w:val="00985B78"/>
    <w:rsid w:val="0099686A"/>
    <w:rsid w:val="009F6ED7"/>
    <w:rsid w:val="00A12528"/>
    <w:rsid w:val="00A26031"/>
    <w:rsid w:val="00A36636"/>
    <w:rsid w:val="00A57B27"/>
    <w:rsid w:val="00A60A6A"/>
    <w:rsid w:val="00A82B2D"/>
    <w:rsid w:val="00AD67E2"/>
    <w:rsid w:val="00B27FF3"/>
    <w:rsid w:val="00B30174"/>
    <w:rsid w:val="00B45CDD"/>
    <w:rsid w:val="00B53620"/>
    <w:rsid w:val="00B763A5"/>
    <w:rsid w:val="00BA6B98"/>
    <w:rsid w:val="00BB02D1"/>
    <w:rsid w:val="00BC5E10"/>
    <w:rsid w:val="00C0532D"/>
    <w:rsid w:val="00C3141F"/>
    <w:rsid w:val="00C42105"/>
    <w:rsid w:val="00C468E8"/>
    <w:rsid w:val="00C66D88"/>
    <w:rsid w:val="00C74250"/>
    <w:rsid w:val="00C77656"/>
    <w:rsid w:val="00C83311"/>
    <w:rsid w:val="00CA223F"/>
    <w:rsid w:val="00CB75A6"/>
    <w:rsid w:val="00CD5B1C"/>
    <w:rsid w:val="00CE699F"/>
    <w:rsid w:val="00D00C5B"/>
    <w:rsid w:val="00D157D0"/>
    <w:rsid w:val="00D47807"/>
    <w:rsid w:val="00D57D93"/>
    <w:rsid w:val="00D87C70"/>
    <w:rsid w:val="00D94B11"/>
    <w:rsid w:val="00DA7270"/>
    <w:rsid w:val="00DB1801"/>
    <w:rsid w:val="00DB5E90"/>
    <w:rsid w:val="00DD29BC"/>
    <w:rsid w:val="00DE365A"/>
    <w:rsid w:val="00E77DA5"/>
    <w:rsid w:val="00EB0E1D"/>
    <w:rsid w:val="00EB25E6"/>
    <w:rsid w:val="00ED2DFE"/>
    <w:rsid w:val="00ED303D"/>
    <w:rsid w:val="00ED53D4"/>
    <w:rsid w:val="00F11864"/>
    <w:rsid w:val="00F26589"/>
    <w:rsid w:val="00F272C4"/>
    <w:rsid w:val="00F27928"/>
    <w:rsid w:val="00F82282"/>
    <w:rsid w:val="00F837C4"/>
    <w:rsid w:val="00F93240"/>
    <w:rsid w:val="00FB571B"/>
    <w:rsid w:val="00FC612D"/>
    <w:rsid w:val="00FD16CC"/>
    <w:rsid w:val="00FD2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DE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47DEE"/>
    <w:pPr>
      <w:spacing w:after="0" w:line="240" w:lineRule="auto"/>
      <w:jc w:val="center"/>
    </w:pPr>
    <w:rPr>
      <w:rFonts w:ascii="Times New Roman" w:hAnsi="Times New Roman"/>
      <w:sz w:val="26"/>
      <w:szCs w:val="20"/>
    </w:rPr>
  </w:style>
  <w:style w:type="character" w:customStyle="1" w:styleId="a4">
    <w:name w:val="Основной текст Знак"/>
    <w:basedOn w:val="a0"/>
    <w:link w:val="a3"/>
    <w:uiPriority w:val="99"/>
    <w:rsid w:val="00147DEE"/>
    <w:rPr>
      <w:rFonts w:ascii="Times New Roman" w:eastAsia="Times New Roman" w:hAnsi="Times New Roman" w:cs="Times New Roman"/>
      <w:sz w:val="26"/>
      <w:szCs w:val="20"/>
      <w:lang w:eastAsia="ru-RU"/>
    </w:rPr>
  </w:style>
  <w:style w:type="paragraph" w:customStyle="1" w:styleId="msonormalbullet2gif">
    <w:name w:val="msonormalbullet2.gif"/>
    <w:basedOn w:val="a"/>
    <w:rsid w:val="00147DEE"/>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147DEE"/>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
    <w:rsid w:val="00147DEE"/>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unhideWhenUsed/>
    <w:rsid w:val="00CB75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75A6"/>
    <w:rPr>
      <w:rFonts w:ascii="Calibri" w:eastAsia="Times New Roman" w:hAnsi="Calibri" w:cs="Times New Roman"/>
      <w:lang w:eastAsia="ru-RU"/>
    </w:rPr>
  </w:style>
  <w:style w:type="paragraph" w:styleId="a7">
    <w:name w:val="footer"/>
    <w:basedOn w:val="a"/>
    <w:link w:val="a8"/>
    <w:uiPriority w:val="99"/>
    <w:unhideWhenUsed/>
    <w:rsid w:val="00CB75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75A6"/>
    <w:rPr>
      <w:rFonts w:ascii="Calibri" w:eastAsia="Times New Roman" w:hAnsi="Calibri" w:cs="Times New Roman"/>
      <w:lang w:eastAsia="ru-RU"/>
    </w:rPr>
  </w:style>
  <w:style w:type="paragraph" w:styleId="a9">
    <w:name w:val="Balloon Text"/>
    <w:basedOn w:val="a"/>
    <w:link w:val="aa"/>
    <w:uiPriority w:val="99"/>
    <w:semiHidden/>
    <w:unhideWhenUsed/>
    <w:rsid w:val="00982FD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82FD1"/>
    <w:rPr>
      <w:rFonts w:ascii="Segoe UI" w:eastAsia="Times New Roman" w:hAnsi="Segoe UI" w:cs="Segoe UI"/>
      <w:sz w:val="18"/>
      <w:szCs w:val="18"/>
      <w:lang w:eastAsia="ru-RU"/>
    </w:rPr>
  </w:style>
  <w:style w:type="character" w:customStyle="1" w:styleId="2">
    <w:name w:val="Основной текст (2)_"/>
    <w:basedOn w:val="a0"/>
    <w:link w:val="20"/>
    <w:rsid w:val="00317D7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17D76"/>
    <w:pPr>
      <w:widowControl w:val="0"/>
      <w:shd w:val="clear" w:color="auto" w:fill="FFFFFF"/>
      <w:spacing w:before="600" w:after="300" w:line="319" w:lineRule="exact"/>
      <w:jc w:val="both"/>
    </w:pPr>
    <w:rPr>
      <w:rFonts w:ascii="Times New Roman" w:hAnsi="Times New Roman"/>
      <w:sz w:val="28"/>
      <w:szCs w:val="28"/>
      <w:lang w:eastAsia="en-US"/>
    </w:rPr>
  </w:style>
  <w:style w:type="table" w:styleId="ab">
    <w:name w:val="Table Grid"/>
    <w:basedOn w:val="a1"/>
    <w:uiPriority w:val="59"/>
    <w:rsid w:val="00A60A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DE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47DEE"/>
    <w:pPr>
      <w:spacing w:after="0" w:line="240" w:lineRule="auto"/>
      <w:jc w:val="center"/>
    </w:pPr>
    <w:rPr>
      <w:rFonts w:ascii="Times New Roman" w:hAnsi="Times New Roman"/>
      <w:sz w:val="26"/>
      <w:szCs w:val="20"/>
    </w:rPr>
  </w:style>
  <w:style w:type="character" w:customStyle="1" w:styleId="a4">
    <w:name w:val="Основной текст Знак"/>
    <w:basedOn w:val="a0"/>
    <w:link w:val="a3"/>
    <w:uiPriority w:val="99"/>
    <w:rsid w:val="00147DEE"/>
    <w:rPr>
      <w:rFonts w:ascii="Times New Roman" w:eastAsia="Times New Roman" w:hAnsi="Times New Roman" w:cs="Times New Roman"/>
      <w:sz w:val="26"/>
      <w:szCs w:val="20"/>
      <w:lang w:eastAsia="ru-RU"/>
    </w:rPr>
  </w:style>
  <w:style w:type="paragraph" w:customStyle="1" w:styleId="msonormalbullet2gif">
    <w:name w:val="msonormalbullet2.gif"/>
    <w:basedOn w:val="a"/>
    <w:rsid w:val="00147DEE"/>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147DEE"/>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
    <w:rsid w:val="00147DEE"/>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unhideWhenUsed/>
    <w:rsid w:val="00CB75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75A6"/>
    <w:rPr>
      <w:rFonts w:ascii="Calibri" w:eastAsia="Times New Roman" w:hAnsi="Calibri" w:cs="Times New Roman"/>
      <w:lang w:eastAsia="ru-RU"/>
    </w:rPr>
  </w:style>
  <w:style w:type="paragraph" w:styleId="a7">
    <w:name w:val="footer"/>
    <w:basedOn w:val="a"/>
    <w:link w:val="a8"/>
    <w:uiPriority w:val="99"/>
    <w:unhideWhenUsed/>
    <w:rsid w:val="00CB75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75A6"/>
    <w:rPr>
      <w:rFonts w:ascii="Calibri" w:eastAsia="Times New Roman" w:hAnsi="Calibri" w:cs="Times New Roman"/>
      <w:lang w:eastAsia="ru-RU"/>
    </w:rPr>
  </w:style>
  <w:style w:type="paragraph" w:styleId="a9">
    <w:name w:val="Balloon Text"/>
    <w:basedOn w:val="a"/>
    <w:link w:val="aa"/>
    <w:uiPriority w:val="99"/>
    <w:semiHidden/>
    <w:unhideWhenUsed/>
    <w:rsid w:val="00982FD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82FD1"/>
    <w:rPr>
      <w:rFonts w:ascii="Segoe UI" w:eastAsia="Times New Roman" w:hAnsi="Segoe UI" w:cs="Segoe UI"/>
      <w:sz w:val="18"/>
      <w:szCs w:val="18"/>
      <w:lang w:eastAsia="ru-RU"/>
    </w:rPr>
  </w:style>
  <w:style w:type="character" w:customStyle="1" w:styleId="2">
    <w:name w:val="Основной текст (2)_"/>
    <w:basedOn w:val="a0"/>
    <w:link w:val="20"/>
    <w:rsid w:val="00317D7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17D76"/>
    <w:pPr>
      <w:widowControl w:val="0"/>
      <w:shd w:val="clear" w:color="auto" w:fill="FFFFFF"/>
      <w:spacing w:before="600" w:after="300" w:line="319" w:lineRule="exact"/>
      <w:jc w:val="both"/>
    </w:pPr>
    <w:rPr>
      <w:rFonts w:ascii="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90261522">
      <w:bodyDiv w:val="1"/>
      <w:marLeft w:val="0"/>
      <w:marRight w:val="0"/>
      <w:marTop w:val="0"/>
      <w:marBottom w:val="0"/>
      <w:divBdr>
        <w:top w:val="none" w:sz="0" w:space="0" w:color="auto"/>
        <w:left w:val="none" w:sz="0" w:space="0" w:color="auto"/>
        <w:bottom w:val="none" w:sz="0" w:space="0" w:color="auto"/>
        <w:right w:val="none" w:sz="0" w:space="0" w:color="auto"/>
      </w:divBdr>
    </w:div>
    <w:div w:id="830562811">
      <w:bodyDiv w:val="1"/>
      <w:marLeft w:val="0"/>
      <w:marRight w:val="0"/>
      <w:marTop w:val="0"/>
      <w:marBottom w:val="0"/>
      <w:divBdr>
        <w:top w:val="none" w:sz="0" w:space="0" w:color="auto"/>
        <w:left w:val="none" w:sz="0" w:space="0" w:color="auto"/>
        <w:bottom w:val="none" w:sz="0" w:space="0" w:color="auto"/>
        <w:right w:val="none" w:sz="0" w:space="0" w:color="auto"/>
      </w:divBdr>
    </w:div>
    <w:div w:id="8673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4068</Words>
  <Characters>23188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Пользователь</cp:lastModifiedBy>
  <cp:revision>12</cp:revision>
  <cp:lastPrinted>2024-09-17T11:56:00Z</cp:lastPrinted>
  <dcterms:created xsi:type="dcterms:W3CDTF">2022-09-28T17:05:00Z</dcterms:created>
  <dcterms:modified xsi:type="dcterms:W3CDTF">2024-09-17T11:58:00Z</dcterms:modified>
</cp:coreProperties>
</file>