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3019"/>
        <w:gridCol w:w="3325"/>
        <w:gridCol w:w="3011"/>
      </w:tblGrid>
      <w:tr w:rsidR="007571E3" w:rsidRPr="007571E3" w:rsidTr="005E025F">
        <w:tc>
          <w:tcPr>
            <w:tcW w:w="3019" w:type="dxa"/>
            <w:hideMark/>
          </w:tcPr>
          <w:p w:rsidR="007571E3" w:rsidRPr="007571E3" w:rsidRDefault="007571E3" w:rsidP="007571E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71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Муніципальний бюджетний дошкільний навчальний заклад «Д</w:t>
            </w:r>
            <w:r w:rsidRPr="007571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итячи</w:t>
            </w:r>
            <w:r w:rsidRPr="007571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й </w:t>
            </w:r>
            <w:r w:rsidRPr="007571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садок</w:t>
            </w:r>
            <w:r w:rsidRPr="007571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№ 12» муніципально</w:t>
            </w:r>
            <w:r w:rsidRPr="007571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ї</w:t>
            </w:r>
            <w:r w:rsidRPr="007571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освіти місько</w:t>
            </w:r>
            <w:r w:rsidRPr="007571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го</w:t>
            </w:r>
            <w:r w:rsidRPr="007571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округ</w:t>
            </w:r>
            <w:r w:rsidRPr="007571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у</w:t>
            </w:r>
            <w:r w:rsidRPr="007571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Ялта Республіки Крим</w:t>
            </w:r>
          </w:p>
          <w:p w:rsidR="007571E3" w:rsidRPr="007571E3" w:rsidRDefault="007571E3" w:rsidP="007571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165099</wp:posOffset>
                      </wp:positionV>
                      <wp:extent cx="6326505" cy="0"/>
                      <wp:effectExtent l="0" t="0" r="17145" b="0"/>
                      <wp:wrapNone/>
                      <wp:docPr id="2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6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ECFC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4.95pt;margin-top:13pt;width:498.1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" strokeweight="1.5pt"/>
                  </w:pict>
                </mc:Fallback>
              </mc:AlternateContent>
            </w:r>
          </w:p>
        </w:tc>
        <w:tc>
          <w:tcPr>
            <w:tcW w:w="3325" w:type="dxa"/>
            <w:hideMark/>
          </w:tcPr>
          <w:p w:rsidR="007571E3" w:rsidRPr="007571E3" w:rsidRDefault="007571E3" w:rsidP="007571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71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№ 12» муниципального образования городской округ Ялта </w:t>
            </w:r>
          </w:p>
          <w:p w:rsidR="007571E3" w:rsidRPr="007571E3" w:rsidRDefault="007571E3" w:rsidP="007571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71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Республики Крым</w:t>
            </w:r>
          </w:p>
        </w:tc>
        <w:tc>
          <w:tcPr>
            <w:tcW w:w="3011" w:type="dxa"/>
            <w:hideMark/>
          </w:tcPr>
          <w:p w:rsidR="007571E3" w:rsidRPr="007571E3" w:rsidRDefault="007571E3" w:rsidP="007571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7571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Муниципаль бюджет мәктәпкәчә белем бирү учреждениесе «Балалар бакчасы № 12» муниципаль берәмлеге шәһәр округы Ялта, Кырым Республикасы</w:t>
            </w:r>
          </w:p>
        </w:tc>
      </w:tr>
    </w:tbl>
    <w:p w:rsidR="007571E3" w:rsidRPr="007571E3" w:rsidRDefault="007571E3" w:rsidP="00757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571E3">
        <w:rPr>
          <w:rFonts w:ascii="Times New Roman" w:eastAsia="Times New Roman" w:hAnsi="Times New Roman" w:cs="Times New Roman"/>
          <w:sz w:val="18"/>
          <w:szCs w:val="18"/>
        </w:rPr>
        <w:t>ул. Привольная, д. 3, г. Ялта, г. Алупка, Республика Крым, 298676,</w:t>
      </w:r>
    </w:p>
    <w:p w:rsidR="007571E3" w:rsidRPr="007571E3" w:rsidRDefault="007571E3" w:rsidP="00757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571E3">
        <w:rPr>
          <w:rFonts w:ascii="Times New Roman" w:eastAsia="Times New Roman" w:hAnsi="Times New Roman" w:cs="Times New Roman"/>
          <w:sz w:val="18"/>
          <w:szCs w:val="18"/>
        </w:rPr>
        <w:t>тел</w:t>
      </w:r>
      <w:r w:rsidRPr="007571E3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. (3654) 72-20-63, 72-12-90, e-mail: </w:t>
      </w:r>
      <w:r w:rsidRPr="007571E3">
        <w:rPr>
          <w:rFonts w:ascii="Times New Roman" w:eastAsia="Times New Roman" w:hAnsi="Times New Roman" w:cs="Times New Roman"/>
          <w:iCs/>
          <w:sz w:val="18"/>
          <w:lang w:val="en-US"/>
        </w:rPr>
        <w:t>mbdou12alupka@mail.ru</w:t>
      </w:r>
      <w:r w:rsidRPr="007571E3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</w:p>
    <w:p w:rsidR="007571E3" w:rsidRPr="007571E3" w:rsidRDefault="007571E3" w:rsidP="00757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571E3">
        <w:rPr>
          <w:rFonts w:ascii="Times New Roman" w:eastAsia="Times New Roman" w:hAnsi="Times New Roman" w:cs="Times New Roman"/>
          <w:sz w:val="18"/>
          <w:szCs w:val="18"/>
        </w:rPr>
        <w:t xml:space="preserve">ОГРН   1159102017722      ИНН   9103062968   КПП   910301001 </w:t>
      </w:r>
    </w:p>
    <w:p w:rsidR="007571E3" w:rsidRPr="007571E3" w:rsidRDefault="007571E3" w:rsidP="00757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571E3">
        <w:rPr>
          <w:rFonts w:ascii="Times New Roman" w:eastAsia="Times New Roman" w:hAnsi="Times New Roman" w:cs="Times New Roman"/>
          <w:sz w:val="18"/>
          <w:szCs w:val="18"/>
        </w:rPr>
        <w:t>ОКПО 00802805</w:t>
      </w:r>
    </w:p>
    <w:p w:rsidR="007571E3" w:rsidRPr="007571E3" w:rsidRDefault="007571E3" w:rsidP="007571E3">
      <w:pPr>
        <w:spacing w:after="160" w:line="259" w:lineRule="auto"/>
        <w:rPr>
          <w:rFonts w:ascii="Times New Roman" w:eastAsia="Calibri" w:hAnsi="Times New Roman" w:cs="Times New Roman"/>
          <w:color w:val="000000"/>
          <w:lang w:eastAsia="en-US"/>
        </w:rPr>
      </w:pPr>
      <w:r w:rsidRPr="007571E3">
        <w:rPr>
          <w:rFonts w:ascii="Times New Roman" w:eastAsia="Calibri" w:hAnsi="Times New Roman" w:cs="Times New Roman"/>
          <w:color w:val="000000"/>
          <w:lang w:eastAsia="en-US"/>
        </w:rPr>
        <w:t xml:space="preserve">                                                             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53"/>
        <w:gridCol w:w="4654"/>
      </w:tblGrid>
      <w:tr w:rsidR="007571E3" w:rsidRPr="007571E3" w:rsidTr="007571E3">
        <w:tc>
          <w:tcPr>
            <w:tcW w:w="46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571E3" w:rsidRPr="007571E3" w:rsidRDefault="007571E3" w:rsidP="007571E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1E3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7571E3" w:rsidRPr="007571E3" w:rsidRDefault="007571E3" w:rsidP="007571E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1E3">
              <w:rPr>
                <w:rFonts w:ascii="Times New Roman" w:hAnsi="Times New Roman" w:cs="Times New Roman"/>
                <w:sz w:val="24"/>
                <w:szCs w:val="24"/>
              </w:rPr>
              <w:t xml:space="preserve">общим собранием </w:t>
            </w:r>
          </w:p>
          <w:p w:rsidR="007571E3" w:rsidRPr="007571E3" w:rsidRDefault="007571E3" w:rsidP="007571E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1E3">
              <w:rPr>
                <w:rFonts w:ascii="Times New Roman" w:hAnsi="Times New Roman" w:cs="Times New Roman"/>
                <w:sz w:val="24"/>
                <w:szCs w:val="24"/>
              </w:rPr>
              <w:t>трудового коллектива</w:t>
            </w:r>
          </w:p>
          <w:p w:rsidR="007571E3" w:rsidRPr="007571E3" w:rsidRDefault="007571E3" w:rsidP="007571E3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  <w:r w:rsidRPr="007571E3">
              <w:rPr>
                <w:rFonts w:ascii="Times New Roman" w:hAnsi="Times New Roman" w:cs="Times New Roman"/>
                <w:sz w:val="24"/>
                <w:szCs w:val="24"/>
              </w:rPr>
              <w:t>Протокол от 26.12.2022 г. № 3</w:t>
            </w:r>
          </w:p>
        </w:tc>
        <w:tc>
          <w:tcPr>
            <w:tcW w:w="46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571E3" w:rsidRPr="007571E3" w:rsidRDefault="007571E3" w:rsidP="007571E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571E3">
              <w:rPr>
                <w:rFonts w:ascii="Times New Roman" w:hAnsi="Times New Roman" w:cs="Times New Roman"/>
                <w:sz w:val="24"/>
                <w:szCs w:val="28"/>
              </w:rPr>
              <w:t xml:space="preserve">Утверждено ______________  </w:t>
            </w:r>
          </w:p>
          <w:p w:rsidR="007571E3" w:rsidRPr="007571E3" w:rsidRDefault="007571E3" w:rsidP="007571E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571E3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 МБДОУ № 12 </w:t>
            </w:r>
          </w:p>
          <w:p w:rsidR="007571E3" w:rsidRPr="007571E3" w:rsidRDefault="007571E3" w:rsidP="007571E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571E3">
              <w:rPr>
                <w:rFonts w:ascii="Times New Roman" w:hAnsi="Times New Roman" w:cs="Times New Roman"/>
                <w:sz w:val="24"/>
                <w:szCs w:val="28"/>
              </w:rPr>
              <w:t>Шульгиненко К.Е.</w:t>
            </w:r>
          </w:p>
          <w:p w:rsidR="007571E3" w:rsidRPr="007571E3" w:rsidRDefault="007571E3" w:rsidP="007571E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571E3">
              <w:rPr>
                <w:rFonts w:ascii="Times New Roman" w:hAnsi="Times New Roman" w:cs="Times New Roman"/>
                <w:sz w:val="24"/>
                <w:szCs w:val="28"/>
              </w:rPr>
              <w:t xml:space="preserve">Приказ № 118-од от 26.12.2023г                                                                                                                                        </w:t>
            </w:r>
            <w:r w:rsidRPr="007571E3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</w:t>
            </w:r>
          </w:p>
        </w:tc>
      </w:tr>
    </w:tbl>
    <w:p w:rsidR="007571E3" w:rsidRPr="007571E3" w:rsidRDefault="007571E3" w:rsidP="007571E3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7571E3" w:rsidRPr="007571E3" w:rsidRDefault="007571E3" w:rsidP="00757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lang w:eastAsia="en-US"/>
        </w:rPr>
      </w:pPr>
      <w:r w:rsidRPr="007571E3">
        <w:rPr>
          <w:rFonts w:ascii="Times New Roman" w:eastAsia="Calibri" w:hAnsi="Times New Roman" w:cs="Times New Roman"/>
          <w:b/>
          <w:sz w:val="36"/>
          <w:szCs w:val="28"/>
          <w:lang w:eastAsia="en-US"/>
        </w:rPr>
        <w:t>Положение</w:t>
      </w:r>
    </w:p>
    <w:p w:rsidR="007571E3" w:rsidRPr="007571E3" w:rsidRDefault="007571E3" w:rsidP="00757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lang w:eastAsia="en-US"/>
        </w:rPr>
      </w:pPr>
      <w:r w:rsidRPr="007571E3">
        <w:rPr>
          <w:rFonts w:ascii="Times New Roman" w:eastAsia="Calibri" w:hAnsi="Times New Roman" w:cs="Times New Roman"/>
          <w:b/>
          <w:bCs/>
          <w:sz w:val="36"/>
          <w:szCs w:val="28"/>
          <w:lang w:eastAsia="en-US"/>
        </w:rPr>
        <w:t xml:space="preserve">о Попечительском совете </w:t>
      </w:r>
      <w:r w:rsidRPr="007571E3">
        <w:rPr>
          <w:rFonts w:ascii="Times New Roman" w:eastAsia="Calibri" w:hAnsi="Times New Roman" w:cs="Times New Roman"/>
          <w:b/>
          <w:sz w:val="36"/>
          <w:szCs w:val="28"/>
          <w:lang w:eastAsia="en-US"/>
        </w:rPr>
        <w:t>МБДОУ № 12</w:t>
      </w:r>
    </w:p>
    <w:p w:rsidR="007571E3" w:rsidRDefault="007571E3" w:rsidP="00AD45E6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</w:rPr>
      </w:pPr>
    </w:p>
    <w:p w:rsidR="00342EE4" w:rsidRPr="006F7252" w:rsidRDefault="00342EE4" w:rsidP="00AD45E6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</w:rPr>
      </w:pPr>
      <w:r w:rsidRPr="006F7252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</w:rPr>
        <w:t>1. Общие положения</w:t>
      </w:r>
    </w:p>
    <w:p w:rsidR="00342EE4" w:rsidRPr="006F7252" w:rsidRDefault="00342EE4" w:rsidP="00AD45E6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1.1. Настоящее </w:t>
      </w:r>
      <w:r w:rsidRPr="006F7252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>Положение о Попечительском совете</w:t>
      </w:r>
      <w:r w:rsidR="00FB7C40" w:rsidRPr="006F7252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 xml:space="preserve"> 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разработано </w:t>
      </w:r>
      <w:r w:rsidR="00FB7C40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для </w:t>
      </w:r>
      <w:r w:rsidR="00AD45E6" w:rsidRPr="00AD45E6">
        <w:rPr>
          <w:rFonts w:ascii="Times New Roman" w:eastAsia="Times New Roman" w:hAnsi="Times New Roman" w:cs="Times New Roman"/>
          <w:color w:val="1E2120"/>
          <w:sz w:val="24"/>
          <w:szCs w:val="24"/>
        </w:rPr>
        <w:t>Муниципально</w:t>
      </w:r>
      <w:r w:rsidR="00AD45E6">
        <w:rPr>
          <w:rFonts w:ascii="Times New Roman" w:eastAsia="Times New Roman" w:hAnsi="Times New Roman" w:cs="Times New Roman"/>
          <w:color w:val="1E2120"/>
          <w:sz w:val="24"/>
          <w:szCs w:val="24"/>
        </w:rPr>
        <w:t>го</w:t>
      </w:r>
      <w:r w:rsidR="00AD45E6" w:rsidRPr="00AD45E6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бюджетно</w:t>
      </w:r>
      <w:r w:rsidR="00AD45E6">
        <w:rPr>
          <w:rFonts w:ascii="Times New Roman" w:eastAsia="Times New Roman" w:hAnsi="Times New Roman" w:cs="Times New Roman"/>
          <w:color w:val="1E2120"/>
          <w:sz w:val="24"/>
          <w:szCs w:val="24"/>
        </w:rPr>
        <w:t>го</w:t>
      </w:r>
      <w:r w:rsidR="00AD45E6" w:rsidRPr="00AD45E6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дошкольно</w:t>
      </w:r>
      <w:r w:rsidR="00AD45E6">
        <w:rPr>
          <w:rFonts w:ascii="Times New Roman" w:eastAsia="Times New Roman" w:hAnsi="Times New Roman" w:cs="Times New Roman"/>
          <w:color w:val="1E2120"/>
          <w:sz w:val="24"/>
          <w:szCs w:val="24"/>
        </w:rPr>
        <w:t>го</w:t>
      </w:r>
      <w:r w:rsidR="00AD45E6" w:rsidRPr="00AD45E6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образовательно</w:t>
      </w:r>
      <w:r w:rsidR="00AD45E6">
        <w:rPr>
          <w:rFonts w:ascii="Times New Roman" w:eastAsia="Times New Roman" w:hAnsi="Times New Roman" w:cs="Times New Roman"/>
          <w:color w:val="1E2120"/>
          <w:sz w:val="24"/>
          <w:szCs w:val="24"/>
        </w:rPr>
        <w:t>го</w:t>
      </w:r>
      <w:r w:rsidR="00AD45E6" w:rsidRPr="00AD45E6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учреждени</w:t>
      </w:r>
      <w:r w:rsidR="00AD45E6">
        <w:rPr>
          <w:rFonts w:ascii="Times New Roman" w:eastAsia="Times New Roman" w:hAnsi="Times New Roman" w:cs="Times New Roman"/>
          <w:color w:val="1E2120"/>
          <w:sz w:val="24"/>
          <w:szCs w:val="24"/>
        </w:rPr>
        <w:t>я</w:t>
      </w:r>
      <w:r w:rsidR="00AD45E6" w:rsidRPr="00AD45E6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«Детский сад №12» муниципального образования городской округ Ялта Республики Крым  </w:t>
      </w:r>
      <w:r w:rsidR="00FB7C40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(далее – ДОУ) 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в соответствии с Федеральным законом № 273-ФЗ от 29.12.2012 года «Об образовании в Российской Федерации» с изменениями от 2 июля 2021 года, письмом Минобрнауки России от 22.10.2015 № 08-1729 "О направлении методических рекомендаций" (вместе с "Методическими рекомендациями по развитию государственно-общественного управления образованием в субъектах Российской Федерации для специалистов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образования"), </w:t>
      </w:r>
      <w:r w:rsidR="00CB6D1D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с законом Республики Крым от 22.06.2015 г.№ 113-ЗРК/2015 «О попечительских советах», 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Уставом дошкольного образовательного учреждения и другими нормативными правовыми актами Российской Федерации, регламентирующими деятельность образовательных организаций.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1.2. Данное </w:t>
      </w:r>
      <w:r w:rsidRPr="006F7252">
        <w:rPr>
          <w:rFonts w:ascii="Times New Roman" w:eastAsia="Times New Roman" w:hAnsi="Times New Roman" w:cs="Times New Roman"/>
          <w:iCs/>
          <w:color w:val="1E2120"/>
          <w:sz w:val="24"/>
          <w:szCs w:val="24"/>
        </w:rPr>
        <w:t>Положение о Попечительском совете ДОУ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 формулирует цели и задачи Попечительского совета детского сада, определяет основные функции, организацию работы, материальное обеспечение деятельности совета, устанавливает полномочия и ответственность председателя и его членов.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1.3. </w:t>
      </w:r>
      <w:r w:rsidRPr="006F7252">
        <w:rPr>
          <w:rFonts w:ascii="Times New Roman" w:eastAsia="Times New Roman" w:hAnsi="Times New Roman" w:cs="Times New Roman"/>
          <w:b/>
          <w:bCs/>
          <w:i/>
          <w:iCs/>
          <w:color w:val="1E2120"/>
          <w:sz w:val="24"/>
          <w:szCs w:val="24"/>
        </w:rPr>
        <w:t>Попечительский совет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 (далее – Совет) является коллегиальным органом управления дошкольного образовательного учреждения, который создан с целью привлечения общественности к решению задач и проблем данного дошкольного образовательного учреждения, а также обеспечения благоприятных условий для его эффективной работы, предусмотренные Федеральным законом от 29.12.2012 года №273-ФЗ «Об образовании в Российской Федерации» (п.4 ст.26).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1.4. Согласно ст.</w:t>
      </w:r>
      <w:r w:rsidR="00FB7C40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35 Федерального закона «О внесении изменений и дополнений в Закон Российской Федерации от 29.12.2012 года №</w:t>
      </w:r>
      <w:r w:rsidR="00FB7C40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273-ФЗ «Об образовании в Российской Федерации» Попечительский совет является одной из форм самоуправления ДОУ. Разработка и утверждение Положения о попечительском совете осуществляются на заседании Общего собрания работников. Внесение изменений в данное положение относится к компетенции Общего собрания работников и Попечительского совета ДОУ.</w:t>
      </w:r>
    </w:p>
    <w:p w:rsidR="006B5DC0" w:rsidRPr="006F7252" w:rsidRDefault="006B5DC0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1.5. Совет организует свою работу на основании</w:t>
      </w:r>
      <w:r w:rsidR="00FB7C40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:</w:t>
      </w:r>
    </w:p>
    <w:p w:rsidR="00342EE4" w:rsidRPr="006F7252" w:rsidRDefault="00FB7C40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Федерального закона №273-ФЗ от 29.12.2012 года «Об образовании в Российской Федерации» (ст. 24, п.4; ст.35);</w:t>
      </w:r>
    </w:p>
    <w:p w:rsidR="00342EE4" w:rsidRPr="006F7252" w:rsidRDefault="00FB7C40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Федерального закона №7- ФЗ от 12.01.1996 года «О некоммерческих организациях»;</w:t>
      </w:r>
    </w:p>
    <w:p w:rsidR="00342EE4" w:rsidRPr="006F7252" w:rsidRDefault="00FB7C40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Федерального закона №135 - ФЗ от 11.08.1995 года «О благотворительной деятельности и благотворительных организациях»;</w:t>
      </w:r>
    </w:p>
    <w:p w:rsidR="00342EE4" w:rsidRPr="006F7252" w:rsidRDefault="00FB7C40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Федерального закона №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82 - ФЗ от 19.05.1995 года «Об общественных объединениях»;</w:t>
      </w:r>
    </w:p>
    <w:p w:rsidR="00342EE4" w:rsidRPr="006F7252" w:rsidRDefault="00FB7C40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Федерального закона №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712 - ФЗ от 11.12.2020 года «О внесении изменений в некоторые федеральные государственные образовательные стандарты общего образования по вопросам воспитания обучающихся».</w:t>
      </w:r>
    </w:p>
    <w:p w:rsidR="00342EE4" w:rsidRPr="006F7252" w:rsidRDefault="00342EE4" w:rsidP="005966D9">
      <w:pPr>
        <w:shd w:val="clear" w:color="auto" w:fill="FFFFFF"/>
        <w:spacing w:after="15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1.6. Попечительский совет может являться юридическим лицом и регистрироваться в установленном законом порядке.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1.7. Решения Попечительского совета являются рекомендательными для коллектива дошкольного образовательного учреждения. Решения и предложения Попечительского совета, утвержденные приказом заведующего ДОУ, являются обязательными для исполнения.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1.8. Целями деятельности Попечительского совета являются: всемерная, всесторонняя, всевозможная поддержка ДОУ, в том числе финансовая и материальная; содействие, стимулирование, информация и пропаганда его деятельности; правовое обеспечение, защита и поддержка прав и интересов детского сада, его воспитанников и сотрудников.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1.9. Совет реализует свои цели на основе самостоятельности и инициативы своих членов, их творческого, личного, финансового и материального участия во всех областях и направлениях деятельности Попечительского совет дошкольного образовательного учреждения, в соответствии с настоящим Положением и действующим законодательством Российской Федерации.</w:t>
      </w:r>
    </w:p>
    <w:p w:rsidR="00342EE4" w:rsidRPr="006F7252" w:rsidRDefault="00342EE4" w:rsidP="00B94C46">
      <w:pPr>
        <w:shd w:val="clear" w:color="auto" w:fill="FFFFFF"/>
        <w:spacing w:after="75" w:line="313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</w:rPr>
      </w:pPr>
      <w:r w:rsidRPr="006F7252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</w:rPr>
        <w:t>2. Основные направления деятельности Попечительского совета</w:t>
      </w:r>
    </w:p>
    <w:p w:rsidR="006B5DC0" w:rsidRPr="006F7252" w:rsidRDefault="006B5DC0" w:rsidP="005966D9">
      <w:pPr>
        <w:shd w:val="clear" w:color="auto" w:fill="FFFFFF"/>
        <w:spacing w:after="75" w:line="313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2.1. Совет создан в следующих целях:</w:t>
      </w:r>
    </w:p>
    <w:p w:rsidR="00342EE4" w:rsidRPr="006F7252" w:rsidRDefault="00FB7C40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совершенствование образовательной деятельности и улучшение условий для воспитания детей, направленное на развитие личности воспитанников, в том числе духовно-нравственное развитие, укрепление психического здоровья и физическое воспитание, достижение результатов освоения детьми образовательной программы;</w:t>
      </w:r>
    </w:p>
    <w:p w:rsidR="00342EE4" w:rsidRPr="006F7252" w:rsidRDefault="00FB7C40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привлечение дополнительных ресурсов для обеспечения деятельности и развития дошкольного образовательного учреждения;</w:t>
      </w:r>
    </w:p>
    <w:p w:rsidR="00342EE4" w:rsidRPr="006F7252" w:rsidRDefault="00FB7C40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совершенствование материально-технической базы;</w:t>
      </w:r>
    </w:p>
    <w:p w:rsidR="00342EE4" w:rsidRPr="006F7252" w:rsidRDefault="00FB7C40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улучшения условий труда педагогического и обслуживающего персонала;</w:t>
      </w:r>
    </w:p>
    <w:p w:rsidR="00342EE4" w:rsidRPr="006F7252" w:rsidRDefault="00FB7C40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повышение степени социальной защищенности воспитанников и сотрудников ДОУ.</w:t>
      </w:r>
    </w:p>
    <w:p w:rsidR="006B5DC0" w:rsidRPr="006F7252" w:rsidRDefault="006B5DC0" w:rsidP="005966D9">
      <w:pPr>
        <w:pStyle w:val="a9"/>
        <w:numPr>
          <w:ilvl w:val="1"/>
          <w:numId w:val="18"/>
        </w:num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Основными задачами Попечительского совета ДОУ являются:</w:t>
      </w:r>
    </w:p>
    <w:p w:rsidR="00342EE4" w:rsidRPr="006F7252" w:rsidRDefault="00FB7C40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формирование устойчивого финансового внебюджетного фонда развития дошкольного образовательного учреждения;</w:t>
      </w:r>
    </w:p>
    <w:p w:rsidR="00342EE4" w:rsidRPr="006F7252" w:rsidRDefault="00FB7C40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интеллектуальная, информационная, организационная, финансовая и материальная поддержка дошкольного образовательного учреждения;</w:t>
      </w:r>
    </w:p>
    <w:p w:rsidR="00342EE4" w:rsidRPr="006F7252" w:rsidRDefault="00FB7C40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разработка и реализация мероприятий, направленных на повышение эффективности деятельности детского сада;</w:t>
      </w:r>
    </w:p>
    <w:p w:rsidR="00342EE4" w:rsidRPr="006F7252" w:rsidRDefault="00FB7C40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содействие в разработке рабочей программы воспитания и календарного плана воспитательной работы дошкольного образовательного учреждения;</w:t>
      </w:r>
    </w:p>
    <w:p w:rsidR="00342EE4" w:rsidRPr="006F7252" w:rsidRDefault="00FB7C40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определение основных направлений совершенствования деятельности ДОУ;</w:t>
      </w:r>
    </w:p>
    <w:p w:rsidR="00342EE4" w:rsidRPr="006F7252" w:rsidRDefault="00FB7C40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разработка предложений по привлечению дополнительных интеллектуальных ресурсов и материальных средств;</w:t>
      </w:r>
    </w:p>
    <w:p w:rsidR="00342EE4" w:rsidRPr="006F7252" w:rsidRDefault="00FB7C40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контроль целевого использования средств, выделенных учреждению членами Попечительского совета другими юридическими и физическими лицами;</w:t>
      </w:r>
    </w:p>
    <w:p w:rsidR="00342EE4" w:rsidRPr="006F7252" w:rsidRDefault="0026753E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рассмотрение проектов программ деятельности ДОУ (в том числе воспитательных, образовательных, оздоровительных и других);</w:t>
      </w:r>
    </w:p>
    <w:p w:rsidR="00342EE4" w:rsidRPr="006F7252" w:rsidRDefault="0026753E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разработка предложений по вопросам подбора кадров и повышения их квалификации;</w:t>
      </w:r>
    </w:p>
    <w:p w:rsidR="00342EE4" w:rsidRPr="006F7252" w:rsidRDefault="0026753E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содействие урегулированию разногласий между учредителями, трудовым коллективом дошкольного образовательного учреждения и населением;</w:t>
      </w:r>
    </w:p>
    <w:p w:rsidR="00342EE4" w:rsidRPr="006F7252" w:rsidRDefault="0026753E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рассмотрение отчетов о финансовой деятельности, результатов финансовых проверок;</w:t>
      </w:r>
    </w:p>
    <w:p w:rsidR="00342EE4" w:rsidRPr="006F7252" w:rsidRDefault="0026753E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разработка рекомендаций по устранению выявленных недостатков;</w:t>
      </w:r>
    </w:p>
    <w:p w:rsidR="00342EE4" w:rsidRPr="006F7252" w:rsidRDefault="0026753E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иные функции в соответствии с нормативно-правовыми актами органов местного самоуправления, Положением о Попечительском совете ДОУ.</w:t>
      </w:r>
    </w:p>
    <w:p w:rsidR="006B5DC0" w:rsidRPr="006F7252" w:rsidRDefault="006B5DC0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2.3. Для реализации целей, предусмотренных настоящим Положением</w:t>
      </w:r>
      <w:r w:rsidR="009A36C5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,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Попечительский совет:</w:t>
      </w:r>
    </w:p>
    <w:p w:rsidR="00342EE4" w:rsidRPr="006F7252" w:rsidRDefault="0026753E" w:rsidP="005966D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пользуется и распоряжается переданными Совету имущественными, материальными и финансовыми ресурсами;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организует, осуществляет и обеспечивает, при необходимости, защиту всеми законными способами и средствами законных прав и интересов ДОУ, его воспитанников и сотрудников;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вносит предложения, направленные на улучшение работы ДОУ;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вносит рекомендации администрации дошкольного образовательного учреждения по созданию оптимальных условий для воспитания детей, укреплению их здоровья, организации питания и обучения;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осуществляет контроль за целевым использованием полученных пожертвований для детского сада.</w:t>
      </w:r>
    </w:p>
    <w:p w:rsidR="0026753E" w:rsidRPr="006F7252" w:rsidRDefault="00342EE4" w:rsidP="006F7252">
      <w:pPr>
        <w:shd w:val="clear" w:color="auto" w:fill="FFFFFF"/>
        <w:spacing w:after="75" w:line="313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</w:rPr>
      </w:pPr>
      <w:r w:rsidRPr="006F7252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</w:rPr>
        <w:t>3. Деятельность Попечительского совета, её материальное обеспечение</w:t>
      </w:r>
    </w:p>
    <w:p w:rsidR="006B5DC0" w:rsidRPr="006F7252" w:rsidRDefault="00342EE4" w:rsidP="006F7252">
      <w:pPr>
        <w:shd w:val="clear" w:color="auto" w:fill="FFFFFF"/>
        <w:spacing w:after="75" w:line="313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3.1. Попечительский совет действует в интересах дошкольно</w:t>
      </w:r>
      <w:r w:rsidR="0026753E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го образовательного учреждения, 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его воспитанников и персонала на принципах добровольности, коллегиальности, самоуправления, равноправия своих членов.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3.2. Совет функционирует на началах самофинансирования. Для достижения целей своего создания Попечительский совет вправе осуществлять деятельность, не запрещенную законом Российской Федерации для общественных организаций.</w:t>
      </w:r>
    </w:p>
    <w:p w:rsidR="00342EE4" w:rsidRPr="006F7252" w:rsidRDefault="006B5DC0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3.3. Финансовые средства и имущество, находящиеся в распоряжении и пользовании Совета, формируются за счет: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вступительных, регулярных и единовременных, в том числе целевых, добровольных взносов его членов;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пожертвований, дарений, завещаний денежных средств и имущества физическими и (или) юридическими лицами;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иных поступлений, не запрещенных законодательством РФ.</w:t>
      </w:r>
    </w:p>
    <w:p w:rsidR="00342EE4" w:rsidRPr="006F7252" w:rsidRDefault="00342EE4" w:rsidP="006F7252">
      <w:pPr>
        <w:shd w:val="clear" w:color="auto" w:fill="FFFFFF"/>
        <w:spacing w:after="15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3.4. Попечительский совет ДОУ может иметь в своем пользовании имущество, переданное ему в пользование его учредителями, членами или иными юридическими лицами на 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основании соответствующего гражданско-правового договора, в том числе в безвозмездное и бессрочное пользование.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3.5. Средства Попечительского совета дошкольного образовательного учреждения расходуются по сметам, утвержденным правлением Совета.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3.6. Попечительский Совет вправе безвозмездно передавать детскому саду имущество, финансовые средства, безвозмездно производить и оказывать для ДОУ услуги в порядке осуществления целей своего создания.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3.7. Все доходы Совета направляются на достижение целей его создания и не подлежат распределению между членами Совета.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3.8. Контроль хозяйственной и финансовой деятельности Совета, поступлением и расходованием средств осуществляет Ревизионная комиссия. Также может осуществляться внешняя аудиторская проверка хозяйственной и финансовой деятельности Попечительского Совета ДОУ.</w:t>
      </w:r>
    </w:p>
    <w:p w:rsidR="00342EE4" w:rsidRPr="006F7252" w:rsidRDefault="00342EE4" w:rsidP="006F7252">
      <w:pPr>
        <w:shd w:val="clear" w:color="auto" w:fill="FFFFFF"/>
        <w:spacing w:after="75" w:line="313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</w:rPr>
      </w:pPr>
      <w:r w:rsidRPr="006F7252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</w:rPr>
        <w:t>4. Основные функции Попечительского совета</w:t>
      </w:r>
    </w:p>
    <w:p w:rsidR="00342EE4" w:rsidRPr="006F7252" w:rsidRDefault="00342EE4" w:rsidP="006F7252">
      <w:pPr>
        <w:shd w:val="clear" w:color="auto" w:fill="FFFFFF"/>
        <w:spacing w:after="15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4.1. В соответствии с направлениями своей деятельности, для достижения целей своего создания, Попечительский совет ДОУ через своих членов: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привлекает добровольные взносы различных физических, юридических лиц, общественных организаций. В качестве добровольного взноса могут быть приняты, как денежные средства, так и любое имущество, выполнение работы или услуги;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содействует созданию и публикации учебных, методических, рекламных и т.д., материалов и пособий, проведению инновационной образовательной работы в дошкольном образовательном учреждении, повышающей эффективность и качество образования, популяризации результатов деятельности ДОУ, способствующих повышению его престижа;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разрабатывает и реализует конкретные мероприятия по финансированию и материальному обеспечению образовательной деятельности детского сада, его сотрудников и воспитанников;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вносит рекомендации администрации учреждения по созданию оптимальных условий для воспитания детей, укреплению их здоровья, организации питания и обучения, осуществляет контроль за целевым использованием полученных пожертвований для ДОУ.</w:t>
      </w:r>
    </w:p>
    <w:p w:rsidR="00342EE4" w:rsidRPr="006F7252" w:rsidRDefault="00342EE4" w:rsidP="006F7252">
      <w:pPr>
        <w:shd w:val="clear" w:color="auto" w:fill="FFFFFF"/>
        <w:spacing w:after="75" w:line="313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</w:rPr>
      </w:pPr>
      <w:r w:rsidRPr="006F7252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</w:rPr>
        <w:t>5. Состав и организация работы Попечительского совета ДОУ</w:t>
      </w:r>
    </w:p>
    <w:p w:rsidR="009A36C5" w:rsidRPr="006F7252" w:rsidRDefault="00342EE4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5.1. Попечительский совет возглавляет председатель, обладающий организационными и координационными полномочиями.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5.2. Председатель и заместитель председателя ежегодно избираются на первом заседании Попечительского совета большинством голосов при открытом голосовании по согласованию с иными органами (общим родительским собранием, управляющим советом или иным органом коллегиального управления).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5.3. Состав и число членов Попечительского совета определяется заведующим дошкольным образовательным учреждением, а после его формирования - членами Попечительского совета. Для вхождения в Попечительский совет кандидату достаточно дать письменное или устное согласие на приглашение.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A36C5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5.4. В состав Попечительского совета могут входить:</w:t>
      </w:r>
    </w:p>
    <w:p w:rsidR="00342EE4" w:rsidRPr="006F7252" w:rsidRDefault="00342EE4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заведующий ДОУ;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представители трудового коллектива детского сада;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родители, законные представители воспитанников образовательного учреждения;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представители исполнительной власти, общественных, благотворительных организаций, фондов, предприятий различных форм собственности.</w:t>
      </w:r>
    </w:p>
    <w:p w:rsidR="006B5DC0" w:rsidRPr="006F7252" w:rsidRDefault="00342EE4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5.5. Председатель Совета организует работу Попечительского совета, ведет заседания Совета, выносит на рассмотрение Совета предложения о планах его работы и времени заседаний. Заместитель председателя Попечительского совета в отсутствие председателя Совета выполняет его функции.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5.6. Организационной формой работы Попечительского совета являются заседания, которые проводятся по мере необходимости, но не реже одного раза в квартал.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5.7. На заседании Совета ведется протокол, который составляется не позднее пяти дней после его проведения.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5.8. Протокол заседания Совета подписывается председательствующим и секретарем заседания, которые несут ответственность за правильность составления протокола.</w:t>
      </w:r>
    </w:p>
    <w:p w:rsidR="0026753E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5.</w:t>
      </w:r>
      <w:r w:rsidR="006B5DC0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9. В протоколе указываются: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место и время проведения заседания;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количественное присутствие (отсутствие) членов Попечительского совета;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Ф.И.О, должность приглашенных участников Попечительского совета;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повестка дня;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ход обсуждения вопросов;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предложения, рекомендации и замечания членов Попечительского совета и приглашенных лиц;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вопросы, поставленные на голосование, и итоги голосования по ним;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решения, принятые Советом.</w:t>
      </w:r>
    </w:p>
    <w:p w:rsidR="00342EE4" w:rsidRPr="006F7252" w:rsidRDefault="00342EE4" w:rsidP="006F7252">
      <w:pPr>
        <w:shd w:val="clear" w:color="auto" w:fill="FFFFFF"/>
        <w:spacing w:after="15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Протокол может содержать также другую необходимую информацию.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5.10. Заседание Попечительского совета ДОУ считается правомочным, если в нем присутствует большинство его членов. Решения Попечительского совета принимаются путем открытого голосования большинством голосов присутствующих на заседании членов Совета. В случае равенства голосов "за" и "против" решающим является голос председательствующего.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5.11. Решения Попечительского совета, затрагивающие интересы всех родителей (законных представителей) воспитанников, выносятся на обсуждение Общего родительского собрания детского сада.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5.12. На ежегодном собрании по итогам года председатель Попечительского Совета ДОУ представляет отчет о проделанной работе. Собрание проводится на основе гласности с привлечением представителей Совета, Родительского комитета, Общего собрания работников, а также других организаций и лиц, заинтересованных в совершенствовании деятельности дошкольного образовательного учреждении.</w:t>
      </w:r>
    </w:p>
    <w:p w:rsidR="00342EE4" w:rsidRPr="006F7252" w:rsidRDefault="00342EE4" w:rsidP="006F7252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</w:rPr>
      </w:pPr>
      <w:r w:rsidRPr="006F7252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</w:rPr>
        <w:t>6. Полномочия председателя и членов Попечительского совета</w:t>
      </w:r>
    </w:p>
    <w:p w:rsidR="00342EE4" w:rsidRPr="006F7252" w:rsidRDefault="006B5DC0" w:rsidP="006F7252">
      <w:pPr>
        <w:shd w:val="clear" w:color="auto" w:fill="FFFFFF"/>
        <w:spacing w:after="75" w:line="313" w:lineRule="atLeast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6.1. Председатель Совета в соответствии со своей компетенцией: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представляет Попечительский совет ДОУ без доверенности во всех взаимоотношениях с государственными, общественными и другими организациями и физическими лицами по всем вопросам, касающимся Совета и его интересов;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распоряжается средствами Совета;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подписывает документы Попечительского совета;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утверждает решения и рекомендации, принятые дошкольным образовательным учреждением;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издает приказы, распоряжения, инструкции и другие акты;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организует учет и отчетность Совета.</w:t>
      </w:r>
    </w:p>
    <w:p w:rsidR="006B5DC0" w:rsidRPr="006F7252" w:rsidRDefault="006B5DC0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6.2. Члены Совета имеют право: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выдвигать, избирать и быть избранным в руководящие органы Попечительского совета;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обсуждать, вносить предложения, отстаивать свою точку зрения на собраниях, заседаниях Попечительского совета по всем направлениям деятельности Совета;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участвовать во всех мероприятиях, проводимых Попечительским советом, а также в работе других органов управления ДОУ в установленном ими порядке;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досрочно выйти из состава Попечительского совета.</w:t>
      </w:r>
    </w:p>
    <w:p w:rsidR="00342EE4" w:rsidRPr="006F7252" w:rsidRDefault="006B5DC0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6.3. Члены Попечительского совета обязаны:</w:t>
      </w:r>
    </w:p>
    <w:p w:rsidR="00342EE4" w:rsidRPr="006F7252" w:rsidRDefault="0026753E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принимать активное участие в работе Совета;</w:t>
      </w:r>
    </w:p>
    <w:p w:rsidR="00342EE4" w:rsidRPr="006F7252" w:rsidRDefault="00007A36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своевременно доводить до сведения Попечительского совета дошкольного образовательного учреждения любую полученную ими информацию, представляющую интерес с точки зрения функций и задач Попечительского совета;</w:t>
      </w:r>
    </w:p>
    <w:p w:rsidR="00342EE4" w:rsidRPr="006F7252" w:rsidRDefault="00007A36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максимально использовать собственные возможности, способствующие деятельности Попечительского совета и образовательной деятельности ДОУ;</w:t>
      </w:r>
    </w:p>
    <w:p w:rsidR="00342EE4" w:rsidRPr="006F7252" w:rsidRDefault="00007A36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своевременно проинформировать Попечительский совет о досрочном прекращении своего участия в его работе.</w:t>
      </w:r>
    </w:p>
    <w:p w:rsidR="00342EE4" w:rsidRPr="006F7252" w:rsidRDefault="00342EE4" w:rsidP="006F7252">
      <w:pPr>
        <w:shd w:val="clear" w:color="auto" w:fill="FFFFFF"/>
        <w:spacing w:after="75" w:line="313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</w:rPr>
      </w:pPr>
      <w:r w:rsidRPr="006F7252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</w:rPr>
        <w:t>7. Ответственность Попечительского совета</w:t>
      </w:r>
    </w:p>
    <w:p w:rsidR="006B5DC0" w:rsidRPr="006F7252" w:rsidRDefault="006B5DC0" w:rsidP="006F7252">
      <w:pPr>
        <w:shd w:val="clear" w:color="auto" w:fill="FFFFFF"/>
        <w:spacing w:after="75" w:line="313" w:lineRule="atLeast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7.1. Попечительский совет</w:t>
      </w:r>
      <w:r w:rsidR="009A36C5" w:rsidRPr="006F7252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несёт ответственность</w:t>
      </w:r>
    </w:p>
    <w:p w:rsidR="00342EE4" w:rsidRPr="006F7252" w:rsidRDefault="00007A36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за соблюдение действующего законодательства Российской Федерации, Устава дошкольного образовательного учреждения и настоящего Положения по реализации задач Попечительского совета;</w:t>
      </w:r>
    </w:p>
    <w:p w:rsidR="00342EE4" w:rsidRPr="006F7252" w:rsidRDefault="00007A36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за выполнение плана работы Совета;</w:t>
      </w:r>
    </w:p>
    <w:p w:rsidR="00342EE4" w:rsidRPr="006F7252" w:rsidRDefault="00007A36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за компетентность принимаемых решений;</w:t>
      </w:r>
    </w:p>
    <w:p w:rsidR="00342EE4" w:rsidRDefault="00007A36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- </w:t>
      </w:r>
      <w:r w:rsidR="00342EE4"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за развитие принципов самоуправления ДОУ.</w:t>
      </w:r>
    </w:p>
    <w:p w:rsidR="002F175B" w:rsidRDefault="002F175B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</w:p>
    <w:p w:rsidR="002F175B" w:rsidRPr="006F7252" w:rsidRDefault="002F175B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</w:p>
    <w:p w:rsidR="00342EE4" w:rsidRPr="006F7252" w:rsidRDefault="00342EE4" w:rsidP="006F7252">
      <w:pPr>
        <w:shd w:val="clear" w:color="auto" w:fill="FFFFFF"/>
        <w:spacing w:after="75" w:line="313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F7252">
        <w:rPr>
          <w:rFonts w:ascii="Times New Roman" w:eastAsia="Times New Roman" w:hAnsi="Times New Roman" w:cs="Times New Roman"/>
          <w:b/>
          <w:bCs/>
          <w:sz w:val="26"/>
          <w:szCs w:val="26"/>
        </w:rPr>
        <w:t>8. Ревизионная комиссия</w:t>
      </w:r>
    </w:p>
    <w:p w:rsidR="00342EE4" w:rsidRPr="006F7252" w:rsidRDefault="00342EE4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sz w:val="24"/>
          <w:szCs w:val="24"/>
        </w:rPr>
        <w:t>8.1. </w:t>
      </w:r>
      <w:r w:rsidRPr="006F725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Ревизионная комиссия</w:t>
      </w:r>
      <w:r w:rsidR="00007A36" w:rsidRPr="006F7252">
        <w:rPr>
          <w:rFonts w:ascii="Times New Roman" w:eastAsia="Times New Roman" w:hAnsi="Times New Roman" w:cs="Times New Roman"/>
          <w:sz w:val="24"/>
          <w:szCs w:val="24"/>
        </w:rPr>
        <w:t xml:space="preserve"> - </w:t>
      </w:r>
      <w:r w:rsidRPr="006F7252">
        <w:rPr>
          <w:rFonts w:ascii="Times New Roman" w:eastAsia="Times New Roman" w:hAnsi="Times New Roman" w:cs="Times New Roman"/>
          <w:sz w:val="24"/>
          <w:szCs w:val="24"/>
        </w:rPr>
        <w:t>орган, осуществляющий контроль за законностью и эффективностью использования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средств, за финансово-хозяйственной деятельностью Попечительского совета.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8.2. Ревизионная комиссия избирается общим собранием Попечительского совета из числа его членов сроком на 4 года.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8.3. Деятельность Ревизионной комиссии определяется Положением о ревизионной комиссии Попечительского совета, утвержденным общим собранием.</w:t>
      </w:r>
    </w:p>
    <w:p w:rsidR="00342EE4" w:rsidRPr="006F7252" w:rsidRDefault="00342EE4" w:rsidP="006F7252">
      <w:pPr>
        <w:shd w:val="clear" w:color="auto" w:fill="FFFFFF"/>
        <w:spacing w:after="75" w:line="313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</w:rPr>
      </w:pPr>
      <w:r w:rsidRPr="006F7252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</w:rPr>
        <w:t>9. Ликвидация и реорганизация Попечительского совета</w:t>
      </w:r>
    </w:p>
    <w:p w:rsidR="00342EE4" w:rsidRPr="006F7252" w:rsidRDefault="00342EE4" w:rsidP="006F7252">
      <w:pPr>
        <w:shd w:val="clear" w:color="auto" w:fill="FFFFFF"/>
        <w:spacing w:after="15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9.1. Ликвидация и реорганизация Попечительского совета ДОУ производится по решению общего собрания Совета либо по решению суда в порядке, установленном действующим законодательством Российской Федерации.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9.2. Имущество и средства Совета после расчетов с государственными учреждениями, юридическими и физическими лицами направляются на реализацию уставных целей в соответствии с указаниями ликвидационной комиссии, образуемой при внесении решения о ликвидации Попечительского Совета.</w:t>
      </w:r>
    </w:p>
    <w:p w:rsidR="00342EE4" w:rsidRPr="006F7252" w:rsidRDefault="00342EE4" w:rsidP="006F7252">
      <w:pPr>
        <w:shd w:val="clear" w:color="auto" w:fill="FFFFFF"/>
        <w:spacing w:after="75" w:line="313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</w:rPr>
      </w:pPr>
      <w:r w:rsidRPr="006F7252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</w:rPr>
        <w:t>10. Заключительные положения</w:t>
      </w:r>
    </w:p>
    <w:p w:rsidR="00342EE4" w:rsidRPr="006F7252" w:rsidRDefault="00342EE4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10.1. Настоящее </w:t>
      </w:r>
      <w:r w:rsidRPr="006F7252">
        <w:rPr>
          <w:rFonts w:ascii="Times New Roman" w:eastAsia="Times New Roman" w:hAnsi="Times New Roman" w:cs="Times New Roman"/>
          <w:iCs/>
          <w:color w:val="1E2120"/>
          <w:sz w:val="24"/>
          <w:szCs w:val="24"/>
        </w:rPr>
        <w:t>Положение о Попечительском совете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 является локальным нормативным актом дошкольного образовательного учреждения, принимается на Общем собрании работников и утверждаются (вводится в действие) приказом заведующего ДОУ.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10.3. </w:t>
      </w:r>
      <w:r w:rsidRPr="006F7252">
        <w:rPr>
          <w:rFonts w:ascii="Times New Roman" w:eastAsia="Times New Roman" w:hAnsi="Times New Roman" w:cs="Times New Roman"/>
          <w:iCs/>
          <w:color w:val="1E2120"/>
          <w:sz w:val="24"/>
          <w:szCs w:val="24"/>
        </w:rPr>
        <w:t>Положение о Попечительском совете дошкольного образовательного учреждения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 принимается на неопределенный срок. Изменения и дополнения к Положению принимаются в порядке, предусмотренном п.10.1. настоящего Положения.</w:t>
      </w: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42EE4" w:rsidRPr="006F7252" w:rsidRDefault="00342EE4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6F7252">
        <w:rPr>
          <w:rFonts w:ascii="Times New Roman" w:eastAsia="Times New Roman" w:hAnsi="Times New Roman" w:cs="Times New Roman"/>
          <w:color w:val="1E2120"/>
          <w:sz w:val="24"/>
          <w:szCs w:val="24"/>
        </w:rPr>
        <w:t> </w:t>
      </w:r>
    </w:p>
    <w:p w:rsidR="00342EE4" w:rsidRPr="00342EE4" w:rsidRDefault="00342EE4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</w:p>
    <w:p w:rsidR="00342EE4" w:rsidRPr="00342EE4" w:rsidRDefault="00342EE4" w:rsidP="006F7252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342EE4">
        <w:rPr>
          <w:rFonts w:ascii="inherit" w:eastAsia="Times New Roman" w:hAnsi="inherit" w:cs="Times New Roman"/>
          <w:color w:val="1E2120"/>
          <w:sz w:val="20"/>
          <w:szCs w:val="20"/>
        </w:rPr>
        <w:br/>
      </w:r>
    </w:p>
    <w:p w:rsidR="00342EE4" w:rsidRPr="00342EE4" w:rsidRDefault="00342EE4" w:rsidP="006F7252">
      <w:pPr>
        <w:shd w:val="clear" w:color="auto" w:fill="FFFFFF"/>
        <w:spacing w:after="0" w:line="293" w:lineRule="atLeast"/>
        <w:textAlignment w:val="baseline"/>
        <w:rPr>
          <w:rFonts w:ascii="inherit" w:eastAsia="Times New Roman" w:hAnsi="inherit" w:cs="Times New Roman"/>
          <w:color w:val="1E2120"/>
          <w:sz w:val="2"/>
          <w:szCs w:val="2"/>
        </w:rPr>
      </w:pPr>
      <w:r w:rsidRPr="00342EE4">
        <w:rPr>
          <w:rFonts w:ascii="inherit" w:eastAsia="Times New Roman" w:hAnsi="inherit" w:cs="Times New Roman"/>
          <w:color w:val="1E2120"/>
          <w:sz w:val="20"/>
          <w:szCs w:val="20"/>
        </w:rPr>
        <w:br/>
      </w:r>
    </w:p>
    <w:p w:rsidR="00342EE4" w:rsidRDefault="00342EE4" w:rsidP="006F7252"/>
    <w:sectPr w:rsidR="00342EE4" w:rsidSect="00AE6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65B" w:rsidRDefault="0083365B" w:rsidP="005966D9">
      <w:pPr>
        <w:spacing w:after="0" w:line="240" w:lineRule="auto"/>
      </w:pPr>
      <w:r>
        <w:separator/>
      </w:r>
    </w:p>
  </w:endnote>
  <w:endnote w:type="continuationSeparator" w:id="0">
    <w:p w:rsidR="0083365B" w:rsidRDefault="0083365B" w:rsidP="0059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6D9" w:rsidRDefault="005966D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470157"/>
      <w:docPartObj>
        <w:docPartGallery w:val="Page Numbers (Bottom of Page)"/>
        <w:docPartUnique/>
      </w:docPartObj>
    </w:sdtPr>
    <w:sdtEndPr/>
    <w:sdtContent>
      <w:p w:rsidR="005966D9" w:rsidRDefault="00944EDA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1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66D9" w:rsidRDefault="005966D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6D9" w:rsidRDefault="005966D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65B" w:rsidRDefault="0083365B" w:rsidP="005966D9">
      <w:pPr>
        <w:spacing w:after="0" w:line="240" w:lineRule="auto"/>
      </w:pPr>
      <w:r>
        <w:separator/>
      </w:r>
    </w:p>
  </w:footnote>
  <w:footnote w:type="continuationSeparator" w:id="0">
    <w:p w:rsidR="0083365B" w:rsidRDefault="0083365B" w:rsidP="00596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6D9" w:rsidRDefault="005966D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6D9" w:rsidRDefault="005966D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6D9" w:rsidRDefault="005966D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6B8E"/>
    <w:multiLevelType w:val="multilevel"/>
    <w:tmpl w:val="FE32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FD0289"/>
    <w:multiLevelType w:val="multilevel"/>
    <w:tmpl w:val="D65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72E33"/>
    <w:multiLevelType w:val="multilevel"/>
    <w:tmpl w:val="394C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313AE6"/>
    <w:multiLevelType w:val="multilevel"/>
    <w:tmpl w:val="AC34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F13876"/>
    <w:multiLevelType w:val="multilevel"/>
    <w:tmpl w:val="69BE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A939C2"/>
    <w:multiLevelType w:val="multilevel"/>
    <w:tmpl w:val="FBC0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A15960"/>
    <w:multiLevelType w:val="multilevel"/>
    <w:tmpl w:val="FA7C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666E1D"/>
    <w:multiLevelType w:val="multilevel"/>
    <w:tmpl w:val="4018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6B0DE0"/>
    <w:multiLevelType w:val="multilevel"/>
    <w:tmpl w:val="16CC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66647D"/>
    <w:multiLevelType w:val="multilevel"/>
    <w:tmpl w:val="B93C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2E3E11"/>
    <w:multiLevelType w:val="multilevel"/>
    <w:tmpl w:val="ACDA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233B94"/>
    <w:multiLevelType w:val="multilevel"/>
    <w:tmpl w:val="D3F6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53D5E"/>
    <w:multiLevelType w:val="multilevel"/>
    <w:tmpl w:val="0090F5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04" w:hanging="1800"/>
      </w:pPr>
      <w:rPr>
        <w:rFonts w:hint="default"/>
      </w:rPr>
    </w:lvl>
  </w:abstractNum>
  <w:abstractNum w:abstractNumId="13" w15:restartNumberingAfterBreak="0">
    <w:nsid w:val="5EAA75B9"/>
    <w:multiLevelType w:val="multilevel"/>
    <w:tmpl w:val="0F8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C96E2F"/>
    <w:multiLevelType w:val="multilevel"/>
    <w:tmpl w:val="7DD2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C56D32"/>
    <w:multiLevelType w:val="multilevel"/>
    <w:tmpl w:val="CDF6E8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020D04"/>
    <w:multiLevelType w:val="multilevel"/>
    <w:tmpl w:val="3ED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DA01E9"/>
    <w:multiLevelType w:val="multilevel"/>
    <w:tmpl w:val="0CC4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17"/>
  </w:num>
  <w:num w:numId="5">
    <w:abstractNumId w:val="13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 w:numId="11">
    <w:abstractNumId w:val="14"/>
  </w:num>
  <w:num w:numId="12">
    <w:abstractNumId w:val="6"/>
  </w:num>
  <w:num w:numId="13">
    <w:abstractNumId w:val="7"/>
  </w:num>
  <w:num w:numId="14">
    <w:abstractNumId w:val="0"/>
  </w:num>
  <w:num w:numId="15">
    <w:abstractNumId w:val="10"/>
  </w:num>
  <w:num w:numId="16">
    <w:abstractNumId w:val="2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C2"/>
    <w:rsid w:val="00007A36"/>
    <w:rsid w:val="0001512D"/>
    <w:rsid w:val="0023607A"/>
    <w:rsid w:val="0026753E"/>
    <w:rsid w:val="00271217"/>
    <w:rsid w:val="00281CC2"/>
    <w:rsid w:val="002F175B"/>
    <w:rsid w:val="00342EE4"/>
    <w:rsid w:val="004B1493"/>
    <w:rsid w:val="005966D9"/>
    <w:rsid w:val="006B5DC0"/>
    <w:rsid w:val="006F7252"/>
    <w:rsid w:val="007571E3"/>
    <w:rsid w:val="007644D5"/>
    <w:rsid w:val="007D7473"/>
    <w:rsid w:val="0083365B"/>
    <w:rsid w:val="00866A89"/>
    <w:rsid w:val="008B0D27"/>
    <w:rsid w:val="00944EDA"/>
    <w:rsid w:val="00964234"/>
    <w:rsid w:val="009A36C5"/>
    <w:rsid w:val="00A4452E"/>
    <w:rsid w:val="00AD45E6"/>
    <w:rsid w:val="00AE6A47"/>
    <w:rsid w:val="00B94C46"/>
    <w:rsid w:val="00C0198C"/>
    <w:rsid w:val="00C32ADA"/>
    <w:rsid w:val="00CB00FF"/>
    <w:rsid w:val="00CB6D1D"/>
    <w:rsid w:val="00DA4B8D"/>
    <w:rsid w:val="00DD5EF2"/>
    <w:rsid w:val="00E7248A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0BC7"/>
  <w15:docId w15:val="{45B20FBD-73CF-4E63-8232-98C1F5D8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47"/>
  </w:style>
  <w:style w:type="paragraph" w:styleId="1">
    <w:name w:val="heading 1"/>
    <w:basedOn w:val="a"/>
    <w:link w:val="10"/>
    <w:uiPriority w:val="9"/>
    <w:qFormat/>
    <w:rsid w:val="00342E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42E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42E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1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42E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42E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42EE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iews-label">
    <w:name w:val="views-label"/>
    <w:basedOn w:val="a0"/>
    <w:rsid w:val="00342EE4"/>
  </w:style>
  <w:style w:type="character" w:customStyle="1" w:styleId="field-content">
    <w:name w:val="field-content"/>
    <w:basedOn w:val="a0"/>
    <w:rsid w:val="00342EE4"/>
  </w:style>
  <w:style w:type="character" w:styleId="a4">
    <w:name w:val="Hyperlink"/>
    <w:basedOn w:val="a0"/>
    <w:uiPriority w:val="99"/>
    <w:semiHidden/>
    <w:unhideWhenUsed/>
    <w:rsid w:val="00342EE4"/>
    <w:rPr>
      <w:color w:val="0000FF"/>
      <w:u w:val="single"/>
    </w:rPr>
  </w:style>
  <w:style w:type="character" w:customStyle="1" w:styleId="uc-price">
    <w:name w:val="uc-price"/>
    <w:basedOn w:val="a0"/>
    <w:rsid w:val="00342EE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42E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42EE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42E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42EE4"/>
    <w:rPr>
      <w:rFonts w:ascii="Arial" w:eastAsia="Times New Roman" w:hAnsi="Arial" w:cs="Arial"/>
      <w:vanish/>
      <w:sz w:val="16"/>
      <w:szCs w:val="16"/>
    </w:rPr>
  </w:style>
  <w:style w:type="character" w:styleId="a5">
    <w:name w:val="Strong"/>
    <w:basedOn w:val="a0"/>
    <w:uiPriority w:val="22"/>
    <w:qFormat/>
    <w:rsid w:val="00342EE4"/>
    <w:rPr>
      <w:b/>
      <w:bCs/>
    </w:rPr>
  </w:style>
  <w:style w:type="character" w:styleId="a6">
    <w:name w:val="Emphasis"/>
    <w:basedOn w:val="a0"/>
    <w:uiPriority w:val="20"/>
    <w:qFormat/>
    <w:rsid w:val="00342EE4"/>
    <w:rPr>
      <w:i/>
      <w:iCs/>
    </w:rPr>
  </w:style>
  <w:style w:type="character" w:customStyle="1" w:styleId="text-download">
    <w:name w:val="text-download"/>
    <w:basedOn w:val="a0"/>
    <w:rsid w:val="00342EE4"/>
  </w:style>
  <w:style w:type="character" w:customStyle="1" w:styleId="uscl-over-counter">
    <w:name w:val="uscl-over-counter"/>
    <w:basedOn w:val="a0"/>
    <w:rsid w:val="00342EE4"/>
  </w:style>
  <w:style w:type="paragraph" w:styleId="a7">
    <w:name w:val="Balloon Text"/>
    <w:basedOn w:val="a"/>
    <w:link w:val="a8"/>
    <w:uiPriority w:val="99"/>
    <w:semiHidden/>
    <w:unhideWhenUsed/>
    <w:rsid w:val="0034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2EE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C0"/>
    <w:pPr>
      <w:ind w:left="720"/>
      <w:contextualSpacing/>
    </w:pPr>
  </w:style>
  <w:style w:type="table" w:customStyle="1" w:styleId="21">
    <w:name w:val="Сетка таблицы2"/>
    <w:basedOn w:val="a1"/>
    <w:uiPriority w:val="39"/>
    <w:rsid w:val="002F175B"/>
    <w:pPr>
      <w:spacing w:after="0" w:line="240" w:lineRule="auto"/>
    </w:pPr>
    <w:rPr>
      <w:rFonts w:eastAsiaTheme="minorHAns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96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966D9"/>
  </w:style>
  <w:style w:type="paragraph" w:styleId="ac">
    <w:name w:val="footer"/>
    <w:basedOn w:val="a"/>
    <w:link w:val="ad"/>
    <w:uiPriority w:val="99"/>
    <w:unhideWhenUsed/>
    <w:rsid w:val="00596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66D9"/>
  </w:style>
  <w:style w:type="table" w:customStyle="1" w:styleId="11">
    <w:name w:val="Сетка таблицы1"/>
    <w:basedOn w:val="a1"/>
    <w:next w:val="ae"/>
    <w:uiPriority w:val="39"/>
    <w:rsid w:val="007571E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75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208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5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3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45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34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29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25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21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46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53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08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2540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683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6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1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0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34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4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325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75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076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8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45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5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19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08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62419">
                                      <w:blockQuote w:val="1"/>
                                      <w:marLeft w:val="125"/>
                                      <w:marRight w:val="125"/>
                                      <w:marTop w:val="376"/>
                                      <w:marBottom w:val="125"/>
                                      <w:divBdr>
                                        <w:top w:val="single" w:sz="4" w:space="5" w:color="BBBBBB"/>
                                        <w:left w:val="single" w:sz="4" w:space="3" w:color="BBBBBB"/>
                                        <w:bottom w:val="single" w:sz="4" w:space="1" w:color="BBBBBB"/>
                                        <w:right w:val="single" w:sz="4" w:space="3" w:color="BBBBBB"/>
                                      </w:divBdr>
                                    </w:div>
                                    <w:div w:id="147733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59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2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1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83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315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94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81FEE-33EB-4D2C-AC7A-C69DCCE0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2679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Заведующий</cp:lastModifiedBy>
  <cp:revision>2</cp:revision>
  <cp:lastPrinted>2023-02-06T10:03:00Z</cp:lastPrinted>
  <dcterms:created xsi:type="dcterms:W3CDTF">2023-03-14T11:27:00Z</dcterms:created>
  <dcterms:modified xsi:type="dcterms:W3CDTF">2023-03-14T11:27:00Z</dcterms:modified>
</cp:coreProperties>
</file>