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973B7" w14:textId="63EA78D9" w:rsidR="00925C1A" w:rsidRPr="00925C1A" w:rsidRDefault="00925C1A" w:rsidP="00925C1A">
      <w:pPr>
        <w:spacing w:after="0"/>
        <w:ind w:left="5387" w:firstLine="0"/>
        <w:rPr>
          <w:sz w:val="24"/>
          <w:szCs w:val="24"/>
        </w:rPr>
      </w:pPr>
      <w:r w:rsidRPr="00925C1A">
        <w:rPr>
          <w:sz w:val="24"/>
          <w:szCs w:val="24"/>
        </w:rPr>
        <w:t xml:space="preserve">Приложение 1 к приказу Министерства образования, науки и молодежи Республики Крым от 28.04.2023 г. № 779 </w:t>
      </w:r>
    </w:p>
    <w:p w14:paraId="3328EDC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4436AAE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004768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4E78A8D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05F1FE4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FB588B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249DB65" w14:textId="77777777" w:rsidR="00925C1A" w:rsidRPr="00925C1A" w:rsidRDefault="00925C1A" w:rsidP="00925C1A">
      <w:pPr>
        <w:tabs>
          <w:tab w:val="left" w:pos="7890"/>
        </w:tabs>
        <w:spacing w:after="0" w:line="269" w:lineRule="auto"/>
        <w:ind w:left="0" w:right="728" w:firstLine="0"/>
        <w:rPr>
          <w:sz w:val="24"/>
          <w:szCs w:val="24"/>
        </w:rPr>
      </w:pPr>
      <w:r w:rsidRPr="00925C1A">
        <w:rPr>
          <w:sz w:val="24"/>
          <w:szCs w:val="24"/>
        </w:rPr>
        <w:t xml:space="preserve"> </w:t>
      </w:r>
      <w:r w:rsidRPr="00925C1A">
        <w:rPr>
          <w:sz w:val="24"/>
          <w:szCs w:val="24"/>
        </w:rPr>
        <w:tab/>
      </w:r>
    </w:p>
    <w:p w14:paraId="46729D8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611930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B42C86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C0F65E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5C5D949"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КОНЦЕПЦИЯ</w:t>
      </w:r>
    </w:p>
    <w:p w14:paraId="722DBB74"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выявления, поддержки и развития способностей и талантов у детей и молодежи Республики Крым</w:t>
      </w:r>
    </w:p>
    <w:p w14:paraId="5F7D4D9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516B52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331944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1013521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0405F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094A98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238350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156FB9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0FFF7E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6D5229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199DE3D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93B4E4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337E8F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2F040E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5F62E6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005F6C3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7C6DCA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30CFE9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48FC6F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0AD1B37A" w14:textId="77777777" w:rsidR="00925C1A" w:rsidRPr="00925C1A" w:rsidRDefault="00925C1A" w:rsidP="00925C1A">
      <w:pPr>
        <w:spacing w:after="0" w:line="269" w:lineRule="auto"/>
        <w:ind w:left="0" w:right="728" w:firstLine="0"/>
        <w:rPr>
          <w:sz w:val="24"/>
          <w:szCs w:val="24"/>
        </w:rPr>
      </w:pPr>
    </w:p>
    <w:p w14:paraId="29DF0173" w14:textId="77777777" w:rsidR="00925C1A" w:rsidRPr="00925C1A" w:rsidRDefault="00925C1A" w:rsidP="00925C1A">
      <w:pPr>
        <w:spacing w:after="0" w:line="269" w:lineRule="auto"/>
        <w:ind w:left="0" w:right="728" w:firstLine="0"/>
        <w:rPr>
          <w:sz w:val="24"/>
          <w:szCs w:val="24"/>
        </w:rPr>
      </w:pPr>
    </w:p>
    <w:p w14:paraId="6B47601B" w14:textId="77777777" w:rsidR="00925C1A" w:rsidRPr="00925C1A" w:rsidRDefault="00925C1A" w:rsidP="00925C1A">
      <w:pPr>
        <w:spacing w:after="0" w:line="269" w:lineRule="auto"/>
        <w:ind w:left="0" w:right="728" w:firstLine="0"/>
        <w:rPr>
          <w:sz w:val="24"/>
          <w:szCs w:val="24"/>
        </w:rPr>
      </w:pPr>
    </w:p>
    <w:p w14:paraId="2C3EE904" w14:textId="77777777" w:rsidR="00925C1A" w:rsidRPr="00925C1A" w:rsidRDefault="00925C1A" w:rsidP="00925C1A">
      <w:pPr>
        <w:spacing w:after="0" w:line="269" w:lineRule="auto"/>
        <w:ind w:left="0" w:right="728" w:firstLine="0"/>
        <w:rPr>
          <w:sz w:val="24"/>
          <w:szCs w:val="24"/>
        </w:rPr>
      </w:pPr>
    </w:p>
    <w:p w14:paraId="047E0603" w14:textId="77777777" w:rsidR="00925C1A" w:rsidRPr="00925C1A" w:rsidRDefault="00925C1A" w:rsidP="00925C1A">
      <w:pPr>
        <w:spacing w:after="0" w:line="269" w:lineRule="auto"/>
        <w:ind w:left="0" w:right="728" w:firstLine="0"/>
        <w:rPr>
          <w:sz w:val="24"/>
          <w:szCs w:val="24"/>
        </w:rPr>
      </w:pPr>
    </w:p>
    <w:p w14:paraId="71B96679" w14:textId="77777777" w:rsidR="00925C1A" w:rsidRPr="00925C1A" w:rsidRDefault="00925C1A" w:rsidP="00925C1A">
      <w:pPr>
        <w:spacing w:after="0" w:line="269" w:lineRule="auto"/>
        <w:ind w:left="0" w:right="728" w:firstLine="0"/>
        <w:rPr>
          <w:sz w:val="24"/>
          <w:szCs w:val="24"/>
        </w:rPr>
      </w:pPr>
    </w:p>
    <w:p w14:paraId="709D1170" w14:textId="77777777" w:rsidR="00925C1A" w:rsidRDefault="00925C1A" w:rsidP="00925C1A">
      <w:pPr>
        <w:spacing w:after="0" w:line="269" w:lineRule="auto"/>
        <w:ind w:left="0" w:right="728" w:firstLine="0"/>
        <w:rPr>
          <w:sz w:val="24"/>
          <w:szCs w:val="24"/>
        </w:rPr>
      </w:pPr>
    </w:p>
    <w:p w14:paraId="54B2DBAA" w14:textId="77777777" w:rsidR="00925C1A" w:rsidRDefault="00925C1A" w:rsidP="00925C1A">
      <w:pPr>
        <w:spacing w:after="0" w:line="269" w:lineRule="auto"/>
        <w:ind w:left="0" w:right="728" w:firstLine="0"/>
        <w:rPr>
          <w:sz w:val="24"/>
          <w:szCs w:val="24"/>
        </w:rPr>
      </w:pPr>
    </w:p>
    <w:p w14:paraId="6CA1EAD6" w14:textId="77777777" w:rsidR="00925C1A" w:rsidRPr="00925C1A" w:rsidRDefault="00925C1A" w:rsidP="00925C1A">
      <w:pPr>
        <w:spacing w:after="0" w:line="269" w:lineRule="auto"/>
        <w:ind w:left="0" w:right="728" w:firstLine="0"/>
        <w:rPr>
          <w:sz w:val="24"/>
          <w:szCs w:val="24"/>
        </w:rPr>
      </w:pPr>
    </w:p>
    <w:p w14:paraId="1ABB0B0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14A2EBF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4943A6E4" w14:textId="77777777" w:rsidR="00925C1A" w:rsidRPr="00925C1A" w:rsidRDefault="00925C1A" w:rsidP="00925C1A">
      <w:pPr>
        <w:spacing w:after="0" w:line="269" w:lineRule="auto"/>
        <w:ind w:left="0" w:right="728" w:firstLine="0"/>
        <w:jc w:val="center"/>
        <w:rPr>
          <w:sz w:val="24"/>
          <w:szCs w:val="24"/>
        </w:rPr>
      </w:pPr>
      <w:r w:rsidRPr="00925C1A">
        <w:rPr>
          <w:sz w:val="24"/>
          <w:szCs w:val="24"/>
        </w:rPr>
        <w:t>2023 г.</w:t>
      </w:r>
    </w:p>
    <w:p w14:paraId="43666733" w14:textId="77777777" w:rsidR="00925C1A" w:rsidRPr="00925C1A" w:rsidRDefault="00925C1A" w:rsidP="00925C1A">
      <w:pPr>
        <w:spacing w:after="0" w:line="269" w:lineRule="auto"/>
        <w:ind w:left="0" w:right="728" w:firstLine="0"/>
        <w:jc w:val="center"/>
        <w:rPr>
          <w:sz w:val="24"/>
          <w:szCs w:val="24"/>
        </w:rPr>
      </w:pPr>
    </w:p>
    <w:p w14:paraId="4A91D85B" w14:textId="77777777" w:rsidR="00925C1A" w:rsidRPr="00925C1A" w:rsidRDefault="00925C1A" w:rsidP="00925C1A">
      <w:pPr>
        <w:spacing w:after="0" w:line="269" w:lineRule="auto"/>
        <w:ind w:left="0" w:right="728" w:firstLine="0"/>
        <w:jc w:val="center"/>
        <w:rPr>
          <w:sz w:val="24"/>
          <w:szCs w:val="24"/>
        </w:rPr>
      </w:pPr>
      <w:r w:rsidRPr="00925C1A">
        <w:rPr>
          <w:sz w:val="24"/>
          <w:szCs w:val="24"/>
        </w:rPr>
        <w:lastRenderedPageBreak/>
        <w:t>СОДЕРЖАНИЕ</w:t>
      </w:r>
    </w:p>
    <w:sdt>
      <w:sdtPr>
        <w:id w:val="-1106033395"/>
        <w:docPartObj>
          <w:docPartGallery w:val="Table of Contents"/>
        </w:docPartObj>
      </w:sdtPr>
      <w:sdtEndPr>
        <w:rPr>
          <w:sz w:val="24"/>
          <w:szCs w:val="24"/>
        </w:rPr>
      </w:sdtEndPr>
      <w:sdtContent>
        <w:p w14:paraId="58260A2D" w14:textId="77777777" w:rsidR="00925C1A" w:rsidRPr="00925C1A" w:rsidRDefault="00925C1A" w:rsidP="00925C1A">
          <w:pPr>
            <w:ind w:left="947" w:firstLine="0"/>
          </w:pPr>
          <w:r w:rsidRPr="00925C1A">
            <w:rPr>
              <w:rFonts w:eastAsia="Calibri"/>
            </w:rPr>
            <w:fldChar w:fldCharType="begin"/>
          </w:r>
          <w:r w:rsidRPr="00925C1A">
            <w:instrText xml:space="preserve"> TOC \o "1-1" \h \z \u </w:instrText>
          </w:r>
          <w:r w:rsidRPr="00925C1A">
            <w:rPr>
              <w:rFonts w:eastAsia="Calibri"/>
            </w:rPr>
            <w:fldChar w:fldCharType="separate"/>
          </w:r>
          <w:hyperlink w:anchor="_Toc47495">
            <w:r w:rsidRPr="00925C1A">
              <w:rPr>
                <w:rStyle w:val="a5"/>
              </w:rPr>
              <w:t>1. Общие положения</w:t>
            </w:r>
            <w:r w:rsidRPr="00925C1A">
              <w:rPr>
                <w:rStyle w:val="a5"/>
              </w:rPr>
              <w:tab/>
            </w:r>
          </w:hyperlink>
        </w:p>
        <w:p w14:paraId="4661487F" w14:textId="77777777" w:rsidR="00925C1A" w:rsidRPr="00925C1A" w:rsidRDefault="009B1F12" w:rsidP="00925C1A">
          <w:pPr>
            <w:ind w:left="947" w:firstLine="0"/>
          </w:pPr>
          <w:hyperlink w:anchor="_Toc47496">
            <w:r w:rsidR="00925C1A" w:rsidRPr="00925C1A">
              <w:rPr>
                <w:rStyle w:val="a5"/>
              </w:rPr>
              <w:t>2. Понятия, используемые в Концепции</w:t>
            </w:r>
            <w:r w:rsidR="00925C1A" w:rsidRPr="00925C1A">
              <w:rPr>
                <w:rStyle w:val="a5"/>
              </w:rPr>
              <w:tab/>
            </w:r>
          </w:hyperlink>
        </w:p>
        <w:p w14:paraId="1D271C69" w14:textId="77777777" w:rsidR="00925C1A" w:rsidRPr="00925C1A" w:rsidRDefault="009B1F12" w:rsidP="00925C1A">
          <w:pPr>
            <w:ind w:left="947" w:firstLine="0"/>
          </w:pPr>
          <w:hyperlink w:anchor="_Toc47497">
            <w:r w:rsidR="00925C1A" w:rsidRPr="00925C1A">
              <w:rPr>
                <w:rStyle w:val="a5"/>
              </w:rPr>
              <w:t>3. Специфика образовательного пространства Республики Крым</w:t>
            </w:r>
            <w:r w:rsidR="00925C1A" w:rsidRPr="00925C1A">
              <w:rPr>
                <w:rStyle w:val="a5"/>
              </w:rPr>
              <w:tab/>
            </w:r>
            <w:r w:rsidR="00925C1A" w:rsidRPr="00925C1A">
              <w:rPr>
                <w:rStyle w:val="a5"/>
              </w:rPr>
              <w:fldChar w:fldCharType="begin"/>
            </w:r>
            <w:r w:rsidR="00925C1A" w:rsidRPr="00925C1A">
              <w:rPr>
                <w:rStyle w:val="a5"/>
              </w:rPr>
              <w:instrText>PAGEREF _Toc47497 \h</w:instrText>
            </w:r>
            <w:r w:rsidR="00925C1A" w:rsidRPr="00925C1A">
              <w:rPr>
                <w:rStyle w:val="a5"/>
              </w:rPr>
            </w:r>
            <w:r w:rsidR="00925C1A" w:rsidRPr="00925C1A">
              <w:rPr>
                <w:rStyle w:val="a5"/>
              </w:rPr>
              <w:fldChar w:fldCharType="separate"/>
            </w:r>
            <w:r w:rsidR="00316565">
              <w:rPr>
                <w:rStyle w:val="a5"/>
                <w:noProof/>
              </w:rPr>
              <w:t>6</w:t>
            </w:r>
            <w:r w:rsidR="00925C1A" w:rsidRPr="00925C1A">
              <w:rPr>
                <w:rStyle w:val="a5"/>
              </w:rPr>
              <w:fldChar w:fldCharType="end"/>
            </w:r>
          </w:hyperlink>
        </w:p>
        <w:p w14:paraId="0079ADAF" w14:textId="77777777" w:rsidR="00925C1A" w:rsidRPr="00925C1A" w:rsidRDefault="009B1F12" w:rsidP="00925C1A">
          <w:pPr>
            <w:ind w:left="947" w:firstLine="0"/>
          </w:pPr>
          <w:hyperlink w:anchor="_Toc47498">
            <w:r w:rsidR="00925C1A" w:rsidRPr="00925C1A">
              <w:rPr>
                <w:rStyle w:val="a5"/>
              </w:rPr>
              <w:t xml:space="preserve">4. Состояние системы работы с одаренными детьми в РеспубликеКрым </w:t>
            </w:r>
          </w:hyperlink>
        </w:p>
        <w:p w14:paraId="5708B544" w14:textId="77777777" w:rsidR="00925C1A" w:rsidRPr="00925C1A" w:rsidRDefault="009B1F12" w:rsidP="00925C1A">
          <w:pPr>
            <w:ind w:left="947" w:firstLine="0"/>
          </w:pPr>
          <w:hyperlink w:anchor="_Toc47499">
            <w:r w:rsidR="00925C1A" w:rsidRPr="00925C1A">
              <w:rPr>
                <w:rStyle w:val="a5"/>
              </w:rPr>
              <w:t>5. Цель, задачи и принципы Концепции</w:t>
            </w:r>
            <w:r w:rsidR="00925C1A" w:rsidRPr="00925C1A">
              <w:rPr>
                <w:rStyle w:val="a5"/>
              </w:rPr>
              <w:tab/>
            </w:r>
          </w:hyperlink>
        </w:p>
        <w:p w14:paraId="041ECF5E" w14:textId="77777777" w:rsidR="00925C1A" w:rsidRPr="00925C1A" w:rsidRDefault="009B1F12" w:rsidP="00925C1A">
          <w:pPr>
            <w:ind w:left="947" w:firstLine="0"/>
          </w:pPr>
          <w:hyperlink w:anchor="_Toc47500">
            <w:r w:rsidR="00925C1A" w:rsidRPr="00925C1A">
              <w:rPr>
                <w:rStyle w:val="a5"/>
              </w:rPr>
              <w:t>6. Основные направления реализации Концепции</w:t>
            </w:r>
            <w:r w:rsidR="00925C1A" w:rsidRPr="00925C1A">
              <w:rPr>
                <w:rStyle w:val="a5"/>
              </w:rPr>
              <w:tab/>
            </w:r>
            <w:r w:rsidR="00925C1A" w:rsidRPr="00925C1A">
              <w:rPr>
                <w:rStyle w:val="a5"/>
              </w:rPr>
              <w:fldChar w:fldCharType="begin"/>
            </w:r>
            <w:r w:rsidR="00925C1A" w:rsidRPr="00925C1A">
              <w:rPr>
                <w:rStyle w:val="a5"/>
              </w:rPr>
              <w:instrText>PAGEREF _Toc47500 \h</w:instrText>
            </w:r>
            <w:r w:rsidR="00925C1A" w:rsidRPr="00925C1A">
              <w:rPr>
                <w:rStyle w:val="a5"/>
              </w:rPr>
            </w:r>
            <w:r w:rsidR="00925C1A" w:rsidRPr="00925C1A">
              <w:rPr>
                <w:rStyle w:val="a5"/>
              </w:rPr>
              <w:fldChar w:fldCharType="separate"/>
            </w:r>
            <w:r w:rsidR="00316565">
              <w:rPr>
                <w:rStyle w:val="a5"/>
                <w:noProof/>
              </w:rPr>
              <w:t>12</w:t>
            </w:r>
            <w:r w:rsidR="00925C1A" w:rsidRPr="00925C1A">
              <w:rPr>
                <w:rStyle w:val="a5"/>
              </w:rPr>
              <w:fldChar w:fldCharType="end"/>
            </w:r>
          </w:hyperlink>
        </w:p>
        <w:p w14:paraId="2D060A0A" w14:textId="77777777" w:rsidR="00925C1A" w:rsidRPr="00925C1A" w:rsidRDefault="009B1F12" w:rsidP="00925C1A">
          <w:pPr>
            <w:ind w:left="947" w:firstLine="0"/>
          </w:pPr>
          <w:hyperlink w:anchor="_Toc47501">
            <w:r w:rsidR="00925C1A" w:rsidRPr="00925C1A">
              <w:rPr>
                <w:rStyle w:val="a5"/>
              </w:rPr>
              <w:t xml:space="preserve">7. Организационная структура республиканской системы выявленияи развития одаренных детей </w:t>
            </w:r>
          </w:hyperlink>
        </w:p>
        <w:p w14:paraId="5BBBE0A5" w14:textId="77777777" w:rsidR="00925C1A" w:rsidRPr="00925C1A" w:rsidRDefault="009B1F12" w:rsidP="00925C1A">
          <w:pPr>
            <w:ind w:left="947" w:firstLine="0"/>
          </w:pPr>
          <w:hyperlink w:anchor="_Toc47502">
            <w:r w:rsidR="00925C1A" w:rsidRPr="00925C1A">
              <w:rPr>
                <w:rStyle w:val="a5"/>
              </w:rPr>
              <w:t>8. Срок реализации Концепции</w:t>
            </w:r>
            <w:r w:rsidR="00925C1A" w:rsidRPr="00925C1A">
              <w:rPr>
                <w:rStyle w:val="a5"/>
              </w:rPr>
              <w:tab/>
            </w:r>
            <w:r w:rsidR="00925C1A" w:rsidRPr="00925C1A">
              <w:rPr>
                <w:rStyle w:val="a5"/>
              </w:rPr>
              <w:fldChar w:fldCharType="begin"/>
            </w:r>
            <w:r w:rsidR="00925C1A" w:rsidRPr="00925C1A">
              <w:rPr>
                <w:rStyle w:val="a5"/>
              </w:rPr>
              <w:instrText>PAGEREF _Toc47502 \h</w:instrText>
            </w:r>
            <w:r w:rsidR="00925C1A" w:rsidRPr="00925C1A">
              <w:rPr>
                <w:rStyle w:val="a5"/>
              </w:rPr>
            </w:r>
            <w:r w:rsidR="00925C1A" w:rsidRPr="00925C1A">
              <w:rPr>
                <w:rStyle w:val="a5"/>
              </w:rPr>
              <w:fldChar w:fldCharType="separate"/>
            </w:r>
            <w:r w:rsidR="00316565">
              <w:rPr>
                <w:rStyle w:val="a5"/>
                <w:noProof/>
              </w:rPr>
              <w:t>21</w:t>
            </w:r>
            <w:r w:rsidR="00925C1A" w:rsidRPr="00925C1A">
              <w:rPr>
                <w:rStyle w:val="a5"/>
              </w:rPr>
              <w:fldChar w:fldCharType="end"/>
            </w:r>
          </w:hyperlink>
        </w:p>
        <w:p w14:paraId="51A610ED" w14:textId="77777777" w:rsidR="00925C1A" w:rsidRPr="00925C1A" w:rsidRDefault="009B1F12" w:rsidP="00925C1A">
          <w:pPr>
            <w:ind w:left="947" w:firstLine="0"/>
          </w:pPr>
          <w:hyperlink w:anchor="_Toc47503">
            <w:r w:rsidR="00925C1A" w:rsidRPr="00925C1A">
              <w:rPr>
                <w:rStyle w:val="a5"/>
              </w:rPr>
              <w:t>9. Ожидаемые результаты деятельности по реализации Концепции</w:t>
            </w:r>
          </w:hyperlink>
        </w:p>
        <w:p w14:paraId="6AE43F05" w14:textId="77777777" w:rsidR="00925C1A" w:rsidRPr="00925C1A" w:rsidRDefault="009B1F12" w:rsidP="00925C1A">
          <w:pPr>
            <w:ind w:left="947" w:firstLine="0"/>
          </w:pPr>
          <w:hyperlink w:anchor="_Toc47504">
            <w:r w:rsidR="00925C1A" w:rsidRPr="00925C1A">
              <w:rPr>
                <w:rStyle w:val="a5"/>
              </w:rPr>
              <w:t>10. Методы сбора и обработки информации</w:t>
            </w:r>
            <w:r w:rsidR="00925C1A" w:rsidRPr="00925C1A">
              <w:rPr>
                <w:rStyle w:val="a5"/>
              </w:rPr>
              <w:tab/>
            </w:r>
          </w:hyperlink>
        </w:p>
        <w:p w14:paraId="5152845F" w14:textId="77777777" w:rsidR="00925C1A" w:rsidRPr="00925C1A" w:rsidRDefault="00925C1A" w:rsidP="00925C1A">
          <w:pPr>
            <w:spacing w:after="0" w:line="269" w:lineRule="auto"/>
            <w:ind w:left="0" w:right="728" w:firstLine="0"/>
            <w:rPr>
              <w:sz w:val="24"/>
              <w:szCs w:val="24"/>
            </w:rPr>
          </w:pPr>
          <w:r w:rsidRPr="00925C1A">
            <w:rPr>
              <w:sz w:val="24"/>
              <w:szCs w:val="24"/>
            </w:rPr>
            <w:fldChar w:fldCharType="end"/>
          </w:r>
        </w:p>
      </w:sdtContent>
    </w:sdt>
    <w:p w14:paraId="65AD1D88" w14:textId="77777777" w:rsidR="00925C1A" w:rsidRPr="00925C1A" w:rsidRDefault="00925C1A" w:rsidP="00925C1A">
      <w:pPr>
        <w:spacing w:after="0" w:line="269" w:lineRule="auto"/>
        <w:ind w:left="0" w:right="728" w:firstLine="0"/>
        <w:jc w:val="center"/>
        <w:rPr>
          <w:sz w:val="24"/>
          <w:szCs w:val="24"/>
        </w:rPr>
      </w:pPr>
      <w:bookmarkStart w:id="0" w:name="_Toc47495"/>
      <w:r w:rsidRPr="00925C1A">
        <w:rPr>
          <w:sz w:val="24"/>
          <w:szCs w:val="24"/>
        </w:rPr>
        <w:t>Общие положения.</w:t>
      </w:r>
      <w:bookmarkEnd w:id="0"/>
    </w:p>
    <w:p w14:paraId="3D52CF4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Настоящая Концепция выявления, поддержки и развития способностей и талантов у детей и молодежи Республики Крым (далее - Концепция) определяет базовые принципы, основные цели и задачи, а также основные направления ее функционирования. </w:t>
      </w:r>
    </w:p>
    <w:p w14:paraId="2CE6038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Содержание Концепции определенно применением нормативных документов федерального и регионального уровней: </w:t>
      </w:r>
    </w:p>
    <w:p w14:paraId="0F22F34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Федеральный закон от 29.12.2012 №273-ФЗ «Об образовании в Российской Федерации»; </w:t>
      </w:r>
    </w:p>
    <w:p w14:paraId="4ADB56A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Указ Президента Российской Федерации от 07.05.2012 № 204 «О национальных целях и стратегических задачах развития Российской Федерации до 2024 года»;  </w:t>
      </w:r>
    </w:p>
    <w:p w14:paraId="5B978A5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Указ Президента Российской Федерации от 01.12.2016 № 642 «О </w:t>
      </w:r>
    </w:p>
    <w:p w14:paraId="5FA4529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Стратегии научно – технического развития Российской Федерации»; </w:t>
      </w:r>
    </w:p>
    <w:p w14:paraId="3E00B91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Федеральный проект «Успех каждого ребенка» национального проекта </w:t>
      </w:r>
    </w:p>
    <w:p w14:paraId="3CCA034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«Образование»; </w:t>
      </w:r>
    </w:p>
    <w:p w14:paraId="2CEC4C5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Концепция общенациональной системы выявления и развития молодых талантов, утвержденная Президентом Российской Федерации  </w:t>
      </w:r>
    </w:p>
    <w:p w14:paraId="0038F95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03. 04. 2012 № Пр-827; </w:t>
      </w:r>
    </w:p>
    <w:p w14:paraId="24C1B19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Концепция подготовки спортивного резерва в Российской Федерации до </w:t>
      </w:r>
    </w:p>
    <w:p w14:paraId="35C65F1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2025 года, утвержденная распоряжением Правительства Российской Федерации от 17.10.2018 № 2245-р; </w:t>
      </w:r>
    </w:p>
    <w:p w14:paraId="163B0C4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Правила выявления детей, проявивших выдающиеся способности, сопровождения и мониторинга их дальнейшего развития, утвержденные постановлением Правительства Российской Федерации от 17.11.2015 № 1239; </w:t>
      </w:r>
    </w:p>
    <w:p w14:paraId="7252396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Государственная программа Российской Федерации «Развитие образования», утвержденная постановлением Правительства Российской </w:t>
      </w:r>
    </w:p>
    <w:p w14:paraId="5772420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Федерации от 26.12.2017 № 1642; </w:t>
      </w:r>
    </w:p>
    <w:p w14:paraId="555BACD5" w14:textId="77777777" w:rsidR="00925C1A" w:rsidRPr="00925C1A" w:rsidRDefault="00925C1A" w:rsidP="00925C1A">
      <w:pPr>
        <w:spacing w:after="0" w:line="269" w:lineRule="auto"/>
        <w:ind w:left="0" w:right="728" w:firstLine="0"/>
        <w:rPr>
          <w:sz w:val="24"/>
          <w:szCs w:val="24"/>
        </w:rPr>
      </w:pPr>
      <w:r w:rsidRPr="00925C1A">
        <w:rPr>
          <w:rFonts w:eastAsia="Calibri"/>
          <w:sz w:val="24"/>
          <w:szCs w:val="24"/>
        </w:rPr>
        <w:tab/>
      </w:r>
      <w:r w:rsidRPr="00925C1A">
        <w:rPr>
          <w:sz w:val="24"/>
          <w:szCs w:val="24"/>
        </w:rPr>
        <w:t xml:space="preserve">Закон </w:t>
      </w:r>
      <w:r w:rsidRPr="00925C1A">
        <w:rPr>
          <w:sz w:val="24"/>
          <w:szCs w:val="24"/>
        </w:rPr>
        <w:tab/>
        <w:t xml:space="preserve">Республики </w:t>
      </w:r>
      <w:r w:rsidRPr="00925C1A">
        <w:rPr>
          <w:sz w:val="24"/>
          <w:szCs w:val="24"/>
        </w:rPr>
        <w:tab/>
        <w:t xml:space="preserve">Крым </w:t>
      </w:r>
      <w:r w:rsidRPr="00925C1A">
        <w:rPr>
          <w:sz w:val="24"/>
          <w:szCs w:val="24"/>
        </w:rPr>
        <w:tab/>
        <w:t xml:space="preserve">от </w:t>
      </w:r>
      <w:r w:rsidRPr="00925C1A">
        <w:rPr>
          <w:sz w:val="24"/>
          <w:szCs w:val="24"/>
        </w:rPr>
        <w:tab/>
        <w:t xml:space="preserve">06.06.2015 </w:t>
      </w:r>
      <w:r w:rsidRPr="00925C1A">
        <w:rPr>
          <w:sz w:val="24"/>
          <w:szCs w:val="24"/>
        </w:rPr>
        <w:tab/>
        <w:t xml:space="preserve">№ </w:t>
      </w:r>
      <w:r w:rsidRPr="00925C1A">
        <w:rPr>
          <w:sz w:val="24"/>
          <w:szCs w:val="24"/>
        </w:rPr>
        <w:tab/>
        <w:t xml:space="preserve">131-3PK/2015  </w:t>
      </w:r>
    </w:p>
    <w:p w14:paraId="39023A4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 образовании в Республике Крым»; </w:t>
      </w:r>
    </w:p>
    <w:p w14:paraId="25817F0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Распоряжение Совета министров Республики Крым от 11.08.2022  </w:t>
      </w:r>
    </w:p>
    <w:p w14:paraId="73F3A20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1179-р «О реализации Концепции дополнительного образования детей до 2030 года в Республике Крым»;  </w:t>
      </w:r>
    </w:p>
    <w:p w14:paraId="649B1ED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Постановления Совета министров Республики Крым от </w:t>
      </w:r>
      <w:proofErr w:type="gramStart"/>
      <w:r w:rsidRPr="00925C1A">
        <w:rPr>
          <w:sz w:val="24"/>
          <w:szCs w:val="24"/>
        </w:rPr>
        <w:t>25.08.2015  №</w:t>
      </w:r>
      <w:proofErr w:type="gramEnd"/>
      <w:r w:rsidRPr="00925C1A">
        <w:rPr>
          <w:sz w:val="24"/>
          <w:szCs w:val="24"/>
        </w:rPr>
        <w:t xml:space="preserve"> 485 «О стипендиях Совета министров Республики Крым действительным членам Малой академии наук школьников Крыма «Искатель», Крымской </w:t>
      </w:r>
    </w:p>
    <w:p w14:paraId="2DFAD82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Малой академии искусств и народных ремесел»; </w:t>
      </w:r>
    </w:p>
    <w:p w14:paraId="0B44076C"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Постановление Государственного Совета Республики </w:t>
      </w:r>
      <w:proofErr w:type="gramStart"/>
      <w:r w:rsidRPr="00925C1A">
        <w:rPr>
          <w:sz w:val="24"/>
          <w:szCs w:val="24"/>
        </w:rPr>
        <w:t>Крым  от</w:t>
      </w:r>
      <w:proofErr w:type="gramEnd"/>
      <w:r w:rsidRPr="00925C1A">
        <w:rPr>
          <w:sz w:val="24"/>
          <w:szCs w:val="24"/>
        </w:rPr>
        <w:t xml:space="preserve"> 20.05.2015 № 630-1/15 «О стипендиях Государственного Совета Республики Крым одарённым учащимся 10-11 классов общеобразовательных организаций Республики Крым и муниципальных общеобразовательных образований, расположенных на территории Республики Крым»; </w:t>
      </w:r>
    </w:p>
    <w:p w14:paraId="4BDD823D" w14:textId="77777777" w:rsidR="00925C1A" w:rsidRPr="00925C1A" w:rsidRDefault="00925C1A" w:rsidP="00925C1A">
      <w:pPr>
        <w:spacing w:after="0" w:line="269" w:lineRule="auto"/>
        <w:ind w:left="0" w:right="728" w:firstLine="0"/>
        <w:rPr>
          <w:sz w:val="24"/>
          <w:szCs w:val="24"/>
        </w:rPr>
      </w:pPr>
      <w:r w:rsidRPr="00925C1A">
        <w:rPr>
          <w:rFonts w:eastAsia="Calibri"/>
          <w:sz w:val="24"/>
          <w:szCs w:val="24"/>
        </w:rPr>
        <w:tab/>
      </w:r>
      <w:r w:rsidRPr="00925C1A">
        <w:rPr>
          <w:sz w:val="24"/>
          <w:szCs w:val="24"/>
        </w:rPr>
        <w:t xml:space="preserve">Постановления </w:t>
      </w:r>
      <w:r w:rsidRPr="00925C1A">
        <w:rPr>
          <w:sz w:val="24"/>
          <w:szCs w:val="24"/>
        </w:rPr>
        <w:tab/>
        <w:t xml:space="preserve">Государственного </w:t>
      </w:r>
      <w:r w:rsidRPr="00925C1A">
        <w:rPr>
          <w:sz w:val="24"/>
          <w:szCs w:val="24"/>
        </w:rPr>
        <w:tab/>
        <w:t xml:space="preserve">Совета </w:t>
      </w:r>
      <w:r w:rsidRPr="00925C1A">
        <w:rPr>
          <w:sz w:val="24"/>
          <w:szCs w:val="24"/>
        </w:rPr>
        <w:tab/>
        <w:t xml:space="preserve">Республики </w:t>
      </w:r>
      <w:r w:rsidRPr="00925C1A">
        <w:rPr>
          <w:sz w:val="24"/>
          <w:szCs w:val="24"/>
        </w:rPr>
        <w:tab/>
        <w:t xml:space="preserve">Крым </w:t>
      </w:r>
      <w:r w:rsidRPr="00925C1A">
        <w:rPr>
          <w:sz w:val="24"/>
          <w:szCs w:val="24"/>
        </w:rPr>
        <w:tab/>
        <w:t xml:space="preserve">от </w:t>
      </w:r>
    </w:p>
    <w:p w14:paraId="0BDA4D5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25.11.2015 № 857-1/15 «О премиях Государственного Совета Республики Крым педагогам дополнительного образования, осуществляющим свою деятельность в государственных и муниципальных образовательных учреждениях по программам дополнительного образования, а также научным руководителям научно-исследовательских работ учащихся Республики Крым»; </w:t>
      </w:r>
    </w:p>
    <w:p w14:paraId="50D664D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Постановления Государственного Совета Республики </w:t>
      </w:r>
      <w:proofErr w:type="gramStart"/>
      <w:r w:rsidRPr="00925C1A">
        <w:rPr>
          <w:sz w:val="24"/>
          <w:szCs w:val="24"/>
        </w:rPr>
        <w:t>Крым  от</w:t>
      </w:r>
      <w:proofErr w:type="gramEnd"/>
      <w:r w:rsidRPr="00925C1A">
        <w:rPr>
          <w:sz w:val="24"/>
          <w:szCs w:val="24"/>
        </w:rPr>
        <w:t xml:space="preserve"> 25.11.2015 № 858-1/15 «О премиях Государственного Совета Республики Крым студентам образовательных организаций высшего образования, осуществляющих образовательную деятельность на территории Республики Крым, «За научные достижения в сфере приоритетных направлений развития Республики Крым»; </w:t>
      </w:r>
    </w:p>
    <w:p w14:paraId="4BE667B6"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Постановления Государственного Совета Республики Крым от 25.11.2015 № 859-1/15 «О грантах Государственного Совета Республики Крым молодым ученым Республики Крым». </w:t>
      </w:r>
    </w:p>
    <w:p w14:paraId="61259D6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Концепция нацелена на создание единой открытой республиканской системы выявления, поддержки и развития одаренных и талантливых детей и молодежи; на разработку республиканских, муниципальных и локальных (на уровне образовательной организации) нормативных правовых актов, регламентирующих содержание деятельности по выявлению и сопровождению одаренных детей в системе образования Республики Крым; на организацию взаимодействия всех субъектов выявления и сопровождения развития одаренных детей. </w:t>
      </w:r>
    </w:p>
    <w:p w14:paraId="7B13CAD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ней определены цели и задачи, основные принципы, механизмы и направления ее реализации, сформулированы ожидаемые результаты. Концепция представляет собой документ стратегического характера, отражающий общее видение проблемы и принципиальные подходы к ее решению, которые должны быть положены в основу разрабатываемых и осуществляемых мер в данной сфере деятельности на уровне края. </w:t>
      </w:r>
    </w:p>
    <w:p w14:paraId="415A495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Концепцией предусмотрено выстраивание системы правового, организационно – управленческого, финансово – экономического, научного, информационного, кадрового обеспечения эффективного развития и реализации потенциала детей и молодежи Республики Крым. Ключевую роль в этом выполняет объединение в этих целях на принципах социального партнерства представителей бизнеса, научного сообщества, исполнительных органов власти и органов местного самоуправления. </w:t>
      </w:r>
    </w:p>
    <w:p w14:paraId="3FBC6C5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Раскрытие способностей и талантов детей и молодежи осуществляется посредством развития и реализации самых различных проявлений одаренности, ведущими из которых выступают интеллектуальное, творческое и художественное, спортивное, социальное. Концепция ориентирована на развитие у детей и молодежи креативности и культуры созидания, предприимчивости, стимулирование научного исследовательского поиска, лидерства с задачей максимально широкого охвата детей и молодежи, доступности и возможности быть востребованными независимо от места проживания и социального положения. Реализация Концепции позволит увеличить количество выявляемых одаренных детей и молодежи, обеспечить условия их самореализации в различных сферах жизнедеятельности общества, придаст последовательный и системный характер формированию интеллектуальной, творческой, спортивной элиты региона, будет способствовать росту конкурентных преимуществ Республики Крым. </w:t>
      </w:r>
    </w:p>
    <w:p w14:paraId="3A95285D" w14:textId="77777777" w:rsidR="00925C1A" w:rsidRPr="00925C1A" w:rsidRDefault="00925C1A" w:rsidP="00925C1A">
      <w:pPr>
        <w:spacing w:after="0" w:line="269" w:lineRule="auto"/>
        <w:ind w:left="0" w:right="728" w:firstLine="0"/>
        <w:jc w:val="center"/>
        <w:rPr>
          <w:sz w:val="24"/>
          <w:szCs w:val="24"/>
        </w:rPr>
      </w:pPr>
      <w:bookmarkStart w:id="1" w:name="_Toc47496"/>
      <w:r w:rsidRPr="00925C1A">
        <w:rPr>
          <w:sz w:val="24"/>
          <w:szCs w:val="24"/>
        </w:rPr>
        <w:lastRenderedPageBreak/>
        <w:t>Понятия, используемые в Концепции.</w:t>
      </w:r>
      <w:bookmarkEnd w:id="1"/>
    </w:p>
    <w:p w14:paraId="073A3AB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В Концепции применяются следующие основные термины и понятия: </w:t>
      </w:r>
    </w:p>
    <w:p w14:paraId="5FEAA05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Способности - индивидуальные особенности личности, помогающие ей успешно заниматься определенной деятельностью. </w:t>
      </w:r>
    </w:p>
    <w:p w14:paraId="471730F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Талант - выдающиеся способности, высокая степень одаренности в какой-либо деятельности. Чаще всего талант проявляется в какой-то определенной сфере. </w:t>
      </w:r>
    </w:p>
    <w:p w14:paraId="5FBDF5AD"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Одаренность -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14:paraId="1586E36A"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Одаренный ребенок -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14:paraId="72CF0CC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Признаки одаренности - особенности одаренного ребенка, которые проявляются в его реальной деятельности и могут быть оценены на уровне наблюдения за характером его действий. </w:t>
      </w:r>
    </w:p>
    <w:p w14:paraId="0C29519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Выявление способностей и талантов у детей и молодежи - комплекс реализуемых в системе образования, культуры и спорта педагогических и психолого-педагогических мероприятий, обеспечивающих выявление у детей и молодежи задатков, способностей и одаренности в соответствующих сферах деятельности. </w:t>
      </w:r>
    </w:p>
    <w:p w14:paraId="282C8D2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Развитие способностей и талантов у детей и молодежи - комплекс реализуемых в системе образования, культуры и спорта педагогических и </w:t>
      </w:r>
      <w:proofErr w:type="spellStart"/>
      <w:r w:rsidRPr="00925C1A">
        <w:rPr>
          <w:sz w:val="24"/>
          <w:szCs w:val="24"/>
        </w:rPr>
        <w:t>психолого</w:t>
      </w:r>
      <w:proofErr w:type="spellEnd"/>
      <w:r w:rsidRPr="00925C1A">
        <w:rPr>
          <w:sz w:val="24"/>
          <w:szCs w:val="24"/>
        </w:rPr>
        <w:t xml:space="preserve"> – педагогических мероприятий, обеспечивающих дальнейшее развитие у детей и молодежи задатков, способностей, одаренности в различных сферах деятельности с учетом их интеллектуальных и индивидуально – личностных особенностей, ценностных ориентаций и самосознания, способствующих социально – профессиональному самоопределению личности, повышению ее конкурентоспособности на рынке труда и адаптированности к условиям реализации собственной профессиональной карьеры. </w:t>
      </w:r>
    </w:p>
    <w:p w14:paraId="502F4BC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Поддержка способностей и талантов у детей и молодежи - комплекс реализуемых на федеральном, региональном и местном уровнях мероприятий, обеспечивающих создание социальных и экономических условий для развития и самореализации одаренного ребенка, молодого человека, достижения им социально значимых результатов. </w:t>
      </w:r>
    </w:p>
    <w:p w14:paraId="417B303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14:paraId="2DF591C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Дополнительное образование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 </w:t>
      </w:r>
    </w:p>
    <w:p w14:paraId="40E6A3C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6B253E36" w14:textId="77777777" w:rsidR="00925C1A" w:rsidRPr="00925C1A" w:rsidRDefault="00925C1A" w:rsidP="00925C1A">
      <w:pPr>
        <w:spacing w:after="0" w:line="269" w:lineRule="auto"/>
        <w:ind w:left="0" w:right="728" w:firstLine="0"/>
        <w:jc w:val="center"/>
        <w:rPr>
          <w:sz w:val="24"/>
          <w:szCs w:val="24"/>
        </w:rPr>
      </w:pPr>
      <w:bookmarkStart w:id="2" w:name="_Toc47497"/>
      <w:r w:rsidRPr="00925C1A">
        <w:rPr>
          <w:sz w:val="24"/>
          <w:szCs w:val="24"/>
        </w:rPr>
        <w:t>Специфика образовательного пространства Республики Крым.</w:t>
      </w:r>
      <w:bookmarkEnd w:id="2"/>
    </w:p>
    <w:p w14:paraId="0ED09DAC"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 </w:t>
      </w:r>
      <w:r w:rsidRPr="00925C1A">
        <w:rPr>
          <w:sz w:val="24"/>
          <w:szCs w:val="24"/>
        </w:rPr>
        <w:tab/>
        <w:t xml:space="preserve">Региональная система оценки и управления качеством образования Республики Крым функционирует с учетом особенностей региона в целом, муниципалитетов и образовательных организаций дополнительного </w:t>
      </w:r>
      <w:proofErr w:type="gramStart"/>
      <w:r w:rsidRPr="00925C1A">
        <w:rPr>
          <w:sz w:val="24"/>
          <w:szCs w:val="24"/>
        </w:rPr>
        <w:t>образования</w:t>
      </w:r>
      <w:proofErr w:type="gramEnd"/>
      <w:r w:rsidRPr="00925C1A">
        <w:rPr>
          <w:sz w:val="24"/>
          <w:szCs w:val="24"/>
        </w:rPr>
        <w:t xml:space="preserve"> в частности. </w:t>
      </w:r>
    </w:p>
    <w:p w14:paraId="743D934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Элементами специфики региона, которые могут оказывать опосредованное влияние на образовательный результат в общеобразовательных организациях Республики Крым, являются: </w:t>
      </w:r>
    </w:p>
    <w:p w14:paraId="79488CD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многонациональность региона </w:t>
      </w:r>
    </w:p>
    <w:p w14:paraId="6F502A2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На 1 января 2023 года по оценке Федеральной службы государственной статистики численность населения (постоянных жителей) Республики Крым составляет 1 916 805 человека. </w:t>
      </w:r>
    </w:p>
    <w:p w14:paraId="716F46A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Национальный состав населения Республики Крым, согласно последней переписи населения, распределён примерно следующим образом: русские — 1 296 442 человек (67,01%), украинцы — 145 852 (7,54%), крымские татары — 250 651 (12,96%), татары — 28 363 (1,47%), другие национальности (менее 0,5% каждая) — 45 242 (2,33%). </w:t>
      </w:r>
    </w:p>
    <w:p w14:paraId="54F779E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Удаленность образовательных организаций дополнительного образования от регионального и муниципальных центров </w:t>
      </w:r>
    </w:p>
    <w:p w14:paraId="350D1E3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Максимальное удаление населенных пунктов от регионального центра (города Симферополь) более 217 км (городской округ Керчь). Удаление отдельных населенных пунктов от муниципальных центров – до 80 км. Такая ситуация косвенно способствует возникновению кадровых дефицитов, приводит к затруднениям по осуществлению контроля и оказанию адресной методической помощи со стороны региональных структур и муниципальных органов управления образованием. Поэтому в практику введены дистанционные технологии как по работе с педагогическими коллективами, так и с обучающимися отдельных образовательных организаций дополнительного образования. </w:t>
      </w:r>
    </w:p>
    <w:p w14:paraId="534BEDE7" w14:textId="77777777" w:rsidR="00925C1A" w:rsidRPr="00925C1A" w:rsidRDefault="00925C1A" w:rsidP="00925C1A">
      <w:pPr>
        <w:spacing w:after="0" w:line="269" w:lineRule="auto"/>
        <w:ind w:left="0" w:right="728" w:firstLine="0"/>
        <w:jc w:val="center"/>
        <w:rPr>
          <w:sz w:val="24"/>
          <w:szCs w:val="24"/>
        </w:rPr>
      </w:pPr>
      <w:r w:rsidRPr="00925C1A">
        <w:rPr>
          <w:sz w:val="24"/>
          <w:szCs w:val="24"/>
        </w:rPr>
        <w:t>Сменность обучения</w:t>
      </w:r>
    </w:p>
    <w:p w14:paraId="22F2A84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Обучение в две смены является фактором риска для качественной реализации федеральных государственных образовательных стандартов, внеурочных видов деятельности, услуг дополнительного образования детей. </w:t>
      </w:r>
    </w:p>
    <w:p w14:paraId="522ECB8A" w14:textId="77777777" w:rsidR="00925C1A" w:rsidRPr="00925C1A" w:rsidRDefault="00925C1A" w:rsidP="00925C1A">
      <w:pPr>
        <w:spacing w:after="0" w:line="269" w:lineRule="auto"/>
        <w:ind w:left="0" w:right="728" w:firstLine="0"/>
        <w:jc w:val="center"/>
        <w:rPr>
          <w:sz w:val="24"/>
          <w:szCs w:val="24"/>
        </w:rPr>
      </w:pPr>
      <w:bookmarkStart w:id="3" w:name="_Toc47498"/>
      <w:r w:rsidRPr="00925C1A">
        <w:rPr>
          <w:sz w:val="24"/>
          <w:szCs w:val="24"/>
        </w:rPr>
        <w:t>Состояние системы работы с одаренными детьми в Республике Крым.</w:t>
      </w:r>
      <w:bookmarkEnd w:id="3"/>
    </w:p>
    <w:p w14:paraId="684350D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На протяжении многих лет в республике целенаправленно и активно ведётся работа по созданию условий, способствующих развитию одарённости детей и подростков, функционирует сеть образовательных организаций, реализующих программы работы с одарёнными детьми. </w:t>
      </w:r>
    </w:p>
    <w:p w14:paraId="7981FF0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системе работы с одаренными детьми Республики Крым функционируют организации дополнительного образования детей различной ведомственной принадлежности по отраслям «Образование», «Культура», «Спорт». </w:t>
      </w:r>
    </w:p>
    <w:p w14:paraId="0B22B4F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Центром ответственности за организацию работы по поддержке одаренных (талантливых) детей и молодежи в Республике является Министерство образования, науки и молодёжи Республики Крым, которое организует совместную деятельность с Министерством спорта Республики Крым и Министерством культуры Республики Крым. </w:t>
      </w:r>
    </w:p>
    <w:p w14:paraId="4D84814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Республике Крым дополнительное образование детей представлено широкой сетью профильных учреждений, из которых в 2022-2023 учебном году функционирует 139 учреждений дополнительного образования (в том числе 8 – государственных учреждений в ведении Министерства образования, науки и молодежи Республики Крым, 1 – в ведении Государственного комитета молодежной политики Республики Крым, 58 муниципальных учреждений дополнительного образования в сфере </w:t>
      </w:r>
      <w:r w:rsidRPr="00925C1A">
        <w:rPr>
          <w:sz w:val="24"/>
          <w:szCs w:val="24"/>
        </w:rPr>
        <w:lastRenderedPageBreak/>
        <w:t xml:space="preserve">образования, 65 муниципальных учреждений дополнительного образования детей в сфере деятельности Министерства культуры Республики Крым). На базе учреждений дополнительного образования обучаются 236 174 учащихся по различным направлениям.  </w:t>
      </w:r>
    </w:p>
    <w:p w14:paraId="6F615B8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Программы дополнительного образования по всем направлениям реализуются на базе дошкольных образовательных учреждений,             </w:t>
      </w:r>
    </w:p>
    <w:p w14:paraId="05026F1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общеобразовательных </w:t>
      </w:r>
      <w:r w:rsidRPr="00925C1A">
        <w:rPr>
          <w:sz w:val="24"/>
          <w:szCs w:val="24"/>
        </w:rPr>
        <w:tab/>
        <w:t xml:space="preserve">организаций </w:t>
      </w:r>
      <w:r w:rsidRPr="00925C1A">
        <w:rPr>
          <w:sz w:val="24"/>
          <w:szCs w:val="24"/>
        </w:rPr>
        <w:tab/>
        <w:t xml:space="preserve">муниципальных </w:t>
      </w:r>
      <w:r w:rsidRPr="00925C1A">
        <w:rPr>
          <w:sz w:val="24"/>
          <w:szCs w:val="24"/>
        </w:rPr>
        <w:tab/>
        <w:t xml:space="preserve">образований, государственных образовательных организаций интернатного типа, среднего профессионального образования, организаций частной формы собственности, имеющих лицензию на осуществление образовательной деятельности по программам дополнительного образования. </w:t>
      </w:r>
    </w:p>
    <w:p w14:paraId="496BAB3A" w14:textId="77777777" w:rsidR="00925C1A" w:rsidRPr="00925C1A" w:rsidRDefault="00925C1A" w:rsidP="00925C1A">
      <w:pPr>
        <w:spacing w:after="0" w:line="269" w:lineRule="auto"/>
        <w:ind w:left="0" w:right="728" w:firstLine="0"/>
        <w:rPr>
          <w:sz w:val="24"/>
          <w:szCs w:val="24"/>
        </w:rPr>
      </w:pPr>
      <w:r w:rsidRPr="00925C1A">
        <w:rPr>
          <w:rFonts w:eastAsia="Calibri"/>
          <w:sz w:val="24"/>
          <w:szCs w:val="24"/>
        </w:rPr>
        <w:tab/>
      </w:r>
      <w:r w:rsidRPr="00925C1A">
        <w:rPr>
          <w:sz w:val="24"/>
          <w:szCs w:val="24"/>
        </w:rPr>
        <w:t xml:space="preserve">В </w:t>
      </w:r>
      <w:r w:rsidRPr="00925C1A">
        <w:rPr>
          <w:sz w:val="24"/>
          <w:szCs w:val="24"/>
        </w:rPr>
        <w:tab/>
        <w:t xml:space="preserve">целом </w:t>
      </w:r>
      <w:r w:rsidRPr="00925C1A">
        <w:rPr>
          <w:sz w:val="24"/>
          <w:szCs w:val="24"/>
        </w:rPr>
        <w:tab/>
        <w:t xml:space="preserve">всеми </w:t>
      </w:r>
      <w:r w:rsidRPr="00925C1A">
        <w:rPr>
          <w:sz w:val="24"/>
          <w:szCs w:val="24"/>
        </w:rPr>
        <w:tab/>
        <w:t xml:space="preserve">формами </w:t>
      </w:r>
      <w:r w:rsidRPr="00925C1A">
        <w:rPr>
          <w:sz w:val="24"/>
          <w:szCs w:val="24"/>
        </w:rPr>
        <w:tab/>
        <w:t xml:space="preserve">дополнительного </w:t>
      </w:r>
      <w:r w:rsidRPr="00925C1A">
        <w:rPr>
          <w:sz w:val="24"/>
          <w:szCs w:val="24"/>
        </w:rPr>
        <w:tab/>
      </w:r>
      <w:proofErr w:type="gramStart"/>
      <w:r w:rsidRPr="00925C1A">
        <w:rPr>
          <w:sz w:val="24"/>
          <w:szCs w:val="24"/>
        </w:rPr>
        <w:t>образования  в</w:t>
      </w:r>
      <w:proofErr w:type="gramEnd"/>
      <w:r w:rsidRPr="00925C1A">
        <w:rPr>
          <w:sz w:val="24"/>
          <w:szCs w:val="24"/>
        </w:rPr>
        <w:t xml:space="preserve"> 2022 году в Республике Крым было охвачено 257105 детей, что составляет 88,5% от численности детей от 5 до 18 лет, проживающих в Республике Крым. </w:t>
      </w:r>
    </w:p>
    <w:p w14:paraId="4294B7E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целях реализации регионального проекта «Успех каждого ребенка» национального проекта «Образование» Министерством проводится ряд мероприятий по созданию условий развития системы дополнительного образования в Республике Крым. </w:t>
      </w:r>
    </w:p>
    <w:p w14:paraId="5E60A92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w:t>
      </w:r>
      <w:r w:rsidRPr="00925C1A">
        <w:rPr>
          <w:sz w:val="24"/>
          <w:szCs w:val="24"/>
        </w:rPr>
        <w:tab/>
        <w:t xml:space="preserve">рамках </w:t>
      </w:r>
      <w:r w:rsidRPr="00925C1A">
        <w:rPr>
          <w:sz w:val="24"/>
          <w:szCs w:val="24"/>
        </w:rPr>
        <w:tab/>
        <w:t xml:space="preserve">реализации </w:t>
      </w:r>
      <w:r w:rsidRPr="00925C1A">
        <w:rPr>
          <w:sz w:val="24"/>
          <w:szCs w:val="24"/>
        </w:rPr>
        <w:tab/>
        <w:t xml:space="preserve">мероприятия </w:t>
      </w:r>
      <w:r w:rsidRPr="00925C1A">
        <w:rPr>
          <w:sz w:val="24"/>
          <w:szCs w:val="24"/>
        </w:rPr>
        <w:tab/>
        <w:t xml:space="preserve">«Создание </w:t>
      </w:r>
      <w:r w:rsidRPr="00925C1A">
        <w:rPr>
          <w:sz w:val="24"/>
          <w:szCs w:val="24"/>
        </w:rPr>
        <w:tab/>
        <w:t xml:space="preserve">новых </w:t>
      </w:r>
      <w:r w:rsidRPr="00925C1A">
        <w:rPr>
          <w:sz w:val="24"/>
          <w:szCs w:val="24"/>
        </w:rPr>
        <w:tab/>
        <w:t xml:space="preserve">мест дополнительного образования детей» в 25 муниципальных образованиях Республики Крым в 2022 году в 187 общеобразовательных организациях создано 6703 новых мест дополнительного образования детей, закуплено оборудование и средства обучения для реализации дополнительных общеобразовательных программам по технической, естественнонаучной, художественной, физкультурно-спортивной, туристско-краеведческой, социально-гуманитарной направленностям. </w:t>
      </w:r>
    </w:p>
    <w:p w14:paraId="3D45535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Кроме того, одним из показателей регионального проекта «Успех каждого ребенка» является охват детей образовательными программами основного и среднего общего образования, охваченных мероприятиями, направленными на раннюю профессиональную ориентацию.  </w:t>
      </w:r>
    </w:p>
    <w:p w14:paraId="279C2B12" w14:textId="77777777" w:rsidR="00925C1A" w:rsidRPr="00925C1A" w:rsidRDefault="00925C1A" w:rsidP="00925C1A">
      <w:pPr>
        <w:spacing w:after="0" w:line="269" w:lineRule="auto"/>
        <w:ind w:left="0" w:right="728" w:firstLine="708"/>
        <w:rPr>
          <w:sz w:val="24"/>
          <w:szCs w:val="24"/>
        </w:rPr>
      </w:pPr>
      <w:r w:rsidRPr="00925C1A">
        <w:rPr>
          <w:sz w:val="24"/>
          <w:szCs w:val="24"/>
        </w:rPr>
        <w:t>В рамках реализации проекта по ранней профессиональной ориентации учащихся 6 – 11 классов общеобразовательных организаций «</w:t>
      </w:r>
      <w:proofErr w:type="gramStart"/>
      <w:r w:rsidRPr="00925C1A">
        <w:rPr>
          <w:sz w:val="24"/>
          <w:szCs w:val="24"/>
        </w:rPr>
        <w:t>Билет  в</w:t>
      </w:r>
      <w:proofErr w:type="gramEnd"/>
      <w:r w:rsidRPr="00925C1A">
        <w:rPr>
          <w:sz w:val="24"/>
          <w:szCs w:val="24"/>
        </w:rPr>
        <w:t xml:space="preserve"> будущее» и открытых онлайн – уроков, реализуемых с учетом опыта открытых уроков «</w:t>
      </w:r>
      <w:proofErr w:type="spellStart"/>
      <w:r w:rsidRPr="00925C1A">
        <w:rPr>
          <w:sz w:val="24"/>
          <w:szCs w:val="24"/>
        </w:rPr>
        <w:t>Проектория</w:t>
      </w:r>
      <w:proofErr w:type="spellEnd"/>
      <w:r w:rsidRPr="00925C1A">
        <w:rPr>
          <w:sz w:val="24"/>
          <w:szCs w:val="24"/>
        </w:rPr>
        <w:t xml:space="preserve">», направленных на раннюю профориентацию,  в Республике Крым обеспечено проведение ряда профориентационных мероприятий. </w:t>
      </w:r>
    </w:p>
    <w:p w14:paraId="2D2D16ED" w14:textId="77777777" w:rsidR="00925C1A" w:rsidRPr="00925C1A" w:rsidRDefault="00925C1A" w:rsidP="00925C1A">
      <w:pPr>
        <w:spacing w:after="0" w:line="269" w:lineRule="auto"/>
        <w:ind w:left="0" w:right="728" w:firstLine="708"/>
        <w:rPr>
          <w:sz w:val="24"/>
          <w:szCs w:val="24"/>
        </w:rPr>
      </w:pPr>
      <w:r w:rsidRPr="00925C1A">
        <w:rPr>
          <w:sz w:val="24"/>
          <w:szCs w:val="24"/>
        </w:rPr>
        <w:t>Государственным бюджетным образовательным учреждением дополнительного образования Республики Крым «</w:t>
      </w:r>
      <w:proofErr w:type="spellStart"/>
      <w:r w:rsidRPr="00925C1A">
        <w:rPr>
          <w:sz w:val="24"/>
          <w:szCs w:val="24"/>
        </w:rPr>
        <w:t>Эколого</w:t>
      </w:r>
      <w:proofErr w:type="spellEnd"/>
      <w:r w:rsidRPr="00925C1A">
        <w:rPr>
          <w:sz w:val="24"/>
          <w:szCs w:val="24"/>
        </w:rPr>
        <w:t xml:space="preserve"> – биологический центр», как региональным оператором проекта по ранней профессиональной ориентации учащихся 6 – 11 классов общеобразовательных организаций «Билет в будущее», в 2022 году обеспечено обучение 114 педагогов – навигаторов проекта по программе дополнительного профессионального образования «Методы и методики профориентационной работы», проведение регистрации 9 866 обучающихся общеобразовательных организаций. На базе 16 образовательных организаций, реализующих программы среднего профессионального образования, организованно проведение 61 профессиональной пробы для 2064 учащихся образовательных организаций республики.  </w:t>
      </w:r>
    </w:p>
    <w:p w14:paraId="35D53D3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Организовано проведение двух профориентационных конкурсов  в соответствии с приказами Министерства от 28 июня 2022 года № 1036 «О проведении республиканского профориентационного конкурса «Азбука профессий» в 2022 году» (в конкурсе приняло участие 156 участников), от 05 сентября 2022 года № 1351 «О проведении республиканского конкурса методических разработок по профориентации обучающихся «Мастерская профориентации» в 2022 году» (представлено 68 работ). </w:t>
      </w:r>
    </w:p>
    <w:p w14:paraId="509A4CE2" w14:textId="77777777" w:rsidR="00925C1A" w:rsidRPr="00925C1A" w:rsidRDefault="00925C1A" w:rsidP="00925C1A">
      <w:pPr>
        <w:spacing w:after="0" w:line="269" w:lineRule="auto"/>
        <w:ind w:left="0" w:right="728" w:firstLine="708"/>
        <w:rPr>
          <w:sz w:val="24"/>
          <w:szCs w:val="24"/>
        </w:rPr>
      </w:pPr>
      <w:r w:rsidRPr="00925C1A">
        <w:rPr>
          <w:sz w:val="24"/>
          <w:szCs w:val="24"/>
        </w:rPr>
        <w:lastRenderedPageBreak/>
        <w:t>В период с января по декабрь 2022 года 65904 обучающихся 537 общеобразовательных организаций Республики Крым приняли участие в открытых онлайн – уроках, реализуемых с учетом опыта открытых уроков «</w:t>
      </w:r>
      <w:proofErr w:type="spellStart"/>
      <w:r w:rsidRPr="00925C1A">
        <w:rPr>
          <w:sz w:val="24"/>
          <w:szCs w:val="24"/>
        </w:rPr>
        <w:t>Проектория</w:t>
      </w:r>
      <w:proofErr w:type="spellEnd"/>
      <w:r w:rsidRPr="00925C1A">
        <w:rPr>
          <w:sz w:val="24"/>
          <w:szCs w:val="24"/>
        </w:rPr>
        <w:t xml:space="preserve">», направленных на раннюю профориентацию. </w:t>
      </w:r>
    </w:p>
    <w:p w14:paraId="4A84552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 целью вовлечения подрастающего поколения в систематические занятия физической культурой и спортом Министерством проводится работа по созданию и организации деятельности Школьных спортивных клубов. По состоянию на 01.01.2023 в Республике Крым ведут свою деятельность 488 школьных спортивных клуба с общим охватом более 60 тыс. школьников по направлениям более 40 видов спорта. </w:t>
      </w:r>
    </w:p>
    <w:p w14:paraId="51C3142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 целью развития туристско-краеведческого движения в системе образования в рамках деятельности по патриотическому воспитанию в Республике Крым развивается музейное движение школьников. Общее количество паспортизированных школьных музеев составляет 334 музея.  </w:t>
      </w:r>
    </w:p>
    <w:p w14:paraId="43E9005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Министерством совместно с ГБОУ ДПО РК КРИППО ежегодно проводятся школьный, муниципальный и региональный этапы всероссийской олимпиады школьников. Так, в 2022/2023 учебном году в школьном этапе олимпиады уже приняли участие 81 949 обучающихся 5 (4) - 11 классов, в муниципальном – 15 497 обучающихся 7-11 классов. Региональный этап проходит в январе-феврале текущего года. По статистике в нем принимают участие около 1300 школьников 9-11 классов, из них свыше 300 становятся победителями и призерами. По итогу 2021/2022 учебного года в заключительном этапе данной олимпиады приняло участие 20 человек. Четверо обучающихся стали победителями.  </w:t>
      </w:r>
    </w:p>
    <w:p w14:paraId="5CBF2A8D"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соответствии с Единым календарём массовых и методических мероприятий Министерства, государственных бюджетных образовательных учреждений дополнительного образования Республики Крым с учащимися, педагогическими и руководящими работниками по вопросам воспитания и дополнительного образования детей проводятся республиканские конкурсные мероприятия по техническому, естественнонаучному, художественному, социально-гуманитарному, туристско-краеведческому и </w:t>
      </w:r>
      <w:proofErr w:type="spellStart"/>
      <w:r w:rsidRPr="00925C1A">
        <w:rPr>
          <w:sz w:val="24"/>
          <w:szCs w:val="24"/>
        </w:rPr>
        <w:t>физкультурноспортивному</w:t>
      </w:r>
      <w:proofErr w:type="spellEnd"/>
      <w:r w:rsidRPr="00925C1A">
        <w:rPr>
          <w:sz w:val="24"/>
          <w:szCs w:val="24"/>
        </w:rPr>
        <w:t xml:space="preserve"> направлениям. </w:t>
      </w:r>
    </w:p>
    <w:p w14:paraId="2CD0435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 итогам 2022 года в очном, заочном форматах и с применением дистанционных образовательных технологий проведено около 150 республиканских конкурсных мероприятий, в которых приняли участие более 160 000 учащихся. Победители республиканских олимпиад, конкурсов и фестивалей представляют Республику Крым на всероссийских этапах конкурсных программ.  </w:t>
      </w:r>
    </w:p>
    <w:p w14:paraId="4CB4D59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2022 году в отборочных соревнованиях на муниципальных этапах по физкультурно-спортивному направлению приняло </w:t>
      </w:r>
      <w:proofErr w:type="gramStart"/>
      <w:r w:rsidRPr="00925C1A">
        <w:rPr>
          <w:sz w:val="24"/>
          <w:szCs w:val="24"/>
        </w:rPr>
        <w:t>участие  36</w:t>
      </w:r>
      <w:proofErr w:type="gramEnd"/>
      <w:r w:rsidRPr="00925C1A">
        <w:rPr>
          <w:sz w:val="24"/>
          <w:szCs w:val="24"/>
        </w:rPr>
        <w:t xml:space="preserve"> 604 обучающихся. По результатам участия в республиканских мероприятиях победителями и призерами стали 926 учащихся, во всероссийских физкультурно-спортивных мероприятиях принял </w:t>
      </w:r>
      <w:proofErr w:type="gramStart"/>
      <w:r w:rsidRPr="00925C1A">
        <w:rPr>
          <w:sz w:val="24"/>
          <w:szCs w:val="24"/>
        </w:rPr>
        <w:t>участие  141</w:t>
      </w:r>
      <w:proofErr w:type="gramEnd"/>
      <w:r w:rsidRPr="00925C1A">
        <w:rPr>
          <w:sz w:val="24"/>
          <w:szCs w:val="24"/>
        </w:rPr>
        <w:t xml:space="preserve"> учащийся Республики Крым. </w:t>
      </w:r>
    </w:p>
    <w:p w14:paraId="50740D4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муниципальных этапах туристско-краеведческих мероприятий принял участие 1621 обучающийся. В республиканских этапах Всероссийских туристско-краеведческих мероприятий принял участие 1139 обучающихся муниципальных образований Республики Крым соответственно.  </w:t>
      </w:r>
    </w:p>
    <w:p w14:paraId="0F2D3DF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На основании выполненных нормативов 328 учащихся Республики Крым были награждены знаками отличия системы поощрения в </w:t>
      </w:r>
      <w:proofErr w:type="spellStart"/>
      <w:r w:rsidRPr="00925C1A">
        <w:rPr>
          <w:sz w:val="24"/>
          <w:szCs w:val="24"/>
        </w:rPr>
        <w:t>детскоюношеском</w:t>
      </w:r>
      <w:proofErr w:type="spellEnd"/>
      <w:r w:rsidRPr="00925C1A">
        <w:rPr>
          <w:sz w:val="24"/>
          <w:szCs w:val="24"/>
        </w:rPr>
        <w:t xml:space="preserve"> туризме и краеведении Республики Крым I, II и IV ступени. </w:t>
      </w:r>
    </w:p>
    <w:p w14:paraId="55AE43C1"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 художественной направленности в республиканских мероприятиях в 2022 году по направлению изобразительного и декоративно-прикладного творчества приняло участие 7057 учащихся, по направлению сценических искусств – 1433 ребенка. В </w:t>
      </w:r>
      <w:r w:rsidRPr="00925C1A">
        <w:rPr>
          <w:sz w:val="24"/>
          <w:szCs w:val="24"/>
        </w:rPr>
        <w:lastRenderedPageBreak/>
        <w:t xml:space="preserve">республиканских этапах Всероссийских конкурсных программ участие приняли 5524 учащихся, участниками федеральных этапов стали 64 учащихся, победителями стали – 7. </w:t>
      </w:r>
    </w:p>
    <w:p w14:paraId="196A30F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 45 республиканских конкурсных мероприятиях по </w:t>
      </w:r>
      <w:proofErr w:type="spellStart"/>
      <w:r w:rsidRPr="00925C1A">
        <w:rPr>
          <w:sz w:val="24"/>
          <w:szCs w:val="24"/>
        </w:rPr>
        <w:t>научнотехническому</w:t>
      </w:r>
      <w:proofErr w:type="spellEnd"/>
      <w:r w:rsidRPr="00925C1A">
        <w:rPr>
          <w:sz w:val="24"/>
          <w:szCs w:val="24"/>
        </w:rPr>
        <w:t xml:space="preserve">, спортивно-техническому направлениям приняли участие 6382 учащихся, по научно-исследовательскому направлению приняли участие 6932 учащихся Республики Крым. В международных и всероссийских конкурсных мероприятиях приняли участие 588 победителей и призёров республиканских конкурсов.  </w:t>
      </w:r>
    </w:p>
    <w:p w14:paraId="19E50BC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2022 году было организовано проведение 20 конкурсов естественнонаучного направления с охватом 9 631 участника из всех регионов республики, а также государственных бюджетных образовательных учреждений дополнительного и среднего профессионального образования Республики Крым, в том числе: </w:t>
      </w:r>
    </w:p>
    <w:p w14:paraId="0301DD4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8 научно-исследовательских конкурсов, в муниципальных этапах которых приняло участие 1 392 человека, в республиканских этапах – 797 человек, во всероссийских – 67; </w:t>
      </w:r>
    </w:p>
    <w:p w14:paraId="7992128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9 конкурсов эколого-природоохранного направления, в муниципальных этапах которых приняло участие 7 873 человека, в республиканских этапах – 2402 человек, во всероссийских – 155; </w:t>
      </w:r>
    </w:p>
    <w:p w14:paraId="73DCBD6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 профориентационный конкурс, в муниципальном этапе которого приняло участие 264 человека, в республиканских этапах – 76 человек; </w:t>
      </w:r>
    </w:p>
    <w:p w14:paraId="765BD1F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 конкурса профессионального мастерства педагогов, в республиканских этапах – 102 человека, во всероссийском – 17. </w:t>
      </w:r>
    </w:p>
    <w:p w14:paraId="3B93DD8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целом в Республике Крым на достаточном уровне организована система выявления, поддержки и развития талантов детей и молодежи. Созданы благоприятные условия для развития интеллекта, исследовательских навыков, творческих и спортивных способностей и личностного роста одаренных и талантливых детей: создана социокультурная среда, благоприятная для обучения, воспитания и развития потенциально одаренных детей; развиты системы поддержки одаренных детей; есть широкие возможности участия способных и одаренных детей школы в муниципальных, региональных, федеральных, международных творческих конкурсах, выставках, олимпиадах. </w:t>
      </w:r>
    </w:p>
    <w:p w14:paraId="32A77A2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качестве мер, необходимых для дальнейшего развития системы выявления и развития талантов необходима именно ее систематичность и построение межведомственных связей. Педагогическому коллективу следует продолжать целенаправленную и систематическую работу над выявлением и сопровождением творчески одаренных учащихся; обсуждать эффективные методы работы с одаренными детьми на заседаниях ГМО, применяя их в дальнейшем на практике; продолжать транслировать лучший опыт работы с одаренными детьми и молодежью на персональных сайтах педагогов, на официальных сайтах образовательных организаций. </w:t>
      </w:r>
    </w:p>
    <w:p w14:paraId="5E064E1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Образовательная </w:t>
      </w:r>
      <w:r w:rsidRPr="00925C1A">
        <w:rPr>
          <w:sz w:val="24"/>
          <w:szCs w:val="24"/>
        </w:rPr>
        <w:tab/>
        <w:t xml:space="preserve">деятельность </w:t>
      </w:r>
      <w:r w:rsidRPr="00925C1A">
        <w:rPr>
          <w:sz w:val="24"/>
          <w:szCs w:val="24"/>
        </w:rPr>
        <w:tab/>
        <w:t xml:space="preserve">по </w:t>
      </w:r>
      <w:r w:rsidRPr="00925C1A">
        <w:rPr>
          <w:sz w:val="24"/>
          <w:szCs w:val="24"/>
        </w:rPr>
        <w:tab/>
        <w:t xml:space="preserve">дополнительным общеобразовательным программам направлена на: </w:t>
      </w:r>
    </w:p>
    <w:p w14:paraId="32EF727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и развитие творческих способностей обучающихся в соответствии с их потребностями; </w:t>
      </w:r>
    </w:p>
    <w:p w14:paraId="2708425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удовлетворение индивидуальных потребностей обучающихся в интеллектуальном, нравственном, художественно – эстетическом развитии, а также в занятиях физической культурой и спортом; </w:t>
      </w:r>
    </w:p>
    <w:p w14:paraId="02E4B82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культуры здорового и безопасного образа жизни; </w:t>
      </w:r>
    </w:p>
    <w:p w14:paraId="1B7A6A4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обеспечение духовно – нравственного, </w:t>
      </w:r>
      <w:proofErr w:type="spellStart"/>
      <w:r w:rsidRPr="00925C1A">
        <w:rPr>
          <w:sz w:val="24"/>
          <w:szCs w:val="24"/>
        </w:rPr>
        <w:t>гражданско</w:t>
      </w:r>
      <w:proofErr w:type="spellEnd"/>
      <w:r w:rsidRPr="00925C1A">
        <w:rPr>
          <w:sz w:val="24"/>
          <w:szCs w:val="24"/>
        </w:rPr>
        <w:t xml:space="preserve"> – патриотического, </w:t>
      </w:r>
      <w:proofErr w:type="spellStart"/>
      <w:r w:rsidRPr="00925C1A">
        <w:rPr>
          <w:sz w:val="24"/>
          <w:szCs w:val="24"/>
        </w:rPr>
        <w:t>военно</w:t>
      </w:r>
      <w:proofErr w:type="spellEnd"/>
      <w:r w:rsidRPr="00925C1A">
        <w:rPr>
          <w:sz w:val="24"/>
          <w:szCs w:val="24"/>
        </w:rPr>
        <w:t xml:space="preserve"> – патриотического, трудового воспитания обучающихся; </w:t>
      </w:r>
    </w:p>
    <w:p w14:paraId="424B9D54"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выявление, развитие и поддержку талантливых обучающихся, а также лиц, проявивших выдающиеся способности; </w:t>
      </w:r>
    </w:p>
    <w:p w14:paraId="69DF7C3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профессиональную ориентацию обучающихся; </w:t>
      </w:r>
    </w:p>
    <w:p w14:paraId="3DACA4D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и обеспечение необходимых условий для личностного развития, профессионального самоопределения и творческого труда обучающихся; </w:t>
      </w:r>
    </w:p>
    <w:p w14:paraId="233BBC2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w:t>
      </w:r>
    </w:p>
    <w:p w14:paraId="45AE9A1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социализацию и адаптацию обучающихся к жизни в обществе; </w:t>
      </w:r>
    </w:p>
    <w:p w14:paraId="5659F70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общей культуры обучающихся; </w:t>
      </w:r>
    </w:p>
    <w:p w14:paraId="546610B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 </w:t>
      </w:r>
    </w:p>
    <w:p w14:paraId="6A9B580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Содержание дополнительных общеобразовательных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14:paraId="648BE1F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При разработке 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w:t>
      </w:r>
    </w:p>
    <w:p w14:paraId="6567FAF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Организации, осуществляющие образовательную деятельность, ежегодно обновляют дополнительные общеобразовательные программы с учетом развития науки, техники, культуры, экономики, технологий и социальной сферы. </w:t>
      </w:r>
    </w:p>
    <w:p w14:paraId="6113F82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Итогом реализации дополнительных общеобразовательных программ являются достижения обучающихся в муниципальных, республиканских, всероссийских и международных мероприятиях, направленных на развитие интеллектуальных и творческих способностей, способностей к занятиям физической культурой и спортом, к научной (научно – исследовательской), </w:t>
      </w:r>
      <w:proofErr w:type="spellStart"/>
      <w:r w:rsidRPr="00925C1A">
        <w:rPr>
          <w:sz w:val="24"/>
          <w:szCs w:val="24"/>
        </w:rPr>
        <w:t>инженерно</w:t>
      </w:r>
      <w:proofErr w:type="spellEnd"/>
      <w:r w:rsidRPr="00925C1A">
        <w:rPr>
          <w:sz w:val="24"/>
          <w:szCs w:val="24"/>
        </w:rPr>
        <w:t xml:space="preserve"> – технической, изобретательской деятельности. </w:t>
      </w:r>
    </w:p>
    <w:p w14:paraId="5624A86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Описанная выше система работы с одаренными детьми в Республике Крым положена в основу применения кластерного подхода на этапе подведения итогов по направлениям оценки качества образования.  </w:t>
      </w:r>
    </w:p>
    <w:p w14:paraId="575D008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5EB4DEF" w14:textId="77777777" w:rsidR="00925C1A" w:rsidRPr="00925C1A" w:rsidRDefault="00925C1A" w:rsidP="00925C1A">
      <w:pPr>
        <w:spacing w:after="0" w:line="269" w:lineRule="auto"/>
        <w:ind w:left="0" w:right="728" w:firstLine="0"/>
        <w:jc w:val="center"/>
        <w:rPr>
          <w:sz w:val="24"/>
          <w:szCs w:val="24"/>
        </w:rPr>
      </w:pPr>
      <w:bookmarkStart w:id="4" w:name="_Toc47499"/>
      <w:r w:rsidRPr="00925C1A">
        <w:rPr>
          <w:sz w:val="24"/>
          <w:szCs w:val="24"/>
        </w:rPr>
        <w:t>Цель, задачи и принципы Концепции.</w:t>
      </w:r>
      <w:bookmarkEnd w:id="4"/>
    </w:p>
    <w:p w14:paraId="4F19977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 Целью Концепции на 2023 год является создание республиканской системы выявления, поддержки и развития способностей и талантов у детей и молодежи, а также обеспечение личностной, социальной самореализации и профессионального самоопределения детей, через формирование единого информационного и научно – методического пространства Республики Крым по работе с одаренными детьми и молодежью в области науки, искусства и спорта с учетом их потребностей. </w:t>
      </w:r>
    </w:p>
    <w:p w14:paraId="23D3F78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Обоснованием цели служит изменение трендов в сфере образования, определяющих приоритеты в части выявления, развития и поддержки способностей детей и молодежи с учетом их потребностей; изменения в нормативно – правовом поле и появление новых тенденций в условиях развития детей и молодежи.  </w:t>
      </w:r>
    </w:p>
    <w:p w14:paraId="15CB232D"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На достижение цели в 2023 году направлено решение следующих взаимосвязанных задач: </w:t>
      </w:r>
    </w:p>
    <w:p w14:paraId="2D112CDF" w14:textId="77777777" w:rsidR="00925C1A" w:rsidRPr="00925C1A" w:rsidRDefault="00925C1A" w:rsidP="00925C1A">
      <w:pPr>
        <w:spacing w:after="0" w:line="269" w:lineRule="auto"/>
        <w:ind w:left="0" w:right="43" w:firstLine="0"/>
        <w:rPr>
          <w:sz w:val="24"/>
          <w:szCs w:val="24"/>
        </w:rPr>
      </w:pPr>
      <w:r w:rsidRPr="00925C1A">
        <w:rPr>
          <w:sz w:val="24"/>
          <w:szCs w:val="24"/>
        </w:rPr>
        <w:t xml:space="preserve">формирование </w:t>
      </w:r>
      <w:r w:rsidRPr="00925C1A">
        <w:rPr>
          <w:sz w:val="24"/>
          <w:szCs w:val="24"/>
        </w:rPr>
        <w:tab/>
        <w:t xml:space="preserve">и </w:t>
      </w:r>
      <w:r w:rsidRPr="00925C1A">
        <w:rPr>
          <w:sz w:val="24"/>
          <w:szCs w:val="24"/>
        </w:rPr>
        <w:tab/>
        <w:t xml:space="preserve">развитие </w:t>
      </w:r>
      <w:r w:rsidRPr="00925C1A">
        <w:rPr>
          <w:sz w:val="24"/>
          <w:szCs w:val="24"/>
        </w:rPr>
        <w:tab/>
        <w:t xml:space="preserve">эффективной </w:t>
      </w:r>
      <w:r w:rsidRPr="00925C1A">
        <w:rPr>
          <w:sz w:val="24"/>
          <w:szCs w:val="24"/>
        </w:rPr>
        <w:tab/>
        <w:t xml:space="preserve">системы </w:t>
      </w:r>
    </w:p>
    <w:p w14:paraId="06F33158" w14:textId="77777777" w:rsidR="00925C1A" w:rsidRPr="00925C1A" w:rsidRDefault="00925C1A" w:rsidP="00925C1A">
      <w:pPr>
        <w:spacing w:after="0" w:line="269" w:lineRule="auto"/>
        <w:ind w:left="0" w:right="43" w:firstLine="0"/>
        <w:rPr>
          <w:sz w:val="24"/>
          <w:szCs w:val="24"/>
        </w:rPr>
      </w:pPr>
      <w:r w:rsidRPr="00925C1A">
        <w:rPr>
          <w:sz w:val="24"/>
          <w:szCs w:val="24"/>
        </w:rPr>
        <w:t xml:space="preserve">дополнительного образования детей, учитывающей их потребности; </w:t>
      </w:r>
    </w:p>
    <w:p w14:paraId="3AB8B7A3"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развитие системы поддержки детей и молодежи через реализацию индивидуальных образовательных программ/маршрутов с учетом </w:t>
      </w:r>
    </w:p>
    <w:p w14:paraId="5B69CAA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особенностей и образовательных потребностей конкретного обучающегося; </w:t>
      </w:r>
    </w:p>
    <w:p w14:paraId="0490F5E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выявление способностей и талантов у детей и молодежи; </w:t>
      </w:r>
    </w:p>
    <w:p w14:paraId="4835D1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поддержка способностей и талантов у детей и молодежи; </w:t>
      </w:r>
    </w:p>
    <w:p w14:paraId="53AAFD3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способностей и талантов у детей и молодежи; </w:t>
      </w:r>
    </w:p>
    <w:p w14:paraId="61C01D8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выявление, поддержка и развитие способностей и талантов у обучающихся с ограниченными возможностями здоровья; </w:t>
      </w:r>
    </w:p>
    <w:p w14:paraId="223AF23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увеличение охвата обучающихся дополнительным образованием; </w:t>
      </w:r>
      <w:proofErr w:type="gramStart"/>
      <w:r w:rsidRPr="00925C1A">
        <w:rPr>
          <w:rFonts w:eastAsia="Segoe UI Symbol"/>
          <w:sz w:val="24"/>
          <w:szCs w:val="24"/>
        </w:rPr>
        <w:t></w:t>
      </w:r>
      <w:r w:rsidRPr="00925C1A">
        <w:rPr>
          <w:rFonts w:eastAsia="Arial"/>
          <w:sz w:val="24"/>
          <w:szCs w:val="24"/>
        </w:rPr>
        <w:t xml:space="preserve"> </w:t>
      </w:r>
      <w:r w:rsidRPr="00925C1A">
        <w:rPr>
          <w:sz w:val="24"/>
          <w:szCs w:val="24"/>
        </w:rPr>
        <w:t xml:space="preserve"> создание</w:t>
      </w:r>
      <w:proofErr w:type="gramEnd"/>
      <w:r w:rsidRPr="00925C1A">
        <w:rPr>
          <w:sz w:val="24"/>
          <w:szCs w:val="24"/>
        </w:rPr>
        <w:t xml:space="preserve"> условий для индивидуализации обучения; </w:t>
      </w:r>
    </w:p>
    <w:p w14:paraId="4A6AAD6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программ, ориентированных на выявление, поддержку и развитие способностей и талантов у детей и молодежи; </w:t>
      </w:r>
    </w:p>
    <w:p w14:paraId="798A18B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содействие в поступлении способных и талантливых детей и молодежи в профессиональные образовательные организации и </w:t>
      </w:r>
    </w:p>
    <w:p w14:paraId="41E2D9F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образовательные организации высшего образования; </w:t>
      </w:r>
    </w:p>
    <w:p w14:paraId="36D1405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осуществление </w:t>
      </w:r>
      <w:r w:rsidRPr="00925C1A">
        <w:rPr>
          <w:sz w:val="24"/>
          <w:szCs w:val="24"/>
        </w:rPr>
        <w:tab/>
        <w:t xml:space="preserve">межведомственного </w:t>
      </w:r>
      <w:r w:rsidRPr="00925C1A">
        <w:rPr>
          <w:sz w:val="24"/>
          <w:szCs w:val="24"/>
        </w:rPr>
        <w:tab/>
        <w:t xml:space="preserve">и </w:t>
      </w:r>
      <w:r w:rsidRPr="00925C1A">
        <w:rPr>
          <w:sz w:val="24"/>
          <w:szCs w:val="24"/>
        </w:rPr>
        <w:tab/>
        <w:t xml:space="preserve">межуровневого </w:t>
      </w:r>
    </w:p>
    <w:p w14:paraId="149DE80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взаимодействия; </w:t>
      </w:r>
    </w:p>
    <w:p w14:paraId="08DB24A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диагностического инструментария для выявления способностей и талантов у детей и молодежи; </w:t>
      </w:r>
    </w:p>
    <w:p w14:paraId="5A19881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осуществление психолого-педагогического сопровождения способных и талантливых детей и молодежи; </w:t>
      </w:r>
    </w:p>
    <w:p w14:paraId="20868C0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осуществление подготовки педагогических работников по вопросам развития способностей и талантов у детей и молодежи; </w:t>
      </w:r>
    </w:p>
    <w:p w14:paraId="64B6F92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осуществлении государственно – частного партнерства для поддержки способных и талантливых детей. </w:t>
      </w:r>
    </w:p>
    <w:p w14:paraId="5A813CBC" w14:textId="77777777" w:rsidR="00925C1A" w:rsidRPr="00925C1A" w:rsidRDefault="00925C1A" w:rsidP="00925C1A">
      <w:pPr>
        <w:spacing w:after="0" w:line="269" w:lineRule="auto"/>
        <w:ind w:left="0" w:right="728" w:firstLine="0"/>
        <w:jc w:val="center"/>
        <w:rPr>
          <w:sz w:val="24"/>
          <w:szCs w:val="24"/>
        </w:rPr>
      </w:pPr>
      <w:r w:rsidRPr="00925C1A">
        <w:rPr>
          <w:sz w:val="24"/>
          <w:szCs w:val="24"/>
        </w:rPr>
        <w:t>Концепция основывается на следующих принципах:</w:t>
      </w:r>
    </w:p>
    <w:p w14:paraId="2B03E3E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индивидуализация и дифференциация обучения, обеспечивающая учёт потребностей, запросов, а также индивидуального уровня развития одаренного обучающегося; </w:t>
      </w:r>
    </w:p>
    <w:p w14:paraId="4F4A9BB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учет возрастных возможностей обучающихся, обеспечивающий соответствие содержания образования и методов обучения специфическим особенностям одарённых обучающихся на разных возрастных этапах; </w:t>
      </w:r>
    </w:p>
    <w:p w14:paraId="7C45697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доступность условий и услуг, направленных на выявление и развитие способностей, для всех детей, независимо от их места жительства и состояния здоровья, социального положения и финансовых возможностей семьи; </w:t>
      </w:r>
    </w:p>
    <w:p w14:paraId="0DEAEE5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приоритет интересов личности, оказание образовательных услуг, способствующих максимальному раскрытию и развитию личностного потенциала одарённых детей; </w:t>
      </w:r>
    </w:p>
    <w:p w14:paraId="08C654CD" w14:textId="77777777" w:rsidR="00925C1A" w:rsidRPr="00925C1A" w:rsidRDefault="00925C1A" w:rsidP="00925C1A">
      <w:pPr>
        <w:spacing w:after="0" w:line="269" w:lineRule="auto"/>
        <w:ind w:left="0" w:right="728" w:firstLine="0"/>
        <w:rPr>
          <w:sz w:val="24"/>
          <w:szCs w:val="24"/>
        </w:rPr>
      </w:pPr>
      <w:proofErr w:type="spellStart"/>
      <w:r w:rsidRPr="00925C1A">
        <w:rPr>
          <w:sz w:val="24"/>
          <w:szCs w:val="24"/>
        </w:rPr>
        <w:t>многоуровневость</w:t>
      </w:r>
      <w:proofErr w:type="spellEnd"/>
      <w:r w:rsidRPr="00925C1A">
        <w:rPr>
          <w:sz w:val="24"/>
          <w:szCs w:val="24"/>
        </w:rPr>
        <w:t xml:space="preserve"> и многофункциональность организуемой деятельности, обеспечивающей включенность в нее каждого ребенка с целью выявления его задатков и создания необходимых условий для их развития; </w:t>
      </w:r>
    </w:p>
    <w:p w14:paraId="3BB0041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сетевое внутриведомственное и межведомственное взаимодействие организаций, занимающихся вопросами выявления и поддержки одаренных детей; </w:t>
      </w:r>
    </w:p>
    <w:p w14:paraId="6A9A4C2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непрерывность и преемственность в </w:t>
      </w:r>
      <w:proofErr w:type="spellStart"/>
      <w:r w:rsidRPr="00925C1A">
        <w:rPr>
          <w:sz w:val="24"/>
          <w:szCs w:val="24"/>
        </w:rPr>
        <w:t>психолого</w:t>
      </w:r>
      <w:proofErr w:type="spellEnd"/>
      <w:r w:rsidRPr="00925C1A">
        <w:rPr>
          <w:sz w:val="24"/>
          <w:szCs w:val="24"/>
        </w:rPr>
        <w:t xml:space="preserve"> – педагогическом сопровождении одаренных детей; </w:t>
      </w:r>
    </w:p>
    <w:p w14:paraId="3C689E4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открытость системы и информированность образовательного сообщества о содержании, формах и результатах работы с одарёнными детьми. </w:t>
      </w:r>
    </w:p>
    <w:p w14:paraId="148C09E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B644758" w14:textId="77777777" w:rsidR="00925C1A" w:rsidRPr="00925C1A" w:rsidRDefault="00925C1A" w:rsidP="00925C1A">
      <w:pPr>
        <w:spacing w:after="0" w:line="269" w:lineRule="auto"/>
        <w:ind w:left="0" w:right="728" w:firstLine="0"/>
        <w:jc w:val="center"/>
        <w:rPr>
          <w:sz w:val="24"/>
          <w:szCs w:val="24"/>
        </w:rPr>
      </w:pPr>
      <w:bookmarkStart w:id="5" w:name="_Toc47500"/>
      <w:r w:rsidRPr="00925C1A">
        <w:rPr>
          <w:sz w:val="24"/>
          <w:szCs w:val="24"/>
        </w:rPr>
        <w:t>Основные направления реализации Концепции.</w:t>
      </w:r>
      <w:bookmarkEnd w:id="5"/>
    </w:p>
    <w:p w14:paraId="3111DAC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 Целевой адресат Концепции – дети и молодежь. Раскрытие интеллектуально – творческого потенциала детей и молодежи ориентировано на выявление, поддержку и </w:t>
      </w:r>
      <w:r w:rsidRPr="00925C1A">
        <w:rPr>
          <w:sz w:val="24"/>
          <w:szCs w:val="24"/>
        </w:rPr>
        <w:lastRenderedPageBreak/>
        <w:t xml:space="preserve">сопровождение различных типов одаренности (и их сочетаний), основными из которых являются: </w:t>
      </w:r>
    </w:p>
    <w:p w14:paraId="1503D08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интеллектуальная одаренность (определяется высоким уровнем интеллектуального развития, проявляющимся в научно – исследовательской, инновационной, предметной деятельности); </w:t>
      </w:r>
    </w:p>
    <w:p w14:paraId="4E638DA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творческая и художественная одаренность (проявляется в высоких достижениях в области художественного творчества, музыке, изобразительном искусстве, литературе, сценической деятельности); </w:t>
      </w:r>
    </w:p>
    <w:p w14:paraId="5C3E2BD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спортивная одаренность (определяется уровнем физического развития и высокими достижениями в различных видах спорта); </w:t>
      </w:r>
    </w:p>
    <w:p w14:paraId="5825A23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социальная одаренность (определяется успешностью в общественной и предпринимательской деятельности, лидерскими и организаторскими способностями). </w:t>
      </w:r>
    </w:p>
    <w:p w14:paraId="36CCE52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Основные направления реализации Концепции вытекают из ее задач и отражают приоритеты их выполнения: </w:t>
      </w:r>
    </w:p>
    <w:p w14:paraId="6D800CD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 Формирование и развитие эффективной системы дополнительного образования детей, учитывающей их потребности. Реализация данной задачи предполагает: </w:t>
      </w:r>
    </w:p>
    <w:p w14:paraId="64788D3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принятие мер по обеспечению многообразия программ дополнительного образования детей с учетом их интересов и потребностей на основе предварительного мониторинга и анализа;  </w:t>
      </w:r>
    </w:p>
    <w:p w14:paraId="7FCF126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единого регионального информационного портала для школьников, педагогов, родителей; </w:t>
      </w:r>
    </w:p>
    <w:p w14:paraId="46030BC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информирование родителей обучающихся о выборе направленностей дополнительного образования с учетом выявленных способностей и интересов ребенка; рекомендации по выбору профессий. </w:t>
      </w:r>
    </w:p>
    <w:p w14:paraId="7DE7E16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 Развитие системы поддержки детей и молодежи через реализацию индивидуальных образовательных программ/маршрутов с учетом особенностей и образовательных потребностей конкретного обучающегося.  </w:t>
      </w:r>
    </w:p>
    <w:p w14:paraId="43BE2B6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Региональная система поддержки детей и молодежи функционирует с учетом особенностей региона в целом, муниципалитетов и образовательных организаций дополнительного </w:t>
      </w:r>
      <w:proofErr w:type="gramStart"/>
      <w:r w:rsidRPr="00925C1A">
        <w:rPr>
          <w:sz w:val="24"/>
          <w:szCs w:val="24"/>
        </w:rPr>
        <w:t>образования</w:t>
      </w:r>
      <w:proofErr w:type="gramEnd"/>
      <w:r w:rsidRPr="00925C1A">
        <w:rPr>
          <w:sz w:val="24"/>
          <w:szCs w:val="24"/>
        </w:rPr>
        <w:t xml:space="preserve"> в частности. </w:t>
      </w:r>
    </w:p>
    <w:p w14:paraId="71937D8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 учетом возможностей и потребностей обучающихся, общеобразовательные программы могут реализовываться по индивидуальному учебному плану, который разрабатывается для отдельного обучающегося или группы обучающихся на основе учебного плана образовательной организации.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 Обучение по такому плану организуется для обучающихся с высокой степенью успешности в освоении программ, для обучающихся с ограниченными возможностями здоровья либо по иным основаниям.  </w:t>
      </w:r>
    </w:p>
    <w:p w14:paraId="4244B5C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Еще одним средством дифференциации и индивидуализации обучения может являться профильное обучение, позволяющее за счет изменений в структуре, содержании и организации образовательного процесса более плотно учитывать интересы, склонности и способности обучающихся, создавать условия для обучения в соответствии с их профессиональными интересами и намерениями в отношении продолжения образования.  </w:t>
      </w:r>
    </w:p>
    <w:p w14:paraId="60FF9E8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Классы с углубленным изучением отдельных предметов реализуют образовательные программы, основываясь на дифференциации содержания с учетом образовательных </w:t>
      </w:r>
      <w:r w:rsidRPr="00925C1A">
        <w:rPr>
          <w:sz w:val="24"/>
          <w:szCs w:val="24"/>
        </w:rPr>
        <w:lastRenderedPageBreak/>
        <w:t xml:space="preserve">потребностей и интересов обучающихся, обеспечивая углубленное изучение отдельных учебных предметов, предметных областей.  </w:t>
      </w:r>
    </w:p>
    <w:p w14:paraId="4971F3E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Реализация задачи по индивидуализации обучения должна сопровождаться вниманием к такой организации учебного процесса, при которой индивидуальный подход к обучению в отношении конкретных детей становится приоритетным. То есть обучение по индивидуальным учебным планам или развитие способностей у обучающихся в классах с углубленным изучением отдельных предметов, профильных (предпрофильных) классах. </w:t>
      </w:r>
    </w:p>
    <w:p w14:paraId="33A650E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 связи с этим могут быть приняты меры по формированию профильных классов и классов с УИОП; по повышению качества подготовки обучающихся в профильных классах и классах с УИОП; по корректировке рабочих программ и/или корректировке условий приёма обучающихся в профильные классы и классы с УИОП.  </w:t>
      </w:r>
    </w:p>
    <w:p w14:paraId="0E7AE7B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интересах устойчивого развития дополнительного образования детей в качестве сторон партнерства должны выступать: </w:t>
      </w:r>
    </w:p>
    <w:p w14:paraId="1C19297C" w14:textId="77777777" w:rsidR="00925C1A" w:rsidRPr="00925C1A" w:rsidRDefault="00925C1A" w:rsidP="00925C1A">
      <w:pPr>
        <w:spacing w:after="0" w:line="269" w:lineRule="auto"/>
        <w:ind w:left="0" w:right="728" w:firstLine="0"/>
        <w:rPr>
          <w:sz w:val="24"/>
          <w:szCs w:val="24"/>
        </w:rPr>
      </w:pPr>
      <w:r w:rsidRPr="00925C1A">
        <w:rPr>
          <w:rFonts w:eastAsia="Segoe UI Symbol"/>
          <w:sz w:val="24"/>
          <w:szCs w:val="24"/>
        </w:rPr>
        <w:t></w:t>
      </w:r>
      <w:r w:rsidRPr="00925C1A">
        <w:rPr>
          <w:rFonts w:eastAsia="Arial"/>
          <w:sz w:val="24"/>
          <w:szCs w:val="24"/>
        </w:rPr>
        <w:t xml:space="preserve"> </w:t>
      </w:r>
      <w:r w:rsidRPr="00925C1A">
        <w:rPr>
          <w:rFonts w:eastAsia="Arial"/>
          <w:sz w:val="24"/>
          <w:szCs w:val="24"/>
        </w:rPr>
        <w:tab/>
      </w:r>
      <w:r w:rsidRPr="00925C1A">
        <w:rPr>
          <w:sz w:val="24"/>
          <w:szCs w:val="24"/>
        </w:rPr>
        <w:t xml:space="preserve">государственный сектор; </w:t>
      </w:r>
      <w:r w:rsidRPr="00925C1A">
        <w:rPr>
          <w:rFonts w:eastAsia="Segoe UI Symbol"/>
          <w:sz w:val="24"/>
          <w:szCs w:val="24"/>
        </w:rPr>
        <w:t></w:t>
      </w:r>
      <w:r w:rsidRPr="00925C1A">
        <w:rPr>
          <w:rFonts w:eastAsia="Arial"/>
          <w:sz w:val="24"/>
          <w:szCs w:val="24"/>
        </w:rPr>
        <w:t xml:space="preserve"> </w:t>
      </w:r>
      <w:r w:rsidRPr="00925C1A">
        <w:rPr>
          <w:rFonts w:eastAsia="Arial"/>
          <w:sz w:val="24"/>
          <w:szCs w:val="24"/>
        </w:rPr>
        <w:tab/>
      </w:r>
      <w:r w:rsidRPr="00925C1A">
        <w:rPr>
          <w:sz w:val="24"/>
          <w:szCs w:val="24"/>
        </w:rPr>
        <w:t xml:space="preserve">частный сектор; </w:t>
      </w:r>
      <w:r w:rsidRPr="00925C1A">
        <w:rPr>
          <w:rFonts w:eastAsia="Segoe UI Symbol"/>
          <w:sz w:val="24"/>
          <w:szCs w:val="24"/>
        </w:rPr>
        <w:t></w:t>
      </w:r>
      <w:r w:rsidRPr="00925C1A">
        <w:rPr>
          <w:rFonts w:eastAsia="Arial"/>
          <w:sz w:val="24"/>
          <w:szCs w:val="24"/>
        </w:rPr>
        <w:t xml:space="preserve"> </w:t>
      </w:r>
      <w:r w:rsidRPr="00925C1A">
        <w:rPr>
          <w:rFonts w:eastAsia="Arial"/>
          <w:sz w:val="24"/>
          <w:szCs w:val="24"/>
        </w:rPr>
        <w:tab/>
      </w:r>
      <w:r w:rsidRPr="00925C1A">
        <w:rPr>
          <w:sz w:val="24"/>
          <w:szCs w:val="24"/>
        </w:rPr>
        <w:t xml:space="preserve">гражданское общество. </w:t>
      </w:r>
    </w:p>
    <w:p w14:paraId="0C593C2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Направлением реализации Концепции по данной задачи выступает поиск и внедрение механизмов государственно – частного партнерства в региональную систему выявления, поддержки и развития способностей и талантов у детей и молодежи Республики Крым. </w:t>
      </w:r>
    </w:p>
    <w:p w14:paraId="5664C62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3. Выявление задатков и способностей у детей и молодежи. </w:t>
      </w:r>
    </w:p>
    <w:p w14:paraId="7311E1C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Цель процедуры выявления – определение потенциала учащихся в различных видах проявления склонностей, способностей, одаренности. </w:t>
      </w:r>
    </w:p>
    <w:p w14:paraId="100EE6C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При реализации поставленной цели решаются следующие задачи: </w:t>
      </w:r>
    </w:p>
    <w:p w14:paraId="26B7702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выявление видов проявления склонностей, способностей, одаренности у учащихся; </w:t>
      </w:r>
    </w:p>
    <w:p w14:paraId="665558A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определение уровня проявления склонностей, способностей, одаренности; </w:t>
      </w:r>
    </w:p>
    <w:p w14:paraId="7338225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банка данных одаренных обучающихся; </w:t>
      </w:r>
    </w:p>
    <w:p w14:paraId="4B8A4B9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совершенствование методов ранней диагностики выявления одаренных детей и молодежи. </w:t>
      </w:r>
    </w:p>
    <w:p w14:paraId="138357A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рамках реализации данной цели предусмотрена организация ряда работ по следующим направлениям: </w:t>
      </w:r>
    </w:p>
    <w:p w14:paraId="30C622B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и совершенствование методик и технологий диагностирования одаренных (талантливых) детей и молодежи по типам одаренности, в том числе интеграция дистанционных, очных, очно – заочных форм обучения с одаренными детьми и молодежью; </w:t>
      </w:r>
    </w:p>
    <w:p w14:paraId="3C2EB52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организация и проведение комплекса мероприятий, направленных на диагностирование талантливых детей и молодежи по типам таланта. </w:t>
      </w:r>
    </w:p>
    <w:p w14:paraId="66E8578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4. Поддержка способностей и талантов у детей и молодежи. </w:t>
      </w:r>
    </w:p>
    <w:p w14:paraId="7A71F4D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Поддержка способностей и талантов у детей и молодежи связана с организацией работы (создание образовательных программ), направленной на понимание и закрепление имеющегося у школьников потенциала путем: </w:t>
      </w:r>
    </w:p>
    <w:p w14:paraId="00CB859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создания </w:t>
      </w:r>
      <w:r w:rsidRPr="00925C1A">
        <w:rPr>
          <w:sz w:val="24"/>
          <w:szCs w:val="24"/>
        </w:rPr>
        <w:tab/>
        <w:t xml:space="preserve">механизмов </w:t>
      </w:r>
      <w:r w:rsidRPr="00925C1A">
        <w:rPr>
          <w:sz w:val="24"/>
          <w:szCs w:val="24"/>
        </w:rPr>
        <w:tab/>
        <w:t xml:space="preserve">индивидуализации </w:t>
      </w:r>
      <w:r w:rsidRPr="00925C1A">
        <w:rPr>
          <w:sz w:val="24"/>
          <w:szCs w:val="24"/>
        </w:rPr>
        <w:tab/>
        <w:t xml:space="preserve">образовательных </w:t>
      </w:r>
    </w:p>
    <w:p w14:paraId="1AD0106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траекторий развития одаренных (талантливых) детей; </w:t>
      </w:r>
    </w:p>
    <w:p w14:paraId="3B1100A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создания </w:t>
      </w:r>
      <w:r w:rsidRPr="00925C1A">
        <w:rPr>
          <w:sz w:val="24"/>
          <w:szCs w:val="24"/>
        </w:rPr>
        <w:tab/>
        <w:t xml:space="preserve">образовательных, </w:t>
      </w:r>
      <w:r w:rsidRPr="00925C1A">
        <w:rPr>
          <w:sz w:val="24"/>
          <w:szCs w:val="24"/>
        </w:rPr>
        <w:tab/>
        <w:t xml:space="preserve">развивающих </w:t>
      </w:r>
      <w:r w:rsidRPr="00925C1A">
        <w:rPr>
          <w:sz w:val="24"/>
          <w:szCs w:val="24"/>
        </w:rPr>
        <w:tab/>
        <w:t xml:space="preserve">модулей </w:t>
      </w:r>
      <w:r w:rsidRPr="00925C1A">
        <w:rPr>
          <w:sz w:val="24"/>
          <w:szCs w:val="24"/>
        </w:rPr>
        <w:tab/>
        <w:t xml:space="preserve">по </w:t>
      </w:r>
    </w:p>
    <w:p w14:paraId="1652DA7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направлениям одаренности и группам компетенций; </w:t>
      </w:r>
    </w:p>
    <w:p w14:paraId="0394475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разработки и реализации региональной и муниципальных моделей сетевого взаимодействия образовательных организаций, учреждений культуры и спорта, направленных на интеграцию усилий и консолидацию ресурсов для обеспечения реализации индивидуальных образовательных траекторий одарённых детей; </w:t>
      </w:r>
    </w:p>
    <w:p w14:paraId="6A81F0AE"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организации профильных смен для талантливых детей с различными видами одарённости на базе загородных оздоровительных лагерей, образовательных и досуговых центров и др.; </w:t>
      </w:r>
    </w:p>
    <w:p w14:paraId="15FB2AC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выработки и актуализация мер материальной поддержки одаренной молодежи. </w:t>
      </w:r>
    </w:p>
    <w:p w14:paraId="5FA455B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5. Развитие способностей и талантов у детей и молодежи достигается путем организации «правильной» работы с данной категорией обучающихся, направленной на повышение мотивации к обучению. </w:t>
      </w:r>
    </w:p>
    <w:p w14:paraId="3E79A71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Данная работа ведется посредством: </w:t>
      </w:r>
    </w:p>
    <w:p w14:paraId="5C0B49F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целевой подготовки и обеспечения участия одарённых детей в муниципальных, республиканских, всероссийских и международных олимпиадах, конкурсах, спортивных мероприятиях; </w:t>
      </w:r>
    </w:p>
    <w:p w14:paraId="382135D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актуализацией перечня конкурсных мероприятий для выявления одарённых детей по разным типам одарённости и развитие механизмов вовлечения их в конкурсные мероприятия; </w:t>
      </w:r>
    </w:p>
    <w:p w14:paraId="6D1B39E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и поддержка сообществ (в том числе интернет – сообществ) детей и молодежи по интересам в области науки, техники, культуры, искусства, спорта, проведение интернет – форумов, выставок, конкурсов; </w:t>
      </w:r>
    </w:p>
    <w:p w14:paraId="4889CAC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осуществления мониторинга продвижения одаренных детей и талантливой молодежи по результатам их выступления на олимпиадах, конкурсах, соревнованиях на разных уровнях образовательных систем; </w:t>
      </w:r>
    </w:p>
    <w:p w14:paraId="69352F6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совершенствования системы работы с родителями (законными представителями) одаренных детей. </w:t>
      </w:r>
    </w:p>
    <w:p w14:paraId="3868469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6. Выявление, поддержка и развитие способностей и талантов у обучающихся с ограниченными возможностями здоровья (далее – ОВЗ). </w:t>
      </w:r>
    </w:p>
    <w:p w14:paraId="1369670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Дети и подростки с ограниченными возможностями здоровья также, как и здоровые дети, обладают способностями и талантом. Но для развития способностей детей с ОВЗ требуется специальная помощь, заключающаяся в организации работы по следующим направлениям: </w:t>
      </w:r>
    </w:p>
    <w:p w14:paraId="4DA22C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вовлечение детей с ОВЗ в творческую деятельность. Это позволяет эффективно решать проблемы укрепления их физического и психического здоровья, преодоления комплекса неполноценности, улучшения психоэмоционального состояния и развития. Главная задача педагогов, работающих с данной категорией детей – создать такие условия, в которых каждый ребенок, независимо от уровня интеллекта и физического состояния, мог бы развивать способности, данные ему от природы; </w:t>
      </w:r>
    </w:p>
    <w:p w14:paraId="618A0E4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ситуации успеха. Для любого подростка и особенно ребенка с ОВЗ очень важна ситуация успеха. Именно успехом можно воспитать любого учащегося. Но если в учебной деятельности проявить себя может не каждый, то в творчестве состояться может практически любой воспитанник; </w:t>
      </w:r>
    </w:p>
    <w:p w14:paraId="08530CF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психологическая поддержка родителей, воспитывающих детей с ОВЗ. </w:t>
      </w:r>
    </w:p>
    <w:p w14:paraId="75244E2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Увеличения охвата обучающихся дополнительным образованием. </w:t>
      </w:r>
    </w:p>
    <w:p w14:paraId="0CD6BE0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Интеграция общего и дополнительного образования является оптимальным механизмом развития современного образовательного пространства. Такая интеграция осуществляется как в урочной деятельности, так и на базе центров дополнительного образования и центров по работе с одаренными детьми. Сфера дополнительного образования детей создает особые возможности для опережающего обновления содержания образования в соответствии с задачами перспективного развития страны, становится инновационной площадкой для отработки образовательных моделей и технологий будущего. </w:t>
      </w:r>
    </w:p>
    <w:p w14:paraId="2545E60C"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Увеличение охвата обучающихся дополнительным образованием достигается за счет разработки и внедрения новых неординарных специализированных образовательных программ. </w:t>
      </w:r>
    </w:p>
    <w:p w14:paraId="05970E5D" w14:textId="77777777" w:rsidR="00925C1A" w:rsidRPr="00925C1A" w:rsidRDefault="00925C1A" w:rsidP="00925C1A">
      <w:pPr>
        <w:spacing w:after="0" w:line="269" w:lineRule="auto"/>
        <w:ind w:left="0" w:right="728" w:firstLine="708"/>
        <w:jc w:val="center"/>
        <w:rPr>
          <w:sz w:val="24"/>
          <w:szCs w:val="24"/>
        </w:rPr>
      </w:pPr>
      <w:r w:rsidRPr="00925C1A">
        <w:rPr>
          <w:sz w:val="24"/>
          <w:szCs w:val="24"/>
        </w:rPr>
        <w:t>Создание условий для индивидуализации обучения.</w:t>
      </w:r>
    </w:p>
    <w:p w14:paraId="0F0EBB8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Одной из основных задач образования выступает развитие личности и индивидуальности самого учащегося, его способностей, самостоятельности. Суть индивидуально и </w:t>
      </w:r>
      <w:proofErr w:type="spellStart"/>
      <w:r w:rsidRPr="00925C1A">
        <w:rPr>
          <w:sz w:val="24"/>
          <w:szCs w:val="24"/>
        </w:rPr>
        <w:t>практико</w:t>
      </w:r>
      <w:proofErr w:type="spellEnd"/>
      <w:r w:rsidRPr="00925C1A">
        <w:rPr>
          <w:sz w:val="24"/>
          <w:szCs w:val="24"/>
        </w:rPr>
        <w:t xml:space="preserve"> – ориентированного образования - обоснованный выбор направления образовательной траектории и максимальное использование различных ресурсов для построения индивидуальной образовательной деятельности. Успешность решения обозначенной проблемы связана с индивидуализацией образовательного процесса, а также реализацией комплекса мероприятий региональной системы выявления, развития и поддержки талантливых детей и молодежи. </w:t>
      </w:r>
    </w:p>
    <w:p w14:paraId="433C4D2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 данному направлению предусматривается планомерная работа в части: </w:t>
      </w:r>
    </w:p>
    <w:p w14:paraId="7B67E23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формирования индивидуальных образовательных маршрутов обучения, индивидуальных учебных планов для талантливых обучающихся; </w:t>
      </w:r>
    </w:p>
    <w:p w14:paraId="5B5D97F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оказания содействия и организации участия педагогов образовательных организаций в мероприятиях, направленных на изучение перспективных педагогических практик индивидуализации обучения в реализации предметных концепций. </w:t>
      </w:r>
    </w:p>
    <w:p w14:paraId="309CC09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9. Разработка программ, ориентированных на выявление, поддержку и развитие способностей и талантов у детей и молодежи. </w:t>
      </w:r>
    </w:p>
    <w:p w14:paraId="089642F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Любая образовательная модель предполагает реализацию конкретных программ обучения. Используемые образовательные программы разделены педагогами на три группы: </w:t>
      </w:r>
    </w:p>
    <w:p w14:paraId="0793E83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Общеразвивающие, направленные на решение задач по формированию общей культуры ребенка, расширение его знаний о мире и о </w:t>
      </w:r>
    </w:p>
    <w:p w14:paraId="503FF10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себе; </w:t>
      </w:r>
    </w:p>
    <w:p w14:paraId="400D6C3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Специализированные, содержащие основы для раскрытия и развития способностей детей, приобретения ими специальных знаний и умений в избранном виде деятельности; </w:t>
      </w:r>
    </w:p>
    <w:p w14:paraId="5DFE0E7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Профессионально – ориентированные, позволяющие детям знакомиться с различными профессиональными сферами жизнедеятельности, выявить свои личные притязания и определиться в выборе профессии. </w:t>
      </w:r>
    </w:p>
    <w:p w14:paraId="767DCEC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Разработка программ, ориентированных на выявление, поддержку и развитие способностей и талантов у детей и молодежи организациями Республики Крым осуществляется по следующим направлениям: </w:t>
      </w:r>
    </w:p>
    <w:p w14:paraId="5373C466"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Проектирование программ сопровождения, на их основе выстраивание и реализация индивидуальных образовательных маршрутов и траекторий одарённых детей в региональной образовательной системе, в том числе с участием сетевых и социальных партнёров общеобразовательных учреждений: проектирование педагогических программ сопровождения развития одарённых детей в соответствии с разными видами детской одарённости на разных уровнях образования; </w:t>
      </w:r>
    </w:p>
    <w:p w14:paraId="1B4257C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и реализация различных интегрированных образовательных программ, совместно реализуемых учреждениями общего и дополнительного образования, предполагающих реализацию индивидуальных образовательных маршрутов одарённых детей; </w:t>
      </w:r>
    </w:p>
    <w:p w14:paraId="5B2EDF4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и реализация культурно – досуговых программ в условиях клубных форм работы; </w:t>
      </w:r>
    </w:p>
    <w:p w14:paraId="3039CE5D"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разработка тематических (профильных) каникулярных досуговых программ для обеспечения обучения, оздоровления и отдыха одаренных детей в соответствии с различными видами их одаренности; </w:t>
      </w:r>
    </w:p>
    <w:p w14:paraId="34AE988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и реализация различных образовательных и социальных проектов, в том числе и интегрированных (информационных, социальных, творческих, исследовательских); </w:t>
      </w:r>
    </w:p>
    <w:p w14:paraId="291D7B1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краткосрочных тематических программ по обеспечению подготовки одаренных детей к участию в различных предметных олимпиадах, творческих конкурсах, соревнованиях. </w:t>
      </w:r>
    </w:p>
    <w:p w14:paraId="6B07B5E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10. 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 </w:t>
      </w:r>
    </w:p>
    <w:p w14:paraId="21D9967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Современные тенденции в сфере образовании обуславливают изменение воспитательных ориентиров в системе профессиональной ориентации подрастающего поколения. Важнейшими качествами личности детей и молодежи становятся инициативность, способность творчески мыслить и находить нестандартные решения, умение выбирать профессиональный путь. Данные качества свойственны в большей мере способным и талантливым детям. </w:t>
      </w:r>
    </w:p>
    <w:p w14:paraId="336E145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Особая роль в организации профориентационной работы отводится дополнительному образованию, которое является одним из определяющих факторов развития склонностей, способностей и интересов, социального и профессионального самоопределения детей и молодежи. Именно в организациях дополнительного образования есть возможность самостоятельной разработки специализированных программ с учетом запросов детей и молодежи; педагогические работники могут сами разрабатывать авторские программы, имеют право свободного выбора и использования методик обучения и воспитания, учебных пособий и материалов, методов оценки знаний, умений и навыков детей при проведении профессиональной ориентации; родители и дети имеют право свободного выбора деятельности, темпов продвижения по конкретной программе, форм предоставления результатов своего труда. </w:t>
      </w:r>
    </w:p>
    <w:p w14:paraId="210F47E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Основные направления деятельности в Республике Крым по реализации данной задачи: </w:t>
      </w:r>
    </w:p>
    <w:p w14:paraId="6245BA1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системы многоаспектной профессиональной ориентации одарённых обучающихся, включая реализацию комплекса мер по информированию талантливых детей и молодёжи о возможностях образования и самореализации, трудоустройства и профессионального роста в Республике Крым; </w:t>
      </w:r>
    </w:p>
    <w:p w14:paraId="2800CA0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организация участия одаренных (талантливых) детей в работе </w:t>
      </w:r>
    </w:p>
    <w:p w14:paraId="4153B8A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стартапов и т.п.; </w:t>
      </w:r>
    </w:p>
    <w:p w14:paraId="43DEA78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взаимодействия с образовательными организациями профессионального образования и высшего образования; </w:t>
      </w:r>
    </w:p>
    <w:p w14:paraId="4FCE5C0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договорных отношений «школа – вуз – производство» </w:t>
      </w:r>
      <w:r w:rsidRPr="00925C1A">
        <w:rPr>
          <w:rFonts w:eastAsia="Segoe UI Symbol"/>
          <w:sz w:val="24"/>
          <w:szCs w:val="24"/>
        </w:rPr>
        <w:t></w:t>
      </w:r>
      <w:r w:rsidRPr="00925C1A">
        <w:rPr>
          <w:rFonts w:eastAsia="Arial"/>
          <w:sz w:val="24"/>
          <w:szCs w:val="24"/>
        </w:rPr>
        <w:t xml:space="preserve"> </w:t>
      </w:r>
      <w:r w:rsidRPr="00925C1A">
        <w:rPr>
          <w:rFonts w:eastAsia="Arial"/>
          <w:sz w:val="24"/>
          <w:szCs w:val="24"/>
        </w:rPr>
        <w:tab/>
      </w:r>
      <w:r w:rsidRPr="00925C1A">
        <w:rPr>
          <w:sz w:val="24"/>
          <w:szCs w:val="24"/>
        </w:rPr>
        <w:t xml:space="preserve">по сопровождению одаренных выпускников. </w:t>
      </w:r>
    </w:p>
    <w:p w14:paraId="3AAD854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11. Осуществление межведомственного и межуровневого взаимодействия. </w:t>
      </w:r>
    </w:p>
    <w:p w14:paraId="2DDE1376"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системе выявления, поддержки и развития способностей и талантов у детей и молодежи можно выделить следующие уровни: </w:t>
      </w:r>
    </w:p>
    <w:p w14:paraId="3B9D719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республиканский; </w:t>
      </w:r>
    </w:p>
    <w:p w14:paraId="221B213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муниципальный; </w:t>
      </w:r>
    </w:p>
    <w:p w14:paraId="05D53A4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индивидуальный. </w:t>
      </w:r>
    </w:p>
    <w:p w14:paraId="6028A73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Республиканский уровень включает в себя: </w:t>
      </w:r>
    </w:p>
    <w:p w14:paraId="12A35CB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разработку и совершенствование нормативной базы по выявлению, поддержке и развитию способностей и талантов у детей и молодежи; </w:t>
      </w:r>
    </w:p>
    <w:p w14:paraId="2027D43C"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повышение </w:t>
      </w:r>
      <w:r w:rsidRPr="00925C1A">
        <w:rPr>
          <w:sz w:val="24"/>
          <w:szCs w:val="24"/>
        </w:rPr>
        <w:tab/>
        <w:t xml:space="preserve">квалификации </w:t>
      </w:r>
      <w:r w:rsidRPr="00925C1A">
        <w:rPr>
          <w:sz w:val="24"/>
          <w:szCs w:val="24"/>
        </w:rPr>
        <w:tab/>
        <w:t xml:space="preserve">педагогических </w:t>
      </w:r>
      <w:r w:rsidRPr="00925C1A">
        <w:rPr>
          <w:sz w:val="24"/>
          <w:szCs w:val="24"/>
        </w:rPr>
        <w:tab/>
        <w:t xml:space="preserve">работников, </w:t>
      </w:r>
    </w:p>
    <w:p w14:paraId="3305C4C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работающих с одаренными детьми; </w:t>
      </w:r>
    </w:p>
    <w:p w14:paraId="7F5B155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анализ состояния образования, инновационных процессов, потребностей региона в содержании и развитии дополнительного образования в части стимулирования образовательной и педагогической деятельности; </w:t>
      </w:r>
    </w:p>
    <w:p w14:paraId="644E2E3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организацию научно – методического обеспечения работы с одаренными детьми; </w:t>
      </w:r>
    </w:p>
    <w:p w14:paraId="264F4FF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независимой системы оценки качества дополнительного образования одаренных детей; </w:t>
      </w:r>
    </w:p>
    <w:p w14:paraId="4BBA9C3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финансовое обеспечение дополнительного образования одаренных детей. </w:t>
      </w:r>
    </w:p>
    <w:p w14:paraId="51084871"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Муниципальный уровень предполагает следующее: </w:t>
      </w:r>
    </w:p>
    <w:p w14:paraId="45CFFC0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разработку и реализацию муниципальных составляющих развития дополнительного образования, нацеленного на одаренных детей; </w:t>
      </w:r>
    </w:p>
    <w:p w14:paraId="5705793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условий для эффективной деятельности образовательных организаций дополнительного образования, </w:t>
      </w:r>
    </w:p>
    <w:p w14:paraId="0808A59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ориентированных на поддержку талантливых детей; </w:t>
      </w:r>
    </w:p>
    <w:p w14:paraId="4EC5BE4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независимой системы оценки качества дополнительного образования одаренных детей; </w:t>
      </w:r>
    </w:p>
    <w:p w14:paraId="13210ED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стимулирование образовательной и педагогической деятельности. </w:t>
      </w:r>
    </w:p>
    <w:p w14:paraId="7642592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Образовательные организации проводят самообследование и обеспечивают функционирование внутренней системы оценки качества дополнительного образования одаренных детей, которая строится с учетом основных составляющих образовательного процесса (институциональный уровень): </w:t>
      </w:r>
    </w:p>
    <w:p w14:paraId="6A62A58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организация и осуществление образовательной </w:t>
      </w:r>
      <w:proofErr w:type="gramStart"/>
      <w:r w:rsidRPr="00925C1A">
        <w:rPr>
          <w:sz w:val="24"/>
          <w:szCs w:val="24"/>
        </w:rPr>
        <w:t xml:space="preserve">деятельности; </w:t>
      </w:r>
      <w:r w:rsidRPr="00925C1A">
        <w:rPr>
          <w:rFonts w:eastAsia="Arial"/>
          <w:sz w:val="24"/>
          <w:szCs w:val="24"/>
        </w:rPr>
        <w:t xml:space="preserve"> </w:t>
      </w:r>
      <w:r w:rsidRPr="00925C1A">
        <w:rPr>
          <w:sz w:val="24"/>
          <w:szCs w:val="24"/>
        </w:rPr>
        <w:t>ресурсное</w:t>
      </w:r>
      <w:proofErr w:type="gramEnd"/>
      <w:r w:rsidRPr="00925C1A">
        <w:rPr>
          <w:sz w:val="24"/>
          <w:szCs w:val="24"/>
        </w:rPr>
        <w:t xml:space="preserve"> обеспечение реализации основных образовательных программ; </w:t>
      </w:r>
    </w:p>
    <w:p w14:paraId="6574F1C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достижение планируемых результатов освоения разработанных образовательных программ. </w:t>
      </w:r>
    </w:p>
    <w:p w14:paraId="526D236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Индивидуальный уровень предусматривает: </w:t>
      </w:r>
    </w:p>
    <w:p w14:paraId="3FF52A9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проведение обучающимися самооценки, самоанализа (рефлексии) и </w:t>
      </w:r>
      <w:proofErr w:type="spellStart"/>
      <w:r w:rsidRPr="00925C1A">
        <w:rPr>
          <w:sz w:val="24"/>
          <w:szCs w:val="24"/>
        </w:rPr>
        <w:t>взаимооценки</w:t>
      </w:r>
      <w:proofErr w:type="spellEnd"/>
      <w:r w:rsidRPr="00925C1A">
        <w:rPr>
          <w:sz w:val="24"/>
          <w:szCs w:val="24"/>
        </w:rPr>
        <w:t xml:space="preserve">; </w:t>
      </w:r>
    </w:p>
    <w:p w14:paraId="3B70F2A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проведение педагогическими работниками стартовой и текущей диагностики, оценки образовательных достижений, на рубежных этапах обучения с определением уровня индивидуальных достижений и причин невысоких образовательных результатов (при наличии). </w:t>
      </w:r>
    </w:p>
    <w:p w14:paraId="771A935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Основной задачей межведомственного взаимодействия по поддержке одаренных детей и талантливой молодежи является обеспечение системного подхода к участию детей, подростков, молодежи в массовых мероприятиях (олимпиадах, конкурсах, фестивалях, соревнованиях и других) различного уровня, направленных на выявление одаренных и способных детей и расширение возможностей для их самореализации. </w:t>
      </w:r>
    </w:p>
    <w:p w14:paraId="5192544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Учреждения науки, культуры и спорта республики принимают участие в следующих направлениях и видах деятельности учреждений образования по выявлению и развитию одаренных детей: </w:t>
      </w:r>
    </w:p>
    <w:p w14:paraId="75B9121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создание </w:t>
      </w:r>
      <w:r w:rsidRPr="00925C1A">
        <w:rPr>
          <w:sz w:val="24"/>
          <w:szCs w:val="24"/>
        </w:rPr>
        <w:tab/>
        <w:t xml:space="preserve">и </w:t>
      </w:r>
      <w:r w:rsidRPr="00925C1A">
        <w:rPr>
          <w:sz w:val="24"/>
          <w:szCs w:val="24"/>
        </w:rPr>
        <w:tab/>
        <w:t xml:space="preserve">пополнение </w:t>
      </w:r>
      <w:r w:rsidRPr="00925C1A">
        <w:rPr>
          <w:sz w:val="24"/>
          <w:szCs w:val="24"/>
        </w:rPr>
        <w:tab/>
        <w:t xml:space="preserve">республиканского </w:t>
      </w:r>
      <w:r w:rsidRPr="00925C1A">
        <w:rPr>
          <w:sz w:val="24"/>
          <w:szCs w:val="24"/>
        </w:rPr>
        <w:tab/>
        <w:t xml:space="preserve">банка </w:t>
      </w:r>
      <w:r w:rsidRPr="00925C1A">
        <w:rPr>
          <w:sz w:val="24"/>
          <w:szCs w:val="24"/>
        </w:rPr>
        <w:tab/>
        <w:t xml:space="preserve">данных </w:t>
      </w:r>
    </w:p>
    <w:p w14:paraId="57F71F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одаренных детей; </w:t>
      </w:r>
    </w:p>
    <w:p w14:paraId="3E7869A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организация республиканский научных, творческих, спортивных мероприятий для одарённых детей: профильных лагерных смен, слётов, фестивалей и др. </w:t>
      </w:r>
    </w:p>
    <w:p w14:paraId="2C7AB4C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участие в повышении квалификации педагогических работников, работающих с одаренными детьми, посредством проведения стажировок, мастер – классов и других форм обучения. </w:t>
      </w:r>
    </w:p>
    <w:p w14:paraId="7A758F6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12. Разработка диагностического инструментария для выявления способностей и талантов у детей и молодежи. </w:t>
      </w:r>
    </w:p>
    <w:p w14:paraId="0B0B5835" w14:textId="77777777" w:rsidR="00925C1A" w:rsidRPr="00925C1A" w:rsidRDefault="00925C1A" w:rsidP="00925C1A">
      <w:pPr>
        <w:spacing w:after="0" w:line="269" w:lineRule="auto"/>
        <w:ind w:left="0" w:right="728" w:firstLine="708"/>
        <w:rPr>
          <w:sz w:val="24"/>
          <w:szCs w:val="24"/>
        </w:rPr>
      </w:pPr>
      <w:r w:rsidRPr="00925C1A">
        <w:rPr>
          <w:sz w:val="24"/>
          <w:szCs w:val="24"/>
        </w:rPr>
        <w:lastRenderedPageBreak/>
        <w:t xml:space="preserve">Подбор диагностического инструментария для исследования одаренности детей должен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 охватывать познавательную и личностную сферу развития, поведенческую характеристику ребенка, что позволяет определить приоритетную сферу его интересов, а также уровень развития творческого мышления. </w:t>
      </w:r>
    </w:p>
    <w:p w14:paraId="4D43B16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Основным направлением деятельности каждой конкретной организации, работающей с одаренными детьми, выступает: </w:t>
      </w:r>
    </w:p>
    <w:p w14:paraId="38F9DFE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и использование имеющегося в психологии и педагогике диагностического инструментария для выявления способностей и талантов у детей и молодежи, их комплексного и объективного оценивания; </w:t>
      </w:r>
    </w:p>
    <w:p w14:paraId="650FD48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выбор наиболее эффективного диагностического инструментария, подходящего именно для конкретной образовательной организации. </w:t>
      </w:r>
    </w:p>
    <w:p w14:paraId="2B58DB3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13. Психолого-педагогическое сопровождение </w:t>
      </w:r>
      <w:proofErr w:type="spellStart"/>
      <w:r w:rsidRPr="00925C1A">
        <w:rPr>
          <w:sz w:val="24"/>
          <w:szCs w:val="24"/>
        </w:rPr>
        <w:t>одаренныхи</w:t>
      </w:r>
      <w:proofErr w:type="spellEnd"/>
      <w:r w:rsidRPr="00925C1A">
        <w:rPr>
          <w:sz w:val="24"/>
          <w:szCs w:val="24"/>
        </w:rPr>
        <w:t xml:space="preserve"> мотивированных учащихся осуществляется по следующим направлениям: </w:t>
      </w:r>
    </w:p>
    <w:p w14:paraId="0ADEB236"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Диагностическое направление. Его целью является идентификация одаренных детей, изучение индивидуальных особенностей школьников. Основными задачами данного направления являются: составление банка психодиагностических методик и реализация психологической диагностики, направленной на выявление одаренных и мотивированных учащихся, актуальных задач и проблем их развития, обучения, социализации. </w:t>
      </w:r>
    </w:p>
    <w:p w14:paraId="1C67844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Коррекционно-развивающее направление. Основной смысл развивающей работы с одаренными и мотивированными детьми – это раскрытие потенциальных возможностей ребенка. Поэтому главные цели всей </w:t>
      </w:r>
      <w:proofErr w:type="spellStart"/>
      <w:r w:rsidRPr="00925C1A">
        <w:rPr>
          <w:sz w:val="24"/>
          <w:szCs w:val="24"/>
        </w:rPr>
        <w:t>коррекционно</w:t>
      </w:r>
      <w:proofErr w:type="spellEnd"/>
      <w:r w:rsidRPr="00925C1A">
        <w:rPr>
          <w:sz w:val="24"/>
          <w:szCs w:val="24"/>
        </w:rPr>
        <w:t xml:space="preserve"> – развивающей работы должны быть направлены на: </w:t>
      </w:r>
    </w:p>
    <w:p w14:paraId="4A4B712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у детей уверенности в успехе и признании, возможности совершить то или иное действие, осуществить намеченное, почувствовать свою значимость и защищенность; </w:t>
      </w:r>
    </w:p>
    <w:p w14:paraId="4B402C8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форм и навыков личностного общения в группе </w:t>
      </w:r>
    </w:p>
    <w:p w14:paraId="77F8DE3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сверстников, способов взаимопонимания; </w:t>
      </w:r>
    </w:p>
    <w:p w14:paraId="2172573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овладение способами регуляции поведения, эмоциональных </w:t>
      </w:r>
    </w:p>
    <w:p w14:paraId="3A880A6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состояний; </w:t>
      </w:r>
    </w:p>
    <w:p w14:paraId="100316B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коммуникативных навыков, снижение уровня тревожности, формирование адекватной самооценки, обучение методам релаксации и визуализации. </w:t>
      </w:r>
    </w:p>
    <w:p w14:paraId="618A238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Просветительское (информационное) направление. Его целью является повышение психологической компетентности участников педагогического процесса; содействие в повышении квалификации педагогов, работающих с одаренными детьми, педагог не должен рассматриваться только как средство развития таланта. У педагогов должна формироваться устойчивая самооценка и вырабатываться позиция Мастера, Учителя и Наставника. </w:t>
      </w:r>
    </w:p>
    <w:p w14:paraId="0B8281E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Консультационное направление: оказание психологической помощи способным и одаренным детям и их родителям, и педагогам в решении возникающих у них проблем. </w:t>
      </w:r>
    </w:p>
    <w:p w14:paraId="28BD94A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Психопрофилактическое направление: охрана и укрепление здоровья, организация психологически благоприятной атмосферы в учреждении, поддерживающей и развивающей идеи уникальности каждого ребёнка, ценности именно его способности. Такая установка является противовесом конкурентности, самоутверждению за счет других. </w:t>
      </w:r>
    </w:p>
    <w:p w14:paraId="0BFC33BE" w14:textId="77777777" w:rsidR="00925C1A" w:rsidRPr="00925C1A" w:rsidRDefault="00925C1A" w:rsidP="00925C1A">
      <w:pPr>
        <w:spacing w:after="0" w:line="269" w:lineRule="auto"/>
        <w:ind w:left="0" w:right="728" w:firstLine="708"/>
        <w:rPr>
          <w:sz w:val="24"/>
          <w:szCs w:val="24"/>
        </w:rPr>
      </w:pPr>
      <w:r w:rsidRPr="00925C1A">
        <w:rPr>
          <w:sz w:val="24"/>
          <w:szCs w:val="24"/>
        </w:rPr>
        <w:lastRenderedPageBreak/>
        <w:t xml:space="preserve">Аналитическое (экспертное) направление: экспертиза индивидуальных образовательных программ, проектов, пособий, профессиональной деятельности педагогов дополнительного образования. </w:t>
      </w:r>
    </w:p>
    <w:p w14:paraId="6559C38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Таким образом, </w:t>
      </w:r>
      <w:proofErr w:type="spellStart"/>
      <w:r w:rsidRPr="00925C1A">
        <w:rPr>
          <w:sz w:val="24"/>
          <w:szCs w:val="24"/>
        </w:rPr>
        <w:t>психолого</w:t>
      </w:r>
      <w:proofErr w:type="spellEnd"/>
      <w:r w:rsidRPr="00925C1A">
        <w:rPr>
          <w:sz w:val="24"/>
          <w:szCs w:val="24"/>
        </w:rPr>
        <w:t xml:space="preserve"> – педагогическое сопровождение талантливых детей и молодежи представляет собой хорошо структурированный, последовательный вид деятельности, являющийся неотъемлемой частью системы работы учреждения образования по выявлению, сопровождению и развитию одаренных детей. </w:t>
      </w:r>
    </w:p>
    <w:p w14:paraId="3FAF2B7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14. Осуществление подготовки педагогических работников по вопросам развития способностей и талантов у детей и молодежи. Реализация данной задачи осуществляется по следующим направлениям: </w:t>
      </w:r>
    </w:p>
    <w:p w14:paraId="3E2480F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подготовка педагогических и управленческих кадров к работе с одаренными обучающимися на основе комплексных учебных программ, построенных по модульному принципу; </w:t>
      </w:r>
    </w:p>
    <w:p w14:paraId="1974C87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организация работы творческих групп, формирование для них тематики проблемных семинаров по вопросам сопровождения одаренных и талантливых обучающихся; </w:t>
      </w:r>
    </w:p>
    <w:p w14:paraId="303C632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методических пособий, методических рекомендаций для организации работы с одаренными обучающимися; </w:t>
      </w:r>
    </w:p>
    <w:p w14:paraId="17B5107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проведение научно – практических конференций по проблемам детской одаренности, особенностям работы с этой категорией обучающихся; </w:t>
      </w:r>
    </w:p>
    <w:p w14:paraId="184630C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консультирование педагогов по вопросам проектирования учебных и образовательных программ для одаренных детей, создания тематических программ, проектов, подготовки исследовательских работ; </w:t>
      </w:r>
    </w:p>
    <w:p w14:paraId="57CAF47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экспертиза и рецензирование учебных материалов, подготовленных педагогами для работы с одаренными детьми. </w:t>
      </w:r>
    </w:p>
    <w:p w14:paraId="2010C0A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15. Осуществление государственно – частного партнерства для поддержки способных и талантливых детей. </w:t>
      </w:r>
    </w:p>
    <w:p w14:paraId="3DBBE7EA"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Расширение участия негосударственного сектора в оказании услуг дополнительного образования, внедрение механизмов государственно – частного партнерства предполагает: </w:t>
      </w:r>
    </w:p>
    <w:p w14:paraId="6CBCD1A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обеспечение конкурентного доступа негосударственных и государственных организаций, реализующих дополнительные </w:t>
      </w:r>
    </w:p>
    <w:p w14:paraId="22C3BEC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общеобразовательные программы, к бюджетному финансированию; </w:t>
      </w:r>
    </w:p>
    <w:p w14:paraId="4A797F8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совершенствование лицензионных требований в сфере дополнительного образования детей для всех организаций, реализующих дополнительные общеобразовательные программы; </w:t>
      </w:r>
    </w:p>
    <w:p w14:paraId="321E253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увеличение масштабов поддержки некоммерческих организаций, реализующих дополнительные общеобразовательные программы, через систему грантов социально ориентированным некоммерческим организациям; </w:t>
      </w:r>
      <w:r w:rsidRPr="00925C1A">
        <w:rPr>
          <w:rFonts w:eastAsia="Segoe UI Symbol"/>
          <w:sz w:val="24"/>
          <w:szCs w:val="24"/>
        </w:rPr>
        <w:t></w:t>
      </w:r>
      <w:r w:rsidRPr="00925C1A">
        <w:rPr>
          <w:rFonts w:eastAsia="Arial"/>
          <w:sz w:val="24"/>
          <w:szCs w:val="24"/>
        </w:rPr>
        <w:t xml:space="preserve"> </w:t>
      </w:r>
      <w:r w:rsidRPr="00925C1A">
        <w:rPr>
          <w:sz w:val="24"/>
          <w:szCs w:val="24"/>
        </w:rPr>
        <w:t xml:space="preserve">содействие развитию корпоративной социальной ответственности в сфере дополнительного образования детей. </w:t>
      </w:r>
    </w:p>
    <w:p w14:paraId="4986EAF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57F1488B" w14:textId="77777777" w:rsidR="00925C1A" w:rsidRPr="00925C1A" w:rsidRDefault="00925C1A" w:rsidP="00925C1A">
      <w:pPr>
        <w:spacing w:after="0" w:line="269" w:lineRule="auto"/>
        <w:ind w:left="0" w:right="728" w:firstLine="0"/>
        <w:jc w:val="center"/>
        <w:rPr>
          <w:sz w:val="24"/>
          <w:szCs w:val="24"/>
        </w:rPr>
      </w:pPr>
      <w:bookmarkStart w:id="6" w:name="_Toc47501"/>
      <w:r w:rsidRPr="00925C1A">
        <w:rPr>
          <w:sz w:val="24"/>
          <w:szCs w:val="24"/>
        </w:rPr>
        <w:t>Организационная структура республиканской системы выявления и развития одаренных детей.</w:t>
      </w:r>
      <w:bookmarkEnd w:id="6"/>
    </w:p>
    <w:p w14:paraId="5E78E08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В деятельности по выявлению и развитию одаренных детей принимают участие образовательные организации, расположенные на территории Республики Крым. </w:t>
      </w:r>
    </w:p>
    <w:p w14:paraId="5E4A615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Организационно – методическое сопровождение деятельности образовательных организаций по выявлению и развитию одаренных детей осуществляют Государственные бюджетные образовательные учреждения дополнительного образования Республики Крым: </w:t>
      </w:r>
    </w:p>
    <w:p w14:paraId="66849587"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«Дворец детского и юношеского творчества»; </w:t>
      </w:r>
    </w:p>
    <w:p w14:paraId="076936D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«Детский оздоровительный центр «Алые Паруса»; </w:t>
      </w:r>
    </w:p>
    <w:p w14:paraId="6A6A4F1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«Детский оздоровительный центр «Сокол»; </w:t>
      </w:r>
    </w:p>
    <w:p w14:paraId="0B6915E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«Детский оздоровительный центр «Фортуна»; </w:t>
      </w:r>
    </w:p>
    <w:p w14:paraId="5979EBA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«Малая академия наук «Искатель»; </w:t>
      </w:r>
    </w:p>
    <w:p w14:paraId="35522A0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«Центр </w:t>
      </w:r>
      <w:proofErr w:type="spellStart"/>
      <w:r w:rsidRPr="00925C1A">
        <w:rPr>
          <w:sz w:val="24"/>
          <w:szCs w:val="24"/>
        </w:rPr>
        <w:t>детско</w:t>
      </w:r>
      <w:proofErr w:type="spellEnd"/>
      <w:r w:rsidRPr="00925C1A">
        <w:rPr>
          <w:sz w:val="24"/>
          <w:szCs w:val="24"/>
        </w:rPr>
        <w:t xml:space="preserve"> – юношеского туризма и краеведения»; </w:t>
      </w:r>
    </w:p>
    <w:p w14:paraId="2C223504" w14:textId="77777777" w:rsidR="00925C1A" w:rsidRPr="00925C1A" w:rsidRDefault="00925C1A" w:rsidP="00925C1A">
      <w:pPr>
        <w:spacing w:after="0" w:line="269" w:lineRule="auto"/>
        <w:ind w:left="0" w:right="728" w:firstLine="0"/>
        <w:rPr>
          <w:sz w:val="24"/>
          <w:szCs w:val="24"/>
        </w:rPr>
      </w:pPr>
      <w:r w:rsidRPr="00925C1A">
        <w:rPr>
          <w:sz w:val="24"/>
          <w:szCs w:val="24"/>
        </w:rPr>
        <w:t>«</w:t>
      </w:r>
      <w:proofErr w:type="spellStart"/>
      <w:r w:rsidRPr="00925C1A">
        <w:rPr>
          <w:sz w:val="24"/>
          <w:szCs w:val="24"/>
        </w:rPr>
        <w:t>Эколого</w:t>
      </w:r>
      <w:proofErr w:type="spellEnd"/>
      <w:r w:rsidRPr="00925C1A">
        <w:rPr>
          <w:sz w:val="24"/>
          <w:szCs w:val="24"/>
        </w:rPr>
        <w:t xml:space="preserve"> – биологический центр». </w:t>
      </w:r>
    </w:p>
    <w:p w14:paraId="3758AD53"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За подготовку педагогических кадров по вопросам развития способностей и талантов в Республике Крым ответственным выступает Государственное бюджетное образовательное учреждение дополнительного профессионального образования Республики Крым «Крымский республиканский институт постдипломного педагогического образования». </w:t>
      </w:r>
    </w:p>
    <w:p w14:paraId="5FFE1EF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Образовательные организации Республики Крым, работающие по выявлению, поддержке и развитию способностей и талантов у детей и молодежи Республики Крым по направлениям деятельности «Наука», «Искусство» и «Спорт», а также с организациями, осуществляющими подготовку педагогических кадров по вопросам развития способностей и талантов выступают операторами и партнерами реализации Концепции. </w:t>
      </w:r>
    </w:p>
    <w:p w14:paraId="32F602E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2DB3636" w14:textId="77777777" w:rsidR="00925C1A" w:rsidRPr="00925C1A" w:rsidRDefault="00925C1A" w:rsidP="00925C1A">
      <w:pPr>
        <w:spacing w:after="0" w:line="269" w:lineRule="auto"/>
        <w:ind w:left="0" w:right="728" w:firstLine="0"/>
        <w:jc w:val="center"/>
        <w:rPr>
          <w:sz w:val="24"/>
          <w:szCs w:val="24"/>
        </w:rPr>
      </w:pPr>
      <w:bookmarkStart w:id="7" w:name="_Toc47502"/>
      <w:r w:rsidRPr="00925C1A">
        <w:rPr>
          <w:sz w:val="24"/>
          <w:szCs w:val="24"/>
        </w:rPr>
        <w:t>Срок реализации Концепции.</w:t>
      </w:r>
      <w:bookmarkEnd w:id="7"/>
    </w:p>
    <w:p w14:paraId="4EBB6F9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Реализация Концепции осуществляется в срок до конца 2023 года. В этот период создаются основные механизмы и принимаются сопутствующие нормативные правовые акты Республики Крым по реализации Концепции, а также отрабатываются технологии по реализации ключевых направлений и механизмов взаимодействия субъектов республиканской системы выявления, поддержки и развития способностей и талантов у детей и молодежи Республики Крым. </w:t>
      </w:r>
    </w:p>
    <w:p w14:paraId="07B5A42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Выстраивается целостная система работы по развитию и реализации потенциала детей и молодежи по направлениям «Наука», «Спорт», «Искусство», а также подготовку педагогических кадров по вопросам развития способностей и талантов. </w:t>
      </w:r>
    </w:p>
    <w:p w14:paraId="5E66C53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Финансирование плана мероприятий по реализации Концепции будет осуществляться из разных источников, в том числе за счет средств бюджетов всех уровней и других источников, не запрещенных действующим законодательством. </w:t>
      </w:r>
    </w:p>
    <w:p w14:paraId="27A84AB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E46F464" w14:textId="77777777" w:rsidR="00925C1A" w:rsidRPr="00925C1A" w:rsidRDefault="00925C1A" w:rsidP="00925C1A">
      <w:pPr>
        <w:spacing w:after="0" w:line="269" w:lineRule="auto"/>
        <w:ind w:left="0" w:right="728" w:firstLine="0"/>
        <w:jc w:val="center"/>
        <w:rPr>
          <w:sz w:val="24"/>
          <w:szCs w:val="24"/>
        </w:rPr>
      </w:pPr>
      <w:bookmarkStart w:id="8" w:name="_Toc47503"/>
      <w:r w:rsidRPr="00925C1A">
        <w:rPr>
          <w:sz w:val="24"/>
          <w:szCs w:val="24"/>
        </w:rPr>
        <w:t>Ожидаемые результаты деятельности по реализации Концепции.</w:t>
      </w:r>
      <w:bookmarkEnd w:id="8"/>
    </w:p>
    <w:p w14:paraId="031A9D1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Основным результатом реализации данной Концепции станет создание эффективной республиканской системы выявления, поддержки и развития способностей и талантов у детей и молодежи, которая обеспечит: </w:t>
      </w:r>
    </w:p>
    <w:p w14:paraId="2F09191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увеличение количества одаренных детей, результативно участвующих в олимпиадах, конкурсах, соревнованиях республиканского, всероссийского и международного уровней; </w:t>
      </w:r>
    </w:p>
    <w:p w14:paraId="0B14D89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охват одаренных школьников участием в разнообразных видах и формах деятельности состязательного и творческого характера, организуемых на различных уровнях (образовательного учреждения, муниципальном, республиканском); </w:t>
      </w:r>
    </w:p>
    <w:p w14:paraId="39C4B5D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информационной базы данных об одаренных детях и базы данных об образовательных ресурсах для одаренных детей; </w:t>
      </w:r>
    </w:p>
    <w:p w14:paraId="4A802B4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увеличение количества педагогов, эффективно работающих с одаренными детьми; </w:t>
      </w:r>
    </w:p>
    <w:p w14:paraId="3208410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комплекта диагностических материалов для выявления одаренных детей; </w:t>
      </w:r>
    </w:p>
    <w:p w14:paraId="01B31F9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адресного мониторинга и ведение статистки (базы данных) состояния работы с одаренными детьми и талантливой молодежью в регионе; </w:t>
      </w:r>
    </w:p>
    <w:p w14:paraId="4FCF4489"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создание новых и развитие имеющихся форм, методов, технологий по работе с одаренными детьми и талантливой молодежью; </w:t>
      </w:r>
    </w:p>
    <w:p w14:paraId="5D85187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ежегодного плана республиканских конкурсных мероприятий, учитывающего новейшие идеи, разработки и тенденции развития образования и работы с одаренными детьми; </w:t>
      </w:r>
      <w:r w:rsidRPr="00925C1A">
        <w:rPr>
          <w:rFonts w:eastAsia="Segoe UI Symbol"/>
          <w:sz w:val="24"/>
          <w:szCs w:val="24"/>
        </w:rPr>
        <w:t></w:t>
      </w:r>
      <w:r w:rsidRPr="00925C1A">
        <w:rPr>
          <w:rFonts w:eastAsia="Arial"/>
          <w:sz w:val="24"/>
          <w:szCs w:val="24"/>
        </w:rPr>
        <w:t xml:space="preserve"> </w:t>
      </w:r>
      <w:r w:rsidRPr="00925C1A">
        <w:rPr>
          <w:sz w:val="24"/>
          <w:szCs w:val="24"/>
        </w:rPr>
        <w:t xml:space="preserve">рост качества дополнительного образования в Республике Крым. </w:t>
      </w:r>
    </w:p>
    <w:p w14:paraId="5608256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1190E081" w14:textId="77777777" w:rsidR="00925C1A" w:rsidRPr="00925C1A" w:rsidRDefault="00925C1A" w:rsidP="00925C1A">
      <w:pPr>
        <w:spacing w:after="0" w:line="269" w:lineRule="auto"/>
        <w:ind w:left="0" w:right="728" w:firstLine="0"/>
        <w:jc w:val="center"/>
        <w:rPr>
          <w:sz w:val="24"/>
          <w:szCs w:val="24"/>
        </w:rPr>
      </w:pPr>
      <w:bookmarkStart w:id="9" w:name="_Toc47504"/>
      <w:r w:rsidRPr="00925C1A">
        <w:rPr>
          <w:sz w:val="24"/>
          <w:szCs w:val="24"/>
        </w:rPr>
        <w:t>Методы сбора и обработки информации.</w:t>
      </w:r>
      <w:bookmarkEnd w:id="9"/>
    </w:p>
    <w:p w14:paraId="7E016BC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Объект мониторинга - муниципальные образования Республики Крым. </w:t>
      </w:r>
    </w:p>
    <w:p w14:paraId="1790DD5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Предмет мониторинга - вклад муниципальных образований Республики Крым в развитие региональной системы выявления, поддержки и развития способностей и талантов у детей и молодежи в части охвата обучающихся дополнительным образованием на основе учета их потребностей. </w:t>
      </w:r>
    </w:p>
    <w:p w14:paraId="2B87BB2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Принципы проведения мониторинга: </w:t>
      </w:r>
    </w:p>
    <w:p w14:paraId="1123A6A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открытость мероприятий, проводимых в области мониторинговых исследований, с учетом соблюдения требований действующего законодательства; </w:t>
      </w:r>
    </w:p>
    <w:p w14:paraId="1FBC31B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точность и достоверность информации; </w:t>
      </w:r>
    </w:p>
    <w:p w14:paraId="11CB773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сопоставимость </w:t>
      </w:r>
      <w:r w:rsidRPr="00925C1A">
        <w:rPr>
          <w:sz w:val="24"/>
          <w:szCs w:val="24"/>
        </w:rPr>
        <w:tab/>
        <w:t xml:space="preserve">методов </w:t>
      </w:r>
      <w:r w:rsidRPr="00925C1A">
        <w:rPr>
          <w:sz w:val="24"/>
          <w:szCs w:val="24"/>
        </w:rPr>
        <w:tab/>
        <w:t xml:space="preserve">измерений </w:t>
      </w:r>
      <w:r w:rsidRPr="00925C1A">
        <w:rPr>
          <w:sz w:val="24"/>
          <w:szCs w:val="24"/>
        </w:rPr>
        <w:tab/>
        <w:t xml:space="preserve">(наблюдений), </w:t>
      </w:r>
      <w:r w:rsidRPr="00925C1A">
        <w:rPr>
          <w:sz w:val="24"/>
          <w:szCs w:val="24"/>
        </w:rPr>
        <w:tab/>
        <w:t xml:space="preserve">сбора, </w:t>
      </w:r>
    </w:p>
    <w:p w14:paraId="45AA6FD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хранения, оценки, анализа данных мониторинга; </w:t>
      </w:r>
    </w:p>
    <w:p w14:paraId="3691A80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системность и комплексный подход к осуществлению мониторинга. </w:t>
      </w:r>
    </w:p>
    <w:p w14:paraId="0CE715D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Генеральная совокупность – 25 муниципальных образования Республики Крым (100%). </w:t>
      </w:r>
    </w:p>
    <w:p w14:paraId="183DAD0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Выборка - 25 муниципальных образования Республики Крым (100%). </w:t>
      </w:r>
    </w:p>
    <w:p w14:paraId="1123A9C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Методы сбора/мониторинга: сбор информации, статистическая обработка данных, анализ данных мониторинга, защищенные таблицы </w:t>
      </w:r>
      <w:proofErr w:type="spellStart"/>
      <w:r w:rsidRPr="00925C1A">
        <w:rPr>
          <w:sz w:val="24"/>
          <w:szCs w:val="24"/>
        </w:rPr>
        <w:t>Excel</w:t>
      </w:r>
      <w:proofErr w:type="spellEnd"/>
      <w:r w:rsidRPr="00925C1A">
        <w:rPr>
          <w:sz w:val="24"/>
          <w:szCs w:val="24"/>
        </w:rPr>
        <w:t xml:space="preserve"> с автоматизированной обработкой данных. </w:t>
      </w:r>
    </w:p>
    <w:p w14:paraId="20360986"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Сбор данных для осуществления мониторинга проводился посредством: </w:t>
      </w:r>
    </w:p>
    <w:p w14:paraId="54180A4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изучения материалов, размещенных в открытых источниках данных о результатах участия обучающихся и их родителей (законных представителей) в онлайн-опросах; </w:t>
      </w:r>
    </w:p>
    <w:p w14:paraId="39504E1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статистических данных - информационной системы АИС «Навигатор дополнительного образования детей Республики Крым» (далее – АИС «Навигатор»), государственного информационного ресурса о лицах, проявивших выдающиеся способности (ГИР) по направлениям «Наука», «Искусство» и «Спорт»; запроса в муниципальные образования Республики Крым. </w:t>
      </w:r>
    </w:p>
    <w:p w14:paraId="58D1B16F" w14:textId="77777777" w:rsidR="00925C1A" w:rsidRPr="00925C1A" w:rsidRDefault="00925C1A" w:rsidP="00925C1A">
      <w:pPr>
        <w:spacing w:after="0" w:line="269" w:lineRule="auto"/>
        <w:ind w:left="0" w:right="728" w:firstLine="0"/>
        <w:rPr>
          <w:sz w:val="24"/>
          <w:szCs w:val="24"/>
        </w:rPr>
      </w:pPr>
    </w:p>
    <w:p w14:paraId="7F90D5AC" w14:textId="77777777" w:rsidR="00925C1A" w:rsidRPr="00925C1A" w:rsidRDefault="00925C1A" w:rsidP="00925C1A">
      <w:pPr>
        <w:spacing w:after="0" w:line="269" w:lineRule="auto"/>
        <w:ind w:left="0" w:right="728" w:firstLine="0"/>
        <w:rPr>
          <w:sz w:val="24"/>
          <w:szCs w:val="24"/>
        </w:rPr>
      </w:pPr>
    </w:p>
    <w:p w14:paraId="72622C54" w14:textId="77777777" w:rsidR="00925C1A" w:rsidRPr="00925C1A" w:rsidRDefault="00925C1A" w:rsidP="00925C1A">
      <w:pPr>
        <w:spacing w:after="0" w:line="269" w:lineRule="auto"/>
        <w:ind w:left="0" w:right="728" w:firstLine="0"/>
        <w:rPr>
          <w:sz w:val="24"/>
          <w:szCs w:val="24"/>
        </w:rPr>
      </w:pPr>
    </w:p>
    <w:p w14:paraId="3B4B94AB" w14:textId="77777777" w:rsidR="00925C1A" w:rsidRPr="00925C1A" w:rsidRDefault="00925C1A" w:rsidP="00925C1A">
      <w:pPr>
        <w:spacing w:after="0" w:line="269" w:lineRule="auto"/>
        <w:ind w:left="0" w:right="728" w:firstLine="0"/>
        <w:rPr>
          <w:sz w:val="24"/>
          <w:szCs w:val="24"/>
        </w:rPr>
      </w:pPr>
    </w:p>
    <w:p w14:paraId="5D932B3A" w14:textId="77777777" w:rsidR="00925C1A" w:rsidRPr="00925C1A" w:rsidRDefault="00925C1A" w:rsidP="00925C1A">
      <w:pPr>
        <w:spacing w:after="0" w:line="269" w:lineRule="auto"/>
        <w:ind w:left="0" w:right="728" w:firstLine="0"/>
        <w:rPr>
          <w:sz w:val="24"/>
          <w:szCs w:val="24"/>
        </w:rPr>
      </w:pPr>
    </w:p>
    <w:p w14:paraId="71EE385E" w14:textId="77777777" w:rsidR="00925C1A" w:rsidRPr="00925C1A" w:rsidRDefault="00925C1A" w:rsidP="00925C1A">
      <w:pPr>
        <w:spacing w:after="0" w:line="269" w:lineRule="auto"/>
        <w:ind w:left="0" w:right="728" w:firstLine="0"/>
        <w:rPr>
          <w:sz w:val="24"/>
          <w:szCs w:val="24"/>
        </w:rPr>
      </w:pPr>
    </w:p>
    <w:p w14:paraId="5AF5685B" w14:textId="77777777" w:rsidR="00925C1A" w:rsidRPr="00925C1A" w:rsidRDefault="00925C1A" w:rsidP="00925C1A">
      <w:pPr>
        <w:spacing w:after="0" w:line="269" w:lineRule="auto"/>
        <w:ind w:left="0" w:right="728" w:firstLine="0"/>
        <w:rPr>
          <w:sz w:val="24"/>
          <w:szCs w:val="24"/>
        </w:rPr>
      </w:pPr>
    </w:p>
    <w:p w14:paraId="13B14ECB" w14:textId="77777777" w:rsidR="00925C1A" w:rsidRPr="00925C1A" w:rsidRDefault="00925C1A" w:rsidP="00925C1A">
      <w:pPr>
        <w:spacing w:after="0" w:line="269" w:lineRule="auto"/>
        <w:ind w:left="0" w:right="728" w:firstLine="0"/>
        <w:rPr>
          <w:sz w:val="24"/>
          <w:szCs w:val="24"/>
        </w:rPr>
      </w:pPr>
    </w:p>
    <w:p w14:paraId="14286C29" w14:textId="77777777" w:rsidR="00925C1A" w:rsidRPr="00925C1A" w:rsidRDefault="00925C1A" w:rsidP="00925C1A">
      <w:pPr>
        <w:spacing w:after="0" w:line="269" w:lineRule="auto"/>
        <w:ind w:left="0" w:right="728" w:firstLine="0"/>
        <w:rPr>
          <w:sz w:val="24"/>
          <w:szCs w:val="24"/>
        </w:rPr>
      </w:pPr>
    </w:p>
    <w:p w14:paraId="6DCA0D06" w14:textId="77777777" w:rsidR="00925C1A" w:rsidRPr="00925C1A" w:rsidRDefault="00925C1A" w:rsidP="00925C1A">
      <w:pPr>
        <w:spacing w:after="0" w:line="269" w:lineRule="auto"/>
        <w:ind w:left="0" w:right="728" w:firstLine="0"/>
        <w:rPr>
          <w:sz w:val="24"/>
          <w:szCs w:val="24"/>
        </w:rPr>
      </w:pPr>
    </w:p>
    <w:p w14:paraId="7B629EDB" w14:textId="77777777" w:rsidR="00925C1A" w:rsidRPr="00925C1A" w:rsidRDefault="00925C1A" w:rsidP="00925C1A">
      <w:pPr>
        <w:spacing w:after="0" w:line="269" w:lineRule="auto"/>
        <w:ind w:left="0" w:right="728" w:firstLine="0"/>
        <w:rPr>
          <w:sz w:val="24"/>
          <w:szCs w:val="24"/>
        </w:rPr>
      </w:pPr>
    </w:p>
    <w:p w14:paraId="1175252F" w14:textId="77777777" w:rsidR="00925C1A" w:rsidRPr="00925C1A" w:rsidRDefault="00925C1A" w:rsidP="00925C1A">
      <w:pPr>
        <w:spacing w:after="0" w:line="269" w:lineRule="auto"/>
        <w:ind w:left="0" w:right="728" w:firstLine="0"/>
        <w:rPr>
          <w:sz w:val="24"/>
          <w:szCs w:val="24"/>
        </w:rPr>
      </w:pPr>
    </w:p>
    <w:p w14:paraId="562025A9" w14:textId="77777777" w:rsidR="00925C1A" w:rsidRPr="00925C1A" w:rsidRDefault="00925C1A" w:rsidP="00925C1A">
      <w:pPr>
        <w:spacing w:after="0" w:line="269" w:lineRule="auto"/>
        <w:ind w:left="0" w:right="728" w:firstLine="0"/>
        <w:rPr>
          <w:sz w:val="24"/>
          <w:szCs w:val="24"/>
        </w:rPr>
      </w:pPr>
    </w:p>
    <w:p w14:paraId="2A5196F8" w14:textId="77777777" w:rsidR="00925C1A" w:rsidRDefault="00925C1A" w:rsidP="00925C1A">
      <w:pPr>
        <w:spacing w:after="0" w:line="269" w:lineRule="auto"/>
        <w:ind w:left="0" w:right="728" w:firstLine="0"/>
        <w:rPr>
          <w:sz w:val="24"/>
          <w:szCs w:val="24"/>
        </w:rPr>
      </w:pPr>
    </w:p>
    <w:p w14:paraId="17196204" w14:textId="77777777" w:rsidR="00925C1A" w:rsidRPr="00925C1A" w:rsidRDefault="00925C1A" w:rsidP="00925C1A">
      <w:pPr>
        <w:spacing w:after="0" w:line="269" w:lineRule="auto"/>
        <w:ind w:left="0" w:right="728" w:firstLine="0"/>
        <w:rPr>
          <w:sz w:val="24"/>
          <w:szCs w:val="24"/>
        </w:rPr>
      </w:pPr>
    </w:p>
    <w:p w14:paraId="43D1F697" w14:textId="77777777" w:rsidR="00925C1A" w:rsidRPr="00925C1A" w:rsidRDefault="00925C1A" w:rsidP="00925C1A">
      <w:pPr>
        <w:spacing w:after="0" w:line="269" w:lineRule="auto"/>
        <w:ind w:left="0" w:right="728" w:firstLine="0"/>
        <w:rPr>
          <w:sz w:val="24"/>
          <w:szCs w:val="24"/>
        </w:rPr>
      </w:pPr>
    </w:p>
    <w:p w14:paraId="68EDCF1A" w14:textId="77777777" w:rsidR="00925C1A" w:rsidRPr="00925C1A" w:rsidRDefault="00925C1A" w:rsidP="00925C1A">
      <w:pPr>
        <w:spacing w:after="0" w:line="269" w:lineRule="auto"/>
        <w:ind w:left="0" w:right="728" w:firstLine="0"/>
        <w:rPr>
          <w:sz w:val="24"/>
          <w:szCs w:val="24"/>
        </w:rPr>
      </w:pPr>
    </w:p>
    <w:p w14:paraId="062F06E5" w14:textId="77777777" w:rsidR="00925C1A" w:rsidRPr="00925C1A" w:rsidRDefault="00925C1A" w:rsidP="00925C1A">
      <w:pPr>
        <w:spacing w:after="0" w:line="269" w:lineRule="auto"/>
        <w:ind w:left="5954" w:right="728" w:firstLine="0"/>
        <w:rPr>
          <w:sz w:val="24"/>
          <w:szCs w:val="24"/>
        </w:rPr>
      </w:pPr>
      <w:r w:rsidRPr="00925C1A">
        <w:rPr>
          <w:sz w:val="24"/>
          <w:szCs w:val="24"/>
        </w:rPr>
        <w:lastRenderedPageBreak/>
        <w:t xml:space="preserve">Приложение 2 </w:t>
      </w:r>
    </w:p>
    <w:p w14:paraId="552828A0" w14:textId="77777777" w:rsidR="00925C1A" w:rsidRPr="00925C1A" w:rsidRDefault="00925C1A" w:rsidP="00925C1A">
      <w:pPr>
        <w:spacing w:after="0" w:line="269" w:lineRule="auto"/>
        <w:ind w:left="5954" w:right="728" w:firstLine="0"/>
        <w:rPr>
          <w:sz w:val="24"/>
          <w:szCs w:val="24"/>
        </w:rPr>
      </w:pPr>
      <w:r w:rsidRPr="00925C1A">
        <w:rPr>
          <w:sz w:val="24"/>
          <w:szCs w:val="24"/>
        </w:rPr>
        <w:t xml:space="preserve">к приказу Министерства </w:t>
      </w:r>
      <w:proofErr w:type="gramStart"/>
      <w:r w:rsidRPr="00925C1A">
        <w:rPr>
          <w:sz w:val="24"/>
          <w:szCs w:val="24"/>
        </w:rPr>
        <w:t>образования,  науки</w:t>
      </w:r>
      <w:proofErr w:type="gramEnd"/>
      <w:r w:rsidRPr="00925C1A">
        <w:rPr>
          <w:sz w:val="24"/>
          <w:szCs w:val="24"/>
        </w:rPr>
        <w:t xml:space="preserve"> и молодежи Республики Крым  от 28.04.2023 г. № 779 </w:t>
      </w:r>
    </w:p>
    <w:p w14:paraId="00AB6D2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4B8626C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48AD5C4"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ПОРЯДОК</w:t>
      </w:r>
    </w:p>
    <w:p w14:paraId="0D37C953"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проведения мониторинга системы выявления, поддержки и развития способностей и талантов у детей и молодежи Республики Крым</w:t>
      </w:r>
    </w:p>
    <w:p w14:paraId="3033383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8005F4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 Общие положения </w:t>
      </w:r>
    </w:p>
    <w:p w14:paraId="0153598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Настоящий Порядок проведения мониторинга системы выявления, поддержки и развития способностей и талантов у детей и молодежи Республики Крым (далее – Порядок) определяет цели, задачи, регулирует организацию и содержание проведения мониторинга системы выявления, поддержки и развития талантов у детей и молодежи Республики Крым. </w:t>
      </w:r>
    </w:p>
    <w:p w14:paraId="759EF8E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Настоящий Порядок разработан в соответствии с Федеральным законом от 29.12.2012 № 273-ФЗ «Об образовании в Российской Федерации», Правилами осуществления мониторинга системы образования, утвержденными постановлением Правительства Российской </w:t>
      </w:r>
      <w:proofErr w:type="gramStart"/>
      <w:r w:rsidRPr="00925C1A">
        <w:rPr>
          <w:sz w:val="24"/>
          <w:szCs w:val="24"/>
        </w:rPr>
        <w:t>Федерации  от</w:t>
      </w:r>
      <w:proofErr w:type="gramEnd"/>
      <w:r w:rsidRPr="00925C1A">
        <w:rPr>
          <w:sz w:val="24"/>
          <w:szCs w:val="24"/>
        </w:rPr>
        <w:t xml:space="preserve"> 05.08.2013 № 662, Положением о Министерстве образования, науки и молодежи Республики Крым, утвержденным постановлением Совета министров Республики Крым от 22.04.2014 № 77. </w:t>
      </w:r>
    </w:p>
    <w:p w14:paraId="6EC03DE4"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Мониторинг системы выявления, поддержки и развития талантов у детей и молодежи Республики Крым (далее – Мониторинг) является составной частью региональной системы оценки качества образования. </w:t>
      </w:r>
    </w:p>
    <w:p w14:paraId="6013363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Мониторинг направлен на получение информации о наличии условий, обеспечивающих эффективность работы системы выявления, поддержки и развития талантов у детей и молодежи и результатах деятельности по: </w:t>
      </w:r>
    </w:p>
    <w:p w14:paraId="5C137C2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выявлению способностей и талантов у детей и молодежи; </w:t>
      </w:r>
    </w:p>
    <w:p w14:paraId="728DAE8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поддержке способностей и талантов у детей и молодежи; </w:t>
      </w:r>
    </w:p>
    <w:p w14:paraId="406DD8F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развитию способностей и талантов у детей и молодежи; </w:t>
      </w:r>
    </w:p>
    <w:p w14:paraId="51289CA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выявлению, поддержке и развитию способностей и талантов у обучающихся с ограниченными возможностями здоровья; </w:t>
      </w:r>
    </w:p>
    <w:p w14:paraId="1E0E52E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учету участников всероссийских олимпиад школьников; </w:t>
      </w:r>
    </w:p>
    <w:p w14:paraId="268EAC5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учету иных форм образовательных достижений школьников (за исключением всероссийских олимпиад школьников); </w:t>
      </w:r>
    </w:p>
    <w:p w14:paraId="4A76C30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охвату обучающихся в возрасте от 5 до 18 лет дополнительным образованием; </w:t>
      </w:r>
    </w:p>
    <w:p w14:paraId="49249E3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учету обучающихся по индивидуальным учебным планам; </w:t>
      </w:r>
    </w:p>
    <w:p w14:paraId="1CD6601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развитию способностей у обучающихся классов с углубленным изучением отдельных предметов, профильных (предпрофессиональных) классов; </w:t>
      </w:r>
    </w:p>
    <w:p w14:paraId="6730864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осуществлению </w:t>
      </w:r>
      <w:proofErr w:type="spellStart"/>
      <w:r w:rsidRPr="00925C1A">
        <w:rPr>
          <w:sz w:val="24"/>
          <w:szCs w:val="24"/>
        </w:rPr>
        <w:t>психолого</w:t>
      </w:r>
      <w:proofErr w:type="spellEnd"/>
      <w:r w:rsidRPr="00925C1A">
        <w:rPr>
          <w:sz w:val="24"/>
          <w:szCs w:val="24"/>
        </w:rPr>
        <w:t xml:space="preserve"> – педагогического сопровождения способных и талантливых детей; </w:t>
      </w:r>
    </w:p>
    <w:p w14:paraId="4B9D2A2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поступлению способных и талантливых детей и молодежи в профессиональные образовательные организации (далее – ПОО) и образовательные организации высшего образования (далее – ОО ВО); </w:t>
      </w:r>
    </w:p>
    <w:p w14:paraId="6767603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 учету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молодежи. </w:t>
      </w:r>
    </w:p>
    <w:p w14:paraId="03E287A8" w14:textId="77777777" w:rsidR="00925C1A" w:rsidRPr="00925C1A" w:rsidRDefault="00925C1A" w:rsidP="00925C1A">
      <w:pPr>
        <w:spacing w:after="0" w:line="269" w:lineRule="auto"/>
        <w:ind w:left="0" w:right="728" w:firstLine="708"/>
        <w:rPr>
          <w:sz w:val="24"/>
          <w:szCs w:val="24"/>
        </w:rPr>
      </w:pPr>
      <w:r w:rsidRPr="00925C1A">
        <w:rPr>
          <w:sz w:val="24"/>
          <w:szCs w:val="24"/>
        </w:rPr>
        <w:lastRenderedPageBreak/>
        <w:t xml:space="preserve">Мониторинг основан на принципах системности, объективности и достоверности информации, полученных результатов, обеспечивающих принятие эффективных управленческих решений. </w:t>
      </w:r>
    </w:p>
    <w:p w14:paraId="247AE69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качестве источников информации при проведении мониторинга могут быть использованы:  </w:t>
      </w:r>
    </w:p>
    <w:p w14:paraId="19EBF47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статистические и аналитические материалы (справки, отчеты) о результатах олимпиад, интеллектуальных, творческих конкурсов и других мероприятий; </w:t>
      </w:r>
    </w:p>
    <w:p w14:paraId="0C0D232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аналитические справки, отчеты о результатах повышения </w:t>
      </w:r>
    </w:p>
    <w:p w14:paraId="6F0AB7C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квалификации, аттестации педагогов;  </w:t>
      </w:r>
    </w:p>
    <w:p w14:paraId="09385B7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аналитические справки, статистические отчеты по итогам реализации образовательных программ, проектов, направленных на выявление, поддержку и развитие способностей и талантов у детей и молодежи; </w:t>
      </w:r>
    </w:p>
    <w:p w14:paraId="521A349B" w14:textId="77777777" w:rsidR="00925C1A" w:rsidRPr="00925C1A" w:rsidRDefault="00925C1A" w:rsidP="00925C1A">
      <w:pPr>
        <w:spacing w:after="0" w:line="269" w:lineRule="auto"/>
        <w:ind w:left="0" w:right="728" w:firstLine="0"/>
        <w:rPr>
          <w:sz w:val="24"/>
          <w:szCs w:val="24"/>
        </w:rPr>
      </w:pPr>
      <w:proofErr w:type="spellStart"/>
      <w:r w:rsidRPr="00925C1A">
        <w:rPr>
          <w:sz w:val="24"/>
          <w:szCs w:val="24"/>
        </w:rPr>
        <w:t>информационо</w:t>
      </w:r>
      <w:proofErr w:type="spellEnd"/>
      <w:r w:rsidRPr="00925C1A">
        <w:rPr>
          <w:sz w:val="24"/>
          <w:szCs w:val="24"/>
        </w:rPr>
        <w:t xml:space="preserve"> – аналитические отчеты, информационные карты по осуществлению межведомственного взаимодействия и государственно – частного партнерства по сопровождению одаренных детей и талантливой молодежи; </w:t>
      </w:r>
    </w:p>
    <w:p w14:paraId="5260FD9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материалы по результатам аналитической деятельности, содержащие управленческие решения (приказы, распоряжения, протоколы и другие материалы). </w:t>
      </w:r>
    </w:p>
    <w:p w14:paraId="6DEE720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Методы обработки информации: линейные распределения, ранжирование, корреляционный анализ, кластерный анализ. </w:t>
      </w:r>
    </w:p>
    <w:p w14:paraId="6F99A2BA"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Основными требованиями к обработке информации являются: </w:t>
      </w:r>
    </w:p>
    <w:p w14:paraId="7404A3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сбор, обработка, систематизация и хранение полученной в результате проведения мониторинга информации осуществляется лицом /лицами, назначенными приказом ответственными за реализацию мониторинга; </w:t>
      </w:r>
    </w:p>
    <w:p w14:paraId="70F9597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лица, организующие и осуществляющие мониторинг, несут персональную ответственность за достоверность и объективность представляемой информации, за обработку данных мониторинга, их анализ и использование, распространение результатов. </w:t>
      </w:r>
    </w:p>
    <w:p w14:paraId="28EA6015"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Мониторинг системы выявления, поддержки и развития способностей и талантов у детей и молодежи Республики Крым обязателен для всех образовательных организаций Республики Крым. </w:t>
      </w:r>
    </w:p>
    <w:p w14:paraId="4274D97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17C7DA9D" w14:textId="77777777" w:rsidR="00925C1A" w:rsidRPr="00925C1A" w:rsidRDefault="00925C1A" w:rsidP="00925C1A">
      <w:pPr>
        <w:spacing w:after="0" w:line="269" w:lineRule="auto"/>
        <w:ind w:left="0" w:right="728" w:firstLine="0"/>
        <w:jc w:val="center"/>
        <w:rPr>
          <w:sz w:val="24"/>
          <w:szCs w:val="24"/>
        </w:rPr>
      </w:pPr>
      <w:r w:rsidRPr="00925C1A">
        <w:rPr>
          <w:sz w:val="24"/>
          <w:szCs w:val="24"/>
        </w:rPr>
        <w:t>2. Цели и задачи Мониторинга</w:t>
      </w:r>
    </w:p>
    <w:p w14:paraId="691A82D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Целью Мониторинга является обеспечение объективного анализа состояния региональной системы выявления, поддержки и развития способностей и талантов у детей и молодежи и ее результатов. </w:t>
      </w:r>
    </w:p>
    <w:p w14:paraId="391A48B9"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Основные задачи Мониторинга: </w:t>
      </w:r>
    </w:p>
    <w:p w14:paraId="4064BA2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и развитие эффективной системы дополнительного образования детей, учитывающей их потребность и интересы; </w:t>
      </w:r>
    </w:p>
    <w:p w14:paraId="73460E9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разработка и использование единых подходов для построения систематического, эффективного взаимодействия всех групп субъектов по вопросам сопровождения выявления, поддержки и развития способностей и талантов у детей и молодежи Республики Крым; </w:t>
      </w:r>
    </w:p>
    <w:p w14:paraId="61AA4E9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формирование и внедрение единых требований к качеству работы по сопровождению выявления, поддержки и развития способностей и талантов у детей и молодежи в образовательных организациях Республики Крым; </w:t>
      </w:r>
    </w:p>
    <w:p w14:paraId="5D96807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выявление актуального состояния системы работы по сопровождению выявления, поддержки и развития способностей и талантов у детей и молодежи Республики Крым; </w:t>
      </w:r>
    </w:p>
    <w:p w14:paraId="71CB9EE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изучение динамики развития процессов работы по выявлению, поддержке и развитию способностей и талантов у детей и молодежи; </w:t>
      </w:r>
    </w:p>
    <w:p w14:paraId="2B9D3621"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обеспечение органов управления образованием муниципальных образований, государственных образовательных организаций Республики Крым адресными рекомендациями, направленными на повышение результативности работы по выявлению, поддержке и развитию способностей и талантов у детей и молодежи. </w:t>
      </w:r>
    </w:p>
    <w:p w14:paraId="49325AD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2BD3D58E" w14:textId="77777777" w:rsidR="00925C1A" w:rsidRPr="00925C1A" w:rsidRDefault="00925C1A" w:rsidP="00925C1A">
      <w:pPr>
        <w:spacing w:after="0" w:line="269" w:lineRule="auto"/>
        <w:ind w:left="0" w:right="728" w:firstLine="0"/>
        <w:jc w:val="center"/>
        <w:rPr>
          <w:sz w:val="24"/>
          <w:szCs w:val="24"/>
        </w:rPr>
      </w:pPr>
      <w:r w:rsidRPr="00925C1A">
        <w:rPr>
          <w:sz w:val="24"/>
          <w:szCs w:val="24"/>
        </w:rPr>
        <w:t>Организация и содержание проведения Мониторинга</w:t>
      </w:r>
    </w:p>
    <w:p w14:paraId="78B46E3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Мониторинг проводится ежегодно в сроки, установленные приказом Министерства образования, науки и молодежи Республики Крым. </w:t>
      </w:r>
    </w:p>
    <w:p w14:paraId="3CF4443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В качестве источников информации при проведении мониторинга используются: </w:t>
      </w:r>
    </w:p>
    <w:p w14:paraId="01E8BEF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Отчет о самообследовании образовательной организации; </w:t>
      </w:r>
    </w:p>
    <w:p w14:paraId="58F358F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Статистические и аналитические материалы, предоставляемые образовательными организациями и муниципальными органами управления образованием Республики Крым; </w:t>
      </w:r>
    </w:p>
    <w:p w14:paraId="0AA97F10"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Статистические материалы о реализации регионального проекта «Успех каждого ребенка» федерального проекта «Успех каждого ребенка» национального проекта «Образование»; </w:t>
      </w:r>
    </w:p>
    <w:p w14:paraId="237C462E"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Статистические отчеты ресурсных центров по направлениям за год, предшествующий проведению мониторинга; </w:t>
      </w:r>
    </w:p>
    <w:p w14:paraId="719D237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Статистические материалы по проведению муниципальных, региональных этапов мероприятий,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 – исследовательской), </w:t>
      </w:r>
      <w:proofErr w:type="spellStart"/>
      <w:r w:rsidRPr="00925C1A">
        <w:rPr>
          <w:sz w:val="24"/>
          <w:szCs w:val="24"/>
        </w:rPr>
        <w:t>инженерно</w:t>
      </w:r>
      <w:proofErr w:type="spellEnd"/>
      <w:r w:rsidRPr="00925C1A">
        <w:rPr>
          <w:sz w:val="24"/>
          <w:szCs w:val="24"/>
        </w:rPr>
        <w:t xml:space="preserve"> – технической, изобретательской, творческой, </w:t>
      </w:r>
      <w:proofErr w:type="spellStart"/>
      <w:r w:rsidRPr="00925C1A">
        <w:rPr>
          <w:sz w:val="24"/>
          <w:szCs w:val="24"/>
        </w:rPr>
        <w:t>физкультурно</w:t>
      </w:r>
      <w:proofErr w:type="spellEnd"/>
      <w:r w:rsidRPr="00925C1A">
        <w:rPr>
          <w:sz w:val="24"/>
          <w:szCs w:val="24"/>
        </w:rPr>
        <w:t xml:space="preserve"> – спортивной деятельности, а также на пропаганду научных знаний творческих и спортивных достижений, утверждённого Министерством просвещения Российской Федерации; </w:t>
      </w:r>
    </w:p>
    <w:p w14:paraId="34671E8B"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Материалы по результатам аналитической деятельности, содержащие управленческие решения (приказы, распоряжения, протоколы и другие материалы); </w:t>
      </w:r>
    </w:p>
    <w:p w14:paraId="730B93E2"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Аналитические справки, информация об уровне повышения квалификации педагогических работников по вопросам развития способностей и талантов детей и молодежи. </w:t>
      </w:r>
    </w:p>
    <w:p w14:paraId="1E3539B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7AF3070D" w14:textId="77777777" w:rsidR="00925C1A" w:rsidRPr="00925C1A" w:rsidRDefault="00925C1A" w:rsidP="00925C1A">
      <w:pPr>
        <w:spacing w:after="0" w:line="269" w:lineRule="auto"/>
        <w:ind w:left="0" w:right="728" w:firstLine="0"/>
        <w:jc w:val="center"/>
        <w:rPr>
          <w:sz w:val="24"/>
          <w:szCs w:val="24"/>
        </w:rPr>
      </w:pPr>
      <w:r w:rsidRPr="00925C1A">
        <w:rPr>
          <w:sz w:val="24"/>
          <w:szCs w:val="24"/>
        </w:rPr>
        <w:t>4. Общие подходы к проведению оценки результатов Мониторинга</w:t>
      </w:r>
    </w:p>
    <w:p w14:paraId="5862701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r w:rsidRPr="00925C1A">
        <w:rPr>
          <w:sz w:val="24"/>
          <w:szCs w:val="24"/>
        </w:rPr>
        <w:tab/>
        <w:t xml:space="preserve">Оценке подлежит содержание материалов, представленных в комплексе, одни и те же материалы могут быть представлены по нескольким направлениям, если их содержание соответствует позициям оценивания каждого из направлений. </w:t>
      </w:r>
    </w:p>
    <w:p w14:paraId="5371F6D8"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Оценка документов производится за год, предшествующий проведению мониторинга. </w:t>
      </w:r>
    </w:p>
    <w:p w14:paraId="56179EEC"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Руководители государственных образовательных организаций предоставляют аналитические материалы в Министерство образования, науки и молодежи Республики Крым в сроки, установленные приказом Министерства образования, науки и молодежи Республики Крым. </w:t>
      </w:r>
    </w:p>
    <w:p w14:paraId="6338B77F"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Органы управления образованием муниципальных образований Республики Крым предоставляют в Министерство образования, науки и молодежи Республики Крым обобщенные аналитические материалы по результатам проведенного Мониторинга в муниципальном образовании в сроки, установленные приказом Министерства образования, науки и молодежи Республики Крым. </w:t>
      </w:r>
    </w:p>
    <w:p w14:paraId="11E47555" w14:textId="77777777" w:rsidR="00925C1A" w:rsidRPr="00925C1A" w:rsidRDefault="00925C1A" w:rsidP="00925C1A">
      <w:pPr>
        <w:spacing w:after="0" w:line="269" w:lineRule="auto"/>
        <w:ind w:left="0" w:right="728" w:firstLine="708"/>
        <w:rPr>
          <w:sz w:val="24"/>
          <w:szCs w:val="24"/>
        </w:rPr>
      </w:pPr>
      <w:r w:rsidRPr="00925C1A">
        <w:rPr>
          <w:sz w:val="24"/>
          <w:szCs w:val="24"/>
        </w:rPr>
        <w:lastRenderedPageBreak/>
        <w:t xml:space="preserve">На основании мониторинга фиксируется состояние системы работы по выявлению, поддержке и развитию способностей и талантов у детей и молодежи, прогнозируется ее развитие. </w:t>
      </w:r>
    </w:p>
    <w:p w14:paraId="0475EA77" w14:textId="77777777" w:rsidR="00925C1A" w:rsidRPr="00925C1A" w:rsidRDefault="00925C1A" w:rsidP="00925C1A">
      <w:pPr>
        <w:spacing w:after="0" w:line="269" w:lineRule="auto"/>
        <w:ind w:left="0" w:right="728" w:firstLine="708"/>
        <w:rPr>
          <w:sz w:val="24"/>
          <w:szCs w:val="24"/>
        </w:rPr>
      </w:pPr>
      <w:r w:rsidRPr="00925C1A">
        <w:rPr>
          <w:sz w:val="24"/>
          <w:szCs w:val="24"/>
        </w:rPr>
        <w:t xml:space="preserve">По результатам Мониторинга Министерство образования, науки и молодежи Республики Крым готовит аналитические материалы и адресные рекомендации, которые направляет руководителям органов управления образованием муниципальных образований Республики Крым, государственных образовательных организаций Республики Крым в сроки, установленные Планом мероприятий («Дорожной картой») по реализации региональных механизмов управления качеством образования в Республике Крым на 2023 год, утвержденным приказом Министерства образования, науки и молодежи Республики Крым от 31.03.2023 № 592. </w:t>
      </w:r>
    </w:p>
    <w:p w14:paraId="3AB08DA1" w14:textId="77777777" w:rsidR="00925C1A" w:rsidRPr="00925C1A" w:rsidRDefault="00925C1A" w:rsidP="00925C1A">
      <w:pPr>
        <w:spacing w:after="0" w:line="269" w:lineRule="auto"/>
        <w:ind w:left="0" w:right="728" w:firstLine="708"/>
        <w:rPr>
          <w:sz w:val="24"/>
          <w:szCs w:val="24"/>
        </w:rPr>
      </w:pPr>
      <w:r w:rsidRPr="00925C1A">
        <w:rPr>
          <w:sz w:val="24"/>
          <w:szCs w:val="24"/>
        </w:rPr>
        <w:t>Руководители органов управления образованием муниципальных образований Республики Крым, государственных образовательных организаций Республики Крым, с учетом полученных рекомендаций Министерства образования, науки и молодежи Республики Крым, принимают управленческие решения.</w:t>
      </w:r>
      <w:r w:rsidRPr="00925C1A">
        <w:rPr>
          <w:sz w:val="24"/>
          <w:szCs w:val="24"/>
        </w:rPr>
        <w:br w:type="page"/>
      </w:r>
    </w:p>
    <w:p w14:paraId="22362E62" w14:textId="77777777" w:rsidR="00925C1A" w:rsidRPr="00925C1A" w:rsidRDefault="00925C1A" w:rsidP="00925C1A">
      <w:pPr>
        <w:spacing w:after="0" w:line="269" w:lineRule="auto"/>
        <w:ind w:left="6096" w:right="728" w:firstLine="0"/>
        <w:rPr>
          <w:sz w:val="24"/>
          <w:szCs w:val="24"/>
        </w:rPr>
      </w:pPr>
      <w:r w:rsidRPr="00925C1A">
        <w:rPr>
          <w:sz w:val="24"/>
          <w:szCs w:val="24"/>
        </w:rPr>
        <w:lastRenderedPageBreak/>
        <w:t xml:space="preserve">Приложение </w:t>
      </w:r>
      <w:proofErr w:type="gramStart"/>
      <w:r w:rsidRPr="00925C1A">
        <w:rPr>
          <w:sz w:val="24"/>
          <w:szCs w:val="24"/>
        </w:rPr>
        <w:t>3  к</w:t>
      </w:r>
      <w:proofErr w:type="gramEnd"/>
      <w:r w:rsidRPr="00925C1A">
        <w:rPr>
          <w:sz w:val="24"/>
          <w:szCs w:val="24"/>
        </w:rPr>
        <w:t xml:space="preserve"> приказу Министерства образования,  науки и молодежи Республики Крым  от 28.04.2023 г. № 779 </w:t>
      </w:r>
    </w:p>
    <w:p w14:paraId="139E37B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7CC910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3DE52EDC"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Показатели</w:t>
      </w:r>
    </w:p>
    <w:p w14:paraId="1C437BED" w14:textId="77777777" w:rsidR="00925C1A" w:rsidRPr="00925C1A" w:rsidRDefault="00925C1A" w:rsidP="00925C1A">
      <w:pPr>
        <w:spacing w:after="0" w:line="269" w:lineRule="auto"/>
        <w:ind w:left="0" w:right="728" w:firstLine="0"/>
        <w:jc w:val="center"/>
        <w:rPr>
          <w:b/>
          <w:sz w:val="24"/>
          <w:szCs w:val="24"/>
        </w:rPr>
      </w:pPr>
      <w:r w:rsidRPr="00925C1A">
        <w:rPr>
          <w:b/>
          <w:sz w:val="24"/>
          <w:szCs w:val="24"/>
        </w:rPr>
        <w:t>региональной системы выявления, поддержки и развития способностей и талантов у детей и молодежи в ____________________________________</w:t>
      </w:r>
    </w:p>
    <w:p w14:paraId="63F5E9F1" w14:textId="77777777" w:rsidR="00925C1A" w:rsidRPr="00925C1A" w:rsidRDefault="00925C1A" w:rsidP="00925C1A">
      <w:pPr>
        <w:spacing w:after="0" w:line="269" w:lineRule="auto"/>
        <w:ind w:left="0" w:right="728" w:firstLine="0"/>
        <w:jc w:val="center"/>
        <w:rPr>
          <w:b/>
          <w:sz w:val="22"/>
        </w:rPr>
      </w:pPr>
      <w:r w:rsidRPr="00925C1A">
        <w:rPr>
          <w:b/>
          <w:sz w:val="22"/>
        </w:rPr>
        <w:t xml:space="preserve">                                      (наименование образовательной организации)</w:t>
      </w:r>
    </w:p>
    <w:p w14:paraId="6C1CC14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tbl>
      <w:tblPr>
        <w:tblStyle w:val="TableGrid1"/>
        <w:tblW w:w="5000" w:type="pct"/>
        <w:tblInd w:w="-572" w:type="dxa"/>
        <w:tblCellMar>
          <w:top w:w="7" w:type="dxa"/>
          <w:left w:w="41" w:type="dxa"/>
          <w:bottom w:w="13" w:type="dxa"/>
          <w:right w:w="34" w:type="dxa"/>
        </w:tblCellMar>
        <w:tblLook w:val="04A0" w:firstRow="1" w:lastRow="0" w:firstColumn="1" w:lastColumn="0" w:noHBand="0" w:noVBand="1"/>
      </w:tblPr>
      <w:tblGrid>
        <w:gridCol w:w="1163"/>
        <w:gridCol w:w="3192"/>
        <w:gridCol w:w="2745"/>
        <w:gridCol w:w="2608"/>
      </w:tblGrid>
      <w:tr w:rsidR="00925C1A" w:rsidRPr="00925C1A" w14:paraId="51CB63F5" w14:textId="77777777" w:rsidTr="00782CD9">
        <w:trPr>
          <w:trHeight w:val="622"/>
        </w:trPr>
        <w:tc>
          <w:tcPr>
            <w:tcW w:w="584" w:type="pct"/>
            <w:tcBorders>
              <w:top w:val="single" w:sz="4" w:space="0" w:color="000000"/>
              <w:left w:val="single" w:sz="4" w:space="0" w:color="000000"/>
              <w:bottom w:val="single" w:sz="4" w:space="0" w:color="000000"/>
              <w:right w:val="single" w:sz="4" w:space="0" w:color="000000"/>
            </w:tcBorders>
            <w:vAlign w:val="bottom"/>
          </w:tcPr>
          <w:p w14:paraId="262EBA6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п/п </w:t>
            </w:r>
          </w:p>
        </w:tc>
        <w:tc>
          <w:tcPr>
            <w:tcW w:w="1649" w:type="pct"/>
            <w:tcBorders>
              <w:top w:val="single" w:sz="4" w:space="0" w:color="000000"/>
              <w:left w:val="single" w:sz="4" w:space="0" w:color="000000"/>
              <w:bottom w:val="single" w:sz="4" w:space="0" w:color="000000"/>
              <w:right w:val="single" w:sz="4" w:space="0" w:color="000000"/>
            </w:tcBorders>
          </w:tcPr>
          <w:p w14:paraId="69B0ADB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Наименование показателя </w:t>
            </w:r>
          </w:p>
        </w:tc>
        <w:tc>
          <w:tcPr>
            <w:tcW w:w="1419" w:type="pct"/>
            <w:tcBorders>
              <w:top w:val="single" w:sz="4" w:space="0" w:color="000000"/>
              <w:left w:val="single" w:sz="4" w:space="0" w:color="000000"/>
              <w:bottom w:val="single" w:sz="4" w:space="0" w:color="000000"/>
              <w:right w:val="single" w:sz="4" w:space="0" w:color="000000"/>
            </w:tcBorders>
          </w:tcPr>
          <w:p w14:paraId="3A064D0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Критерий оценки Метод сбора информации </w:t>
            </w:r>
            <w:r w:rsidRPr="00925C1A">
              <w:rPr>
                <w:b/>
                <w:color w:val="FF0000"/>
                <w:sz w:val="24"/>
                <w:szCs w:val="24"/>
              </w:rPr>
              <w:t>(обязательно к заполнению)</w:t>
            </w:r>
          </w:p>
        </w:tc>
        <w:tc>
          <w:tcPr>
            <w:tcW w:w="1348" w:type="pct"/>
            <w:tcBorders>
              <w:top w:val="single" w:sz="4" w:space="0" w:color="000000"/>
              <w:left w:val="single" w:sz="4" w:space="0" w:color="000000"/>
              <w:bottom w:val="single" w:sz="4" w:space="0" w:color="000000"/>
              <w:right w:val="single" w:sz="4" w:space="0" w:color="000000"/>
            </w:tcBorders>
          </w:tcPr>
          <w:p w14:paraId="1EC6F5A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Значение показателя эффективности* </w:t>
            </w:r>
            <w:r w:rsidRPr="00925C1A">
              <w:rPr>
                <w:b/>
                <w:color w:val="FF0000"/>
                <w:sz w:val="24"/>
                <w:szCs w:val="24"/>
              </w:rPr>
              <w:t>(обязательно к заполнению)</w:t>
            </w:r>
          </w:p>
        </w:tc>
      </w:tr>
      <w:tr w:rsidR="00925C1A" w:rsidRPr="00925C1A" w14:paraId="1578B997" w14:textId="77777777" w:rsidTr="00782CD9">
        <w:trPr>
          <w:trHeight w:val="422"/>
        </w:trPr>
        <w:tc>
          <w:tcPr>
            <w:tcW w:w="5000" w:type="pct"/>
            <w:gridSpan w:val="4"/>
            <w:tcBorders>
              <w:top w:val="single" w:sz="4" w:space="0" w:color="000000"/>
              <w:left w:val="single" w:sz="4" w:space="0" w:color="000000"/>
              <w:bottom w:val="single" w:sz="4" w:space="0" w:color="000000"/>
              <w:right w:val="single" w:sz="4" w:space="0" w:color="000000"/>
            </w:tcBorders>
          </w:tcPr>
          <w:p w14:paraId="02C688B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Выявление способностей и талантов у детей и молодёжи </w:t>
            </w:r>
          </w:p>
        </w:tc>
      </w:tr>
      <w:tr w:rsidR="00925C1A" w:rsidRPr="00925C1A" w14:paraId="022EEE46" w14:textId="77777777" w:rsidTr="00782CD9">
        <w:trPr>
          <w:trHeight w:val="572"/>
        </w:trPr>
        <w:tc>
          <w:tcPr>
            <w:tcW w:w="584" w:type="pct"/>
            <w:tcBorders>
              <w:top w:val="single" w:sz="4" w:space="0" w:color="000000"/>
              <w:left w:val="single" w:sz="4" w:space="0" w:color="000000"/>
              <w:bottom w:val="single" w:sz="4" w:space="0" w:color="000000"/>
              <w:right w:val="single" w:sz="4" w:space="0" w:color="000000"/>
            </w:tcBorders>
          </w:tcPr>
          <w:p w14:paraId="5374A42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 </w:t>
            </w:r>
          </w:p>
        </w:tc>
        <w:tc>
          <w:tcPr>
            <w:tcW w:w="1649" w:type="pct"/>
            <w:tcBorders>
              <w:top w:val="single" w:sz="4" w:space="0" w:color="000000"/>
              <w:left w:val="single" w:sz="4" w:space="0" w:color="000000"/>
              <w:bottom w:val="single" w:sz="4" w:space="0" w:color="000000"/>
              <w:right w:val="single" w:sz="4" w:space="0" w:color="000000"/>
            </w:tcBorders>
          </w:tcPr>
          <w:p w14:paraId="3CCA7C41" w14:textId="77777777" w:rsidR="00925C1A" w:rsidRPr="00925C1A" w:rsidRDefault="00925C1A" w:rsidP="00925C1A">
            <w:pPr>
              <w:spacing w:after="0" w:line="269" w:lineRule="auto"/>
              <w:ind w:left="0" w:right="0" w:firstLine="0"/>
              <w:rPr>
                <w:sz w:val="24"/>
                <w:szCs w:val="24"/>
              </w:rPr>
            </w:pPr>
            <w:r w:rsidRPr="00925C1A">
              <w:rPr>
                <w:sz w:val="24"/>
                <w:szCs w:val="24"/>
              </w:rPr>
              <w:t xml:space="preserve">Создание </w:t>
            </w:r>
            <w:r w:rsidRPr="00925C1A">
              <w:rPr>
                <w:sz w:val="24"/>
                <w:szCs w:val="24"/>
              </w:rPr>
              <w:tab/>
              <w:t xml:space="preserve">условий </w:t>
            </w:r>
            <w:r w:rsidRPr="00925C1A">
              <w:rPr>
                <w:sz w:val="24"/>
                <w:szCs w:val="24"/>
              </w:rPr>
              <w:tab/>
              <w:t xml:space="preserve">для выявления способностей и талантов обучающихся </w:t>
            </w:r>
          </w:p>
        </w:tc>
        <w:tc>
          <w:tcPr>
            <w:tcW w:w="1419" w:type="pct"/>
            <w:vMerge w:val="restart"/>
            <w:tcBorders>
              <w:top w:val="single" w:sz="4" w:space="0" w:color="000000"/>
              <w:left w:val="single" w:sz="4" w:space="0" w:color="000000"/>
              <w:bottom w:val="single" w:sz="4" w:space="0" w:color="000000"/>
              <w:right w:val="single" w:sz="4" w:space="0" w:color="000000"/>
            </w:tcBorders>
            <w:vAlign w:val="center"/>
          </w:tcPr>
          <w:p w14:paraId="3F0DAEC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да/нет  </w:t>
            </w:r>
          </w:p>
          <w:p w14:paraId="0AF6774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Указание ссылки сайта, </w:t>
            </w:r>
          </w:p>
          <w:p w14:paraId="2C4AFC7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Факт наличия на сайте </w:t>
            </w:r>
          </w:p>
        </w:tc>
        <w:tc>
          <w:tcPr>
            <w:tcW w:w="1348" w:type="pct"/>
            <w:vMerge w:val="restart"/>
            <w:tcBorders>
              <w:top w:val="single" w:sz="4" w:space="0" w:color="000000"/>
              <w:left w:val="single" w:sz="4" w:space="0" w:color="000000"/>
              <w:bottom w:val="single" w:sz="4" w:space="0" w:color="000000"/>
              <w:right w:val="single" w:sz="4" w:space="0" w:color="000000"/>
            </w:tcBorders>
          </w:tcPr>
          <w:p w14:paraId="53C35B7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1 балл; </w:t>
            </w:r>
          </w:p>
          <w:p w14:paraId="0899751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01FCEDC8" w14:textId="77777777" w:rsidTr="00782CD9">
        <w:trPr>
          <w:trHeight w:val="1133"/>
        </w:trPr>
        <w:tc>
          <w:tcPr>
            <w:tcW w:w="584" w:type="pct"/>
            <w:tcBorders>
              <w:top w:val="single" w:sz="4" w:space="0" w:color="000000"/>
              <w:left w:val="single" w:sz="4" w:space="0" w:color="000000"/>
              <w:bottom w:val="single" w:sz="4" w:space="0" w:color="000000"/>
              <w:right w:val="single" w:sz="4" w:space="0" w:color="000000"/>
            </w:tcBorders>
          </w:tcPr>
          <w:p w14:paraId="5D7795E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1.1. </w:t>
            </w:r>
          </w:p>
        </w:tc>
        <w:tc>
          <w:tcPr>
            <w:tcW w:w="1649" w:type="pct"/>
            <w:tcBorders>
              <w:top w:val="single" w:sz="4" w:space="0" w:color="000000"/>
              <w:left w:val="single" w:sz="4" w:space="0" w:color="000000"/>
              <w:bottom w:val="single" w:sz="4" w:space="0" w:color="000000"/>
              <w:right w:val="single" w:sz="4" w:space="0" w:color="000000"/>
            </w:tcBorders>
          </w:tcPr>
          <w:p w14:paraId="4FBE6150" w14:textId="77777777" w:rsidR="00925C1A" w:rsidRPr="00925C1A" w:rsidRDefault="00925C1A" w:rsidP="00925C1A">
            <w:pPr>
              <w:tabs>
                <w:tab w:val="left" w:pos="1905"/>
                <w:tab w:val="left" w:pos="3214"/>
              </w:tabs>
              <w:spacing w:after="0" w:line="269" w:lineRule="auto"/>
              <w:ind w:left="0" w:right="15" w:firstLine="0"/>
              <w:rPr>
                <w:sz w:val="24"/>
                <w:szCs w:val="24"/>
              </w:rPr>
            </w:pPr>
            <w:r w:rsidRPr="00925C1A">
              <w:rPr>
                <w:sz w:val="24"/>
                <w:szCs w:val="24"/>
              </w:rPr>
              <w:t xml:space="preserve">Наличие нормативных правовых документов, обеспечивающих выявление, поддержку и развитие способностей и талантов у детей и молодежи </w:t>
            </w:r>
          </w:p>
        </w:tc>
        <w:tc>
          <w:tcPr>
            <w:tcW w:w="1419" w:type="pct"/>
            <w:vMerge/>
            <w:tcBorders>
              <w:top w:val="nil"/>
              <w:left w:val="single" w:sz="4" w:space="0" w:color="000000"/>
              <w:bottom w:val="single" w:sz="4" w:space="0" w:color="000000"/>
              <w:right w:val="single" w:sz="4" w:space="0" w:color="000000"/>
            </w:tcBorders>
          </w:tcPr>
          <w:p w14:paraId="55A812DA" w14:textId="77777777" w:rsidR="00925C1A" w:rsidRPr="00925C1A" w:rsidRDefault="00925C1A" w:rsidP="00925C1A">
            <w:pPr>
              <w:spacing w:after="0" w:line="269" w:lineRule="auto"/>
              <w:ind w:left="0" w:right="728" w:firstLine="0"/>
              <w:rPr>
                <w:sz w:val="24"/>
                <w:szCs w:val="24"/>
              </w:rPr>
            </w:pPr>
          </w:p>
        </w:tc>
        <w:tc>
          <w:tcPr>
            <w:tcW w:w="1348" w:type="pct"/>
            <w:vMerge/>
            <w:tcBorders>
              <w:top w:val="nil"/>
              <w:left w:val="single" w:sz="4" w:space="0" w:color="000000"/>
              <w:bottom w:val="single" w:sz="4" w:space="0" w:color="000000"/>
              <w:right w:val="single" w:sz="4" w:space="0" w:color="000000"/>
            </w:tcBorders>
          </w:tcPr>
          <w:p w14:paraId="2BE81867" w14:textId="77777777" w:rsidR="00925C1A" w:rsidRPr="00925C1A" w:rsidRDefault="00925C1A" w:rsidP="00925C1A">
            <w:pPr>
              <w:spacing w:after="0" w:line="269" w:lineRule="auto"/>
              <w:ind w:left="0" w:right="728" w:firstLine="0"/>
              <w:rPr>
                <w:sz w:val="24"/>
                <w:szCs w:val="24"/>
              </w:rPr>
            </w:pPr>
          </w:p>
        </w:tc>
      </w:tr>
      <w:tr w:rsidR="00925C1A" w:rsidRPr="00925C1A" w14:paraId="010B4C19" w14:textId="77777777" w:rsidTr="00782CD9">
        <w:trPr>
          <w:trHeight w:val="2275"/>
        </w:trPr>
        <w:tc>
          <w:tcPr>
            <w:tcW w:w="584" w:type="pct"/>
            <w:tcBorders>
              <w:top w:val="single" w:sz="4" w:space="0" w:color="000000"/>
              <w:left w:val="single" w:sz="4" w:space="0" w:color="000000"/>
              <w:bottom w:val="single" w:sz="4" w:space="0" w:color="000000"/>
              <w:right w:val="single" w:sz="4" w:space="0" w:color="000000"/>
            </w:tcBorders>
          </w:tcPr>
          <w:p w14:paraId="5F3AB44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1.2. </w:t>
            </w:r>
          </w:p>
        </w:tc>
        <w:tc>
          <w:tcPr>
            <w:tcW w:w="1649" w:type="pct"/>
            <w:tcBorders>
              <w:top w:val="single" w:sz="4" w:space="0" w:color="000000"/>
              <w:left w:val="single" w:sz="4" w:space="0" w:color="000000"/>
              <w:bottom w:val="single" w:sz="4" w:space="0" w:color="000000"/>
              <w:right w:val="single" w:sz="4" w:space="0" w:color="000000"/>
            </w:tcBorders>
          </w:tcPr>
          <w:p w14:paraId="6A22B81F" w14:textId="77777777" w:rsidR="00925C1A" w:rsidRPr="00925C1A" w:rsidRDefault="00925C1A" w:rsidP="00925C1A">
            <w:pPr>
              <w:tabs>
                <w:tab w:val="left" w:pos="1905"/>
              </w:tabs>
              <w:spacing w:after="0" w:line="269" w:lineRule="auto"/>
              <w:ind w:left="0" w:right="15" w:firstLine="0"/>
              <w:rPr>
                <w:sz w:val="24"/>
                <w:szCs w:val="24"/>
              </w:rPr>
            </w:pPr>
            <w:r w:rsidRPr="00925C1A">
              <w:rPr>
                <w:sz w:val="24"/>
                <w:szCs w:val="24"/>
              </w:rPr>
              <w:t xml:space="preserve">Наличие раздела «Система выявления, поддержки и развития способностей и талантов у детей и молодежи» на информационном ресурсе </w:t>
            </w:r>
          </w:p>
        </w:tc>
        <w:tc>
          <w:tcPr>
            <w:tcW w:w="1419" w:type="pct"/>
            <w:tcBorders>
              <w:top w:val="single" w:sz="4" w:space="0" w:color="000000"/>
              <w:left w:val="single" w:sz="4" w:space="0" w:color="000000"/>
              <w:bottom w:val="single" w:sz="4" w:space="0" w:color="000000"/>
              <w:right w:val="single" w:sz="4" w:space="0" w:color="000000"/>
            </w:tcBorders>
          </w:tcPr>
          <w:p w14:paraId="50FE742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да/нет  </w:t>
            </w:r>
          </w:p>
          <w:p w14:paraId="4CBB9FF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Указание ссылки раздела на сайте органа местного самоуправления/ методического центра, государственной образовательной организации (далее - ОО) </w:t>
            </w:r>
          </w:p>
        </w:tc>
        <w:tc>
          <w:tcPr>
            <w:tcW w:w="1348" w:type="pct"/>
            <w:tcBorders>
              <w:top w:val="single" w:sz="4" w:space="0" w:color="000000"/>
              <w:left w:val="single" w:sz="4" w:space="0" w:color="000000"/>
              <w:bottom w:val="single" w:sz="4" w:space="0" w:color="000000"/>
              <w:right w:val="single" w:sz="4" w:space="0" w:color="000000"/>
            </w:tcBorders>
          </w:tcPr>
          <w:p w14:paraId="54F39FD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1 балл; </w:t>
            </w:r>
          </w:p>
          <w:p w14:paraId="2148CDC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6F7EC607" w14:textId="77777777" w:rsidTr="00782CD9">
        <w:trPr>
          <w:trHeight w:val="554"/>
        </w:trPr>
        <w:tc>
          <w:tcPr>
            <w:tcW w:w="584" w:type="pct"/>
            <w:tcBorders>
              <w:top w:val="single" w:sz="4" w:space="0" w:color="000000"/>
              <w:left w:val="single" w:sz="4" w:space="0" w:color="000000"/>
              <w:bottom w:val="single" w:sz="4" w:space="0" w:color="000000"/>
              <w:right w:val="single" w:sz="4" w:space="0" w:color="000000"/>
            </w:tcBorders>
          </w:tcPr>
          <w:p w14:paraId="297317C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1.3. </w:t>
            </w:r>
          </w:p>
        </w:tc>
        <w:tc>
          <w:tcPr>
            <w:tcW w:w="1649" w:type="pct"/>
            <w:tcBorders>
              <w:top w:val="single" w:sz="4" w:space="0" w:color="000000"/>
              <w:left w:val="single" w:sz="4" w:space="0" w:color="000000"/>
              <w:bottom w:val="single" w:sz="4" w:space="0" w:color="000000"/>
              <w:right w:val="single" w:sz="4" w:space="0" w:color="000000"/>
            </w:tcBorders>
          </w:tcPr>
          <w:p w14:paraId="3F63E5B7" w14:textId="77777777" w:rsidR="00925C1A" w:rsidRPr="00925C1A" w:rsidRDefault="00925C1A" w:rsidP="00925C1A">
            <w:pPr>
              <w:tabs>
                <w:tab w:val="left" w:pos="2188"/>
              </w:tabs>
              <w:spacing w:after="0" w:line="269" w:lineRule="auto"/>
              <w:ind w:left="0" w:right="0" w:firstLine="0"/>
              <w:rPr>
                <w:sz w:val="24"/>
                <w:szCs w:val="24"/>
              </w:rPr>
            </w:pPr>
            <w:r w:rsidRPr="00925C1A">
              <w:rPr>
                <w:sz w:val="24"/>
                <w:szCs w:val="24"/>
              </w:rPr>
              <w:t xml:space="preserve">Количество проведенных мероприятий (конкурсов, фестивалей, конференций, соревнований и др.), направленных на выявление способностей и талантов детей и молодежи </w:t>
            </w:r>
          </w:p>
        </w:tc>
        <w:tc>
          <w:tcPr>
            <w:tcW w:w="1419" w:type="pct"/>
            <w:tcBorders>
              <w:top w:val="single" w:sz="4" w:space="0" w:color="000000"/>
              <w:left w:val="single" w:sz="4" w:space="0" w:color="000000"/>
              <w:bottom w:val="single" w:sz="4" w:space="0" w:color="000000"/>
              <w:right w:val="single" w:sz="4" w:space="0" w:color="000000"/>
            </w:tcBorders>
          </w:tcPr>
          <w:p w14:paraId="76707A34" w14:textId="77777777" w:rsidR="00925C1A" w:rsidRPr="00925C1A" w:rsidRDefault="00925C1A" w:rsidP="00925C1A">
            <w:pPr>
              <w:spacing w:after="0" w:line="269" w:lineRule="auto"/>
              <w:ind w:left="0" w:right="157" w:firstLine="0"/>
              <w:rPr>
                <w:sz w:val="24"/>
                <w:szCs w:val="24"/>
              </w:rPr>
            </w:pPr>
            <w:r w:rsidRPr="00925C1A">
              <w:rPr>
                <w:sz w:val="24"/>
                <w:szCs w:val="24"/>
              </w:rPr>
              <w:t xml:space="preserve">количество (ед.)  </w:t>
            </w:r>
          </w:p>
          <w:p w14:paraId="540D0172" w14:textId="77777777" w:rsidR="00925C1A" w:rsidRPr="00925C1A" w:rsidRDefault="00925C1A" w:rsidP="00925C1A">
            <w:pPr>
              <w:spacing w:after="0" w:line="269" w:lineRule="auto"/>
              <w:ind w:left="0" w:right="157" w:firstLine="0"/>
              <w:rPr>
                <w:sz w:val="24"/>
                <w:szCs w:val="24"/>
              </w:rPr>
            </w:pPr>
            <w:r w:rsidRPr="00925C1A">
              <w:rPr>
                <w:sz w:val="24"/>
                <w:szCs w:val="24"/>
              </w:rPr>
              <w:t xml:space="preserve">Наличие утвержденного плана или перечня приказов о проведении мероприятий в муниципальном образовании/ государственной ОО </w:t>
            </w:r>
          </w:p>
        </w:tc>
        <w:tc>
          <w:tcPr>
            <w:tcW w:w="1348" w:type="pct"/>
            <w:tcBorders>
              <w:top w:val="single" w:sz="4" w:space="0" w:color="000000"/>
              <w:left w:val="single" w:sz="4" w:space="0" w:color="000000"/>
              <w:bottom w:val="single" w:sz="4" w:space="0" w:color="000000"/>
              <w:right w:val="single" w:sz="4" w:space="0" w:color="000000"/>
            </w:tcBorders>
          </w:tcPr>
          <w:p w14:paraId="11FD434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40: 3 балла; </w:t>
            </w:r>
          </w:p>
          <w:p w14:paraId="3C0A3AC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30: 2 балла; Более 20: 1 балл. </w:t>
            </w:r>
          </w:p>
        </w:tc>
      </w:tr>
      <w:tr w:rsidR="00925C1A" w:rsidRPr="00925C1A" w14:paraId="46ACD902" w14:textId="77777777" w:rsidTr="00782CD9">
        <w:trPr>
          <w:trHeight w:val="842"/>
        </w:trPr>
        <w:tc>
          <w:tcPr>
            <w:tcW w:w="584" w:type="pct"/>
            <w:tcBorders>
              <w:top w:val="single" w:sz="4" w:space="0" w:color="000000"/>
              <w:left w:val="single" w:sz="4" w:space="0" w:color="000000"/>
              <w:bottom w:val="single" w:sz="4" w:space="0" w:color="000000"/>
              <w:right w:val="single" w:sz="4" w:space="0" w:color="000000"/>
            </w:tcBorders>
          </w:tcPr>
          <w:p w14:paraId="6D7FE889"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2. </w:t>
            </w:r>
          </w:p>
        </w:tc>
        <w:tc>
          <w:tcPr>
            <w:tcW w:w="1649" w:type="pct"/>
            <w:tcBorders>
              <w:top w:val="single" w:sz="4" w:space="0" w:color="000000"/>
              <w:left w:val="single" w:sz="4" w:space="0" w:color="000000"/>
              <w:bottom w:val="single" w:sz="4" w:space="0" w:color="000000"/>
              <w:right w:val="single" w:sz="4" w:space="0" w:color="000000"/>
            </w:tcBorders>
          </w:tcPr>
          <w:p w14:paraId="5F08C27C" w14:textId="77777777" w:rsidR="00925C1A" w:rsidRPr="00925C1A" w:rsidRDefault="00925C1A" w:rsidP="00925C1A">
            <w:pPr>
              <w:tabs>
                <w:tab w:val="left" w:pos="2047"/>
                <w:tab w:val="left" w:pos="2188"/>
              </w:tabs>
              <w:spacing w:after="0" w:line="269" w:lineRule="auto"/>
              <w:ind w:left="0" w:right="157" w:firstLine="0"/>
              <w:rPr>
                <w:sz w:val="24"/>
                <w:szCs w:val="24"/>
              </w:rPr>
            </w:pPr>
            <w:r w:rsidRPr="00925C1A">
              <w:rPr>
                <w:sz w:val="24"/>
                <w:szCs w:val="24"/>
              </w:rPr>
              <w:t xml:space="preserve">Охват обучающихся мероприятиями, направленными на выявление способностей и талантов детей и молодежи </w:t>
            </w:r>
          </w:p>
        </w:tc>
        <w:tc>
          <w:tcPr>
            <w:tcW w:w="1419" w:type="pct"/>
            <w:vMerge w:val="restart"/>
            <w:tcBorders>
              <w:top w:val="single" w:sz="4" w:space="0" w:color="000000"/>
              <w:left w:val="single" w:sz="4" w:space="0" w:color="000000"/>
              <w:bottom w:val="single" w:sz="4" w:space="0" w:color="000000"/>
              <w:right w:val="single" w:sz="4" w:space="0" w:color="000000"/>
            </w:tcBorders>
          </w:tcPr>
          <w:p w14:paraId="6E19EC7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количество/доля (чел./ %) </w:t>
            </w:r>
          </w:p>
        </w:tc>
        <w:tc>
          <w:tcPr>
            <w:tcW w:w="1348" w:type="pct"/>
            <w:vMerge w:val="restart"/>
            <w:tcBorders>
              <w:top w:val="single" w:sz="4" w:space="0" w:color="000000"/>
              <w:left w:val="single" w:sz="4" w:space="0" w:color="000000"/>
              <w:bottom w:val="single" w:sz="4" w:space="0" w:color="000000"/>
              <w:right w:val="single" w:sz="4" w:space="0" w:color="000000"/>
            </w:tcBorders>
          </w:tcPr>
          <w:p w14:paraId="739217E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участвующих в конкурсах: 1 балл. Отсутствие обучающихся, участвующих в конкурсах: 0 баллов </w:t>
            </w:r>
          </w:p>
        </w:tc>
      </w:tr>
      <w:tr w:rsidR="00925C1A" w:rsidRPr="00925C1A" w14:paraId="53543D2D" w14:textId="77777777" w:rsidTr="00782CD9">
        <w:trPr>
          <w:trHeight w:val="2218"/>
        </w:trPr>
        <w:tc>
          <w:tcPr>
            <w:tcW w:w="584" w:type="pct"/>
            <w:tcBorders>
              <w:top w:val="single" w:sz="4" w:space="0" w:color="000000"/>
              <w:left w:val="single" w:sz="4" w:space="0" w:color="000000"/>
              <w:bottom w:val="single" w:sz="4" w:space="0" w:color="000000"/>
              <w:right w:val="single" w:sz="4" w:space="0" w:color="000000"/>
            </w:tcBorders>
          </w:tcPr>
          <w:p w14:paraId="700DE99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2.1. </w:t>
            </w:r>
          </w:p>
        </w:tc>
        <w:tc>
          <w:tcPr>
            <w:tcW w:w="1649" w:type="pct"/>
            <w:tcBorders>
              <w:top w:val="single" w:sz="4" w:space="0" w:color="000000"/>
              <w:left w:val="single" w:sz="4" w:space="0" w:color="000000"/>
              <w:bottom w:val="single" w:sz="4" w:space="0" w:color="000000"/>
              <w:right w:val="single" w:sz="4" w:space="0" w:color="000000"/>
            </w:tcBorders>
          </w:tcPr>
          <w:p w14:paraId="60C6DA62" w14:textId="77777777" w:rsidR="00925C1A" w:rsidRPr="00925C1A" w:rsidRDefault="00925C1A" w:rsidP="00925C1A">
            <w:pPr>
              <w:tabs>
                <w:tab w:val="left" w:pos="2330"/>
              </w:tabs>
              <w:spacing w:after="0" w:line="269" w:lineRule="auto"/>
              <w:ind w:left="0" w:right="15" w:firstLine="0"/>
              <w:rPr>
                <w:sz w:val="24"/>
                <w:szCs w:val="24"/>
              </w:rPr>
            </w:pPr>
            <w:r w:rsidRPr="00925C1A">
              <w:rPr>
                <w:sz w:val="24"/>
                <w:szCs w:val="24"/>
              </w:rPr>
              <w:t xml:space="preserve">Численность/ удельный вес численности учащихся, принявших участие в региональных этапах Всероссийских конкурсов, региональных конкурсах, входящих в Единый календарь массовых и методических мероприятий Министерства образования, науки и молодежи </w:t>
            </w:r>
          </w:p>
          <w:p w14:paraId="47B4D91D" w14:textId="77777777" w:rsidR="00925C1A" w:rsidRPr="00925C1A" w:rsidRDefault="00925C1A" w:rsidP="00925C1A">
            <w:pPr>
              <w:tabs>
                <w:tab w:val="left" w:pos="2330"/>
              </w:tabs>
              <w:spacing w:after="0" w:line="269" w:lineRule="auto"/>
              <w:ind w:left="0" w:right="15" w:firstLine="0"/>
              <w:rPr>
                <w:sz w:val="24"/>
                <w:szCs w:val="24"/>
              </w:rPr>
            </w:pPr>
            <w:r w:rsidRPr="00925C1A">
              <w:rPr>
                <w:sz w:val="24"/>
                <w:szCs w:val="24"/>
              </w:rPr>
              <w:t xml:space="preserve">Республики Крым </w:t>
            </w:r>
          </w:p>
        </w:tc>
        <w:tc>
          <w:tcPr>
            <w:tcW w:w="1419" w:type="pct"/>
            <w:vMerge/>
            <w:tcBorders>
              <w:top w:val="nil"/>
              <w:left w:val="single" w:sz="4" w:space="0" w:color="000000"/>
              <w:bottom w:val="single" w:sz="4" w:space="0" w:color="000000"/>
              <w:right w:val="single" w:sz="4" w:space="0" w:color="000000"/>
            </w:tcBorders>
          </w:tcPr>
          <w:p w14:paraId="7FF9FC82" w14:textId="77777777" w:rsidR="00925C1A" w:rsidRPr="00925C1A" w:rsidRDefault="00925C1A" w:rsidP="00925C1A">
            <w:pPr>
              <w:spacing w:after="0" w:line="269" w:lineRule="auto"/>
              <w:ind w:left="0" w:right="728" w:firstLine="0"/>
              <w:rPr>
                <w:sz w:val="24"/>
                <w:szCs w:val="24"/>
              </w:rPr>
            </w:pPr>
          </w:p>
        </w:tc>
        <w:tc>
          <w:tcPr>
            <w:tcW w:w="1348" w:type="pct"/>
            <w:vMerge/>
            <w:tcBorders>
              <w:top w:val="nil"/>
              <w:left w:val="single" w:sz="4" w:space="0" w:color="000000"/>
              <w:bottom w:val="single" w:sz="4" w:space="0" w:color="000000"/>
              <w:right w:val="single" w:sz="4" w:space="0" w:color="000000"/>
            </w:tcBorders>
          </w:tcPr>
          <w:p w14:paraId="3458F24D" w14:textId="77777777" w:rsidR="00925C1A" w:rsidRPr="00925C1A" w:rsidRDefault="00925C1A" w:rsidP="00925C1A">
            <w:pPr>
              <w:spacing w:after="0" w:line="269" w:lineRule="auto"/>
              <w:ind w:left="0" w:right="728" w:firstLine="0"/>
              <w:rPr>
                <w:sz w:val="24"/>
                <w:szCs w:val="24"/>
              </w:rPr>
            </w:pPr>
          </w:p>
        </w:tc>
      </w:tr>
    </w:tbl>
    <w:p w14:paraId="61BBD2F1" w14:textId="77777777" w:rsidR="00925C1A" w:rsidRPr="00925C1A" w:rsidRDefault="00925C1A" w:rsidP="00925C1A">
      <w:pPr>
        <w:spacing w:after="0" w:line="269" w:lineRule="auto"/>
        <w:ind w:left="0" w:right="728" w:firstLine="0"/>
        <w:rPr>
          <w:sz w:val="24"/>
          <w:szCs w:val="24"/>
        </w:rPr>
      </w:pPr>
    </w:p>
    <w:tbl>
      <w:tblPr>
        <w:tblStyle w:val="TableGrid1"/>
        <w:tblW w:w="10548" w:type="dxa"/>
        <w:tblInd w:w="-596" w:type="dxa"/>
        <w:tblCellMar>
          <w:top w:w="7" w:type="dxa"/>
          <w:left w:w="7" w:type="dxa"/>
        </w:tblCellMar>
        <w:tblLook w:val="04A0" w:firstRow="1" w:lastRow="0" w:firstColumn="1" w:lastColumn="0" w:noHBand="0" w:noVBand="1"/>
      </w:tblPr>
      <w:tblGrid>
        <w:gridCol w:w="1098"/>
        <w:gridCol w:w="4238"/>
        <w:gridCol w:w="2753"/>
        <w:gridCol w:w="2459"/>
      </w:tblGrid>
      <w:tr w:rsidR="00925C1A" w:rsidRPr="00925C1A" w14:paraId="5AE42AAF" w14:textId="77777777" w:rsidTr="00782CD9">
        <w:trPr>
          <w:trHeight w:val="4688"/>
        </w:trPr>
        <w:tc>
          <w:tcPr>
            <w:tcW w:w="663" w:type="dxa"/>
            <w:tcBorders>
              <w:top w:val="single" w:sz="4" w:space="0" w:color="000000"/>
              <w:left w:val="single" w:sz="4" w:space="0" w:color="000000"/>
              <w:bottom w:val="single" w:sz="4" w:space="0" w:color="000000"/>
              <w:right w:val="single" w:sz="4" w:space="0" w:color="000000"/>
            </w:tcBorders>
          </w:tcPr>
          <w:p w14:paraId="7D98617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2.2. </w:t>
            </w:r>
          </w:p>
        </w:tc>
        <w:tc>
          <w:tcPr>
            <w:tcW w:w="4529" w:type="dxa"/>
            <w:tcBorders>
              <w:top w:val="single" w:sz="4" w:space="0" w:color="000000"/>
              <w:left w:val="single" w:sz="4" w:space="0" w:color="000000"/>
              <w:bottom w:val="single" w:sz="4" w:space="0" w:color="000000"/>
              <w:right w:val="single" w:sz="4" w:space="0" w:color="000000"/>
            </w:tcBorders>
          </w:tcPr>
          <w:p w14:paraId="59DFB3A6" w14:textId="77777777" w:rsidR="00925C1A" w:rsidRPr="00925C1A" w:rsidRDefault="00925C1A" w:rsidP="00925C1A">
            <w:pPr>
              <w:tabs>
                <w:tab w:val="left" w:pos="3177"/>
              </w:tabs>
              <w:spacing w:after="0" w:line="269" w:lineRule="auto"/>
              <w:ind w:left="0" w:right="204" w:firstLine="0"/>
              <w:rPr>
                <w:sz w:val="24"/>
                <w:szCs w:val="24"/>
              </w:rPr>
            </w:pPr>
            <w:r w:rsidRPr="00925C1A">
              <w:rPr>
                <w:sz w:val="24"/>
                <w:szCs w:val="24"/>
              </w:rPr>
              <w:t xml:space="preserve">Численность/ удельный вес численности учащихся, принявших участие в мероприятиях,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 исследовательской), инженерно- 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утверждённого Министерством </w:t>
            </w:r>
          </w:p>
          <w:p w14:paraId="75FBC1BD" w14:textId="77777777" w:rsidR="00925C1A" w:rsidRPr="00925C1A" w:rsidRDefault="00925C1A" w:rsidP="00925C1A">
            <w:pPr>
              <w:tabs>
                <w:tab w:val="left" w:pos="3177"/>
              </w:tabs>
              <w:spacing w:after="0" w:line="269" w:lineRule="auto"/>
              <w:ind w:left="0" w:right="204" w:firstLine="0"/>
              <w:rPr>
                <w:sz w:val="24"/>
                <w:szCs w:val="24"/>
              </w:rPr>
            </w:pPr>
            <w:r w:rsidRPr="00925C1A">
              <w:rPr>
                <w:sz w:val="24"/>
                <w:szCs w:val="24"/>
              </w:rPr>
              <w:t xml:space="preserve">просвещения Российской Федерации </w:t>
            </w:r>
          </w:p>
        </w:tc>
        <w:tc>
          <w:tcPr>
            <w:tcW w:w="2835" w:type="dxa"/>
            <w:tcBorders>
              <w:top w:val="single" w:sz="4" w:space="0" w:color="000000"/>
              <w:left w:val="single" w:sz="4" w:space="0" w:color="000000"/>
              <w:bottom w:val="single" w:sz="4" w:space="0" w:color="000000"/>
              <w:right w:val="single" w:sz="4" w:space="0" w:color="000000"/>
            </w:tcBorders>
          </w:tcPr>
          <w:p w14:paraId="5644791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количество/доля (чел./ %) </w:t>
            </w:r>
          </w:p>
        </w:tc>
        <w:tc>
          <w:tcPr>
            <w:tcW w:w="2520" w:type="dxa"/>
            <w:tcBorders>
              <w:top w:val="single" w:sz="4" w:space="0" w:color="000000"/>
              <w:left w:val="single" w:sz="4" w:space="0" w:color="000000"/>
              <w:bottom w:val="single" w:sz="4" w:space="0" w:color="000000"/>
              <w:right w:val="single" w:sz="4" w:space="0" w:color="000000"/>
            </w:tcBorders>
          </w:tcPr>
          <w:p w14:paraId="1BE5D33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участвующих в конкурсах: 1 балл. Отсутствие обучающихся, участвующих в конкурсах: 0 баллов </w:t>
            </w:r>
          </w:p>
        </w:tc>
      </w:tr>
      <w:tr w:rsidR="00925C1A" w:rsidRPr="00925C1A" w14:paraId="361AEFC0" w14:textId="77777777" w:rsidTr="00782CD9">
        <w:trPr>
          <w:trHeight w:val="980"/>
        </w:trPr>
        <w:tc>
          <w:tcPr>
            <w:tcW w:w="663" w:type="dxa"/>
            <w:vMerge w:val="restart"/>
            <w:tcBorders>
              <w:top w:val="single" w:sz="4" w:space="0" w:color="000000"/>
              <w:left w:val="single" w:sz="4" w:space="0" w:color="000000"/>
              <w:bottom w:val="single" w:sz="4" w:space="0" w:color="000000"/>
              <w:right w:val="single" w:sz="4" w:space="0" w:color="000000"/>
            </w:tcBorders>
          </w:tcPr>
          <w:p w14:paraId="7E466FA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2.3. </w:t>
            </w:r>
          </w:p>
        </w:tc>
        <w:tc>
          <w:tcPr>
            <w:tcW w:w="4529" w:type="dxa"/>
            <w:tcBorders>
              <w:top w:val="single" w:sz="4" w:space="0" w:color="000000"/>
              <w:left w:val="single" w:sz="4" w:space="0" w:color="000000"/>
              <w:bottom w:val="single" w:sz="4" w:space="0" w:color="000000"/>
              <w:right w:val="single" w:sz="4" w:space="0" w:color="000000"/>
            </w:tcBorders>
          </w:tcPr>
          <w:p w14:paraId="6F35A7E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Численность/удельный вес численности учащихся - победителей и призеров (олимпиад, конкурсов, фестивалей, конференций, соревнований и др.) направленных на выявление способностей и талантов детей и молодежи в том числе: </w:t>
            </w:r>
          </w:p>
        </w:tc>
        <w:tc>
          <w:tcPr>
            <w:tcW w:w="2835" w:type="dxa"/>
            <w:tcBorders>
              <w:top w:val="single" w:sz="4" w:space="0" w:color="000000"/>
              <w:left w:val="single" w:sz="4" w:space="0" w:color="000000"/>
              <w:bottom w:val="single" w:sz="4" w:space="0" w:color="000000"/>
              <w:right w:val="single" w:sz="4" w:space="0" w:color="000000"/>
            </w:tcBorders>
          </w:tcPr>
          <w:p w14:paraId="7877A4D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количество/доля (чел./ %) </w:t>
            </w:r>
          </w:p>
        </w:tc>
        <w:tc>
          <w:tcPr>
            <w:tcW w:w="2520" w:type="dxa"/>
            <w:vMerge w:val="restart"/>
            <w:tcBorders>
              <w:top w:val="single" w:sz="4" w:space="0" w:color="000000"/>
              <w:left w:val="single" w:sz="4" w:space="0" w:color="000000"/>
              <w:bottom w:val="single" w:sz="4" w:space="0" w:color="000000"/>
              <w:right w:val="single" w:sz="4" w:space="0" w:color="000000"/>
            </w:tcBorders>
          </w:tcPr>
          <w:p w14:paraId="20FB5DB7" w14:textId="77777777" w:rsidR="00925C1A" w:rsidRPr="00925C1A" w:rsidRDefault="00925C1A" w:rsidP="00925C1A">
            <w:pPr>
              <w:spacing w:after="0" w:line="269" w:lineRule="auto"/>
              <w:ind w:left="0" w:right="0" w:firstLine="0"/>
              <w:rPr>
                <w:sz w:val="24"/>
                <w:szCs w:val="24"/>
              </w:rPr>
            </w:pPr>
            <w:r w:rsidRPr="00925C1A">
              <w:rPr>
                <w:sz w:val="24"/>
                <w:szCs w:val="24"/>
              </w:rPr>
              <w:t xml:space="preserve">Наличие победителей и призеров международного уровня: 3 балла; </w:t>
            </w:r>
          </w:p>
          <w:p w14:paraId="66470354" w14:textId="77777777" w:rsidR="00925C1A" w:rsidRPr="00925C1A" w:rsidRDefault="00925C1A" w:rsidP="00925C1A">
            <w:pPr>
              <w:spacing w:after="0" w:line="269" w:lineRule="auto"/>
              <w:ind w:left="0" w:right="0" w:firstLine="0"/>
              <w:rPr>
                <w:sz w:val="24"/>
                <w:szCs w:val="24"/>
              </w:rPr>
            </w:pPr>
            <w:r w:rsidRPr="00925C1A">
              <w:rPr>
                <w:sz w:val="24"/>
                <w:szCs w:val="24"/>
              </w:rPr>
              <w:t xml:space="preserve">федерального уровня: 2 балла; регионального уровня: 1 балл; </w:t>
            </w:r>
          </w:p>
          <w:p w14:paraId="4D57A327" w14:textId="77777777" w:rsidR="00925C1A" w:rsidRPr="00925C1A" w:rsidRDefault="00925C1A" w:rsidP="00925C1A">
            <w:pPr>
              <w:spacing w:after="0" w:line="269" w:lineRule="auto"/>
              <w:ind w:left="0" w:right="0" w:firstLine="0"/>
              <w:rPr>
                <w:sz w:val="24"/>
                <w:szCs w:val="24"/>
              </w:rPr>
            </w:pPr>
            <w:r w:rsidRPr="00925C1A">
              <w:rPr>
                <w:sz w:val="24"/>
                <w:szCs w:val="24"/>
              </w:rPr>
              <w:t xml:space="preserve">(каждый уровень учитывается 1 раз - максимально: 6 </w:t>
            </w:r>
            <w:r w:rsidRPr="00925C1A">
              <w:rPr>
                <w:sz w:val="24"/>
                <w:szCs w:val="24"/>
              </w:rPr>
              <w:lastRenderedPageBreak/>
              <w:t xml:space="preserve">баллов). Отсутствие победителей и призеров: 0 баллов </w:t>
            </w:r>
          </w:p>
        </w:tc>
      </w:tr>
      <w:tr w:rsidR="00925C1A" w:rsidRPr="00925C1A" w14:paraId="0CB2A970" w14:textId="77777777" w:rsidTr="00782CD9">
        <w:trPr>
          <w:trHeight w:val="410"/>
        </w:trPr>
        <w:tc>
          <w:tcPr>
            <w:tcW w:w="0" w:type="auto"/>
            <w:vMerge/>
            <w:tcBorders>
              <w:top w:val="nil"/>
              <w:left w:val="single" w:sz="4" w:space="0" w:color="000000"/>
              <w:bottom w:val="nil"/>
              <w:right w:val="single" w:sz="4" w:space="0" w:color="000000"/>
            </w:tcBorders>
          </w:tcPr>
          <w:p w14:paraId="426C77C2" w14:textId="77777777" w:rsidR="00925C1A" w:rsidRPr="00925C1A" w:rsidRDefault="00925C1A" w:rsidP="00925C1A">
            <w:pPr>
              <w:spacing w:after="0" w:line="269" w:lineRule="auto"/>
              <w:ind w:left="0" w:right="728" w:firstLine="0"/>
              <w:rPr>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563B339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 региональном уровне </w:t>
            </w:r>
          </w:p>
        </w:tc>
        <w:tc>
          <w:tcPr>
            <w:tcW w:w="2835" w:type="dxa"/>
            <w:tcBorders>
              <w:top w:val="single" w:sz="4" w:space="0" w:color="000000"/>
              <w:left w:val="single" w:sz="4" w:space="0" w:color="000000"/>
              <w:bottom w:val="single" w:sz="4" w:space="0" w:color="000000"/>
              <w:right w:val="single" w:sz="4" w:space="0" w:color="000000"/>
            </w:tcBorders>
          </w:tcPr>
          <w:p w14:paraId="38378AE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(чел./ %) </w:t>
            </w:r>
          </w:p>
        </w:tc>
        <w:tc>
          <w:tcPr>
            <w:tcW w:w="0" w:type="auto"/>
            <w:vMerge/>
            <w:tcBorders>
              <w:top w:val="nil"/>
              <w:left w:val="single" w:sz="4" w:space="0" w:color="000000"/>
              <w:bottom w:val="nil"/>
              <w:right w:val="single" w:sz="4" w:space="0" w:color="000000"/>
            </w:tcBorders>
          </w:tcPr>
          <w:p w14:paraId="45D80E8A" w14:textId="77777777" w:rsidR="00925C1A" w:rsidRPr="00925C1A" w:rsidRDefault="00925C1A" w:rsidP="00925C1A">
            <w:pPr>
              <w:spacing w:after="0" w:line="269" w:lineRule="auto"/>
              <w:ind w:left="0" w:right="728" w:firstLine="0"/>
              <w:rPr>
                <w:sz w:val="24"/>
                <w:szCs w:val="24"/>
              </w:rPr>
            </w:pPr>
          </w:p>
        </w:tc>
      </w:tr>
      <w:tr w:rsidR="00925C1A" w:rsidRPr="00925C1A" w14:paraId="28170D36" w14:textId="77777777" w:rsidTr="00782CD9">
        <w:trPr>
          <w:trHeight w:val="1720"/>
        </w:trPr>
        <w:tc>
          <w:tcPr>
            <w:tcW w:w="0" w:type="auto"/>
            <w:vMerge/>
            <w:tcBorders>
              <w:top w:val="nil"/>
              <w:left w:val="single" w:sz="4" w:space="0" w:color="000000"/>
              <w:bottom w:val="single" w:sz="4" w:space="0" w:color="000000"/>
              <w:right w:val="single" w:sz="4" w:space="0" w:color="000000"/>
            </w:tcBorders>
          </w:tcPr>
          <w:p w14:paraId="3D1AF758" w14:textId="77777777" w:rsidR="00925C1A" w:rsidRPr="00925C1A" w:rsidRDefault="00925C1A" w:rsidP="00925C1A">
            <w:pPr>
              <w:spacing w:after="0" w:line="269" w:lineRule="auto"/>
              <w:ind w:left="0" w:right="728" w:firstLine="0"/>
              <w:rPr>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4E8FB3A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 федеральном уровне </w:t>
            </w:r>
          </w:p>
        </w:tc>
        <w:tc>
          <w:tcPr>
            <w:tcW w:w="2835" w:type="dxa"/>
            <w:tcBorders>
              <w:top w:val="single" w:sz="4" w:space="0" w:color="000000"/>
              <w:left w:val="single" w:sz="4" w:space="0" w:color="000000"/>
              <w:bottom w:val="single" w:sz="4" w:space="0" w:color="000000"/>
              <w:right w:val="single" w:sz="4" w:space="0" w:color="000000"/>
            </w:tcBorders>
          </w:tcPr>
          <w:p w14:paraId="79EBC87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(чел./ %) </w:t>
            </w:r>
          </w:p>
        </w:tc>
        <w:tc>
          <w:tcPr>
            <w:tcW w:w="0" w:type="auto"/>
            <w:vMerge/>
            <w:tcBorders>
              <w:top w:val="nil"/>
              <w:left w:val="single" w:sz="4" w:space="0" w:color="000000"/>
              <w:bottom w:val="single" w:sz="4" w:space="0" w:color="000000"/>
              <w:right w:val="single" w:sz="4" w:space="0" w:color="000000"/>
            </w:tcBorders>
          </w:tcPr>
          <w:p w14:paraId="65772D70" w14:textId="77777777" w:rsidR="00925C1A" w:rsidRPr="00925C1A" w:rsidRDefault="00925C1A" w:rsidP="00925C1A">
            <w:pPr>
              <w:spacing w:after="0" w:line="269" w:lineRule="auto"/>
              <w:ind w:left="0" w:right="728" w:firstLine="0"/>
              <w:rPr>
                <w:sz w:val="24"/>
                <w:szCs w:val="24"/>
              </w:rPr>
            </w:pPr>
          </w:p>
        </w:tc>
      </w:tr>
      <w:tr w:rsidR="00925C1A" w:rsidRPr="00925C1A" w14:paraId="785CCDCA" w14:textId="77777777" w:rsidTr="00782CD9">
        <w:trPr>
          <w:trHeight w:val="3127"/>
        </w:trPr>
        <w:tc>
          <w:tcPr>
            <w:tcW w:w="663" w:type="dxa"/>
            <w:tcBorders>
              <w:top w:val="single" w:sz="4" w:space="0" w:color="000000"/>
              <w:left w:val="single" w:sz="4" w:space="0" w:color="000000"/>
              <w:bottom w:val="single" w:sz="4" w:space="0" w:color="000000"/>
              <w:right w:val="single" w:sz="4" w:space="0" w:color="000000"/>
            </w:tcBorders>
          </w:tcPr>
          <w:p w14:paraId="17629D3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2.4. </w:t>
            </w:r>
          </w:p>
        </w:tc>
        <w:tc>
          <w:tcPr>
            <w:tcW w:w="4529" w:type="dxa"/>
            <w:tcBorders>
              <w:top w:val="single" w:sz="4" w:space="0" w:color="000000"/>
              <w:left w:val="single" w:sz="4" w:space="0" w:color="000000"/>
              <w:bottom w:val="single" w:sz="4" w:space="0" w:color="000000"/>
              <w:right w:val="single" w:sz="4" w:space="0" w:color="000000"/>
            </w:tcBorders>
          </w:tcPr>
          <w:p w14:paraId="3D35531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Численность/удельный вес численности учащихся - победителей и призеров регионального этапа всероссийской олимпиады школьников </w:t>
            </w:r>
          </w:p>
        </w:tc>
        <w:tc>
          <w:tcPr>
            <w:tcW w:w="2835" w:type="dxa"/>
            <w:tcBorders>
              <w:top w:val="single" w:sz="4" w:space="0" w:color="000000"/>
              <w:left w:val="single" w:sz="4" w:space="0" w:color="000000"/>
              <w:bottom w:val="single" w:sz="4" w:space="0" w:color="000000"/>
              <w:right w:val="single" w:sz="4" w:space="0" w:color="000000"/>
            </w:tcBorders>
          </w:tcPr>
          <w:p w14:paraId="41C08D1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количество/доля (чел./ %) </w:t>
            </w:r>
          </w:p>
        </w:tc>
        <w:tc>
          <w:tcPr>
            <w:tcW w:w="2520" w:type="dxa"/>
            <w:tcBorders>
              <w:top w:val="single" w:sz="4" w:space="0" w:color="000000"/>
              <w:left w:val="single" w:sz="4" w:space="0" w:color="000000"/>
              <w:bottom w:val="single" w:sz="4" w:space="0" w:color="000000"/>
              <w:right w:val="single" w:sz="4" w:space="0" w:color="000000"/>
            </w:tcBorders>
            <w:vAlign w:val="bottom"/>
          </w:tcPr>
          <w:p w14:paraId="12F18400" w14:textId="77777777" w:rsidR="00925C1A" w:rsidRPr="00925C1A" w:rsidRDefault="00925C1A" w:rsidP="00925C1A">
            <w:pPr>
              <w:spacing w:after="0" w:line="269" w:lineRule="auto"/>
              <w:ind w:left="0" w:right="23" w:firstLine="0"/>
              <w:rPr>
                <w:sz w:val="24"/>
                <w:szCs w:val="24"/>
              </w:rPr>
            </w:pPr>
            <w:r w:rsidRPr="00925C1A">
              <w:rPr>
                <w:sz w:val="24"/>
                <w:szCs w:val="24"/>
              </w:rPr>
              <w:t xml:space="preserve">Наличие победителей: 2 балла; Наличие призеров: 1 балл; </w:t>
            </w:r>
          </w:p>
          <w:p w14:paraId="5661A2E7" w14:textId="77777777" w:rsidR="00925C1A" w:rsidRPr="00925C1A" w:rsidRDefault="00925C1A" w:rsidP="00925C1A">
            <w:pPr>
              <w:spacing w:after="0" w:line="269" w:lineRule="auto"/>
              <w:ind w:left="0" w:right="23" w:firstLine="0"/>
              <w:rPr>
                <w:sz w:val="24"/>
                <w:szCs w:val="24"/>
              </w:rPr>
            </w:pPr>
            <w:r w:rsidRPr="00925C1A">
              <w:rPr>
                <w:sz w:val="24"/>
                <w:szCs w:val="24"/>
              </w:rPr>
              <w:t xml:space="preserve">(каждый уровень учитывается 1 раз - максимально: З балла). </w:t>
            </w:r>
          </w:p>
          <w:p w14:paraId="7AB36CE1" w14:textId="77777777" w:rsidR="00925C1A" w:rsidRPr="00925C1A" w:rsidRDefault="00925C1A" w:rsidP="00925C1A">
            <w:pPr>
              <w:spacing w:after="0" w:line="269" w:lineRule="auto"/>
              <w:ind w:left="0" w:right="23" w:firstLine="0"/>
              <w:rPr>
                <w:sz w:val="24"/>
                <w:szCs w:val="24"/>
              </w:rPr>
            </w:pPr>
            <w:r w:rsidRPr="00925C1A">
              <w:rPr>
                <w:sz w:val="24"/>
                <w:szCs w:val="24"/>
              </w:rPr>
              <w:t xml:space="preserve">Отсутствие </w:t>
            </w:r>
          </w:p>
          <w:p w14:paraId="5064E255" w14:textId="77777777" w:rsidR="00925C1A" w:rsidRPr="00925C1A" w:rsidRDefault="00925C1A" w:rsidP="00925C1A">
            <w:pPr>
              <w:spacing w:after="0" w:line="269" w:lineRule="auto"/>
              <w:ind w:left="0" w:right="23" w:firstLine="0"/>
              <w:rPr>
                <w:sz w:val="24"/>
                <w:szCs w:val="24"/>
              </w:rPr>
            </w:pPr>
            <w:r w:rsidRPr="00925C1A">
              <w:rPr>
                <w:sz w:val="24"/>
                <w:szCs w:val="24"/>
              </w:rPr>
              <w:t xml:space="preserve">победителей </w:t>
            </w:r>
            <w:r w:rsidRPr="00925C1A">
              <w:rPr>
                <w:sz w:val="24"/>
                <w:szCs w:val="24"/>
              </w:rPr>
              <w:tab/>
              <w:t xml:space="preserve">и </w:t>
            </w:r>
          </w:p>
          <w:p w14:paraId="494BB49D" w14:textId="77777777" w:rsidR="00925C1A" w:rsidRPr="00925C1A" w:rsidRDefault="00925C1A" w:rsidP="00925C1A">
            <w:pPr>
              <w:spacing w:after="0" w:line="269" w:lineRule="auto"/>
              <w:ind w:left="0" w:right="23" w:firstLine="0"/>
              <w:rPr>
                <w:sz w:val="24"/>
                <w:szCs w:val="24"/>
              </w:rPr>
            </w:pPr>
            <w:r w:rsidRPr="00925C1A">
              <w:rPr>
                <w:sz w:val="24"/>
                <w:szCs w:val="24"/>
              </w:rPr>
              <w:t xml:space="preserve">призеров:0 баллов </w:t>
            </w:r>
          </w:p>
        </w:tc>
      </w:tr>
      <w:tr w:rsidR="00925C1A" w:rsidRPr="00925C1A" w14:paraId="59DFB9D0" w14:textId="77777777" w:rsidTr="00782CD9">
        <w:trPr>
          <w:trHeight w:val="437"/>
        </w:trPr>
        <w:tc>
          <w:tcPr>
            <w:tcW w:w="10548" w:type="dxa"/>
            <w:gridSpan w:val="4"/>
            <w:tcBorders>
              <w:top w:val="single" w:sz="4" w:space="0" w:color="000000"/>
              <w:left w:val="single" w:sz="4" w:space="0" w:color="000000"/>
              <w:bottom w:val="single" w:sz="4" w:space="0" w:color="000000"/>
              <w:right w:val="single" w:sz="4" w:space="0" w:color="000000"/>
            </w:tcBorders>
          </w:tcPr>
          <w:p w14:paraId="1B4FA7A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Поддержка способностей и талантов у детей и молодёжи </w:t>
            </w:r>
          </w:p>
        </w:tc>
      </w:tr>
      <w:tr w:rsidR="00925C1A" w:rsidRPr="00925C1A" w14:paraId="49EF7799" w14:textId="77777777" w:rsidTr="00782CD9">
        <w:trPr>
          <w:trHeight w:val="1421"/>
        </w:trPr>
        <w:tc>
          <w:tcPr>
            <w:tcW w:w="663" w:type="dxa"/>
            <w:tcBorders>
              <w:top w:val="single" w:sz="4" w:space="0" w:color="000000"/>
              <w:left w:val="single" w:sz="4" w:space="0" w:color="000000"/>
              <w:bottom w:val="single" w:sz="4" w:space="0" w:color="000000"/>
              <w:right w:val="single" w:sz="4" w:space="0" w:color="000000"/>
            </w:tcBorders>
          </w:tcPr>
          <w:p w14:paraId="76E83BF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3. </w:t>
            </w:r>
          </w:p>
        </w:tc>
        <w:tc>
          <w:tcPr>
            <w:tcW w:w="4529" w:type="dxa"/>
            <w:tcBorders>
              <w:top w:val="single" w:sz="4" w:space="0" w:color="000000"/>
              <w:left w:val="single" w:sz="4" w:space="0" w:color="000000"/>
              <w:bottom w:val="single" w:sz="4" w:space="0" w:color="000000"/>
              <w:right w:val="single" w:sz="4" w:space="0" w:color="000000"/>
            </w:tcBorders>
          </w:tcPr>
          <w:p w14:paraId="4651B06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Информирование обучающихся и родителей о мероприятиях, направленных на выявление способностей и талантов у детей и молодежи </w:t>
            </w:r>
          </w:p>
        </w:tc>
        <w:tc>
          <w:tcPr>
            <w:tcW w:w="2835" w:type="dxa"/>
            <w:tcBorders>
              <w:top w:val="single" w:sz="4" w:space="0" w:color="000000"/>
              <w:left w:val="single" w:sz="4" w:space="0" w:color="000000"/>
              <w:bottom w:val="single" w:sz="4" w:space="0" w:color="000000"/>
              <w:right w:val="single" w:sz="4" w:space="0" w:color="000000"/>
            </w:tcBorders>
          </w:tcPr>
          <w:p w14:paraId="46E82286" w14:textId="77777777" w:rsidR="00925C1A" w:rsidRPr="00925C1A" w:rsidRDefault="00925C1A" w:rsidP="00925C1A">
            <w:pPr>
              <w:spacing w:after="0" w:line="269" w:lineRule="auto"/>
              <w:ind w:left="0" w:right="69" w:firstLine="0"/>
              <w:rPr>
                <w:sz w:val="24"/>
                <w:szCs w:val="24"/>
              </w:rPr>
            </w:pPr>
            <w:r w:rsidRPr="00925C1A">
              <w:rPr>
                <w:sz w:val="24"/>
                <w:szCs w:val="24"/>
              </w:rPr>
              <w:t xml:space="preserve">Указание ссылки сайта, факт наличия на сайте (сайтах) актуальной информации о мероприятиях </w:t>
            </w:r>
          </w:p>
        </w:tc>
        <w:tc>
          <w:tcPr>
            <w:tcW w:w="2520" w:type="dxa"/>
            <w:tcBorders>
              <w:top w:val="single" w:sz="4" w:space="0" w:color="000000"/>
              <w:left w:val="single" w:sz="4" w:space="0" w:color="000000"/>
              <w:bottom w:val="single" w:sz="4" w:space="0" w:color="000000"/>
              <w:right w:val="single" w:sz="4" w:space="0" w:color="000000"/>
            </w:tcBorders>
          </w:tcPr>
          <w:p w14:paraId="52814BBD" w14:textId="77777777" w:rsidR="00925C1A" w:rsidRPr="00925C1A" w:rsidRDefault="00925C1A" w:rsidP="00925C1A">
            <w:pPr>
              <w:tabs>
                <w:tab w:val="left" w:pos="1431"/>
              </w:tabs>
              <w:spacing w:after="0" w:line="269" w:lineRule="auto"/>
              <w:ind w:left="0" w:right="23" w:firstLine="0"/>
              <w:rPr>
                <w:sz w:val="24"/>
                <w:szCs w:val="24"/>
              </w:rPr>
            </w:pPr>
            <w:r w:rsidRPr="00925C1A">
              <w:rPr>
                <w:sz w:val="24"/>
                <w:szCs w:val="24"/>
              </w:rPr>
              <w:t xml:space="preserve">Наличие: 2 балла; Частично:1 балл: </w:t>
            </w:r>
          </w:p>
          <w:p w14:paraId="4543826D" w14:textId="77777777" w:rsidR="00925C1A" w:rsidRPr="00925C1A" w:rsidRDefault="00925C1A" w:rsidP="00925C1A">
            <w:pPr>
              <w:tabs>
                <w:tab w:val="left" w:pos="1431"/>
              </w:tabs>
              <w:spacing w:after="0" w:line="269" w:lineRule="auto"/>
              <w:ind w:left="0" w:right="23" w:firstLine="0"/>
              <w:rPr>
                <w:sz w:val="24"/>
                <w:szCs w:val="24"/>
              </w:rPr>
            </w:pPr>
            <w:r w:rsidRPr="00925C1A">
              <w:rPr>
                <w:sz w:val="24"/>
                <w:szCs w:val="24"/>
              </w:rPr>
              <w:t xml:space="preserve">Отсутствие: 0 баллов </w:t>
            </w:r>
          </w:p>
        </w:tc>
      </w:tr>
    </w:tbl>
    <w:p w14:paraId="02CC06EC" w14:textId="77777777" w:rsidR="00925C1A" w:rsidRPr="00925C1A" w:rsidRDefault="00925C1A" w:rsidP="00925C1A">
      <w:pPr>
        <w:spacing w:after="0" w:line="269" w:lineRule="auto"/>
        <w:ind w:left="0" w:right="728" w:firstLine="0"/>
        <w:rPr>
          <w:sz w:val="24"/>
          <w:szCs w:val="24"/>
        </w:rPr>
      </w:pPr>
    </w:p>
    <w:tbl>
      <w:tblPr>
        <w:tblStyle w:val="TableGrid1"/>
        <w:tblW w:w="10548" w:type="dxa"/>
        <w:tblInd w:w="-596" w:type="dxa"/>
        <w:tblCellMar>
          <w:top w:w="7" w:type="dxa"/>
        </w:tblCellMar>
        <w:tblLook w:val="04A0" w:firstRow="1" w:lastRow="0" w:firstColumn="1" w:lastColumn="0" w:noHBand="0" w:noVBand="1"/>
      </w:tblPr>
      <w:tblGrid>
        <w:gridCol w:w="918"/>
        <w:gridCol w:w="4238"/>
        <w:gridCol w:w="2943"/>
        <w:gridCol w:w="2449"/>
      </w:tblGrid>
      <w:tr w:rsidR="00925C1A" w:rsidRPr="00925C1A" w14:paraId="15FA81F0" w14:textId="77777777" w:rsidTr="00782CD9">
        <w:trPr>
          <w:trHeight w:val="1133"/>
        </w:trPr>
        <w:tc>
          <w:tcPr>
            <w:tcW w:w="663" w:type="dxa"/>
            <w:tcBorders>
              <w:top w:val="single" w:sz="4" w:space="0" w:color="000000"/>
              <w:left w:val="single" w:sz="4" w:space="0" w:color="000000"/>
              <w:bottom w:val="single" w:sz="4" w:space="0" w:color="000000"/>
              <w:right w:val="single" w:sz="4" w:space="0" w:color="000000"/>
            </w:tcBorders>
          </w:tcPr>
          <w:p w14:paraId="6832332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4. </w:t>
            </w:r>
          </w:p>
        </w:tc>
        <w:tc>
          <w:tcPr>
            <w:tcW w:w="4529" w:type="dxa"/>
            <w:tcBorders>
              <w:top w:val="single" w:sz="4" w:space="0" w:color="000000"/>
              <w:left w:val="single" w:sz="4" w:space="0" w:color="000000"/>
              <w:bottom w:val="single" w:sz="4" w:space="0" w:color="000000"/>
              <w:right w:val="single" w:sz="4" w:space="0" w:color="000000"/>
            </w:tcBorders>
          </w:tcPr>
          <w:p w14:paraId="68E1011C" w14:textId="77777777" w:rsidR="00925C1A" w:rsidRPr="00925C1A" w:rsidRDefault="00925C1A" w:rsidP="00925C1A">
            <w:pPr>
              <w:spacing w:after="0" w:line="269" w:lineRule="auto"/>
              <w:ind w:left="0" w:right="165" w:firstLine="0"/>
              <w:rPr>
                <w:sz w:val="24"/>
                <w:szCs w:val="24"/>
              </w:rPr>
            </w:pPr>
            <w:r w:rsidRPr="00925C1A">
              <w:rPr>
                <w:sz w:val="24"/>
                <w:szCs w:val="24"/>
              </w:rPr>
              <w:t xml:space="preserve">Численность талантливых детей и молодежи, получающих поддержку на региональном/муниципальном уровне (стипендии, премии) </w:t>
            </w:r>
          </w:p>
        </w:tc>
        <w:tc>
          <w:tcPr>
            <w:tcW w:w="2835" w:type="dxa"/>
            <w:tcBorders>
              <w:top w:val="single" w:sz="4" w:space="0" w:color="000000"/>
              <w:left w:val="single" w:sz="4" w:space="0" w:color="000000"/>
              <w:bottom w:val="single" w:sz="4" w:space="0" w:color="000000"/>
              <w:right w:val="single" w:sz="4" w:space="0" w:color="000000"/>
            </w:tcBorders>
          </w:tcPr>
          <w:p w14:paraId="1AF48AE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 (чел.) </w:t>
            </w:r>
          </w:p>
        </w:tc>
        <w:tc>
          <w:tcPr>
            <w:tcW w:w="2520" w:type="dxa"/>
            <w:tcBorders>
              <w:top w:val="single" w:sz="4" w:space="0" w:color="000000"/>
              <w:left w:val="single" w:sz="4" w:space="0" w:color="000000"/>
              <w:bottom w:val="single" w:sz="4" w:space="0" w:color="000000"/>
              <w:right w:val="single" w:sz="4" w:space="0" w:color="000000"/>
            </w:tcBorders>
          </w:tcPr>
          <w:p w14:paraId="3280AF4F" w14:textId="77777777" w:rsidR="00925C1A" w:rsidRPr="00925C1A" w:rsidRDefault="00925C1A" w:rsidP="00925C1A">
            <w:pPr>
              <w:spacing w:after="0" w:line="269" w:lineRule="auto"/>
              <w:ind w:left="0" w:right="23" w:firstLine="0"/>
              <w:rPr>
                <w:sz w:val="24"/>
                <w:szCs w:val="24"/>
              </w:rPr>
            </w:pPr>
            <w:r w:rsidRPr="00925C1A">
              <w:rPr>
                <w:sz w:val="24"/>
                <w:szCs w:val="24"/>
              </w:rPr>
              <w:t xml:space="preserve">Наличие стипендиатов: </w:t>
            </w:r>
          </w:p>
          <w:p w14:paraId="0DD22DD0" w14:textId="77777777" w:rsidR="00925C1A" w:rsidRPr="00925C1A" w:rsidRDefault="00925C1A" w:rsidP="00925C1A">
            <w:pPr>
              <w:spacing w:after="0" w:line="269" w:lineRule="auto"/>
              <w:ind w:left="0" w:right="23" w:firstLine="0"/>
              <w:rPr>
                <w:sz w:val="24"/>
                <w:szCs w:val="24"/>
              </w:rPr>
            </w:pPr>
            <w:r w:rsidRPr="00925C1A">
              <w:rPr>
                <w:sz w:val="24"/>
                <w:szCs w:val="24"/>
              </w:rPr>
              <w:t xml:space="preserve">1 балл;  </w:t>
            </w:r>
          </w:p>
          <w:p w14:paraId="53343C4F" w14:textId="77777777" w:rsidR="00925C1A" w:rsidRPr="00925C1A" w:rsidRDefault="00925C1A" w:rsidP="00925C1A">
            <w:pPr>
              <w:spacing w:after="0" w:line="269" w:lineRule="auto"/>
              <w:ind w:left="0" w:right="23" w:firstLine="0"/>
              <w:rPr>
                <w:sz w:val="24"/>
                <w:szCs w:val="24"/>
              </w:rPr>
            </w:pPr>
            <w:r w:rsidRPr="00925C1A">
              <w:rPr>
                <w:sz w:val="24"/>
                <w:szCs w:val="24"/>
              </w:rPr>
              <w:t xml:space="preserve">Отсутствие: 0 баллов </w:t>
            </w:r>
          </w:p>
        </w:tc>
      </w:tr>
      <w:tr w:rsidR="00925C1A" w:rsidRPr="00925C1A" w14:paraId="4C1DDBD2" w14:textId="77777777" w:rsidTr="00782CD9">
        <w:trPr>
          <w:trHeight w:val="5254"/>
        </w:trPr>
        <w:tc>
          <w:tcPr>
            <w:tcW w:w="663" w:type="dxa"/>
            <w:tcBorders>
              <w:top w:val="single" w:sz="4" w:space="0" w:color="000000"/>
              <w:left w:val="single" w:sz="4" w:space="0" w:color="000000"/>
              <w:bottom w:val="single" w:sz="4" w:space="0" w:color="000000"/>
              <w:right w:val="single" w:sz="4" w:space="0" w:color="000000"/>
            </w:tcBorders>
          </w:tcPr>
          <w:p w14:paraId="4657827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5. </w:t>
            </w:r>
          </w:p>
        </w:tc>
        <w:tc>
          <w:tcPr>
            <w:tcW w:w="4529" w:type="dxa"/>
            <w:tcBorders>
              <w:top w:val="single" w:sz="4" w:space="0" w:color="000000"/>
              <w:left w:val="single" w:sz="4" w:space="0" w:color="000000"/>
              <w:bottom w:val="single" w:sz="4" w:space="0" w:color="000000"/>
              <w:right w:val="single" w:sz="4" w:space="0" w:color="000000"/>
            </w:tcBorders>
          </w:tcPr>
          <w:p w14:paraId="2635FF5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психолого-педагогической и методической поддержки обучающихся с повышенным уровнем способностей и их родителей </w:t>
            </w:r>
          </w:p>
        </w:tc>
        <w:tc>
          <w:tcPr>
            <w:tcW w:w="2835" w:type="dxa"/>
            <w:tcBorders>
              <w:top w:val="single" w:sz="4" w:space="0" w:color="000000"/>
              <w:left w:val="single" w:sz="4" w:space="0" w:color="000000"/>
              <w:bottom w:val="single" w:sz="4" w:space="0" w:color="000000"/>
              <w:right w:val="single" w:sz="4" w:space="0" w:color="000000"/>
            </w:tcBorders>
          </w:tcPr>
          <w:p w14:paraId="009208E6" w14:textId="77777777" w:rsidR="00925C1A" w:rsidRPr="00925C1A" w:rsidRDefault="00925C1A" w:rsidP="00925C1A">
            <w:pPr>
              <w:tabs>
                <w:tab w:val="left" w:pos="2418"/>
                <w:tab w:val="left" w:pos="2559"/>
              </w:tabs>
              <w:spacing w:after="0" w:line="269" w:lineRule="auto"/>
              <w:ind w:left="0" w:right="197" w:firstLine="0"/>
              <w:rPr>
                <w:sz w:val="24"/>
                <w:szCs w:val="24"/>
              </w:rPr>
            </w:pPr>
            <w:r w:rsidRPr="00925C1A">
              <w:rPr>
                <w:sz w:val="24"/>
                <w:szCs w:val="24"/>
              </w:rPr>
              <w:t xml:space="preserve">да/нет  </w:t>
            </w:r>
          </w:p>
          <w:p w14:paraId="7D6C13ED" w14:textId="77777777" w:rsidR="00925C1A" w:rsidRPr="00925C1A" w:rsidRDefault="00925C1A" w:rsidP="00925C1A">
            <w:pPr>
              <w:tabs>
                <w:tab w:val="left" w:pos="2418"/>
                <w:tab w:val="left" w:pos="2559"/>
              </w:tabs>
              <w:spacing w:after="0" w:line="269" w:lineRule="auto"/>
              <w:ind w:left="0" w:right="197" w:firstLine="0"/>
              <w:rPr>
                <w:sz w:val="24"/>
                <w:szCs w:val="24"/>
              </w:rPr>
            </w:pPr>
            <w:r w:rsidRPr="00925C1A">
              <w:rPr>
                <w:sz w:val="24"/>
                <w:szCs w:val="24"/>
              </w:rPr>
              <w:t xml:space="preserve">Показатель подтверждается справкой. В справке в свободной форме дается краткий отчёт о работе специалиста/специалистов (психолога, педагога, методиста) по оказанию поддержки учащимся с повышенным уровнем способностей, а также их родителям (кто ведет работу, как она </w:t>
            </w:r>
          </w:p>
          <w:p w14:paraId="36456A07" w14:textId="77777777" w:rsidR="00925C1A" w:rsidRPr="00925C1A" w:rsidRDefault="00925C1A" w:rsidP="00925C1A">
            <w:pPr>
              <w:tabs>
                <w:tab w:val="left" w:pos="2418"/>
                <w:tab w:val="left" w:pos="2559"/>
              </w:tabs>
              <w:spacing w:after="0" w:line="269" w:lineRule="auto"/>
              <w:ind w:left="0" w:right="197" w:firstLine="0"/>
              <w:rPr>
                <w:sz w:val="24"/>
                <w:szCs w:val="24"/>
              </w:rPr>
            </w:pPr>
            <w:r w:rsidRPr="00925C1A">
              <w:rPr>
                <w:sz w:val="24"/>
                <w:szCs w:val="24"/>
              </w:rPr>
              <w:t xml:space="preserve">отражается документально (отчет, планы работы и пр.), количество обращений к специалистам и т.п.) </w:t>
            </w:r>
          </w:p>
        </w:tc>
        <w:tc>
          <w:tcPr>
            <w:tcW w:w="2520" w:type="dxa"/>
            <w:tcBorders>
              <w:top w:val="single" w:sz="4" w:space="0" w:color="000000"/>
              <w:left w:val="single" w:sz="4" w:space="0" w:color="000000"/>
              <w:bottom w:val="single" w:sz="4" w:space="0" w:color="000000"/>
              <w:right w:val="single" w:sz="4" w:space="0" w:color="000000"/>
            </w:tcBorders>
          </w:tcPr>
          <w:p w14:paraId="2001686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2 балла; Частично: 1 балл: </w:t>
            </w:r>
          </w:p>
          <w:p w14:paraId="710E494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tc>
      </w:tr>
      <w:tr w:rsidR="00925C1A" w:rsidRPr="00925C1A" w14:paraId="268BCDF5" w14:textId="77777777" w:rsidTr="00782CD9">
        <w:trPr>
          <w:trHeight w:val="1128"/>
        </w:trPr>
        <w:tc>
          <w:tcPr>
            <w:tcW w:w="663" w:type="dxa"/>
            <w:vMerge w:val="restart"/>
            <w:tcBorders>
              <w:top w:val="single" w:sz="4" w:space="0" w:color="000000"/>
              <w:left w:val="single" w:sz="4" w:space="0" w:color="000000"/>
              <w:bottom w:val="single" w:sz="4" w:space="0" w:color="000000"/>
              <w:right w:val="single" w:sz="4" w:space="0" w:color="000000"/>
            </w:tcBorders>
          </w:tcPr>
          <w:p w14:paraId="3086D597"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6. </w:t>
            </w:r>
          </w:p>
        </w:tc>
        <w:tc>
          <w:tcPr>
            <w:tcW w:w="4529" w:type="dxa"/>
            <w:tcBorders>
              <w:top w:val="single" w:sz="4" w:space="0" w:color="000000"/>
              <w:left w:val="single" w:sz="4" w:space="0" w:color="000000"/>
              <w:bottom w:val="single" w:sz="4" w:space="0" w:color="000000"/>
              <w:right w:val="single" w:sz="4" w:space="0" w:color="000000"/>
            </w:tcBorders>
          </w:tcPr>
          <w:p w14:paraId="3FBCD49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Численность/ удельный вес численности учащихся, принявших участие в профильных сменах на базе детских оздоровительных центров: </w:t>
            </w:r>
          </w:p>
        </w:tc>
        <w:tc>
          <w:tcPr>
            <w:tcW w:w="2835" w:type="dxa"/>
            <w:tcBorders>
              <w:top w:val="single" w:sz="4" w:space="0" w:color="000000"/>
              <w:left w:val="single" w:sz="4" w:space="0" w:color="000000"/>
              <w:bottom w:val="single" w:sz="4" w:space="0" w:color="000000"/>
              <w:right w:val="single" w:sz="4" w:space="0" w:color="000000"/>
            </w:tcBorders>
          </w:tcPr>
          <w:p w14:paraId="4A33F99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количество/доля </w:t>
            </w:r>
          </w:p>
        </w:tc>
        <w:tc>
          <w:tcPr>
            <w:tcW w:w="2520" w:type="dxa"/>
            <w:vMerge w:val="restart"/>
            <w:tcBorders>
              <w:top w:val="single" w:sz="4" w:space="0" w:color="000000"/>
              <w:left w:val="single" w:sz="4" w:space="0" w:color="000000"/>
              <w:bottom w:val="single" w:sz="4" w:space="0" w:color="000000"/>
              <w:right w:val="single" w:sz="4" w:space="0" w:color="000000"/>
            </w:tcBorders>
          </w:tcPr>
          <w:p w14:paraId="46FC2A0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w:t>
            </w:r>
          </w:p>
          <w:p w14:paraId="52E4D2D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 балл.  </w:t>
            </w:r>
          </w:p>
          <w:p w14:paraId="2F785CF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w:t>
            </w:r>
          </w:p>
          <w:p w14:paraId="37933CA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обучающихся: 0 баллов </w:t>
            </w:r>
          </w:p>
        </w:tc>
      </w:tr>
      <w:tr w:rsidR="00925C1A" w:rsidRPr="00925C1A" w14:paraId="23E4BD17" w14:textId="77777777" w:rsidTr="00782CD9">
        <w:trPr>
          <w:trHeight w:val="437"/>
        </w:trPr>
        <w:tc>
          <w:tcPr>
            <w:tcW w:w="0" w:type="auto"/>
            <w:vMerge/>
            <w:tcBorders>
              <w:top w:val="nil"/>
              <w:left w:val="single" w:sz="4" w:space="0" w:color="000000"/>
              <w:bottom w:val="nil"/>
              <w:right w:val="single" w:sz="4" w:space="0" w:color="000000"/>
            </w:tcBorders>
          </w:tcPr>
          <w:p w14:paraId="5C68F550" w14:textId="77777777" w:rsidR="00925C1A" w:rsidRPr="00925C1A" w:rsidRDefault="00925C1A" w:rsidP="00925C1A">
            <w:pPr>
              <w:spacing w:after="0" w:line="269" w:lineRule="auto"/>
              <w:ind w:left="0" w:right="728" w:firstLine="0"/>
              <w:rPr>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4197D89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региональных </w:t>
            </w:r>
          </w:p>
        </w:tc>
        <w:tc>
          <w:tcPr>
            <w:tcW w:w="2835" w:type="dxa"/>
            <w:tcBorders>
              <w:top w:val="single" w:sz="4" w:space="0" w:color="000000"/>
              <w:left w:val="single" w:sz="4" w:space="0" w:color="000000"/>
              <w:bottom w:val="single" w:sz="4" w:space="0" w:color="000000"/>
              <w:right w:val="single" w:sz="4" w:space="0" w:color="000000"/>
            </w:tcBorders>
          </w:tcPr>
          <w:p w14:paraId="795C696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(чел./ %) </w:t>
            </w:r>
          </w:p>
        </w:tc>
        <w:tc>
          <w:tcPr>
            <w:tcW w:w="0" w:type="auto"/>
            <w:vMerge/>
            <w:tcBorders>
              <w:top w:val="nil"/>
              <w:left w:val="single" w:sz="4" w:space="0" w:color="000000"/>
              <w:bottom w:val="nil"/>
              <w:right w:val="single" w:sz="4" w:space="0" w:color="000000"/>
            </w:tcBorders>
          </w:tcPr>
          <w:p w14:paraId="69455542" w14:textId="77777777" w:rsidR="00925C1A" w:rsidRPr="00925C1A" w:rsidRDefault="00925C1A" w:rsidP="00925C1A">
            <w:pPr>
              <w:spacing w:after="0" w:line="269" w:lineRule="auto"/>
              <w:ind w:left="0" w:right="728" w:firstLine="0"/>
              <w:rPr>
                <w:sz w:val="24"/>
                <w:szCs w:val="24"/>
              </w:rPr>
            </w:pPr>
          </w:p>
        </w:tc>
      </w:tr>
      <w:tr w:rsidR="00925C1A" w:rsidRPr="00925C1A" w14:paraId="41140EB2" w14:textId="77777777" w:rsidTr="00782CD9">
        <w:trPr>
          <w:trHeight w:val="440"/>
        </w:trPr>
        <w:tc>
          <w:tcPr>
            <w:tcW w:w="0" w:type="auto"/>
            <w:vMerge/>
            <w:tcBorders>
              <w:top w:val="nil"/>
              <w:left w:val="single" w:sz="4" w:space="0" w:color="000000"/>
              <w:bottom w:val="single" w:sz="4" w:space="0" w:color="000000"/>
              <w:right w:val="single" w:sz="4" w:space="0" w:color="000000"/>
            </w:tcBorders>
          </w:tcPr>
          <w:p w14:paraId="1936D55A" w14:textId="77777777" w:rsidR="00925C1A" w:rsidRPr="00925C1A" w:rsidRDefault="00925C1A" w:rsidP="00925C1A">
            <w:pPr>
              <w:spacing w:after="0" w:line="269" w:lineRule="auto"/>
              <w:ind w:left="0" w:right="728" w:firstLine="0"/>
              <w:rPr>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67A3A7C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федеральных </w:t>
            </w:r>
          </w:p>
        </w:tc>
        <w:tc>
          <w:tcPr>
            <w:tcW w:w="2835" w:type="dxa"/>
            <w:tcBorders>
              <w:top w:val="single" w:sz="4" w:space="0" w:color="000000"/>
              <w:left w:val="single" w:sz="4" w:space="0" w:color="000000"/>
              <w:bottom w:val="single" w:sz="4" w:space="0" w:color="000000"/>
              <w:right w:val="single" w:sz="4" w:space="0" w:color="000000"/>
            </w:tcBorders>
          </w:tcPr>
          <w:p w14:paraId="0C692F9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(чел./ %) </w:t>
            </w:r>
          </w:p>
        </w:tc>
        <w:tc>
          <w:tcPr>
            <w:tcW w:w="0" w:type="auto"/>
            <w:vMerge/>
            <w:tcBorders>
              <w:top w:val="nil"/>
              <w:left w:val="single" w:sz="4" w:space="0" w:color="000000"/>
              <w:bottom w:val="single" w:sz="4" w:space="0" w:color="000000"/>
              <w:right w:val="single" w:sz="4" w:space="0" w:color="000000"/>
            </w:tcBorders>
          </w:tcPr>
          <w:p w14:paraId="3A53EF67" w14:textId="77777777" w:rsidR="00925C1A" w:rsidRPr="00925C1A" w:rsidRDefault="00925C1A" w:rsidP="00925C1A">
            <w:pPr>
              <w:spacing w:after="0" w:line="269" w:lineRule="auto"/>
              <w:ind w:left="0" w:right="728" w:firstLine="0"/>
              <w:rPr>
                <w:sz w:val="24"/>
                <w:szCs w:val="24"/>
              </w:rPr>
            </w:pPr>
          </w:p>
        </w:tc>
      </w:tr>
      <w:tr w:rsidR="00925C1A" w:rsidRPr="00925C1A" w14:paraId="2EF0987C" w14:textId="77777777" w:rsidTr="00782CD9">
        <w:trPr>
          <w:trHeight w:val="437"/>
        </w:trPr>
        <w:tc>
          <w:tcPr>
            <w:tcW w:w="10548" w:type="dxa"/>
            <w:gridSpan w:val="4"/>
            <w:tcBorders>
              <w:top w:val="single" w:sz="4" w:space="0" w:color="000000"/>
              <w:left w:val="single" w:sz="4" w:space="0" w:color="000000"/>
              <w:bottom w:val="single" w:sz="4" w:space="0" w:color="000000"/>
              <w:right w:val="single" w:sz="4" w:space="0" w:color="000000"/>
            </w:tcBorders>
          </w:tcPr>
          <w:p w14:paraId="3984990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Развитие способностей и талантов у детей и молодёжи </w:t>
            </w:r>
          </w:p>
        </w:tc>
      </w:tr>
      <w:tr w:rsidR="00925C1A" w:rsidRPr="00925C1A" w14:paraId="6E3E38D2" w14:textId="77777777" w:rsidTr="00782CD9">
        <w:trPr>
          <w:trHeight w:val="1658"/>
        </w:trPr>
        <w:tc>
          <w:tcPr>
            <w:tcW w:w="663" w:type="dxa"/>
            <w:tcBorders>
              <w:top w:val="single" w:sz="4" w:space="0" w:color="000000"/>
              <w:left w:val="single" w:sz="4" w:space="0" w:color="000000"/>
              <w:bottom w:val="single" w:sz="4" w:space="0" w:color="000000"/>
              <w:right w:val="single" w:sz="4" w:space="0" w:color="000000"/>
            </w:tcBorders>
          </w:tcPr>
          <w:p w14:paraId="5F16A43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7. </w:t>
            </w:r>
          </w:p>
        </w:tc>
        <w:tc>
          <w:tcPr>
            <w:tcW w:w="4529" w:type="dxa"/>
            <w:tcBorders>
              <w:top w:val="single" w:sz="4" w:space="0" w:color="000000"/>
              <w:left w:val="single" w:sz="4" w:space="0" w:color="000000"/>
              <w:bottom w:val="single" w:sz="4" w:space="0" w:color="000000"/>
              <w:right w:val="single" w:sz="4" w:space="0" w:color="000000"/>
            </w:tcBorders>
          </w:tcPr>
          <w:p w14:paraId="02A5A8CC" w14:textId="77777777" w:rsidR="00925C1A" w:rsidRPr="00925C1A" w:rsidRDefault="00925C1A" w:rsidP="00925C1A">
            <w:pPr>
              <w:spacing w:after="0" w:line="269" w:lineRule="auto"/>
              <w:ind w:left="0" w:right="165" w:firstLine="0"/>
              <w:rPr>
                <w:sz w:val="24"/>
                <w:szCs w:val="24"/>
              </w:rPr>
            </w:pPr>
            <w:r w:rsidRPr="00925C1A">
              <w:rPr>
                <w:sz w:val="24"/>
                <w:szCs w:val="24"/>
              </w:rPr>
              <w:t xml:space="preserve">Доля детей в возрасте от 5 до 18 лет, охваченных образовательными программами дополнительного образования детей (в общей численности детей в возрасте от 5 до 18 лет) с учетом потребностей обучающихся </w:t>
            </w:r>
          </w:p>
        </w:tc>
        <w:tc>
          <w:tcPr>
            <w:tcW w:w="2835" w:type="dxa"/>
            <w:tcBorders>
              <w:top w:val="single" w:sz="4" w:space="0" w:color="000000"/>
              <w:left w:val="single" w:sz="4" w:space="0" w:color="000000"/>
              <w:bottom w:val="single" w:sz="4" w:space="0" w:color="000000"/>
              <w:right w:val="single" w:sz="4" w:space="0" w:color="000000"/>
            </w:tcBorders>
          </w:tcPr>
          <w:p w14:paraId="2849480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доля (%) </w:t>
            </w:r>
          </w:p>
        </w:tc>
        <w:tc>
          <w:tcPr>
            <w:tcW w:w="2520" w:type="dxa"/>
            <w:tcBorders>
              <w:top w:val="single" w:sz="4" w:space="0" w:color="000000"/>
              <w:left w:val="single" w:sz="4" w:space="0" w:color="000000"/>
              <w:bottom w:val="single" w:sz="4" w:space="0" w:color="000000"/>
              <w:right w:val="single" w:sz="4" w:space="0" w:color="000000"/>
            </w:tcBorders>
          </w:tcPr>
          <w:p w14:paraId="1E5D8EB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50%: 3 балла; </w:t>
            </w:r>
          </w:p>
          <w:p w14:paraId="0639B0B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40%: 2 балла; Менее 40%: 1 балл. </w:t>
            </w:r>
          </w:p>
        </w:tc>
      </w:tr>
      <w:tr w:rsidR="00925C1A" w:rsidRPr="00925C1A" w14:paraId="24F958D7" w14:textId="77777777" w:rsidTr="00782CD9">
        <w:trPr>
          <w:trHeight w:val="2549"/>
        </w:trPr>
        <w:tc>
          <w:tcPr>
            <w:tcW w:w="663" w:type="dxa"/>
            <w:tcBorders>
              <w:top w:val="single" w:sz="4" w:space="0" w:color="000000"/>
              <w:left w:val="single" w:sz="4" w:space="0" w:color="000000"/>
              <w:bottom w:val="single" w:sz="4" w:space="0" w:color="000000"/>
              <w:right w:val="single" w:sz="4" w:space="0" w:color="000000"/>
            </w:tcBorders>
          </w:tcPr>
          <w:p w14:paraId="6416BB49" w14:textId="77777777" w:rsidR="00925C1A" w:rsidRPr="00925C1A" w:rsidRDefault="00925C1A" w:rsidP="00925C1A">
            <w:pPr>
              <w:spacing w:after="0" w:line="269" w:lineRule="auto"/>
              <w:ind w:left="0" w:right="728" w:firstLine="0"/>
              <w:rPr>
                <w:sz w:val="24"/>
                <w:szCs w:val="24"/>
              </w:rPr>
            </w:pPr>
            <w:r w:rsidRPr="00925C1A">
              <w:rPr>
                <w:sz w:val="24"/>
                <w:szCs w:val="24"/>
              </w:rPr>
              <w:t xml:space="preserve">8. </w:t>
            </w:r>
          </w:p>
        </w:tc>
        <w:tc>
          <w:tcPr>
            <w:tcW w:w="4529" w:type="dxa"/>
            <w:tcBorders>
              <w:top w:val="single" w:sz="4" w:space="0" w:color="000000"/>
              <w:left w:val="single" w:sz="4" w:space="0" w:color="000000"/>
              <w:bottom w:val="single" w:sz="4" w:space="0" w:color="000000"/>
              <w:right w:val="single" w:sz="4" w:space="0" w:color="000000"/>
            </w:tcBorders>
          </w:tcPr>
          <w:p w14:paraId="571BC80B" w14:textId="77777777" w:rsidR="00925C1A" w:rsidRPr="00925C1A" w:rsidRDefault="00925C1A" w:rsidP="00925C1A">
            <w:pPr>
              <w:spacing w:after="0" w:line="269" w:lineRule="auto"/>
              <w:ind w:left="0" w:right="165" w:firstLine="0"/>
              <w:rPr>
                <w:sz w:val="24"/>
                <w:szCs w:val="24"/>
              </w:rPr>
            </w:pPr>
            <w:r w:rsidRPr="00925C1A">
              <w:rPr>
                <w:sz w:val="24"/>
                <w:szCs w:val="24"/>
              </w:rPr>
              <w:t>Численность обучающихся, охваченных деятельностью детских технопарков «</w:t>
            </w:r>
            <w:proofErr w:type="spellStart"/>
            <w:r w:rsidRPr="00925C1A">
              <w:rPr>
                <w:sz w:val="24"/>
                <w:szCs w:val="24"/>
              </w:rPr>
              <w:t>Кванториум</w:t>
            </w:r>
            <w:proofErr w:type="spellEnd"/>
            <w:r w:rsidRPr="00925C1A">
              <w:rPr>
                <w:sz w:val="24"/>
                <w:szCs w:val="24"/>
              </w:rPr>
              <w:t>» (мобильный технопарк «</w:t>
            </w:r>
            <w:proofErr w:type="spellStart"/>
            <w:r w:rsidRPr="00925C1A">
              <w:rPr>
                <w:sz w:val="24"/>
                <w:szCs w:val="24"/>
              </w:rPr>
              <w:t>Кванториум</w:t>
            </w:r>
            <w:proofErr w:type="spellEnd"/>
            <w:r w:rsidRPr="00925C1A">
              <w:rPr>
                <w:sz w:val="24"/>
                <w:szCs w:val="24"/>
              </w:rPr>
              <w:t xml:space="preserve">»), центров цифрового образования детей «IT-куб», центров «Точка роста», направленных на обеспечение доступности программ естественнонаучной и технической </w:t>
            </w:r>
          </w:p>
          <w:p w14:paraId="5FD636BF" w14:textId="77777777" w:rsidR="00925C1A" w:rsidRPr="00925C1A" w:rsidRDefault="00925C1A" w:rsidP="00925C1A">
            <w:pPr>
              <w:spacing w:after="0" w:line="269" w:lineRule="auto"/>
              <w:ind w:left="0" w:right="165" w:firstLine="0"/>
              <w:rPr>
                <w:sz w:val="24"/>
                <w:szCs w:val="24"/>
              </w:rPr>
            </w:pPr>
            <w:r w:rsidRPr="00925C1A">
              <w:rPr>
                <w:sz w:val="24"/>
                <w:szCs w:val="24"/>
              </w:rPr>
              <w:t xml:space="preserve">направленностей </w:t>
            </w:r>
          </w:p>
        </w:tc>
        <w:tc>
          <w:tcPr>
            <w:tcW w:w="2835" w:type="dxa"/>
            <w:tcBorders>
              <w:top w:val="single" w:sz="4" w:space="0" w:color="000000"/>
              <w:left w:val="single" w:sz="4" w:space="0" w:color="000000"/>
              <w:bottom w:val="single" w:sz="4" w:space="0" w:color="000000"/>
              <w:right w:val="single" w:sz="4" w:space="0" w:color="000000"/>
            </w:tcBorders>
          </w:tcPr>
          <w:p w14:paraId="37FF14AE"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 (чел.) </w:t>
            </w:r>
          </w:p>
        </w:tc>
        <w:tc>
          <w:tcPr>
            <w:tcW w:w="2520" w:type="dxa"/>
            <w:tcBorders>
              <w:top w:val="single" w:sz="4" w:space="0" w:color="000000"/>
              <w:left w:val="single" w:sz="4" w:space="0" w:color="000000"/>
              <w:bottom w:val="single" w:sz="4" w:space="0" w:color="000000"/>
              <w:right w:val="single" w:sz="4" w:space="0" w:color="000000"/>
            </w:tcBorders>
          </w:tcPr>
          <w:p w14:paraId="4FC9222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w:t>
            </w:r>
          </w:p>
          <w:p w14:paraId="722F8B2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2 балла. Отсутствие обучающихся: 0 баллов </w:t>
            </w:r>
          </w:p>
        </w:tc>
      </w:tr>
      <w:tr w:rsidR="00925C1A" w:rsidRPr="00925C1A" w14:paraId="0C56E38A" w14:textId="77777777" w:rsidTr="00782CD9">
        <w:trPr>
          <w:trHeight w:val="866"/>
        </w:trPr>
        <w:tc>
          <w:tcPr>
            <w:tcW w:w="663" w:type="dxa"/>
            <w:tcBorders>
              <w:top w:val="single" w:sz="4" w:space="0" w:color="000000"/>
              <w:left w:val="single" w:sz="4" w:space="0" w:color="000000"/>
              <w:bottom w:val="single" w:sz="4" w:space="0" w:color="000000"/>
              <w:right w:val="single" w:sz="4" w:space="0" w:color="000000"/>
            </w:tcBorders>
          </w:tcPr>
          <w:p w14:paraId="0CD200A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9. </w:t>
            </w:r>
          </w:p>
        </w:tc>
        <w:tc>
          <w:tcPr>
            <w:tcW w:w="4529" w:type="dxa"/>
            <w:tcBorders>
              <w:top w:val="single" w:sz="4" w:space="0" w:color="000000"/>
              <w:left w:val="single" w:sz="4" w:space="0" w:color="000000"/>
              <w:bottom w:val="single" w:sz="4" w:space="0" w:color="000000"/>
              <w:right w:val="single" w:sz="4" w:space="0" w:color="000000"/>
            </w:tcBorders>
          </w:tcPr>
          <w:p w14:paraId="6F6FEA9F" w14:textId="77777777" w:rsidR="00925C1A" w:rsidRPr="00925C1A" w:rsidRDefault="00925C1A" w:rsidP="00925C1A">
            <w:pPr>
              <w:tabs>
                <w:tab w:val="left" w:pos="2932"/>
              </w:tabs>
              <w:spacing w:after="0" w:line="269" w:lineRule="auto"/>
              <w:ind w:left="0" w:right="165" w:firstLine="0"/>
              <w:rPr>
                <w:sz w:val="24"/>
                <w:szCs w:val="24"/>
              </w:rPr>
            </w:pPr>
            <w:r w:rsidRPr="00925C1A">
              <w:rPr>
                <w:sz w:val="24"/>
                <w:szCs w:val="24"/>
              </w:rPr>
              <w:t xml:space="preserve">Разработка и реализация образовательных программ, направленных на работу с талантливыми детьми и молодежью </w:t>
            </w:r>
          </w:p>
        </w:tc>
        <w:tc>
          <w:tcPr>
            <w:tcW w:w="2835" w:type="dxa"/>
            <w:tcBorders>
              <w:top w:val="single" w:sz="4" w:space="0" w:color="000000"/>
              <w:left w:val="single" w:sz="4" w:space="0" w:color="000000"/>
              <w:bottom w:val="single" w:sz="4" w:space="0" w:color="000000"/>
              <w:right w:val="single" w:sz="4" w:space="0" w:color="000000"/>
            </w:tcBorders>
          </w:tcPr>
          <w:p w14:paraId="3388BB71"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да/нет </w:t>
            </w:r>
          </w:p>
        </w:tc>
        <w:tc>
          <w:tcPr>
            <w:tcW w:w="2520" w:type="dxa"/>
            <w:tcBorders>
              <w:top w:val="single" w:sz="4" w:space="0" w:color="000000"/>
              <w:left w:val="single" w:sz="4" w:space="0" w:color="000000"/>
              <w:bottom w:val="single" w:sz="4" w:space="0" w:color="000000"/>
              <w:right w:val="single" w:sz="4" w:space="0" w:color="000000"/>
            </w:tcBorders>
          </w:tcPr>
          <w:p w14:paraId="1F8BA44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1 балл; </w:t>
            </w:r>
          </w:p>
          <w:p w14:paraId="4B29596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bl>
    <w:p w14:paraId="7C63DDED" w14:textId="77777777" w:rsidR="00925C1A" w:rsidRPr="00925C1A" w:rsidRDefault="00925C1A" w:rsidP="00925C1A">
      <w:pPr>
        <w:spacing w:after="0" w:line="269" w:lineRule="auto"/>
        <w:ind w:left="0" w:right="728" w:firstLine="0"/>
        <w:rPr>
          <w:sz w:val="24"/>
          <w:szCs w:val="24"/>
        </w:rPr>
      </w:pPr>
    </w:p>
    <w:tbl>
      <w:tblPr>
        <w:tblStyle w:val="TableGrid1"/>
        <w:tblW w:w="10314" w:type="dxa"/>
        <w:tblInd w:w="-596" w:type="dxa"/>
        <w:tblLayout w:type="fixed"/>
        <w:tblCellMar>
          <w:top w:w="7" w:type="dxa"/>
          <w:left w:w="41" w:type="dxa"/>
          <w:right w:w="3" w:type="dxa"/>
        </w:tblCellMar>
        <w:tblLook w:val="04A0" w:firstRow="1" w:lastRow="0" w:firstColumn="1" w:lastColumn="0" w:noHBand="0" w:noVBand="1"/>
      </w:tblPr>
      <w:tblGrid>
        <w:gridCol w:w="1017"/>
        <w:gridCol w:w="4088"/>
        <w:gridCol w:w="2745"/>
        <w:gridCol w:w="2464"/>
      </w:tblGrid>
      <w:tr w:rsidR="00925C1A" w:rsidRPr="00925C1A" w14:paraId="740011D0" w14:textId="77777777" w:rsidTr="00782CD9">
        <w:trPr>
          <w:trHeight w:val="1128"/>
        </w:trPr>
        <w:tc>
          <w:tcPr>
            <w:tcW w:w="1017" w:type="dxa"/>
            <w:tcBorders>
              <w:top w:val="single" w:sz="4" w:space="0" w:color="000000"/>
              <w:left w:val="single" w:sz="4" w:space="0" w:color="000000"/>
              <w:bottom w:val="single" w:sz="4" w:space="0" w:color="000000"/>
              <w:right w:val="single" w:sz="4" w:space="0" w:color="000000"/>
            </w:tcBorders>
          </w:tcPr>
          <w:p w14:paraId="1E45C12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10. </w:t>
            </w:r>
          </w:p>
        </w:tc>
        <w:tc>
          <w:tcPr>
            <w:tcW w:w="4088" w:type="dxa"/>
            <w:tcBorders>
              <w:top w:val="single" w:sz="4" w:space="0" w:color="000000"/>
              <w:left w:val="single" w:sz="4" w:space="0" w:color="000000"/>
              <w:bottom w:val="single" w:sz="4" w:space="0" w:color="000000"/>
              <w:right w:val="single" w:sz="4" w:space="0" w:color="000000"/>
            </w:tcBorders>
          </w:tcPr>
          <w:p w14:paraId="751029AB" w14:textId="77777777" w:rsidR="00925C1A" w:rsidRPr="00925C1A" w:rsidRDefault="00925C1A" w:rsidP="00925C1A">
            <w:pPr>
              <w:spacing w:after="0" w:line="269" w:lineRule="auto"/>
              <w:ind w:left="0" w:right="120" w:firstLine="0"/>
              <w:rPr>
                <w:sz w:val="24"/>
                <w:szCs w:val="24"/>
              </w:rPr>
            </w:pPr>
            <w:r w:rsidRPr="00925C1A">
              <w:rPr>
                <w:sz w:val="24"/>
                <w:szCs w:val="24"/>
              </w:rPr>
              <w:t xml:space="preserve">Доля детей в возрасте от 5 до 18 лет с ограниченными возможностями, осваивающих программы </w:t>
            </w:r>
          </w:p>
          <w:p w14:paraId="081B74EB" w14:textId="77777777" w:rsidR="00925C1A" w:rsidRPr="00925C1A" w:rsidRDefault="00925C1A" w:rsidP="00925C1A">
            <w:pPr>
              <w:spacing w:after="0" w:line="269" w:lineRule="auto"/>
              <w:ind w:left="0" w:right="120" w:firstLine="0"/>
              <w:rPr>
                <w:sz w:val="24"/>
                <w:szCs w:val="24"/>
              </w:rPr>
            </w:pPr>
            <w:r w:rsidRPr="00925C1A">
              <w:rPr>
                <w:sz w:val="24"/>
                <w:szCs w:val="24"/>
              </w:rPr>
              <w:t xml:space="preserve">дополнительного образования </w:t>
            </w:r>
          </w:p>
        </w:tc>
        <w:tc>
          <w:tcPr>
            <w:tcW w:w="2745" w:type="dxa"/>
            <w:tcBorders>
              <w:top w:val="single" w:sz="4" w:space="0" w:color="000000"/>
              <w:left w:val="single" w:sz="4" w:space="0" w:color="000000"/>
              <w:bottom w:val="single" w:sz="4" w:space="0" w:color="000000"/>
              <w:right w:val="single" w:sz="4" w:space="0" w:color="000000"/>
            </w:tcBorders>
          </w:tcPr>
          <w:p w14:paraId="20610F2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доля (%) (в том числе в </w:t>
            </w:r>
          </w:p>
        </w:tc>
        <w:tc>
          <w:tcPr>
            <w:tcW w:w="2463" w:type="dxa"/>
            <w:tcBorders>
              <w:top w:val="single" w:sz="4" w:space="0" w:color="000000"/>
              <w:left w:val="single" w:sz="4" w:space="0" w:color="000000"/>
              <w:bottom w:val="single" w:sz="4" w:space="0" w:color="000000"/>
              <w:right w:val="single" w:sz="4" w:space="0" w:color="000000"/>
            </w:tcBorders>
          </w:tcPr>
          <w:p w14:paraId="468EEBF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30%: 2 балла; Менее 30%: 1 балл. </w:t>
            </w:r>
          </w:p>
        </w:tc>
      </w:tr>
      <w:tr w:rsidR="00925C1A" w:rsidRPr="00925C1A" w14:paraId="0183A9F7" w14:textId="77777777" w:rsidTr="00782CD9">
        <w:trPr>
          <w:trHeight w:val="854"/>
        </w:trPr>
        <w:tc>
          <w:tcPr>
            <w:tcW w:w="1017" w:type="dxa"/>
            <w:tcBorders>
              <w:top w:val="single" w:sz="4" w:space="0" w:color="000000"/>
              <w:left w:val="single" w:sz="4" w:space="0" w:color="000000"/>
              <w:bottom w:val="single" w:sz="4" w:space="0" w:color="000000"/>
              <w:right w:val="single" w:sz="4" w:space="0" w:color="000000"/>
            </w:tcBorders>
          </w:tcPr>
          <w:p w14:paraId="41B84EA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11. </w:t>
            </w:r>
          </w:p>
        </w:tc>
        <w:tc>
          <w:tcPr>
            <w:tcW w:w="4088" w:type="dxa"/>
            <w:tcBorders>
              <w:top w:val="single" w:sz="4" w:space="0" w:color="000000"/>
              <w:left w:val="single" w:sz="4" w:space="0" w:color="000000"/>
              <w:bottom w:val="single" w:sz="4" w:space="0" w:color="000000"/>
              <w:right w:val="single" w:sz="4" w:space="0" w:color="000000"/>
            </w:tcBorders>
          </w:tcPr>
          <w:p w14:paraId="56AE1A5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с ОВЗ, принявших участие в образовательных сменах </w:t>
            </w:r>
          </w:p>
        </w:tc>
        <w:tc>
          <w:tcPr>
            <w:tcW w:w="2745" w:type="dxa"/>
            <w:tcBorders>
              <w:top w:val="single" w:sz="4" w:space="0" w:color="000000"/>
              <w:left w:val="single" w:sz="4" w:space="0" w:color="000000"/>
              <w:bottom w:val="single" w:sz="4" w:space="0" w:color="000000"/>
              <w:right w:val="single" w:sz="4" w:space="0" w:color="000000"/>
            </w:tcBorders>
          </w:tcPr>
          <w:p w14:paraId="70351B8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да/нет </w:t>
            </w:r>
          </w:p>
        </w:tc>
        <w:tc>
          <w:tcPr>
            <w:tcW w:w="2463" w:type="dxa"/>
            <w:tcBorders>
              <w:top w:val="single" w:sz="4" w:space="0" w:color="000000"/>
              <w:left w:val="single" w:sz="4" w:space="0" w:color="000000"/>
              <w:bottom w:val="single" w:sz="4" w:space="0" w:color="000000"/>
              <w:right w:val="single" w:sz="4" w:space="0" w:color="000000"/>
            </w:tcBorders>
          </w:tcPr>
          <w:p w14:paraId="406DCC0E" w14:textId="77777777" w:rsidR="00925C1A" w:rsidRPr="00925C1A" w:rsidRDefault="00925C1A" w:rsidP="00925C1A">
            <w:pPr>
              <w:spacing w:after="0" w:line="269" w:lineRule="auto"/>
              <w:ind w:left="0" w:right="223" w:firstLine="0"/>
              <w:rPr>
                <w:sz w:val="24"/>
                <w:szCs w:val="24"/>
              </w:rPr>
            </w:pPr>
            <w:r w:rsidRPr="00925C1A">
              <w:rPr>
                <w:sz w:val="24"/>
                <w:szCs w:val="24"/>
              </w:rPr>
              <w:t xml:space="preserve">Наличие: 1 балл; </w:t>
            </w:r>
          </w:p>
          <w:p w14:paraId="4F3A0FF9" w14:textId="77777777" w:rsidR="00925C1A" w:rsidRPr="00925C1A" w:rsidRDefault="00925C1A" w:rsidP="00925C1A">
            <w:pPr>
              <w:spacing w:after="0" w:line="269" w:lineRule="auto"/>
              <w:ind w:left="0" w:right="223" w:firstLine="0"/>
              <w:rPr>
                <w:sz w:val="24"/>
                <w:szCs w:val="24"/>
              </w:rPr>
            </w:pPr>
            <w:r w:rsidRPr="00925C1A">
              <w:rPr>
                <w:sz w:val="24"/>
                <w:szCs w:val="24"/>
              </w:rPr>
              <w:t xml:space="preserve">Отсутствие: 0 баллов </w:t>
            </w:r>
          </w:p>
        </w:tc>
      </w:tr>
      <w:tr w:rsidR="00925C1A" w:rsidRPr="00925C1A" w14:paraId="036444D3" w14:textId="77777777" w:rsidTr="00782CD9">
        <w:trPr>
          <w:trHeight w:val="4119"/>
        </w:trPr>
        <w:tc>
          <w:tcPr>
            <w:tcW w:w="1017" w:type="dxa"/>
            <w:tcBorders>
              <w:top w:val="single" w:sz="4" w:space="0" w:color="000000"/>
              <w:left w:val="single" w:sz="4" w:space="0" w:color="000000"/>
              <w:bottom w:val="single" w:sz="4" w:space="0" w:color="000000"/>
              <w:right w:val="single" w:sz="4" w:space="0" w:color="000000"/>
            </w:tcBorders>
          </w:tcPr>
          <w:p w14:paraId="331C086D"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12. </w:t>
            </w:r>
          </w:p>
        </w:tc>
        <w:tc>
          <w:tcPr>
            <w:tcW w:w="4088" w:type="dxa"/>
            <w:tcBorders>
              <w:top w:val="single" w:sz="4" w:space="0" w:color="000000"/>
              <w:left w:val="single" w:sz="4" w:space="0" w:color="000000"/>
              <w:bottom w:val="single" w:sz="4" w:space="0" w:color="000000"/>
              <w:right w:val="single" w:sz="4" w:space="0" w:color="000000"/>
            </w:tcBorders>
          </w:tcPr>
          <w:p w14:paraId="557C1111" w14:textId="77777777" w:rsidR="00925C1A" w:rsidRPr="00925C1A" w:rsidRDefault="00925C1A" w:rsidP="00925C1A">
            <w:pPr>
              <w:spacing w:after="0" w:line="269" w:lineRule="auto"/>
              <w:ind w:left="0" w:right="77" w:firstLine="0"/>
              <w:rPr>
                <w:sz w:val="24"/>
                <w:szCs w:val="24"/>
              </w:rPr>
            </w:pPr>
            <w:r w:rsidRPr="00925C1A">
              <w:rPr>
                <w:sz w:val="24"/>
                <w:szCs w:val="24"/>
              </w:rPr>
              <w:t xml:space="preserve">Наличие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первый курс по программам бакалавриата и специалитета без вступительных </w:t>
            </w:r>
          </w:p>
          <w:p w14:paraId="13A7ABDB" w14:textId="77777777" w:rsidR="00925C1A" w:rsidRPr="00925C1A" w:rsidRDefault="00925C1A" w:rsidP="00925C1A">
            <w:pPr>
              <w:spacing w:after="0" w:line="269" w:lineRule="auto"/>
              <w:ind w:left="0" w:right="77" w:firstLine="0"/>
              <w:rPr>
                <w:sz w:val="24"/>
                <w:szCs w:val="24"/>
              </w:rPr>
            </w:pPr>
            <w:r w:rsidRPr="00925C1A">
              <w:rPr>
                <w:sz w:val="24"/>
                <w:szCs w:val="24"/>
              </w:rPr>
              <w:t xml:space="preserve">испытаний </w:t>
            </w:r>
          </w:p>
        </w:tc>
        <w:tc>
          <w:tcPr>
            <w:tcW w:w="2745" w:type="dxa"/>
            <w:tcBorders>
              <w:top w:val="single" w:sz="4" w:space="0" w:color="000000"/>
              <w:left w:val="single" w:sz="4" w:space="0" w:color="000000"/>
              <w:bottom w:val="single" w:sz="4" w:space="0" w:color="000000"/>
              <w:right w:val="single" w:sz="4" w:space="0" w:color="000000"/>
            </w:tcBorders>
          </w:tcPr>
          <w:p w14:paraId="2278B74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 (чел.) </w:t>
            </w:r>
          </w:p>
        </w:tc>
        <w:tc>
          <w:tcPr>
            <w:tcW w:w="2463" w:type="dxa"/>
            <w:tcBorders>
              <w:top w:val="single" w:sz="4" w:space="0" w:color="000000"/>
              <w:left w:val="single" w:sz="4" w:space="0" w:color="000000"/>
              <w:bottom w:val="single" w:sz="4" w:space="0" w:color="000000"/>
              <w:right w:val="single" w:sz="4" w:space="0" w:color="000000"/>
            </w:tcBorders>
          </w:tcPr>
          <w:p w14:paraId="0C1C7DB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победителей: </w:t>
            </w:r>
          </w:p>
          <w:p w14:paraId="3C0F4AD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3 балла;  </w:t>
            </w:r>
          </w:p>
          <w:p w14:paraId="31B6FBE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призеров: 2 </w:t>
            </w:r>
          </w:p>
          <w:p w14:paraId="53EA0EE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балла; </w:t>
            </w:r>
          </w:p>
          <w:p w14:paraId="5549984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438A660F" w14:textId="77777777" w:rsidTr="00782CD9">
        <w:trPr>
          <w:trHeight w:val="1980"/>
        </w:trPr>
        <w:tc>
          <w:tcPr>
            <w:tcW w:w="1017" w:type="dxa"/>
            <w:tcBorders>
              <w:top w:val="single" w:sz="4" w:space="0" w:color="000000"/>
              <w:left w:val="single" w:sz="4" w:space="0" w:color="000000"/>
              <w:bottom w:val="single" w:sz="4" w:space="0" w:color="000000"/>
              <w:right w:val="single" w:sz="4" w:space="0" w:color="000000"/>
            </w:tcBorders>
          </w:tcPr>
          <w:p w14:paraId="38B1026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12.1. </w:t>
            </w:r>
          </w:p>
        </w:tc>
        <w:tc>
          <w:tcPr>
            <w:tcW w:w="4088" w:type="dxa"/>
            <w:tcBorders>
              <w:top w:val="single" w:sz="4" w:space="0" w:color="000000"/>
              <w:left w:val="single" w:sz="4" w:space="0" w:color="000000"/>
              <w:bottom w:val="single" w:sz="4" w:space="0" w:color="000000"/>
              <w:right w:val="single" w:sz="4" w:space="0" w:color="000000"/>
            </w:tcBorders>
          </w:tcPr>
          <w:p w14:paraId="79B53820" w14:textId="77777777" w:rsidR="00925C1A" w:rsidRPr="00925C1A" w:rsidRDefault="00925C1A" w:rsidP="00925C1A">
            <w:pPr>
              <w:tabs>
                <w:tab w:val="left" w:pos="2981"/>
              </w:tabs>
              <w:spacing w:after="0" w:line="269" w:lineRule="auto"/>
              <w:ind w:left="0" w:right="62" w:firstLine="0"/>
              <w:rPr>
                <w:sz w:val="24"/>
                <w:szCs w:val="24"/>
              </w:rPr>
            </w:pPr>
            <w:r w:rsidRPr="00925C1A">
              <w:rPr>
                <w:sz w:val="24"/>
                <w:szCs w:val="24"/>
              </w:rPr>
              <w:t xml:space="preserve">Число детей, прошедших тестирование и/или профессиональные пробы с целью построения индивидуального учебного плана в соответствии с выбранными профессиональными компетенциями в рамках реализации проекта «Билет в будущее» </w:t>
            </w:r>
          </w:p>
        </w:tc>
        <w:tc>
          <w:tcPr>
            <w:tcW w:w="2745" w:type="dxa"/>
            <w:tcBorders>
              <w:top w:val="single" w:sz="4" w:space="0" w:color="000000"/>
              <w:left w:val="single" w:sz="4" w:space="0" w:color="000000"/>
              <w:bottom w:val="single" w:sz="4" w:space="0" w:color="000000"/>
              <w:right w:val="single" w:sz="4" w:space="0" w:color="000000"/>
            </w:tcBorders>
          </w:tcPr>
          <w:p w14:paraId="38370B4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количество (чел.) </w:t>
            </w:r>
          </w:p>
        </w:tc>
        <w:tc>
          <w:tcPr>
            <w:tcW w:w="2463" w:type="dxa"/>
            <w:tcBorders>
              <w:top w:val="single" w:sz="4" w:space="0" w:color="000000"/>
              <w:left w:val="single" w:sz="4" w:space="0" w:color="000000"/>
              <w:bottom w:val="single" w:sz="4" w:space="0" w:color="000000"/>
              <w:right w:val="single" w:sz="4" w:space="0" w:color="000000"/>
            </w:tcBorders>
          </w:tcPr>
          <w:p w14:paraId="32B7782F"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2 балла; Отсутствие: 0 баллов </w:t>
            </w:r>
          </w:p>
        </w:tc>
      </w:tr>
      <w:tr w:rsidR="00925C1A" w:rsidRPr="00925C1A" w14:paraId="71F6D5E0" w14:textId="77777777" w:rsidTr="00782CD9">
        <w:trPr>
          <w:trHeight w:val="696"/>
        </w:trPr>
        <w:tc>
          <w:tcPr>
            <w:tcW w:w="1017" w:type="dxa"/>
            <w:tcBorders>
              <w:top w:val="single" w:sz="4" w:space="0" w:color="000000"/>
              <w:left w:val="single" w:sz="4" w:space="0" w:color="000000"/>
              <w:bottom w:val="single" w:sz="4" w:space="0" w:color="000000"/>
              <w:right w:val="single" w:sz="4" w:space="0" w:color="000000"/>
            </w:tcBorders>
          </w:tcPr>
          <w:p w14:paraId="2F7A362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13. </w:t>
            </w:r>
          </w:p>
        </w:tc>
        <w:tc>
          <w:tcPr>
            <w:tcW w:w="4088" w:type="dxa"/>
            <w:tcBorders>
              <w:top w:val="single" w:sz="4" w:space="0" w:color="000000"/>
              <w:left w:val="single" w:sz="4" w:space="0" w:color="000000"/>
              <w:bottom w:val="single" w:sz="4" w:space="0" w:color="000000"/>
              <w:right w:val="single" w:sz="4" w:space="0" w:color="000000"/>
            </w:tcBorders>
          </w:tcPr>
          <w:p w14:paraId="7E7B39F2" w14:textId="77777777" w:rsidR="00925C1A" w:rsidRPr="00925C1A" w:rsidRDefault="00925C1A" w:rsidP="00925C1A">
            <w:pPr>
              <w:tabs>
                <w:tab w:val="left" w:pos="2981"/>
              </w:tabs>
              <w:spacing w:after="0" w:line="269" w:lineRule="auto"/>
              <w:ind w:left="0" w:right="62" w:firstLine="0"/>
              <w:rPr>
                <w:sz w:val="24"/>
                <w:szCs w:val="24"/>
              </w:rPr>
            </w:pPr>
            <w:r w:rsidRPr="00925C1A">
              <w:rPr>
                <w:sz w:val="24"/>
                <w:szCs w:val="24"/>
              </w:rPr>
              <w:t xml:space="preserve">Охват обучающихся ОО дополнительным образованием, организованным непосредственно в ОО, направленным на углубленное изучение учебного предмета или проектную деятельность (включая внеурочную деятельность, направленную на углубленное изучение учебного </w:t>
            </w:r>
          </w:p>
          <w:p w14:paraId="586AEE53" w14:textId="77777777" w:rsidR="00925C1A" w:rsidRPr="00925C1A" w:rsidRDefault="00925C1A" w:rsidP="00925C1A">
            <w:pPr>
              <w:tabs>
                <w:tab w:val="left" w:pos="2981"/>
              </w:tabs>
              <w:spacing w:after="0" w:line="269" w:lineRule="auto"/>
              <w:ind w:left="0" w:right="62" w:firstLine="0"/>
              <w:rPr>
                <w:sz w:val="24"/>
                <w:szCs w:val="24"/>
              </w:rPr>
            </w:pPr>
            <w:r w:rsidRPr="00925C1A">
              <w:rPr>
                <w:sz w:val="24"/>
                <w:szCs w:val="24"/>
              </w:rPr>
              <w:t xml:space="preserve">предмета или проектную деятельность) </w:t>
            </w:r>
          </w:p>
        </w:tc>
        <w:tc>
          <w:tcPr>
            <w:tcW w:w="2745" w:type="dxa"/>
            <w:tcBorders>
              <w:top w:val="single" w:sz="4" w:space="0" w:color="000000"/>
              <w:left w:val="single" w:sz="4" w:space="0" w:color="000000"/>
              <w:bottom w:val="single" w:sz="4" w:space="0" w:color="000000"/>
              <w:right w:val="single" w:sz="4" w:space="0" w:color="000000"/>
            </w:tcBorders>
          </w:tcPr>
          <w:p w14:paraId="1945D845"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от общего количества обучающихся </w:t>
            </w:r>
          </w:p>
        </w:tc>
        <w:tc>
          <w:tcPr>
            <w:tcW w:w="2463" w:type="dxa"/>
            <w:tcBorders>
              <w:top w:val="single" w:sz="4" w:space="0" w:color="000000"/>
              <w:left w:val="single" w:sz="4" w:space="0" w:color="000000"/>
              <w:bottom w:val="single" w:sz="4" w:space="0" w:color="000000"/>
              <w:right w:val="single" w:sz="4" w:space="0" w:color="000000"/>
            </w:tcBorders>
          </w:tcPr>
          <w:p w14:paraId="27869B0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обучающихся: 2 балла; Отсутствие: 0 баллов </w:t>
            </w:r>
          </w:p>
        </w:tc>
      </w:tr>
      <w:tr w:rsidR="00925C1A" w:rsidRPr="00925C1A" w14:paraId="04D5D2A0" w14:textId="77777777" w:rsidTr="00782CD9">
        <w:trPr>
          <w:trHeight w:val="439"/>
        </w:trPr>
        <w:tc>
          <w:tcPr>
            <w:tcW w:w="10314" w:type="dxa"/>
            <w:gridSpan w:val="4"/>
            <w:tcBorders>
              <w:top w:val="single" w:sz="4" w:space="0" w:color="000000"/>
              <w:left w:val="single" w:sz="4" w:space="0" w:color="000000"/>
              <w:bottom w:val="single" w:sz="4" w:space="0" w:color="000000"/>
              <w:right w:val="single" w:sz="4" w:space="0" w:color="000000"/>
            </w:tcBorders>
          </w:tcPr>
          <w:p w14:paraId="2577ED4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Подготовка педагогических работников по вопросам развития способностей и талантов </w:t>
            </w:r>
          </w:p>
        </w:tc>
      </w:tr>
      <w:tr w:rsidR="00925C1A" w:rsidRPr="00925C1A" w14:paraId="32D777DC" w14:textId="77777777" w:rsidTr="00782CD9">
        <w:trPr>
          <w:trHeight w:val="2245"/>
        </w:trPr>
        <w:tc>
          <w:tcPr>
            <w:tcW w:w="1017" w:type="dxa"/>
            <w:tcBorders>
              <w:top w:val="single" w:sz="4" w:space="0" w:color="000000"/>
              <w:left w:val="single" w:sz="4" w:space="0" w:color="000000"/>
              <w:bottom w:val="single" w:sz="4" w:space="0" w:color="000000"/>
              <w:right w:val="single" w:sz="4" w:space="0" w:color="000000"/>
            </w:tcBorders>
          </w:tcPr>
          <w:p w14:paraId="19FDE8D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14. </w:t>
            </w:r>
          </w:p>
        </w:tc>
        <w:tc>
          <w:tcPr>
            <w:tcW w:w="4088" w:type="dxa"/>
            <w:tcBorders>
              <w:top w:val="single" w:sz="4" w:space="0" w:color="000000"/>
              <w:left w:val="single" w:sz="4" w:space="0" w:color="000000"/>
              <w:bottom w:val="single" w:sz="4" w:space="0" w:color="000000"/>
              <w:right w:val="single" w:sz="4" w:space="0" w:color="000000"/>
            </w:tcBorders>
          </w:tcPr>
          <w:p w14:paraId="3CDA5A18" w14:textId="77777777" w:rsidR="00925C1A" w:rsidRPr="00925C1A" w:rsidRDefault="00925C1A" w:rsidP="00925C1A">
            <w:pPr>
              <w:spacing w:after="0" w:line="269" w:lineRule="auto"/>
              <w:ind w:left="0" w:right="120" w:firstLine="0"/>
              <w:rPr>
                <w:sz w:val="24"/>
                <w:szCs w:val="24"/>
              </w:rPr>
            </w:pPr>
            <w:r w:rsidRPr="00925C1A">
              <w:rPr>
                <w:sz w:val="24"/>
                <w:szCs w:val="24"/>
              </w:rPr>
              <w:t xml:space="preserve">Создание условий для повышения квалификации специалистов и педагогов, занятых в практической деятельности по выявлению, поддержке и развитию талантов и способностей у детей и молодежи </w:t>
            </w:r>
          </w:p>
        </w:tc>
        <w:tc>
          <w:tcPr>
            <w:tcW w:w="2745" w:type="dxa"/>
            <w:tcBorders>
              <w:top w:val="single" w:sz="4" w:space="0" w:color="000000"/>
              <w:left w:val="single" w:sz="4" w:space="0" w:color="000000"/>
              <w:bottom w:val="single" w:sz="4" w:space="0" w:color="000000"/>
              <w:right w:val="single" w:sz="4" w:space="0" w:color="000000"/>
            </w:tcBorders>
          </w:tcPr>
          <w:p w14:paraId="1FBF2A54" w14:textId="77777777" w:rsidR="00925C1A" w:rsidRPr="00925C1A" w:rsidRDefault="00925C1A" w:rsidP="00925C1A">
            <w:pPr>
              <w:spacing w:after="0" w:line="269" w:lineRule="auto"/>
              <w:ind w:left="0" w:right="172" w:firstLine="0"/>
              <w:rPr>
                <w:sz w:val="24"/>
                <w:szCs w:val="24"/>
              </w:rPr>
            </w:pPr>
            <w:r w:rsidRPr="00925C1A">
              <w:rPr>
                <w:sz w:val="24"/>
                <w:szCs w:val="24"/>
              </w:rPr>
              <w:t xml:space="preserve">да/нет </w:t>
            </w:r>
          </w:p>
          <w:p w14:paraId="03C7A9AB" w14:textId="77777777" w:rsidR="00925C1A" w:rsidRPr="00925C1A" w:rsidRDefault="00925C1A" w:rsidP="00925C1A">
            <w:pPr>
              <w:spacing w:after="0" w:line="269" w:lineRule="auto"/>
              <w:ind w:left="0" w:right="172" w:firstLine="0"/>
              <w:rPr>
                <w:sz w:val="24"/>
                <w:szCs w:val="24"/>
              </w:rPr>
            </w:pPr>
            <w:r w:rsidRPr="00925C1A">
              <w:rPr>
                <w:sz w:val="24"/>
                <w:szCs w:val="24"/>
              </w:rPr>
              <w:t xml:space="preserve">Организация </w:t>
            </w:r>
            <w:r w:rsidRPr="00925C1A">
              <w:rPr>
                <w:sz w:val="24"/>
                <w:szCs w:val="24"/>
              </w:rPr>
              <w:tab/>
              <w:t xml:space="preserve">курсов повышения квалификации, семинаров (в очной и дистанционной формах) в муниципальных образованиях </w:t>
            </w:r>
          </w:p>
        </w:tc>
        <w:tc>
          <w:tcPr>
            <w:tcW w:w="2463" w:type="dxa"/>
            <w:tcBorders>
              <w:top w:val="single" w:sz="4" w:space="0" w:color="000000"/>
              <w:left w:val="single" w:sz="4" w:space="0" w:color="000000"/>
              <w:bottom w:val="single" w:sz="4" w:space="0" w:color="000000"/>
              <w:right w:val="single" w:sz="4" w:space="0" w:color="000000"/>
            </w:tcBorders>
          </w:tcPr>
          <w:p w14:paraId="1DC4ADBC"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2 балла; </w:t>
            </w:r>
          </w:p>
          <w:p w14:paraId="1D49CA02"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350BAD8F" w14:textId="77777777" w:rsidTr="00782CD9">
        <w:trPr>
          <w:trHeight w:val="5257"/>
        </w:trPr>
        <w:tc>
          <w:tcPr>
            <w:tcW w:w="1017" w:type="dxa"/>
            <w:tcBorders>
              <w:top w:val="single" w:sz="4" w:space="0" w:color="000000"/>
              <w:left w:val="single" w:sz="4" w:space="0" w:color="000000"/>
              <w:bottom w:val="single" w:sz="4" w:space="0" w:color="000000"/>
              <w:right w:val="single" w:sz="4" w:space="0" w:color="000000"/>
            </w:tcBorders>
          </w:tcPr>
          <w:p w14:paraId="0F1DF131" w14:textId="77777777" w:rsidR="00925C1A" w:rsidRPr="00925C1A" w:rsidRDefault="00925C1A" w:rsidP="00925C1A">
            <w:pPr>
              <w:spacing w:after="0" w:line="269" w:lineRule="auto"/>
              <w:ind w:left="0" w:right="728" w:firstLine="0"/>
              <w:rPr>
                <w:sz w:val="24"/>
                <w:szCs w:val="24"/>
              </w:rPr>
            </w:pPr>
            <w:r w:rsidRPr="00925C1A">
              <w:rPr>
                <w:sz w:val="24"/>
                <w:szCs w:val="24"/>
              </w:rPr>
              <w:lastRenderedPageBreak/>
              <w:t xml:space="preserve">15. </w:t>
            </w:r>
          </w:p>
        </w:tc>
        <w:tc>
          <w:tcPr>
            <w:tcW w:w="4088" w:type="dxa"/>
            <w:tcBorders>
              <w:top w:val="single" w:sz="4" w:space="0" w:color="000000"/>
              <w:left w:val="single" w:sz="4" w:space="0" w:color="000000"/>
              <w:bottom w:val="single" w:sz="4" w:space="0" w:color="000000"/>
              <w:right w:val="single" w:sz="4" w:space="0" w:color="000000"/>
            </w:tcBorders>
          </w:tcPr>
          <w:p w14:paraId="0ABA961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Доля педагогических работников образовательных организаций, прошедших курсы повышения квалификации по работе с одарёнными детьми (программы повышения квалификации, семинары, стажировки в очной и дистанционной формах) </w:t>
            </w:r>
          </w:p>
        </w:tc>
        <w:tc>
          <w:tcPr>
            <w:tcW w:w="2745" w:type="dxa"/>
            <w:tcBorders>
              <w:top w:val="single" w:sz="4" w:space="0" w:color="000000"/>
              <w:left w:val="single" w:sz="4" w:space="0" w:color="000000"/>
              <w:bottom w:val="single" w:sz="4" w:space="0" w:color="000000"/>
              <w:right w:val="single" w:sz="4" w:space="0" w:color="000000"/>
            </w:tcBorders>
          </w:tcPr>
          <w:p w14:paraId="331D5137"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Доля (%)  </w:t>
            </w:r>
          </w:p>
          <w:p w14:paraId="06C188CB"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Отношение количества педагогических работников, работающих по основному месту работы и прошедших за последние 5 лет курсы повышения </w:t>
            </w:r>
          </w:p>
          <w:p w14:paraId="49A9971B"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квалификации по вопросам работы с одарёнными детьми и молодежью, включая курсы по подготовке и проведению </w:t>
            </w:r>
            <w:proofErr w:type="spellStart"/>
            <w:r w:rsidRPr="00925C1A">
              <w:rPr>
                <w:sz w:val="24"/>
                <w:szCs w:val="24"/>
              </w:rPr>
              <w:t>ВсОШ</w:t>
            </w:r>
            <w:proofErr w:type="spellEnd"/>
            <w:r w:rsidRPr="00925C1A">
              <w:rPr>
                <w:sz w:val="24"/>
                <w:szCs w:val="24"/>
              </w:rPr>
              <w:t xml:space="preserve"> к общему числу </w:t>
            </w:r>
          </w:p>
          <w:p w14:paraId="0A16CBF7"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педагогических </w:t>
            </w:r>
          </w:p>
          <w:p w14:paraId="279B7E73" w14:textId="77777777" w:rsidR="00925C1A" w:rsidRPr="00925C1A" w:rsidRDefault="00925C1A" w:rsidP="00925C1A">
            <w:pPr>
              <w:spacing w:after="0" w:line="269" w:lineRule="auto"/>
              <w:ind w:left="0" w:right="129" w:firstLine="0"/>
              <w:rPr>
                <w:sz w:val="24"/>
                <w:szCs w:val="24"/>
              </w:rPr>
            </w:pPr>
            <w:r w:rsidRPr="00925C1A">
              <w:rPr>
                <w:sz w:val="24"/>
                <w:szCs w:val="24"/>
              </w:rPr>
              <w:t xml:space="preserve">работников </w:t>
            </w:r>
            <w:r w:rsidRPr="00925C1A">
              <w:rPr>
                <w:sz w:val="24"/>
                <w:szCs w:val="24"/>
              </w:rPr>
              <w:tab/>
              <w:t xml:space="preserve">(каждый педагог учитывается не более одного раза) </w:t>
            </w:r>
          </w:p>
        </w:tc>
        <w:tc>
          <w:tcPr>
            <w:tcW w:w="2463" w:type="dxa"/>
            <w:tcBorders>
              <w:top w:val="single" w:sz="4" w:space="0" w:color="000000"/>
              <w:left w:val="single" w:sz="4" w:space="0" w:color="000000"/>
              <w:bottom w:val="single" w:sz="4" w:space="0" w:color="000000"/>
              <w:right w:val="single" w:sz="4" w:space="0" w:color="000000"/>
            </w:tcBorders>
          </w:tcPr>
          <w:p w14:paraId="134ED2B4"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Более 5%:2 балла; </w:t>
            </w:r>
          </w:p>
          <w:p w14:paraId="51F5FD76"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Менее 5 %: 1 балла; </w:t>
            </w:r>
          </w:p>
          <w:p w14:paraId="650968F0"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2FAD42AC" w14:textId="77777777" w:rsidTr="00782CD9">
        <w:trPr>
          <w:trHeight w:val="1987"/>
        </w:trPr>
        <w:tc>
          <w:tcPr>
            <w:tcW w:w="1017" w:type="dxa"/>
            <w:tcBorders>
              <w:top w:val="single" w:sz="4" w:space="0" w:color="000000"/>
              <w:left w:val="single" w:sz="4" w:space="0" w:color="000000"/>
              <w:bottom w:val="single" w:sz="4" w:space="0" w:color="000000"/>
              <w:right w:val="single" w:sz="4" w:space="0" w:color="000000"/>
            </w:tcBorders>
          </w:tcPr>
          <w:p w14:paraId="1C0E0FC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16. </w:t>
            </w:r>
          </w:p>
        </w:tc>
        <w:tc>
          <w:tcPr>
            <w:tcW w:w="4088" w:type="dxa"/>
            <w:tcBorders>
              <w:top w:val="single" w:sz="4" w:space="0" w:color="000000"/>
              <w:left w:val="single" w:sz="4" w:space="0" w:color="000000"/>
              <w:bottom w:val="single" w:sz="4" w:space="0" w:color="000000"/>
              <w:right w:val="single" w:sz="4" w:space="0" w:color="000000"/>
            </w:tcBorders>
          </w:tcPr>
          <w:p w14:paraId="62803469" w14:textId="77777777" w:rsidR="00925C1A" w:rsidRPr="00925C1A" w:rsidRDefault="00925C1A" w:rsidP="00925C1A">
            <w:pPr>
              <w:spacing w:after="0" w:line="269" w:lineRule="auto"/>
              <w:ind w:left="0" w:right="47" w:firstLine="0"/>
              <w:rPr>
                <w:sz w:val="24"/>
                <w:szCs w:val="24"/>
              </w:rPr>
            </w:pPr>
            <w:r w:rsidRPr="00925C1A">
              <w:rPr>
                <w:sz w:val="24"/>
                <w:szCs w:val="24"/>
              </w:rPr>
              <w:t xml:space="preserve">Организация и проведение мероприятий, направленных на формирование и поддержку сообщества специалистов и педагогов, занятых в системе по выявлению, поддержке и развитию талантов и способностей у детей и молодежи </w:t>
            </w:r>
          </w:p>
        </w:tc>
        <w:tc>
          <w:tcPr>
            <w:tcW w:w="2745" w:type="dxa"/>
            <w:tcBorders>
              <w:top w:val="single" w:sz="4" w:space="0" w:color="000000"/>
              <w:left w:val="single" w:sz="4" w:space="0" w:color="000000"/>
              <w:bottom w:val="single" w:sz="4" w:space="0" w:color="000000"/>
              <w:right w:val="single" w:sz="4" w:space="0" w:color="000000"/>
            </w:tcBorders>
          </w:tcPr>
          <w:p w14:paraId="6B67884B"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количество (ед.) </w:t>
            </w:r>
          </w:p>
          <w:p w14:paraId="7DE49184" w14:textId="77777777" w:rsidR="00925C1A" w:rsidRPr="00925C1A" w:rsidRDefault="00925C1A" w:rsidP="00925C1A">
            <w:pPr>
              <w:spacing w:after="0" w:line="269" w:lineRule="auto"/>
              <w:ind w:left="0" w:right="129" w:firstLine="0"/>
              <w:rPr>
                <w:sz w:val="24"/>
                <w:szCs w:val="24"/>
              </w:rPr>
            </w:pPr>
            <w:r w:rsidRPr="00925C1A">
              <w:rPr>
                <w:sz w:val="24"/>
                <w:szCs w:val="24"/>
              </w:rPr>
              <w:t xml:space="preserve">Информационная справка с указанием мероприятий </w:t>
            </w:r>
          </w:p>
        </w:tc>
        <w:tc>
          <w:tcPr>
            <w:tcW w:w="2463" w:type="dxa"/>
            <w:tcBorders>
              <w:top w:val="single" w:sz="4" w:space="0" w:color="000000"/>
              <w:left w:val="single" w:sz="4" w:space="0" w:color="000000"/>
              <w:bottom w:val="single" w:sz="4" w:space="0" w:color="000000"/>
              <w:right w:val="single" w:sz="4" w:space="0" w:color="000000"/>
            </w:tcBorders>
          </w:tcPr>
          <w:p w14:paraId="44AF60ED"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1 балл; </w:t>
            </w:r>
          </w:p>
          <w:p w14:paraId="17263433"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r w:rsidR="00925C1A" w:rsidRPr="00925C1A" w14:paraId="573A8217" w14:textId="77777777" w:rsidTr="00782CD9">
        <w:trPr>
          <w:trHeight w:val="1402"/>
        </w:trPr>
        <w:tc>
          <w:tcPr>
            <w:tcW w:w="1017" w:type="dxa"/>
            <w:tcBorders>
              <w:top w:val="single" w:sz="4" w:space="0" w:color="000000"/>
              <w:left w:val="single" w:sz="4" w:space="0" w:color="000000"/>
              <w:bottom w:val="single" w:sz="4" w:space="0" w:color="000000"/>
              <w:right w:val="single" w:sz="4" w:space="0" w:color="000000"/>
            </w:tcBorders>
          </w:tcPr>
          <w:p w14:paraId="24E39887" w14:textId="77777777" w:rsidR="00925C1A" w:rsidRPr="00925C1A" w:rsidRDefault="00925C1A" w:rsidP="00925C1A">
            <w:pPr>
              <w:spacing w:after="0" w:line="269" w:lineRule="auto"/>
              <w:ind w:left="0" w:right="728" w:firstLine="0"/>
              <w:rPr>
                <w:sz w:val="24"/>
                <w:szCs w:val="24"/>
              </w:rPr>
            </w:pPr>
            <w:r w:rsidRPr="00925C1A">
              <w:rPr>
                <w:sz w:val="24"/>
                <w:szCs w:val="24"/>
              </w:rPr>
              <w:t xml:space="preserve">17. </w:t>
            </w:r>
          </w:p>
        </w:tc>
        <w:tc>
          <w:tcPr>
            <w:tcW w:w="4088" w:type="dxa"/>
            <w:tcBorders>
              <w:top w:val="single" w:sz="4" w:space="0" w:color="000000"/>
              <w:left w:val="single" w:sz="4" w:space="0" w:color="000000"/>
              <w:bottom w:val="single" w:sz="4" w:space="0" w:color="000000"/>
              <w:right w:val="single" w:sz="4" w:space="0" w:color="000000"/>
            </w:tcBorders>
          </w:tcPr>
          <w:p w14:paraId="4A5F36ED" w14:textId="77777777" w:rsidR="00925C1A" w:rsidRPr="00925C1A" w:rsidRDefault="00925C1A" w:rsidP="00925C1A">
            <w:pPr>
              <w:spacing w:after="0" w:line="269" w:lineRule="auto"/>
              <w:ind w:left="0" w:right="62" w:firstLine="0"/>
              <w:rPr>
                <w:sz w:val="24"/>
                <w:szCs w:val="24"/>
              </w:rPr>
            </w:pPr>
            <w:r w:rsidRPr="00925C1A">
              <w:rPr>
                <w:sz w:val="24"/>
                <w:szCs w:val="24"/>
              </w:rPr>
              <w:t xml:space="preserve">Трансляция лучших практик по выявлению, поддержке и развитию талантов и способностей у детей и молодежи </w:t>
            </w:r>
          </w:p>
        </w:tc>
        <w:tc>
          <w:tcPr>
            <w:tcW w:w="2745" w:type="dxa"/>
            <w:tcBorders>
              <w:top w:val="single" w:sz="4" w:space="0" w:color="000000"/>
              <w:left w:val="single" w:sz="4" w:space="0" w:color="000000"/>
              <w:bottom w:val="single" w:sz="4" w:space="0" w:color="000000"/>
              <w:right w:val="single" w:sz="4" w:space="0" w:color="000000"/>
            </w:tcBorders>
          </w:tcPr>
          <w:p w14:paraId="41CB11AB" w14:textId="77777777" w:rsidR="00925C1A" w:rsidRPr="00925C1A" w:rsidRDefault="00925C1A" w:rsidP="00925C1A">
            <w:pPr>
              <w:spacing w:after="0" w:line="269" w:lineRule="auto"/>
              <w:ind w:left="0" w:right="114" w:firstLine="0"/>
              <w:rPr>
                <w:sz w:val="24"/>
                <w:szCs w:val="24"/>
              </w:rPr>
            </w:pPr>
            <w:r w:rsidRPr="00925C1A">
              <w:rPr>
                <w:sz w:val="24"/>
                <w:szCs w:val="24"/>
              </w:rPr>
              <w:t xml:space="preserve">да/нет  указание ссылки сайта, факт наличия на сайте (сайтах) актуальной информации </w:t>
            </w:r>
          </w:p>
        </w:tc>
        <w:tc>
          <w:tcPr>
            <w:tcW w:w="2463" w:type="dxa"/>
            <w:tcBorders>
              <w:top w:val="single" w:sz="4" w:space="0" w:color="000000"/>
              <w:left w:val="single" w:sz="4" w:space="0" w:color="000000"/>
              <w:bottom w:val="single" w:sz="4" w:space="0" w:color="000000"/>
              <w:right w:val="single" w:sz="4" w:space="0" w:color="000000"/>
            </w:tcBorders>
          </w:tcPr>
          <w:p w14:paraId="2671925B"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Наличие: 2 балла; </w:t>
            </w:r>
          </w:p>
          <w:p w14:paraId="6E08809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Отсутствие: 0 баллов </w:t>
            </w:r>
          </w:p>
        </w:tc>
      </w:tr>
    </w:tbl>
    <w:p w14:paraId="7A9D86CA"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w:t>
      </w:r>
    </w:p>
    <w:p w14:paraId="0848FCCE" w14:textId="77777777" w:rsidR="00925C1A" w:rsidRPr="00925C1A" w:rsidRDefault="00925C1A" w:rsidP="00925C1A">
      <w:pPr>
        <w:spacing w:after="0" w:line="269" w:lineRule="auto"/>
        <w:ind w:left="0" w:right="728" w:firstLine="0"/>
        <w:rPr>
          <w:sz w:val="24"/>
          <w:szCs w:val="24"/>
        </w:rPr>
      </w:pPr>
    </w:p>
    <w:p w14:paraId="73172367" w14:textId="77777777" w:rsidR="00925C1A" w:rsidRPr="00925C1A" w:rsidRDefault="00925C1A" w:rsidP="00925C1A">
      <w:pPr>
        <w:spacing w:after="0" w:line="269" w:lineRule="auto"/>
        <w:ind w:left="0" w:right="728" w:firstLine="0"/>
        <w:rPr>
          <w:sz w:val="24"/>
          <w:szCs w:val="24"/>
        </w:rPr>
      </w:pPr>
    </w:p>
    <w:p w14:paraId="59B62BF0" w14:textId="77777777" w:rsidR="00925C1A" w:rsidRPr="00925C1A" w:rsidRDefault="00925C1A" w:rsidP="00925C1A">
      <w:pPr>
        <w:spacing w:after="0" w:line="269" w:lineRule="auto"/>
        <w:ind w:left="0" w:right="728" w:firstLine="0"/>
        <w:rPr>
          <w:sz w:val="24"/>
          <w:szCs w:val="24"/>
        </w:rPr>
      </w:pPr>
    </w:p>
    <w:p w14:paraId="3CC08A67" w14:textId="77777777" w:rsidR="00925C1A" w:rsidRPr="00925C1A" w:rsidRDefault="00925C1A" w:rsidP="00925C1A">
      <w:pPr>
        <w:spacing w:after="0" w:line="269" w:lineRule="auto"/>
        <w:ind w:left="0" w:right="728" w:firstLine="0"/>
        <w:rPr>
          <w:sz w:val="24"/>
          <w:szCs w:val="24"/>
        </w:rPr>
      </w:pPr>
      <w:r w:rsidRPr="00925C1A">
        <w:rPr>
          <w:sz w:val="24"/>
          <w:szCs w:val="24"/>
        </w:rPr>
        <w:t>Директор ________________________________________________________________</w:t>
      </w:r>
    </w:p>
    <w:p w14:paraId="418A60B1" w14:textId="77777777" w:rsidR="00925C1A" w:rsidRPr="00925C1A" w:rsidRDefault="00925C1A" w:rsidP="00925C1A">
      <w:pPr>
        <w:spacing w:after="0" w:line="269" w:lineRule="auto"/>
        <w:ind w:left="0" w:right="728" w:firstLine="0"/>
        <w:jc w:val="center"/>
        <w:rPr>
          <w:sz w:val="24"/>
          <w:szCs w:val="24"/>
        </w:rPr>
      </w:pPr>
      <w:r w:rsidRPr="00925C1A">
        <w:rPr>
          <w:sz w:val="24"/>
          <w:szCs w:val="24"/>
        </w:rPr>
        <w:t>(печать, подпись, расшифровка)</w:t>
      </w:r>
    </w:p>
    <w:p w14:paraId="74AC46E1" w14:textId="77777777" w:rsidR="00925C1A" w:rsidRPr="00925C1A" w:rsidRDefault="00925C1A" w:rsidP="00925C1A">
      <w:pPr>
        <w:spacing w:after="0" w:line="269" w:lineRule="auto"/>
        <w:ind w:left="0" w:right="728" w:firstLine="0"/>
        <w:rPr>
          <w:sz w:val="24"/>
          <w:szCs w:val="24"/>
        </w:rPr>
      </w:pPr>
    </w:p>
    <w:p w14:paraId="10282B1D" w14:textId="77777777" w:rsidR="00925C1A" w:rsidRPr="00925C1A" w:rsidRDefault="00925C1A" w:rsidP="00925C1A">
      <w:pPr>
        <w:spacing w:after="0" w:line="269" w:lineRule="auto"/>
        <w:ind w:left="0" w:right="728" w:firstLine="0"/>
        <w:rPr>
          <w:sz w:val="24"/>
          <w:szCs w:val="24"/>
        </w:rPr>
      </w:pPr>
    </w:p>
    <w:p w14:paraId="700AB74C" w14:textId="77777777" w:rsidR="00925C1A" w:rsidRPr="00925C1A" w:rsidRDefault="00925C1A" w:rsidP="00925C1A">
      <w:pPr>
        <w:spacing w:after="0" w:line="269" w:lineRule="auto"/>
        <w:ind w:left="0" w:right="728" w:firstLine="0"/>
        <w:rPr>
          <w:sz w:val="24"/>
          <w:szCs w:val="24"/>
        </w:rPr>
      </w:pPr>
    </w:p>
    <w:p w14:paraId="6626CE8D" w14:textId="77777777" w:rsidR="00925C1A" w:rsidRPr="00925C1A" w:rsidRDefault="00925C1A" w:rsidP="00925C1A">
      <w:pPr>
        <w:spacing w:after="0" w:line="269" w:lineRule="auto"/>
        <w:ind w:left="0" w:right="728" w:firstLine="0"/>
        <w:rPr>
          <w:sz w:val="24"/>
          <w:szCs w:val="24"/>
        </w:rPr>
      </w:pPr>
    </w:p>
    <w:p w14:paraId="79CEDF72" w14:textId="77777777" w:rsidR="00925C1A" w:rsidRPr="00925C1A" w:rsidRDefault="00925C1A" w:rsidP="00925C1A">
      <w:pPr>
        <w:spacing w:after="0" w:line="269" w:lineRule="auto"/>
        <w:ind w:left="0" w:right="728" w:firstLine="0"/>
        <w:rPr>
          <w:sz w:val="24"/>
          <w:szCs w:val="24"/>
        </w:rPr>
      </w:pPr>
      <w:r w:rsidRPr="00925C1A">
        <w:rPr>
          <w:sz w:val="24"/>
          <w:szCs w:val="24"/>
        </w:rPr>
        <w:t>Примечание:</w:t>
      </w:r>
    </w:p>
    <w:p w14:paraId="105F0BA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 45-35 балла - высокая эффективность деятельности по обеспечению выявления, поддержки и развития способностей и талантов у детей и молодежи; </w:t>
      </w:r>
    </w:p>
    <w:p w14:paraId="294EED98" w14:textId="77777777" w:rsidR="00925C1A" w:rsidRPr="00925C1A" w:rsidRDefault="00925C1A" w:rsidP="00925C1A">
      <w:pPr>
        <w:spacing w:after="0" w:line="269" w:lineRule="auto"/>
        <w:ind w:left="0" w:right="728" w:firstLine="0"/>
        <w:rPr>
          <w:sz w:val="24"/>
          <w:szCs w:val="24"/>
        </w:rPr>
      </w:pPr>
      <w:r w:rsidRPr="00925C1A">
        <w:rPr>
          <w:sz w:val="24"/>
          <w:szCs w:val="24"/>
        </w:rPr>
        <w:t xml:space="preserve">34-20 баллов - средняя эффективность деятельности по обеспечению выявления, поддержки и развития способностей и талантов у детей и молодежи; менее 20 баллов - низкая эффективность деятельности по обеспечению выявления, поддержки и развития способностей и талантов у детей и молодежи. </w:t>
      </w:r>
    </w:p>
    <w:p w14:paraId="53FDB796" w14:textId="77777777" w:rsidR="008D7414" w:rsidRDefault="008D7414" w:rsidP="00D11DA4">
      <w:pPr>
        <w:tabs>
          <w:tab w:val="center" w:pos="5108"/>
          <w:tab w:val="center" w:pos="9007"/>
        </w:tabs>
        <w:spacing w:after="0" w:line="240" w:lineRule="auto"/>
        <w:ind w:left="0" w:right="0" w:firstLine="0"/>
        <w:jc w:val="left"/>
      </w:pPr>
    </w:p>
    <w:sectPr w:rsidR="008D7414" w:rsidSect="00925C1A">
      <w:type w:val="continuous"/>
      <w:pgSz w:w="11902" w:h="16834"/>
      <w:pgMar w:top="717" w:right="845" w:bottom="709"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8" o:spid="_x0000_i1042" type="#_x0000_t75" style="width:8.35pt;height:3.05pt;visibility:visible;mso-wrap-style:square" o:bullet="t">
        <v:imagedata r:id="rId1" o:title=""/>
      </v:shape>
    </w:pict>
  </w:numPicBullet>
  <w:abstractNum w:abstractNumId="0" w15:restartNumberingAfterBreak="0">
    <w:nsid w:val="0329592A"/>
    <w:multiLevelType w:val="multilevel"/>
    <w:tmpl w:val="445CE116"/>
    <w:lvl w:ilvl="0">
      <w:start w:val="1"/>
      <w:numFmt w:val="decimal"/>
      <w:lvlText w:val="%1"/>
      <w:lvlJc w:val="left"/>
      <w:pPr>
        <w:ind w:left="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B41336"/>
    <w:multiLevelType w:val="multilevel"/>
    <w:tmpl w:val="4462F2B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32A95"/>
    <w:multiLevelType w:val="multilevel"/>
    <w:tmpl w:val="839C9A1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A60074"/>
    <w:multiLevelType w:val="multilevel"/>
    <w:tmpl w:val="0DB4FA3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625E7"/>
    <w:multiLevelType w:val="hybridMultilevel"/>
    <w:tmpl w:val="B6464210"/>
    <w:lvl w:ilvl="0" w:tplc="B1047DB8">
      <w:start w:val="1"/>
      <w:numFmt w:val="bullet"/>
      <w:lvlText w:val="–"/>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C31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00E96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5460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3AEB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40AB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0822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FEEF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40C7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323462"/>
    <w:multiLevelType w:val="multilevel"/>
    <w:tmpl w:val="5FF6D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9D0CBD"/>
    <w:multiLevelType w:val="multilevel"/>
    <w:tmpl w:val="C5282038"/>
    <w:lvl w:ilvl="0">
      <w:start w:val="4"/>
      <w:numFmt w:val="decimal"/>
      <w:lvlText w:val="%1."/>
      <w:lvlJc w:val="left"/>
      <w:pPr>
        <w:ind w:left="30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7D7260"/>
    <w:multiLevelType w:val="multilevel"/>
    <w:tmpl w:val="525C0F2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D13013"/>
    <w:multiLevelType w:val="hybridMultilevel"/>
    <w:tmpl w:val="EB247704"/>
    <w:lvl w:ilvl="0" w:tplc="35F43476">
      <w:start w:val="1"/>
      <w:numFmt w:val="bullet"/>
      <w:lvlText w:val="-"/>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3E435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78AA5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6A70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2205B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5CC4F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4DE1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14E2E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203AB2">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3A3381"/>
    <w:multiLevelType w:val="multilevel"/>
    <w:tmpl w:val="2514F15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7581279"/>
    <w:multiLevelType w:val="multilevel"/>
    <w:tmpl w:val="ACFE1054"/>
    <w:lvl w:ilvl="0">
      <w:start w:val="5"/>
      <w:numFmt w:val="decimal"/>
      <w:lvlText w:val="%1."/>
      <w:lvlJc w:val="left"/>
      <w:pPr>
        <w:ind w:left="20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E24051"/>
    <w:multiLevelType w:val="multilevel"/>
    <w:tmpl w:val="3B7457DA"/>
    <w:lvl w:ilvl="0">
      <w:start w:val="1"/>
      <w:numFmt w:val="decimal"/>
      <w:lvlText w:val="%1."/>
      <w:lvlJc w:val="left"/>
      <w:pPr>
        <w:ind w:left="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BA6612"/>
    <w:multiLevelType w:val="multilevel"/>
    <w:tmpl w:val="35BA66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18351A"/>
    <w:multiLevelType w:val="hybridMultilevel"/>
    <w:tmpl w:val="AD701CF4"/>
    <w:lvl w:ilvl="0" w:tplc="0D8C121C">
      <w:start w:val="1"/>
      <w:numFmt w:val="bullet"/>
      <w:lvlText w:val=""/>
      <w:lvlPicBulletId w:val="0"/>
      <w:lvlJc w:val="left"/>
      <w:pPr>
        <w:tabs>
          <w:tab w:val="num" w:pos="720"/>
        </w:tabs>
        <w:ind w:left="720" w:hanging="360"/>
      </w:pPr>
      <w:rPr>
        <w:rFonts w:ascii="Symbol" w:hAnsi="Symbol" w:hint="default"/>
      </w:rPr>
    </w:lvl>
    <w:lvl w:ilvl="1" w:tplc="0136EEC0" w:tentative="1">
      <w:start w:val="1"/>
      <w:numFmt w:val="bullet"/>
      <w:lvlText w:val=""/>
      <w:lvlJc w:val="left"/>
      <w:pPr>
        <w:tabs>
          <w:tab w:val="num" w:pos="1440"/>
        </w:tabs>
        <w:ind w:left="1440" w:hanging="360"/>
      </w:pPr>
      <w:rPr>
        <w:rFonts w:ascii="Symbol" w:hAnsi="Symbol" w:hint="default"/>
      </w:rPr>
    </w:lvl>
    <w:lvl w:ilvl="2" w:tplc="C6925112" w:tentative="1">
      <w:start w:val="1"/>
      <w:numFmt w:val="bullet"/>
      <w:lvlText w:val=""/>
      <w:lvlJc w:val="left"/>
      <w:pPr>
        <w:tabs>
          <w:tab w:val="num" w:pos="2160"/>
        </w:tabs>
        <w:ind w:left="2160" w:hanging="360"/>
      </w:pPr>
      <w:rPr>
        <w:rFonts w:ascii="Symbol" w:hAnsi="Symbol" w:hint="default"/>
      </w:rPr>
    </w:lvl>
    <w:lvl w:ilvl="3" w:tplc="AC7237A4" w:tentative="1">
      <w:start w:val="1"/>
      <w:numFmt w:val="bullet"/>
      <w:lvlText w:val=""/>
      <w:lvlJc w:val="left"/>
      <w:pPr>
        <w:tabs>
          <w:tab w:val="num" w:pos="2880"/>
        </w:tabs>
        <w:ind w:left="2880" w:hanging="360"/>
      </w:pPr>
      <w:rPr>
        <w:rFonts w:ascii="Symbol" w:hAnsi="Symbol" w:hint="default"/>
      </w:rPr>
    </w:lvl>
    <w:lvl w:ilvl="4" w:tplc="0C244578" w:tentative="1">
      <w:start w:val="1"/>
      <w:numFmt w:val="bullet"/>
      <w:lvlText w:val=""/>
      <w:lvlJc w:val="left"/>
      <w:pPr>
        <w:tabs>
          <w:tab w:val="num" w:pos="3600"/>
        </w:tabs>
        <w:ind w:left="3600" w:hanging="360"/>
      </w:pPr>
      <w:rPr>
        <w:rFonts w:ascii="Symbol" w:hAnsi="Symbol" w:hint="default"/>
      </w:rPr>
    </w:lvl>
    <w:lvl w:ilvl="5" w:tplc="5984AB4E" w:tentative="1">
      <w:start w:val="1"/>
      <w:numFmt w:val="bullet"/>
      <w:lvlText w:val=""/>
      <w:lvlJc w:val="left"/>
      <w:pPr>
        <w:tabs>
          <w:tab w:val="num" w:pos="4320"/>
        </w:tabs>
        <w:ind w:left="4320" w:hanging="360"/>
      </w:pPr>
      <w:rPr>
        <w:rFonts w:ascii="Symbol" w:hAnsi="Symbol" w:hint="default"/>
      </w:rPr>
    </w:lvl>
    <w:lvl w:ilvl="6" w:tplc="48323D8A" w:tentative="1">
      <w:start w:val="1"/>
      <w:numFmt w:val="bullet"/>
      <w:lvlText w:val=""/>
      <w:lvlJc w:val="left"/>
      <w:pPr>
        <w:tabs>
          <w:tab w:val="num" w:pos="5040"/>
        </w:tabs>
        <w:ind w:left="5040" w:hanging="360"/>
      </w:pPr>
      <w:rPr>
        <w:rFonts w:ascii="Symbol" w:hAnsi="Symbol" w:hint="default"/>
      </w:rPr>
    </w:lvl>
    <w:lvl w:ilvl="7" w:tplc="2D6E1FD8" w:tentative="1">
      <w:start w:val="1"/>
      <w:numFmt w:val="bullet"/>
      <w:lvlText w:val=""/>
      <w:lvlJc w:val="left"/>
      <w:pPr>
        <w:tabs>
          <w:tab w:val="num" w:pos="5760"/>
        </w:tabs>
        <w:ind w:left="5760" w:hanging="360"/>
      </w:pPr>
      <w:rPr>
        <w:rFonts w:ascii="Symbol" w:hAnsi="Symbol" w:hint="default"/>
      </w:rPr>
    </w:lvl>
    <w:lvl w:ilvl="8" w:tplc="0CC8C5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9E424D9"/>
    <w:multiLevelType w:val="hybridMultilevel"/>
    <w:tmpl w:val="B7666B84"/>
    <w:lvl w:ilvl="0" w:tplc="45F64F7E">
      <w:start w:val="1"/>
      <w:numFmt w:val="bullet"/>
      <w:lvlText w:val="-"/>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204F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4A39D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7C000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945D6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6063A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E02A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6EF504">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265C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0DB4436"/>
    <w:multiLevelType w:val="hybridMultilevel"/>
    <w:tmpl w:val="30660F6E"/>
    <w:lvl w:ilvl="0" w:tplc="4312941C">
      <w:start w:val="1"/>
      <w:numFmt w:val="bullet"/>
      <w:lvlText w:val="–"/>
      <w:lvlJc w:val="left"/>
      <w:pPr>
        <w:ind w:left="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06906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589F8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6670A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8CAC6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94227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DEF18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F8AA5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72BA3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A0B52C0"/>
    <w:multiLevelType w:val="multilevel"/>
    <w:tmpl w:val="5FF6D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A61864"/>
    <w:multiLevelType w:val="multilevel"/>
    <w:tmpl w:val="EA3ECB50"/>
    <w:lvl w:ilvl="0">
      <w:start w:val="3"/>
      <w:numFmt w:val="decimal"/>
      <w:lvlText w:val="%1."/>
      <w:lvlJc w:val="left"/>
      <w:pPr>
        <w:ind w:left="2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287C6C"/>
    <w:multiLevelType w:val="hybridMultilevel"/>
    <w:tmpl w:val="18F4B1F6"/>
    <w:lvl w:ilvl="0" w:tplc="A1EA385A">
      <w:start w:val="1"/>
      <w:numFmt w:val="bullet"/>
      <w:lvlText w:val="–"/>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44BE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EC5B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4CF27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74357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4550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A2DE1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5EA8B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BE7A2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51849D5"/>
    <w:multiLevelType w:val="multilevel"/>
    <w:tmpl w:val="7718457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BA3555"/>
    <w:multiLevelType w:val="hybridMultilevel"/>
    <w:tmpl w:val="9782E782"/>
    <w:lvl w:ilvl="0" w:tplc="E9EEE76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E143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702A2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44ECC">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F6D8CC">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1C258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A6624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01C90">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2A4A4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3EF0CBD"/>
    <w:multiLevelType w:val="multilevel"/>
    <w:tmpl w:val="D848DDA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7D65C8C"/>
    <w:multiLevelType w:val="hybridMultilevel"/>
    <w:tmpl w:val="860AB56C"/>
    <w:lvl w:ilvl="0" w:tplc="A3C8BEA8">
      <w:start w:val="4"/>
      <w:numFmt w:val="decimal"/>
      <w:lvlText w:val="%1."/>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FA5A80">
      <w:start w:val="1"/>
      <w:numFmt w:val="lowerLetter"/>
      <w:lvlText w:val="%2"/>
      <w:lvlJc w:val="left"/>
      <w:pPr>
        <w:ind w:left="1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EE621F0">
      <w:start w:val="1"/>
      <w:numFmt w:val="lowerRoman"/>
      <w:lvlText w:val="%3"/>
      <w:lvlJc w:val="left"/>
      <w:pPr>
        <w:ind w:left="2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B293C2">
      <w:start w:val="1"/>
      <w:numFmt w:val="decimal"/>
      <w:lvlText w:val="%4"/>
      <w:lvlJc w:val="left"/>
      <w:pPr>
        <w:ind w:left="3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278875C">
      <w:start w:val="1"/>
      <w:numFmt w:val="lowerLetter"/>
      <w:lvlText w:val="%5"/>
      <w:lvlJc w:val="left"/>
      <w:pPr>
        <w:ind w:left="3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1AE10FC">
      <w:start w:val="1"/>
      <w:numFmt w:val="lowerRoman"/>
      <w:lvlText w:val="%6"/>
      <w:lvlJc w:val="left"/>
      <w:pPr>
        <w:ind w:left="4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34E0ACE">
      <w:start w:val="1"/>
      <w:numFmt w:val="decimal"/>
      <w:lvlText w:val="%7"/>
      <w:lvlJc w:val="left"/>
      <w:pPr>
        <w:ind w:left="5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73AAAF6">
      <w:start w:val="1"/>
      <w:numFmt w:val="lowerLetter"/>
      <w:lvlText w:val="%8"/>
      <w:lvlJc w:val="left"/>
      <w:pPr>
        <w:ind w:left="6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AD04A90">
      <w:start w:val="1"/>
      <w:numFmt w:val="lowerRoman"/>
      <w:lvlText w:val="%9"/>
      <w:lvlJc w:val="left"/>
      <w:pPr>
        <w:ind w:left="6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6A993AEE"/>
    <w:multiLevelType w:val="multilevel"/>
    <w:tmpl w:val="EDC2C11E"/>
    <w:lvl w:ilvl="0">
      <w:start w:val="2"/>
      <w:numFmt w:val="decimal"/>
      <w:lvlText w:val="%1"/>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22"/>
  </w:num>
  <w:num w:numId="3">
    <w:abstractNumId w:val="0"/>
  </w:num>
  <w:num w:numId="4">
    <w:abstractNumId w:val="6"/>
  </w:num>
  <w:num w:numId="5">
    <w:abstractNumId w:val="10"/>
  </w:num>
  <w:num w:numId="6">
    <w:abstractNumId w:val="12"/>
  </w:num>
  <w:num w:numId="7">
    <w:abstractNumId w:val="13"/>
  </w:num>
  <w:num w:numId="8">
    <w:abstractNumId w:val="17"/>
  </w:num>
  <w:num w:numId="9">
    <w:abstractNumId w:val="8"/>
  </w:num>
  <w:num w:numId="10">
    <w:abstractNumId w:val="2"/>
  </w:num>
  <w:num w:numId="11">
    <w:abstractNumId w:val="14"/>
  </w:num>
  <w:num w:numId="12">
    <w:abstractNumId w:val="1"/>
  </w:num>
  <w:num w:numId="13">
    <w:abstractNumId w:val="20"/>
  </w:num>
  <w:num w:numId="14">
    <w:abstractNumId w:val="3"/>
  </w:num>
  <w:num w:numId="15">
    <w:abstractNumId w:val="23"/>
  </w:num>
  <w:num w:numId="16">
    <w:abstractNumId w:val="9"/>
  </w:num>
  <w:num w:numId="17">
    <w:abstractNumId w:val="7"/>
  </w:num>
  <w:num w:numId="18">
    <w:abstractNumId w:val="21"/>
  </w:num>
  <w:num w:numId="19">
    <w:abstractNumId w:val="15"/>
  </w:num>
  <w:num w:numId="20">
    <w:abstractNumId w:val="18"/>
  </w:num>
  <w:num w:numId="21">
    <w:abstractNumId w:val="4"/>
  </w:num>
  <w:num w:numId="22">
    <w:abstractNumId w:val="16"/>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14"/>
    <w:rsid w:val="0002502C"/>
    <w:rsid w:val="00081CE5"/>
    <w:rsid w:val="00145A9E"/>
    <w:rsid w:val="00316565"/>
    <w:rsid w:val="005A7F22"/>
    <w:rsid w:val="008720B7"/>
    <w:rsid w:val="008D7414"/>
    <w:rsid w:val="00925C1A"/>
    <w:rsid w:val="009B1F12"/>
    <w:rsid w:val="00B04A04"/>
    <w:rsid w:val="00D11DA4"/>
    <w:rsid w:val="00EE7030"/>
    <w:rsid w:val="00F0648D"/>
    <w:rsid w:val="00F564C8"/>
    <w:rsid w:val="00FA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F41"/>
  <w15:docId w15:val="{44DA0EEE-0FFC-46F7-A001-E6DF6F63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 w:line="247" w:lineRule="auto"/>
      <w:ind w:left="230" w:right="281" w:firstLine="71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65" w:lineRule="auto"/>
      <w:ind w:left="10" w:right="266" w:hanging="10"/>
      <w:jc w:val="center"/>
      <w:outlineLvl w:val="0"/>
    </w:pPr>
    <w:rPr>
      <w:rFonts w:ascii="Times New Roman" w:eastAsia="Times New Roman" w:hAnsi="Times New Roman" w:cs="Times New Roman"/>
      <w:color w:val="000000"/>
      <w:sz w:val="30"/>
    </w:rPr>
  </w:style>
  <w:style w:type="paragraph" w:styleId="2">
    <w:name w:val="heading 2"/>
    <w:basedOn w:val="a"/>
    <w:next w:val="a"/>
    <w:link w:val="20"/>
    <w:uiPriority w:val="9"/>
    <w:semiHidden/>
    <w:unhideWhenUsed/>
    <w:qFormat/>
    <w:rsid w:val="00FA37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A3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45A9E"/>
    <w:pPr>
      <w:ind w:left="720"/>
      <w:contextualSpacing/>
    </w:pPr>
  </w:style>
  <w:style w:type="paragraph" w:styleId="a4">
    <w:name w:val="No Spacing"/>
    <w:uiPriority w:val="1"/>
    <w:qFormat/>
    <w:rsid w:val="00F564C8"/>
    <w:pPr>
      <w:spacing w:after="0" w:line="240" w:lineRule="auto"/>
    </w:pPr>
    <w:rPr>
      <w:rFonts w:ascii="Calibri" w:eastAsia="Calibri" w:hAnsi="Calibri" w:cs="Calibri"/>
      <w:color w:val="000000"/>
      <w:u w:color="000000"/>
      <w:lang w:eastAsia="en-US"/>
    </w:rPr>
  </w:style>
  <w:style w:type="character" w:customStyle="1" w:styleId="20">
    <w:name w:val="Заголовок 2 Знак"/>
    <w:basedOn w:val="a0"/>
    <w:link w:val="2"/>
    <w:uiPriority w:val="9"/>
    <w:semiHidden/>
    <w:rsid w:val="00FA37E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A37E4"/>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unhideWhenUsed/>
    <w:rsid w:val="008720B7"/>
    <w:rPr>
      <w:color w:val="0563C1" w:themeColor="hyperlink"/>
      <w:u w:val="single"/>
    </w:rPr>
  </w:style>
  <w:style w:type="table" w:customStyle="1" w:styleId="TableGrid1">
    <w:name w:val="TableGrid1"/>
    <w:rsid w:val="00925C1A"/>
    <w:pPr>
      <w:spacing w:after="0" w:line="240" w:lineRule="auto"/>
    </w:pPr>
    <w:tblPr>
      <w:tblCellMar>
        <w:top w:w="0" w:type="dxa"/>
        <w:left w:w="0" w:type="dxa"/>
        <w:bottom w:w="0" w:type="dxa"/>
        <w:right w:w="0" w:type="dxa"/>
      </w:tblCellMar>
    </w:tblPr>
  </w:style>
  <w:style w:type="paragraph" w:styleId="a6">
    <w:name w:val="Balloon Text"/>
    <w:basedOn w:val="a"/>
    <w:link w:val="a7"/>
    <w:uiPriority w:val="99"/>
    <w:semiHidden/>
    <w:unhideWhenUsed/>
    <w:rsid w:val="003165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656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11447</Words>
  <Characters>65248</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cp:lastModifiedBy>
  <cp:revision>8</cp:revision>
  <cp:lastPrinted>2023-05-17T14:12:00Z</cp:lastPrinted>
  <dcterms:created xsi:type="dcterms:W3CDTF">2023-05-17T13:26:00Z</dcterms:created>
  <dcterms:modified xsi:type="dcterms:W3CDTF">2023-05-22T11:07:00Z</dcterms:modified>
</cp:coreProperties>
</file>