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9672">
      <w:pPr>
        <w:widowControl w:val="0"/>
        <w:autoSpaceDE w:val="0"/>
        <w:autoSpaceDN w:val="0"/>
      </w:pPr>
      <w:r>
        <w:t>Приложение к ООП ООО утвержденной  приказом по школе от   28.08.2025 г. №270-О</w:t>
      </w:r>
    </w:p>
    <w:p w14:paraId="34C366F6">
      <w:pPr>
        <w:widowControl w:val="0"/>
        <w:autoSpaceDE w:val="0"/>
        <w:autoSpaceDN w:val="0"/>
        <w:rPr>
          <w:b/>
          <w:bCs/>
        </w:rPr>
      </w:pPr>
      <w:r>
        <w:rPr>
          <w:b/>
          <w:bCs/>
        </w:rPr>
        <w:t xml:space="preserve"> </w:t>
      </w:r>
    </w:p>
    <w:p w14:paraId="4751B326">
      <w:pPr>
        <w:widowControl w:val="0"/>
        <w:autoSpaceDE w:val="0"/>
        <w:autoSpaceDN w:val="0"/>
      </w:pPr>
      <w:r>
        <w:rPr>
          <w:b/>
          <w:bCs/>
        </w:rPr>
        <w:t xml:space="preserve">                    </w:t>
      </w:r>
    </w:p>
    <w:p w14:paraId="24529318">
      <w:pPr>
        <w:widowControl w:val="0"/>
        <w:autoSpaceDE w:val="0"/>
        <w:autoSpaceDN w:val="0"/>
      </w:pPr>
      <w:r>
        <w:t xml:space="preserve">                                </w:t>
      </w:r>
      <w:r>
        <w:rPr>
          <w:b/>
        </w:rPr>
        <w:t>Муниципальное бюджетное общеобразовательное учреждение</w:t>
      </w:r>
    </w:p>
    <w:p w14:paraId="0EE1D4D7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                    «Кукушкинская средняя общеобразовательная школа-детский сад имени       </w:t>
      </w:r>
    </w:p>
    <w:p w14:paraId="08AEFCC6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                                           кавалера ордена Мужества Павла Назарова»</w:t>
      </w:r>
    </w:p>
    <w:p w14:paraId="3C23E20A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                                                           Раздольненского района </w:t>
      </w:r>
    </w:p>
    <w:p w14:paraId="47A3769E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                                                                 Республики Крым</w:t>
      </w:r>
    </w:p>
    <w:p w14:paraId="650A7532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</w:t>
      </w:r>
    </w:p>
    <w:p w14:paraId="5D3EEB49">
      <w:pPr>
        <w:widowControl w:val="0"/>
        <w:autoSpaceDE w:val="0"/>
        <w:autoSpaceDN w:val="0"/>
        <w:rPr>
          <w:bCs/>
        </w:rPr>
      </w:pPr>
      <w:r>
        <w:rPr>
          <w:bCs/>
        </w:rPr>
        <w:t>Рассмотрена на методическом      Согласовано                                       Утверждаю</w:t>
      </w:r>
    </w:p>
    <w:p w14:paraId="781E377F">
      <w:pPr>
        <w:widowControl w:val="0"/>
        <w:autoSpaceDE w:val="0"/>
        <w:autoSpaceDN w:val="0"/>
        <w:rPr>
          <w:bCs/>
        </w:rPr>
      </w:pPr>
      <w:r>
        <w:rPr>
          <w:bCs/>
        </w:rPr>
        <w:t xml:space="preserve"> объединении    учителей                                                                  директор МБОУ               </w:t>
      </w:r>
    </w:p>
    <w:p w14:paraId="51D52D7B">
      <w:pPr>
        <w:widowControl w:val="0"/>
        <w:autoSpaceDE w:val="0"/>
        <w:autoSpaceDN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«Кукушкинская</w:t>
      </w:r>
    </w:p>
    <w:p w14:paraId="393308E7">
      <w:pPr>
        <w:widowControl w:val="0"/>
        <w:autoSpaceDE w:val="0"/>
        <w:autoSpaceDN w:val="0"/>
        <w:rPr>
          <w:bCs/>
        </w:rPr>
      </w:pPr>
      <w:r>
        <w:rPr>
          <w:bCs/>
        </w:rPr>
        <w:t xml:space="preserve">_________________________        Заместитель директора             школа -детский сад им.  </w:t>
      </w:r>
    </w:p>
    <w:p w14:paraId="7A3E98FA">
      <w:pPr>
        <w:widowControl w:val="0"/>
        <w:autoSpaceDE w:val="0"/>
        <w:autoSpaceDN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кавалера ордена          </w:t>
      </w:r>
    </w:p>
    <w:p w14:paraId="4E7FB218">
      <w:pPr>
        <w:widowControl w:val="0"/>
        <w:autoSpaceDE w:val="0"/>
        <w:autoSpaceDN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Мужества П.Назарова»</w:t>
      </w:r>
    </w:p>
    <w:p w14:paraId="13E0258D">
      <w:pPr>
        <w:widowControl w:val="0"/>
        <w:autoSpaceDE w:val="0"/>
        <w:autoSpaceDN w:val="0"/>
        <w:rPr>
          <w:bCs/>
        </w:rPr>
      </w:pPr>
      <w:r>
        <w:rPr>
          <w:bCs/>
        </w:rPr>
        <w:t>_________________________       по учебно-воспитательной        __________А.В.Кузьмич</w:t>
      </w:r>
    </w:p>
    <w:p w14:paraId="190D5C1B">
      <w:pPr>
        <w:widowControl w:val="0"/>
        <w:autoSpaceDE w:val="0"/>
        <w:autoSpaceDN w:val="0"/>
        <w:rPr>
          <w:bCs/>
        </w:rPr>
      </w:pPr>
      <w:r>
        <w:rPr>
          <w:bCs/>
        </w:rPr>
        <w:t xml:space="preserve">                                                         работе</w:t>
      </w:r>
    </w:p>
    <w:p w14:paraId="30932F08">
      <w:pPr>
        <w:widowControl w:val="0"/>
        <w:autoSpaceDE w:val="0"/>
        <w:autoSpaceDN w:val="0"/>
        <w:rPr>
          <w:bCs/>
        </w:rPr>
      </w:pPr>
      <w:r>
        <w:rPr>
          <w:bCs/>
        </w:rPr>
        <w:t>Протокол №</w:t>
      </w:r>
      <w:r>
        <w:rPr>
          <w:rFonts w:hint="default"/>
          <w:bCs/>
          <w:lang w:val="ru-RU"/>
        </w:rPr>
        <w:t>3</w:t>
      </w:r>
      <w:r>
        <w:rPr>
          <w:bCs/>
        </w:rPr>
        <w:t xml:space="preserve">от </w:t>
      </w:r>
      <w:r>
        <w:rPr>
          <w:rFonts w:hint="default"/>
          <w:bCs/>
          <w:lang w:val="ru-RU"/>
        </w:rPr>
        <w:t>27.08.2025</w:t>
      </w:r>
      <w:bookmarkStart w:id="5" w:name="_GoBack"/>
      <w:bookmarkEnd w:id="5"/>
      <w:r>
        <w:rPr>
          <w:bCs/>
        </w:rPr>
        <w:t xml:space="preserve">        ___________Н.А.Костина        Приказ №</w:t>
      </w:r>
      <w:r>
        <w:rPr>
          <w:rFonts w:hint="default"/>
          <w:bCs/>
          <w:lang w:val="ru-RU"/>
        </w:rPr>
        <w:t>270-О</w:t>
      </w:r>
      <w:r>
        <w:rPr>
          <w:bCs/>
        </w:rPr>
        <w:t xml:space="preserve">от </w:t>
      </w:r>
      <w:r>
        <w:rPr>
          <w:rFonts w:hint="default"/>
          <w:bCs/>
          <w:lang w:val="ru-RU"/>
        </w:rPr>
        <w:t>28.08.2025</w:t>
      </w:r>
    </w:p>
    <w:p w14:paraId="628E1CB9">
      <w:pPr>
        <w:widowControl w:val="0"/>
        <w:autoSpaceDE w:val="0"/>
        <w:autoSpaceDN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</w:t>
      </w:r>
    </w:p>
    <w:p w14:paraId="2FEF14BF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</w:t>
      </w:r>
    </w:p>
    <w:p w14:paraId="01FBB4EA">
      <w:pPr>
        <w:widowControl w:val="0"/>
        <w:autoSpaceDE w:val="0"/>
        <w:autoSpaceDN w:val="0"/>
        <w:jc w:val="center"/>
        <w:rPr>
          <w:b/>
          <w:sz w:val="32"/>
          <w:szCs w:val="32"/>
        </w:rPr>
      </w:pPr>
    </w:p>
    <w:p w14:paraId="3058259A">
      <w:pPr>
        <w:widowControl w:val="0"/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14:paraId="7BFC9997">
      <w:pPr>
        <w:widowControl w:val="0"/>
        <w:autoSpaceDE w:val="0"/>
        <w:autoSpaceDN w:val="0"/>
        <w:jc w:val="center"/>
        <w:rPr>
          <w:rFonts w:hint="default"/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курса </w:t>
      </w:r>
      <w:r>
        <w:rPr>
          <w:b/>
          <w:sz w:val="32"/>
          <w:szCs w:val="32"/>
          <w:lang w:val="ru-RU"/>
        </w:rPr>
        <w:t>по</w:t>
      </w:r>
      <w:r>
        <w:rPr>
          <w:rFonts w:hint="default"/>
          <w:b/>
          <w:sz w:val="32"/>
          <w:szCs w:val="32"/>
          <w:lang w:val="ru-RU"/>
        </w:rPr>
        <w:t xml:space="preserve"> выбору</w:t>
      </w:r>
    </w:p>
    <w:p w14:paraId="40A743B3">
      <w:pPr>
        <w:widowControl w:val="0"/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«Математический практикум»</w:t>
      </w:r>
    </w:p>
    <w:p w14:paraId="6BDD0C71">
      <w:pPr>
        <w:widowControl w:val="0"/>
        <w:autoSpaceDE w:val="0"/>
        <w:autoSpaceDN w:val="0"/>
        <w:jc w:val="center"/>
        <w:rPr>
          <w:sz w:val="32"/>
          <w:szCs w:val="32"/>
        </w:rPr>
      </w:pPr>
      <w:r>
        <w:rPr>
          <w:sz w:val="32"/>
          <w:szCs w:val="32"/>
        </w:rPr>
        <w:t>6 класс</w:t>
      </w:r>
    </w:p>
    <w:p w14:paraId="1A334E7A">
      <w:pPr>
        <w:widowControl w:val="0"/>
        <w:autoSpaceDE w:val="0"/>
        <w:autoSpaceDN w:val="0"/>
      </w:pPr>
      <w:r>
        <w:t xml:space="preserve"> </w:t>
      </w:r>
    </w:p>
    <w:p w14:paraId="3D5668E0">
      <w:pPr>
        <w:widowControl w:val="0"/>
        <w:autoSpaceDE w:val="0"/>
        <w:autoSpaceDN w:val="0"/>
        <w:rPr>
          <w:b/>
          <w:bCs/>
          <w:color w:val="FF0000"/>
        </w:rPr>
      </w:pPr>
      <w:r>
        <w:t xml:space="preserve">                                                                                          </w:t>
      </w:r>
      <w:r>
        <w:rPr>
          <w:b/>
          <w:bCs/>
        </w:rPr>
        <w:t>Срок реализации : 2025-2026 уч. год</w:t>
      </w:r>
    </w:p>
    <w:p w14:paraId="370228F3">
      <w:pPr>
        <w:widowControl w:val="0"/>
        <w:autoSpaceDE w:val="0"/>
        <w:autoSpaceDN w:val="0"/>
      </w:pPr>
      <w:r>
        <w:t xml:space="preserve"> </w:t>
      </w:r>
    </w:p>
    <w:p w14:paraId="68E9C85E">
      <w:pPr>
        <w:widowControl w:val="0"/>
        <w:autoSpaceDE w:val="0"/>
        <w:autoSpaceDN w:val="0"/>
      </w:pPr>
      <w:r>
        <w:t xml:space="preserve"> </w:t>
      </w:r>
    </w:p>
    <w:p w14:paraId="6BB8B309">
      <w:pPr>
        <w:widowControl w:val="0"/>
        <w:autoSpaceDE w:val="0"/>
        <w:autoSpaceDN w:val="0"/>
      </w:pPr>
      <w:r>
        <w:t xml:space="preserve">               </w:t>
      </w:r>
    </w:p>
    <w:p w14:paraId="27B947E6">
      <w:pPr>
        <w:widowControl w:val="0"/>
        <w:autoSpaceDE w:val="0"/>
        <w:autoSpaceDN w:val="0"/>
      </w:pPr>
      <w:r>
        <w:t xml:space="preserve"> </w:t>
      </w:r>
    </w:p>
    <w:p w14:paraId="0A07FE20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6FACD49C">
      <w:pPr>
        <w:widowControl w:val="0"/>
        <w:autoSpaceDE w:val="0"/>
        <w:autoSpaceDN w:val="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Учитель: ____</w:t>
      </w:r>
      <w:r>
        <w:rPr>
          <w:sz w:val="28"/>
          <w:szCs w:val="28"/>
          <w:u w:val="single"/>
        </w:rPr>
        <w:t>математики</w:t>
      </w:r>
    </w:p>
    <w:p w14:paraId="27E514B0">
      <w:pPr>
        <w:widowControl w:val="0"/>
        <w:autoSpaceDE w:val="0"/>
        <w:autoSpaceDN w:val="0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Бондарчук Т. А. </w:t>
      </w:r>
    </w:p>
    <w:p w14:paraId="54654D5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(должность, ФИО)</w:t>
      </w:r>
    </w:p>
    <w:p w14:paraId="4D551FB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AF1EF3">
      <w:pPr>
        <w:widowControl w:val="0"/>
        <w:autoSpaceDE w:val="0"/>
        <w:autoSpaceDN w:val="0"/>
      </w:pPr>
      <w:r>
        <w:t xml:space="preserve"> </w:t>
      </w:r>
    </w:p>
    <w:p w14:paraId="3A433E33">
      <w:pPr>
        <w:widowControl w:val="0"/>
        <w:autoSpaceDE w:val="0"/>
        <w:autoSpaceDN w:val="0"/>
      </w:pPr>
      <w:r>
        <w:t xml:space="preserve"> </w:t>
      </w:r>
    </w:p>
    <w:p w14:paraId="40B5EFE9">
      <w:pPr>
        <w:widowControl w:val="0"/>
        <w:autoSpaceDE w:val="0"/>
        <w:autoSpaceDN w:val="0"/>
      </w:pPr>
      <w:r>
        <w:t xml:space="preserve"> </w:t>
      </w:r>
    </w:p>
    <w:p w14:paraId="1EC19F21">
      <w:pPr>
        <w:widowControl w:val="0"/>
        <w:autoSpaceDE w:val="0"/>
        <w:autoSpaceDN w:val="0"/>
      </w:pPr>
      <w:r>
        <w:t xml:space="preserve"> </w:t>
      </w:r>
    </w:p>
    <w:p w14:paraId="05027488">
      <w:pPr>
        <w:widowControl w:val="0"/>
        <w:autoSpaceDE w:val="0"/>
        <w:autoSpaceDN w:val="0"/>
      </w:pPr>
      <w:r>
        <w:t xml:space="preserve"> </w:t>
      </w:r>
    </w:p>
    <w:p w14:paraId="4A3D3A15">
      <w:pPr>
        <w:widowControl w:val="0"/>
        <w:autoSpaceDE w:val="0"/>
        <w:autoSpaceDN w:val="0"/>
      </w:pPr>
      <w:r>
        <w:t xml:space="preserve"> </w:t>
      </w:r>
    </w:p>
    <w:p w14:paraId="29EA05B5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                                                   </w:t>
      </w:r>
    </w:p>
    <w:p w14:paraId="11E9AE93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</w:t>
      </w:r>
    </w:p>
    <w:p w14:paraId="4CDAEB42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</w:t>
      </w:r>
    </w:p>
    <w:p w14:paraId="0580231D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</w:t>
      </w:r>
    </w:p>
    <w:p w14:paraId="1FCFC4BD">
      <w:pPr>
        <w:widowControl w:val="0"/>
        <w:autoSpaceDE w:val="0"/>
        <w:autoSpaceDN w:val="0"/>
        <w:rPr>
          <w:b/>
        </w:rPr>
      </w:pPr>
      <w:r>
        <w:rPr>
          <w:b/>
        </w:rPr>
        <w:t xml:space="preserve"> </w:t>
      </w:r>
    </w:p>
    <w:p w14:paraId="00BB38C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с. Кукушкино – 2025 г.</w:t>
      </w:r>
    </w:p>
    <w:p w14:paraId="12DC9763">
      <w:pPr>
        <w:pStyle w:val="3"/>
        <w:spacing w:before="0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  <w:bookmarkStart w:id="0" w:name="_Toc98403443"/>
      <w:r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  <w:bookmarkEnd w:id="0"/>
    </w:p>
    <w:p w14:paraId="567F10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курса  «Математический практикум» составлена с учётом образовательного стандарта. Рабочая программа курса «Математический практикум» ориентирована на учащихся 6 класса.</w:t>
      </w:r>
    </w:p>
    <w:p w14:paraId="12DC97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Назначение программы данного курса: расширить и углубить знания учащихся по математике, сформировать разносторонне развитую личность. Для жизни в современном обществе важным является формирование математического стиля мышления. В ходе решения задач развиваются творческая и прикладная стороны мышления. Математическое образование способствует эстетическому воспитанию человека, пониманию красоты математических рассуждений, развивает воображение.</w:t>
      </w:r>
    </w:p>
    <w:p w14:paraId="42EC28EC">
      <w:pPr>
        <w:spacing w:line="276" w:lineRule="auto"/>
        <w:ind w:firstLine="709"/>
        <w:jc w:val="both"/>
        <w:rPr>
          <w:sz w:val="28"/>
          <w:szCs w:val="28"/>
        </w:rPr>
      </w:pPr>
    </w:p>
    <w:p w14:paraId="12DC9766">
      <w:pPr>
        <w:spacing w:line="276" w:lineRule="auto"/>
        <w:ind w:firstLine="708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>Нормативно-правовой</w:t>
      </w:r>
      <w:r>
        <w:rPr>
          <w:color w:val="000000"/>
          <w:sz w:val="28"/>
          <w:szCs w:val="28"/>
        </w:rPr>
        <w:t xml:space="preserve"> основой дополнительной общеобразовательной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общеразвивающей программы «Математический практикум» являются следующие документы:</w:t>
      </w:r>
    </w:p>
    <w:p w14:paraId="12DC9767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Федеральный закон от 29.12.2012 г. № 273-ФЗ (ред. от 13.07.2015) «Об </w:t>
      </w:r>
      <w:r>
        <w:rPr>
          <w:color w:val="000000"/>
          <w:sz w:val="28"/>
          <w:szCs w:val="28"/>
        </w:rPr>
        <w:t>образовании в Российской Федерации» (с изм. и доп., вступ. в силу с 10.08.2017);</w:t>
      </w:r>
    </w:p>
    <w:p w14:paraId="12DC9768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12DC9769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Федеральный закон РФ от 24.07.1998 г. № 124-ФЗ «Об основных гарантиях прав ребенка в Российской Федерации» (в редакции 2013 г.);</w:t>
      </w:r>
    </w:p>
    <w:p w14:paraId="12DC976A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Федеральный закон "О внесении изменений в Федеральный закон "Об информации, информационных технологиях и о защите информации" от 29.07.2017 N 276-ФЗ;</w:t>
      </w:r>
    </w:p>
    <w:p w14:paraId="12DC976B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Стратегия развития воспитания в Российской Федерации на период до 2025 года (утв. распоряжением Правительства РФ от 29.05.2015 г. № 996-р);</w:t>
      </w:r>
    </w:p>
    <w:p w14:paraId="12DC976C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Постановление Главного государственного санитарного врача РФ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2DC976D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Концепция развития дополнительного образования детей (распоряжение Правительства Российской Федерации от 04.09.2014 г. № 1726-р);</w:t>
      </w:r>
    </w:p>
    <w:p w14:paraId="12DC976E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 Концепции развития дополнительного образования детей до 2030г.;</w:t>
      </w:r>
    </w:p>
    <w:p w14:paraId="12DC976F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Паспорт федерального проекта «Успех каждого ребенка» (утвержден на заседании проектного комитета по национальному проекту «Образование» 07 декабря 2018 г., протокол № 3);</w:t>
      </w:r>
    </w:p>
    <w:p w14:paraId="12DC9770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Приказ Министерства труда и социальной защиты Российской Федерации от 05.05.2018 г. № 298 «Об утверждении профессионального стандарта «Педагог дополнительного образования детей и взрослых»;</w:t>
      </w:r>
    </w:p>
    <w:p w14:paraId="12DC9771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(в редакции 2020 г.);</w:t>
      </w:r>
    </w:p>
    <w:p w14:paraId="22EBDF74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Письмо Министерства образования и науки РФ от 18.11.2015 г. № 09-3242 «О методических рекомендациях по проектированию дополнительных общеразвивающих программ (включая разноуровневые программы); </w:t>
      </w:r>
    </w:p>
    <w:p w14:paraId="5DCB62A3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08.04.2015 № 1/15)</w:t>
      </w:r>
    </w:p>
    <w:p w14:paraId="43444602">
      <w:pPr>
        <w:pStyle w:val="59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41E2E72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bookmarkStart w:id="1" w:name="_Toc484676637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Цели изучения:</w:t>
      </w:r>
    </w:p>
    <w:p w14:paraId="38C9932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повторение и систематизация знаний.</w:t>
      </w:r>
    </w:p>
    <w:p w14:paraId="281F724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овладение системой математических знаний и умений, необходимых для применения в практической деятельности; </w:t>
      </w:r>
    </w:p>
    <w:p w14:paraId="596EB9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14:paraId="07CA4D3A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 </w:t>
      </w:r>
    </w:p>
    <w:p w14:paraId="77016A2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 учащихся навык решения базовых задач;</w:t>
      </w:r>
    </w:p>
    <w:p w14:paraId="0C517F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учащихся с типами заданий повышенной сложности и способами их решения;</w:t>
      </w:r>
    </w:p>
    <w:p w14:paraId="2DA0D9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расширить сферу математических знаний учащихся;</w:t>
      </w:r>
    </w:p>
    <w:p w14:paraId="0EC7D1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создать положительную мотивацию обучения математике.</w:t>
      </w:r>
    </w:p>
    <w:p w14:paraId="22AF2BC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Учебный процесс организуется с использованием таких педагогических технологий как традиционное, развивающее, игровое, проблемное обучение, а также информационно-коммуникационных технологий.</w:t>
      </w:r>
    </w:p>
    <w:p w14:paraId="352EE84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Применяются следующие формы обучения: индивидуальная, фронтальная, групповая, нестандартная.</w:t>
      </w:r>
    </w:p>
    <w:p w14:paraId="6392B3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Используются методы обучения: словесные (рассказ, беседа, объяснение, лекция); практические (упражнения, тесты); наглядные (таблицы, схемы, картины, слайды на мультимедийном оборудовании); контроль и самоконтроль.</w:t>
      </w:r>
    </w:p>
    <w:p w14:paraId="59A107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Выбор данных технологий, средств, методов и форм организации элективного курса позволит сделать учебный процесс интересным и разнообразным.</w:t>
      </w:r>
    </w:p>
    <w:p w14:paraId="11B5A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Данная рабочая программа рассчитана на 2025 - 2026 учебный год. На изучение курса отводится 34 часа, из расчёта 1 час в неделю. </w:t>
      </w:r>
    </w:p>
    <w:p w14:paraId="143CDFA0">
      <w:pPr>
        <w:spacing w:line="276" w:lineRule="auto"/>
        <w:jc w:val="both"/>
        <w:rPr>
          <w:sz w:val="28"/>
          <w:szCs w:val="28"/>
        </w:rPr>
      </w:pPr>
    </w:p>
    <w:p w14:paraId="7E5BC0EE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учебной программы</w:t>
      </w:r>
    </w:p>
    <w:p w14:paraId="2105796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обеспечивает достижение необходимых личностных, метапредметных, предметных результатов освоения предмета, заложенных в ФГОС ООО.</w:t>
      </w:r>
    </w:p>
    <w:p w14:paraId="6A1013F3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Личностные результаты освоения программы:</w:t>
      </w:r>
    </w:p>
    <w:p w14:paraId="05DA4A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обучающихся будут сформированы:</w:t>
      </w:r>
    </w:p>
    <w:p w14:paraId="2274D8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>ответственное отношение к учению;</w:t>
      </w:r>
    </w:p>
    <w:p w14:paraId="77B085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>готовность и способность обучающихся к саморазвитию и самообразованию на основе мотивации к обучению и познанию;</w:t>
      </w:r>
    </w:p>
    <w:p w14:paraId="49F208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654E71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z w:val="28"/>
          <w:szCs w:val="28"/>
        </w:rPr>
        <w:t>начальные навыки адаптации в динамично изменяющемся мире;</w:t>
      </w:r>
    </w:p>
    <w:p w14:paraId="0D5F551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>
        <w:rPr>
          <w:sz w:val="28"/>
          <w:szCs w:val="28"/>
        </w:rPr>
        <w:t>экологическая культура: ценностное отношение к природному миру, готовность следовать нормам природоохранного, здоровьесберегающего поведения;</w:t>
      </w:r>
    </w:p>
    <w:p w14:paraId="1D4F89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</w:r>
      <w:r>
        <w:rPr>
          <w:sz w:val="28"/>
          <w:szCs w:val="28"/>
        </w:rPr>
        <w:t>формирование способности к эмоциональному восприятию математических объектов, задач, решений, рассуждений.</w:t>
      </w:r>
    </w:p>
    <w:p w14:paraId="0F57038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Метапредметные </w:t>
      </w:r>
      <w:r>
        <w:rPr>
          <w:sz w:val="28"/>
          <w:szCs w:val="28"/>
        </w:rPr>
        <w:t>результаты освоения программы</w:t>
      </w:r>
    </w:p>
    <w:p w14:paraId="182FBE2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Регулятивные универсальные учебные действия</w:t>
      </w:r>
    </w:p>
    <w:p w14:paraId="7A9E525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 научатся:</w:t>
      </w:r>
    </w:p>
    <w:p w14:paraId="26C945E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формулировать и удерживать учебную задачу;</w:t>
      </w:r>
    </w:p>
    <w:p w14:paraId="128B32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>выбирать действия в соответствии с поставленной задачей и условиями её реализации;</w:t>
      </w:r>
    </w:p>
    <w:p w14:paraId="012C205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14:paraId="14E2207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z w:val="28"/>
          <w:szCs w:val="28"/>
        </w:rPr>
        <w:t>предвидеть уровень усвоения знаний, его временных характеристик;</w:t>
      </w:r>
    </w:p>
    <w:p w14:paraId="42056F0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>
        <w:rPr>
          <w:sz w:val="28"/>
          <w:szCs w:val="28"/>
        </w:rPr>
        <w:t>составлять план и последовательность действий;</w:t>
      </w:r>
    </w:p>
    <w:p w14:paraId="6580F1B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</w:r>
      <w:r>
        <w:rPr>
          <w:sz w:val="28"/>
          <w:szCs w:val="28"/>
        </w:rPr>
        <w:t>осуществлять контроль по образцу и вносить необходимые коррективы;</w:t>
      </w:r>
    </w:p>
    <w:p w14:paraId="1EC5C20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</w:r>
      <w:r>
        <w:rPr>
          <w:sz w:val="28"/>
          <w:szCs w:val="28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14:paraId="61CE57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сличать способ действия и его результат с заданным эталоном с целью обнаружения отклонений и отличий от эталона.  </w:t>
      </w:r>
    </w:p>
    <w:p w14:paraId="4ECF7583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Познавательные универсальные учебные действия </w:t>
      </w:r>
    </w:p>
    <w:p w14:paraId="07DC0D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 научатся:</w:t>
      </w:r>
    </w:p>
    <w:p w14:paraId="1FF97C6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самостоятельно выделять и формулировать познавательную цель;</w:t>
      </w:r>
    </w:p>
    <w:p w14:paraId="412670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>использовать общие приёмы решения задач;</w:t>
      </w:r>
    </w:p>
    <w:p w14:paraId="7AB7E7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>применять правила и пользоваться инструкциями и освоенными закономерностями;</w:t>
      </w:r>
    </w:p>
    <w:p w14:paraId="7C3BC7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z w:val="28"/>
          <w:szCs w:val="28"/>
        </w:rPr>
        <w:t>осуществлять смысловое чтение;</w:t>
      </w:r>
    </w:p>
    <w:p w14:paraId="1C707F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>
        <w:rPr>
          <w:sz w:val="28"/>
          <w:szCs w:val="28"/>
        </w:rPr>
        <w:t>создавать, применять и преобразовывать знаково-символические средства, модели и схемы для решения задач;</w:t>
      </w:r>
    </w:p>
    <w:p w14:paraId="22E291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</w:r>
      <w:r>
        <w:rPr>
          <w:sz w:val="28"/>
          <w:szCs w:val="28"/>
        </w:rPr>
        <w:t>самостоятельно ставить цели, выбирать и создавать алгоритмы для решения учебных математических проблем;</w:t>
      </w:r>
    </w:p>
    <w:p w14:paraId="6901C6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</w:r>
      <w:r>
        <w:rPr>
          <w:sz w:val="28"/>
          <w:szCs w:val="28"/>
        </w:rPr>
        <w:t>понимать сущность алгоритмических предписаний и уметь действовать в соответствии с предложенным алгоритмом;</w:t>
      </w:r>
    </w:p>
    <w:p w14:paraId="0434EE0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</w:r>
      <w:r>
        <w:rPr>
          <w:sz w:val="28"/>
          <w:szCs w:val="28"/>
        </w:rPr>
        <w:t>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14:paraId="7D9B916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</w:r>
      <w:r>
        <w:rPr>
          <w:sz w:val="28"/>
          <w:szCs w:val="28"/>
        </w:rPr>
        <w:t>находить в различных источниках информацию, необходимую для решения математических проблем, и представлять её в понятной форме: принимать решение в условиях неполной и избыточной, точной и вероятностной информации.</w:t>
      </w:r>
    </w:p>
    <w:p w14:paraId="5425EB9E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Коммуникативные универсальные учебные действия</w:t>
      </w:r>
    </w:p>
    <w:p w14:paraId="4DCCE61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 научатся:</w:t>
      </w:r>
    </w:p>
    <w:p w14:paraId="48A3C41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14:paraId="4DA687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14:paraId="08BBC2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>прогнозировать возникновение конфликтов при наличии разных точек зрения;</w:t>
      </w:r>
    </w:p>
    <w:p w14:paraId="261D22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z w:val="28"/>
          <w:szCs w:val="28"/>
        </w:rPr>
        <w:t>разрешать конфликты на основе учёта интересов и позиций всех участников;</w:t>
      </w:r>
    </w:p>
    <w:p w14:paraId="46CB61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>
        <w:rPr>
          <w:sz w:val="28"/>
          <w:szCs w:val="28"/>
        </w:rPr>
        <w:t>координировать и принимать различные позиции во взаимодействии;</w:t>
      </w:r>
    </w:p>
    <w:p w14:paraId="036E93E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</w:r>
      <w:r>
        <w:rPr>
          <w:sz w:val="28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14:paraId="442C899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Предметные результаты</w:t>
      </w:r>
    </w:p>
    <w:p w14:paraId="7BA63D3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 научатся:</w:t>
      </w:r>
    </w:p>
    <w:p w14:paraId="33865F8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работать с математическим текстом,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 математики (словесный, символический, графический), обосновывать суждения, доказывать математические утверждения; </w:t>
      </w:r>
    </w:p>
    <w:p w14:paraId="450AEE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владеть базовым понятным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статических закономерностях в реальном мире и о различных способах их изучения, об особенности выводов и прогнозов, носящих вероятностный характер;</w:t>
      </w:r>
    </w:p>
    <w:p w14:paraId="4F79AE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14:paraId="0A297D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14:paraId="74D2F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решать линейные и квадратные уравнения и неравенства, а так же приводимые к ним уравнения, неравенства;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14:paraId="5CBD4B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овладевать системой функциональных понятий, функциональным языком и символикой, умение строить графики функций, описывать их свойства, использовать их функционально-графические представления для описания и анализа математических задач и реальных зависимостей;</w:t>
      </w:r>
    </w:p>
    <w:p w14:paraId="650FEC6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овладевать основными способами представления и анализа статистических данных; умение решать задачи на нахождение частоты и вероятности случайных событий; </w:t>
      </w:r>
    </w:p>
    <w:p w14:paraId="6692814D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8)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14:paraId="04DE5EA5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12DC981A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Содержание учебной программы</w:t>
      </w:r>
    </w:p>
    <w:p w14:paraId="176AFA8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Десятичные дроби (3 часа)</w:t>
      </w:r>
    </w:p>
    <w:p w14:paraId="7E191E4C">
      <w:pPr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Сложение и вычитание десятичных дробей. Умножение и деление десятичных дробей.</w:t>
      </w:r>
    </w:p>
    <w:p w14:paraId="24AC37F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Делимость чисел (2 часа)</w:t>
      </w:r>
    </w:p>
    <w:p w14:paraId="7DEC6116">
      <w:pPr>
        <w:pStyle w:val="98"/>
        <w:ind w:left="0"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Признаки делимости на 10, на 9, на 5, на 3 и на 2. Разложение на простые множители. </w:t>
      </w:r>
    </w:p>
    <w:p w14:paraId="70557F1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Сложение и вычитание дробей с разными знаменателями (4 часа)</w:t>
      </w:r>
    </w:p>
    <w:p w14:paraId="1AF9064C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Основное свойство дроби. Сравнение, сложение и вычитание дробей с разными знаменателями. Сложение и вычитание смешанных чисел. </w:t>
      </w:r>
    </w:p>
    <w:p w14:paraId="5E7357F7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Умножение и деление обыкновенных дробей (5 часов)</w:t>
      </w:r>
    </w:p>
    <w:p w14:paraId="0A028E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Умножение и деление дробей. Дробные выражения. </w:t>
      </w:r>
    </w:p>
    <w:p w14:paraId="1F114599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Отношения и пропорции (2 часа)</w:t>
      </w:r>
    </w:p>
    <w:p w14:paraId="74A7B8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Отношения. Пропорции. </w:t>
      </w:r>
    </w:p>
    <w:p w14:paraId="614F90A5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Сложение, вычитание, умножение и деление  положительных и отрицательных чисел (8 часов)</w:t>
      </w:r>
    </w:p>
    <w:p w14:paraId="446CEEDF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Сложение отрицательных чисел. Сложение чисел с разными знаками. Вычитание.   Умножение. Деление. </w:t>
      </w:r>
    </w:p>
    <w:p w14:paraId="2214AE31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Решение уравнений (5 часов)</w:t>
      </w:r>
    </w:p>
    <w:p w14:paraId="0E6B44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Раскрытие скобок. Подобные слагаемые. Решение уравнений. </w:t>
      </w:r>
    </w:p>
    <w:p w14:paraId="44384C84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>
        <w:rPr>
          <w:b/>
          <w:sz w:val="28"/>
          <w:szCs w:val="28"/>
        </w:rPr>
        <w:t xml:space="preserve"> Координаты на плоскости (5 часов)</w:t>
      </w:r>
    </w:p>
    <w:p w14:paraId="3EDC3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Перпендикулярные прямые. Параллельные прямые. Координатная плоскость. </w:t>
      </w:r>
    </w:p>
    <w:p w14:paraId="21595B5F">
      <w:pPr>
        <w:pStyle w:val="5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276" w:lineRule="auto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bookmarkEnd w:id="1"/>
    <w:p w14:paraId="5DD8C6D6">
      <w:pPr>
        <w:spacing w:after="160" w:line="259" w:lineRule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484676642"/>
      <w:bookmarkStart w:id="3" w:name="_Toc484676635"/>
    </w:p>
    <w:p w14:paraId="7D828CDA">
      <w:pPr>
        <w:spacing w:after="160" w:line="259" w:lineRule="auto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Тематический  план</w:t>
      </w:r>
      <w:bookmarkEnd w:id="2"/>
      <w:bookmarkStart w:id="4" w:name="_Toc484676644"/>
    </w:p>
    <w:tbl>
      <w:tblPr>
        <w:tblStyle w:val="9"/>
        <w:tblW w:w="9774" w:type="dxa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4450"/>
        <w:gridCol w:w="1559"/>
        <w:gridCol w:w="1559"/>
        <w:gridCol w:w="1560"/>
      </w:tblGrid>
      <w:tr w14:paraId="3779B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14627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45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2070229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w w:val="111"/>
                <w:sz w:val="28"/>
                <w:szCs w:val="28"/>
                <w:lang w:val="ru" w:eastAsia="zh-CN"/>
              </w:rPr>
              <w:t>Название темы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5B91D6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AEC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том числе</w:t>
            </w:r>
          </w:p>
        </w:tc>
      </w:tr>
      <w:tr w14:paraId="0AF2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58E231F3">
            <w:pPr>
              <w:rPr>
                <w:sz w:val="28"/>
                <w:szCs w:val="28"/>
              </w:rPr>
            </w:pPr>
          </w:p>
        </w:tc>
        <w:tc>
          <w:tcPr>
            <w:tcW w:w="445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78A30C9E">
            <w:pPr>
              <w:jc w:val="center"/>
              <w:rPr>
                <w:b/>
                <w:w w:val="111"/>
                <w:sz w:val="28"/>
                <w:szCs w:val="28"/>
                <w:lang w:val="ru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22805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152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Теоретическая часть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F4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Практическая часть</w:t>
            </w:r>
          </w:p>
        </w:tc>
      </w:tr>
      <w:tr w14:paraId="1426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2E347A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441EE4C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Десятичные дроби.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DF3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0763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FBE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14:paraId="60355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A26DE2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02431B1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Делимость чисел.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DE9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90A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312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14:paraId="1591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9AB4D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BD7660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49E31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CD41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17160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14:paraId="47E75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A6D44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CDFAFD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Умножение и деление обыкновенных дробей.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6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2F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9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14:paraId="30DF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E7469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2FDCE4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Отношения и пропорции.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962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079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F0C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14:paraId="5DDFF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AE3E9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47C03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Сложение, вычитание, умножение и деление положительных и отрицательных чисел.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D0B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638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FDB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14:paraId="0782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0AF8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95388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уравнений.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63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FF9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3243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14:paraId="1EBA0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FE6A9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EF664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Координаты на плоскости.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3B7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4B5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D3F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14:paraId="6763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305F02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5DBE6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  <w:p w14:paraId="102AB6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635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98C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4D6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</w:tr>
      <w:bookmarkEnd w:id="3"/>
      <w:bookmarkEnd w:id="4"/>
    </w:tbl>
    <w:p w14:paraId="508275B4">
      <w:pPr>
        <w:jc w:val="both"/>
        <w:rPr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720" w:right="720" w:bottom="720" w:left="1418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№Е">
    <w:altName w:val="Calibri"/>
    <w:panose1 w:val="00000000000000000000"/>
    <w:charset w:val="00"/>
    <w:family w:val="roman"/>
    <w:pitch w:val="default"/>
    <w:sig w:usb0="00000000" w:usb1="00000000" w:usb2="00000010" w:usb3="00000000" w:csb0="0008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C9AF5">
    <w:pPr>
      <w:pStyle w:val="2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7</w:t>
    </w:r>
    <w:r>
      <w:rPr>
        <w:rStyle w:val="14"/>
      </w:rPr>
      <w:fldChar w:fldCharType="end"/>
    </w:r>
  </w:p>
  <w:p w14:paraId="12DC9AF6">
    <w:pPr>
      <w:pStyle w:val="2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C9AF3">
    <w:pPr>
      <w:pStyle w:val="2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12DC9AF4">
    <w:pPr>
      <w:pStyle w:val="2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2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24ED4C7B"/>
    <w:multiLevelType w:val="multilevel"/>
    <w:tmpl w:val="24ED4C7B"/>
    <w:lvl w:ilvl="0" w:tentative="0">
      <w:start w:val="1"/>
      <w:numFmt w:val="decimal"/>
      <w:pStyle w:val="100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B13753C"/>
    <w:multiLevelType w:val="multilevel"/>
    <w:tmpl w:val="6B13753C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D2"/>
    <w:rsid w:val="0001549F"/>
    <w:rsid w:val="0003301A"/>
    <w:rsid w:val="00036861"/>
    <w:rsid w:val="00056EF2"/>
    <w:rsid w:val="000654FD"/>
    <w:rsid w:val="00077B31"/>
    <w:rsid w:val="000B1512"/>
    <w:rsid w:val="001216AF"/>
    <w:rsid w:val="00121FD0"/>
    <w:rsid w:val="00132945"/>
    <w:rsid w:val="00132F02"/>
    <w:rsid w:val="00153510"/>
    <w:rsid w:val="00154703"/>
    <w:rsid w:val="001639F7"/>
    <w:rsid w:val="00166464"/>
    <w:rsid w:val="001A1301"/>
    <w:rsid w:val="001A153A"/>
    <w:rsid w:val="001A3B4E"/>
    <w:rsid w:val="001A7487"/>
    <w:rsid w:val="001C24D3"/>
    <w:rsid w:val="001E5D6B"/>
    <w:rsid w:val="001E5F37"/>
    <w:rsid w:val="00214BBE"/>
    <w:rsid w:val="00265B83"/>
    <w:rsid w:val="00286B60"/>
    <w:rsid w:val="002B6B1D"/>
    <w:rsid w:val="002C3E43"/>
    <w:rsid w:val="002D3F0C"/>
    <w:rsid w:val="002D49CE"/>
    <w:rsid w:val="003144F9"/>
    <w:rsid w:val="0034240C"/>
    <w:rsid w:val="003554D2"/>
    <w:rsid w:val="00356EBB"/>
    <w:rsid w:val="0038762A"/>
    <w:rsid w:val="003C55B5"/>
    <w:rsid w:val="003D09FC"/>
    <w:rsid w:val="00462442"/>
    <w:rsid w:val="00467FDA"/>
    <w:rsid w:val="00481904"/>
    <w:rsid w:val="0048266C"/>
    <w:rsid w:val="004A640B"/>
    <w:rsid w:val="004B35BF"/>
    <w:rsid w:val="004B3BE3"/>
    <w:rsid w:val="004C6402"/>
    <w:rsid w:val="004D4BEB"/>
    <w:rsid w:val="004E1F41"/>
    <w:rsid w:val="0050586F"/>
    <w:rsid w:val="005109DF"/>
    <w:rsid w:val="005268D3"/>
    <w:rsid w:val="005300C7"/>
    <w:rsid w:val="00561046"/>
    <w:rsid w:val="005622EB"/>
    <w:rsid w:val="0056483D"/>
    <w:rsid w:val="005826D4"/>
    <w:rsid w:val="00595061"/>
    <w:rsid w:val="005B4BC0"/>
    <w:rsid w:val="005C0A91"/>
    <w:rsid w:val="005C453B"/>
    <w:rsid w:val="005E4FD3"/>
    <w:rsid w:val="005E6083"/>
    <w:rsid w:val="006008F8"/>
    <w:rsid w:val="00647767"/>
    <w:rsid w:val="00651410"/>
    <w:rsid w:val="00660FE5"/>
    <w:rsid w:val="00683A2B"/>
    <w:rsid w:val="0068486E"/>
    <w:rsid w:val="006C11DC"/>
    <w:rsid w:val="006D6664"/>
    <w:rsid w:val="006E6F20"/>
    <w:rsid w:val="00710A55"/>
    <w:rsid w:val="0077172F"/>
    <w:rsid w:val="00777B42"/>
    <w:rsid w:val="007B2843"/>
    <w:rsid w:val="007C5DE0"/>
    <w:rsid w:val="0082268C"/>
    <w:rsid w:val="00826732"/>
    <w:rsid w:val="00830709"/>
    <w:rsid w:val="00835CA0"/>
    <w:rsid w:val="008670AF"/>
    <w:rsid w:val="00873153"/>
    <w:rsid w:val="00881806"/>
    <w:rsid w:val="008D318A"/>
    <w:rsid w:val="008E0593"/>
    <w:rsid w:val="008E0ACB"/>
    <w:rsid w:val="00951DBC"/>
    <w:rsid w:val="009736C6"/>
    <w:rsid w:val="009974B3"/>
    <w:rsid w:val="009B5F12"/>
    <w:rsid w:val="009C4FA9"/>
    <w:rsid w:val="009E069A"/>
    <w:rsid w:val="009F02B2"/>
    <w:rsid w:val="009F58D8"/>
    <w:rsid w:val="00A07342"/>
    <w:rsid w:val="00A17A95"/>
    <w:rsid w:val="00A23AC5"/>
    <w:rsid w:val="00A56698"/>
    <w:rsid w:val="00AA1F6E"/>
    <w:rsid w:val="00AA5CFA"/>
    <w:rsid w:val="00AB10F4"/>
    <w:rsid w:val="00AB5C64"/>
    <w:rsid w:val="00AC1205"/>
    <w:rsid w:val="00AD45B8"/>
    <w:rsid w:val="00B02AFC"/>
    <w:rsid w:val="00B27CB3"/>
    <w:rsid w:val="00B3239E"/>
    <w:rsid w:val="00B67057"/>
    <w:rsid w:val="00B67D78"/>
    <w:rsid w:val="00B71FDD"/>
    <w:rsid w:val="00B773AC"/>
    <w:rsid w:val="00BA400C"/>
    <w:rsid w:val="00BA4FB4"/>
    <w:rsid w:val="00BF0FCF"/>
    <w:rsid w:val="00BF39DE"/>
    <w:rsid w:val="00C033CE"/>
    <w:rsid w:val="00C12936"/>
    <w:rsid w:val="00C17509"/>
    <w:rsid w:val="00C2718C"/>
    <w:rsid w:val="00C42BBA"/>
    <w:rsid w:val="00C50ADA"/>
    <w:rsid w:val="00C67F09"/>
    <w:rsid w:val="00C82CCF"/>
    <w:rsid w:val="00C976FA"/>
    <w:rsid w:val="00CC66CE"/>
    <w:rsid w:val="00CD1ABD"/>
    <w:rsid w:val="00CD3920"/>
    <w:rsid w:val="00D00BAE"/>
    <w:rsid w:val="00D11EB2"/>
    <w:rsid w:val="00D13A57"/>
    <w:rsid w:val="00D37028"/>
    <w:rsid w:val="00D41C15"/>
    <w:rsid w:val="00D61F8F"/>
    <w:rsid w:val="00D65EA6"/>
    <w:rsid w:val="00D772E9"/>
    <w:rsid w:val="00D92C05"/>
    <w:rsid w:val="00DC07BD"/>
    <w:rsid w:val="00DC6FD6"/>
    <w:rsid w:val="00E04351"/>
    <w:rsid w:val="00E2365E"/>
    <w:rsid w:val="00E64CC6"/>
    <w:rsid w:val="00E73E36"/>
    <w:rsid w:val="00E83329"/>
    <w:rsid w:val="00EA4360"/>
    <w:rsid w:val="00EE65ED"/>
    <w:rsid w:val="00F221D4"/>
    <w:rsid w:val="00F25500"/>
    <w:rsid w:val="00F268EF"/>
    <w:rsid w:val="00F33003"/>
    <w:rsid w:val="00F514B7"/>
    <w:rsid w:val="00F5283C"/>
    <w:rsid w:val="00F60E11"/>
    <w:rsid w:val="00F648D7"/>
    <w:rsid w:val="00F71027"/>
    <w:rsid w:val="00F77280"/>
    <w:rsid w:val="00F93C5F"/>
    <w:rsid w:val="00F971E6"/>
    <w:rsid w:val="00FA355C"/>
    <w:rsid w:val="00FC3C6E"/>
    <w:rsid w:val="00FC4033"/>
    <w:rsid w:val="00FD5676"/>
    <w:rsid w:val="00FE031D"/>
    <w:rsid w:val="00FE1AD2"/>
    <w:rsid w:val="00FF001E"/>
    <w:rsid w:val="7962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unhideWhenUsed="0" w:uiPriority="99" w:semiHidden="0" w:name="Light List Accent 4"/>
    <w:lsdException w:qFormat="1" w:unhideWhenUsed="0" w:uiPriority="99" w:semiHidden="0" w:name="Light List Accent 5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2"/>
    <w:qFormat/>
    <w:uiPriority w:val="99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3">
    <w:name w:val="heading 2"/>
    <w:basedOn w:val="1"/>
    <w:next w:val="1"/>
    <w:link w:val="82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link w:val="33"/>
    <w:qFormat/>
    <w:uiPriority w:val="99"/>
    <w:pPr>
      <w:spacing w:before="100" w:beforeAutospacing="1" w:after="100" w:afterAutospacing="1"/>
      <w:outlineLvl w:val="2"/>
    </w:pPr>
    <w:rPr>
      <w:b/>
      <w:sz w:val="27"/>
      <w:szCs w:val="20"/>
    </w:rPr>
  </w:style>
  <w:style w:type="paragraph" w:styleId="5">
    <w:name w:val="heading 4"/>
    <w:basedOn w:val="1"/>
    <w:next w:val="1"/>
    <w:link w:val="34"/>
    <w:qFormat/>
    <w:uiPriority w:val="99"/>
    <w:pPr>
      <w:keepNext/>
      <w:spacing w:before="240" w:after="60"/>
      <w:outlineLvl w:val="3"/>
    </w:pPr>
    <w:rPr>
      <w:b/>
      <w:sz w:val="28"/>
      <w:szCs w:val="20"/>
    </w:rPr>
  </w:style>
  <w:style w:type="paragraph" w:styleId="6">
    <w:name w:val="heading 5"/>
    <w:basedOn w:val="1"/>
    <w:next w:val="1"/>
    <w:link w:val="85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styleId="7">
    <w:name w:val="heading 8"/>
    <w:basedOn w:val="1"/>
    <w:next w:val="1"/>
    <w:link w:val="86"/>
    <w:unhideWhenUsed/>
    <w:qFormat/>
    <w:uiPriority w:val="9"/>
    <w:pPr>
      <w:keepNext/>
      <w:keepLines/>
      <w:spacing w:before="40" w:line="276" w:lineRule="auto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11">
    <w:name w:val="annotation reference"/>
    <w:semiHidden/>
    <w:qFormat/>
    <w:uiPriority w:val="99"/>
    <w:rPr>
      <w:rFonts w:cs="Times New Roman"/>
      <w:sz w:val="16"/>
      <w:szCs w:val="16"/>
    </w:rPr>
  </w:style>
  <w:style w:type="character" w:styleId="12">
    <w:name w:val="Emphasis"/>
    <w:qFormat/>
    <w:uiPriority w:val="99"/>
    <w:rPr>
      <w:rFonts w:cs="Times New Roman"/>
      <w:i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Strong"/>
    <w:qFormat/>
    <w:uiPriority w:val="22"/>
    <w:rPr>
      <w:rFonts w:cs="Times New Roman"/>
      <w:b/>
    </w:rPr>
  </w:style>
  <w:style w:type="paragraph" w:styleId="16">
    <w:name w:val="Balloon Text"/>
    <w:basedOn w:val="1"/>
    <w:link w:val="63"/>
    <w:qFormat/>
    <w:uiPriority w:val="0"/>
    <w:rPr>
      <w:rFonts w:ascii="Tahoma" w:hAnsi="Tahoma"/>
      <w:sz w:val="16"/>
      <w:szCs w:val="20"/>
    </w:rPr>
  </w:style>
  <w:style w:type="paragraph" w:styleId="17">
    <w:name w:val="Body Text 2"/>
    <w:basedOn w:val="1"/>
    <w:link w:val="45"/>
    <w:qFormat/>
    <w:uiPriority w:val="99"/>
    <w:pPr>
      <w:spacing w:after="120" w:line="480" w:lineRule="auto"/>
    </w:pPr>
    <w:rPr>
      <w:szCs w:val="20"/>
    </w:rPr>
  </w:style>
  <w:style w:type="paragraph" w:styleId="18">
    <w:name w:val="annotation text"/>
    <w:basedOn w:val="1"/>
    <w:link w:val="70"/>
    <w:semiHidden/>
    <w:qFormat/>
    <w:uiPriority w:val="99"/>
    <w:rPr>
      <w:sz w:val="20"/>
      <w:szCs w:val="20"/>
    </w:rPr>
  </w:style>
  <w:style w:type="paragraph" w:styleId="19">
    <w:name w:val="annotation subject"/>
    <w:basedOn w:val="18"/>
    <w:next w:val="18"/>
    <w:link w:val="71"/>
    <w:semiHidden/>
    <w:qFormat/>
    <w:uiPriority w:val="99"/>
    <w:rPr>
      <w:b/>
      <w:bCs/>
    </w:rPr>
  </w:style>
  <w:style w:type="paragraph" w:styleId="20">
    <w:name w:val="Document Map"/>
    <w:basedOn w:val="1"/>
    <w:link w:val="58"/>
    <w:qFormat/>
    <w:uiPriority w:val="99"/>
    <w:rPr>
      <w:rFonts w:ascii="Tahoma" w:hAnsi="Tahoma"/>
      <w:sz w:val="16"/>
      <w:szCs w:val="20"/>
    </w:rPr>
  </w:style>
  <w:style w:type="paragraph" w:styleId="21">
    <w:name w:val="header"/>
    <w:basedOn w:val="1"/>
    <w:link w:val="64"/>
    <w:qFormat/>
    <w:uiPriority w:val="99"/>
    <w:pPr>
      <w:tabs>
        <w:tab w:val="center" w:pos="4677"/>
        <w:tab w:val="right" w:pos="9355"/>
      </w:tabs>
    </w:pPr>
    <w:rPr>
      <w:szCs w:val="20"/>
    </w:rPr>
  </w:style>
  <w:style w:type="paragraph" w:styleId="22">
    <w:name w:val="Body Text"/>
    <w:basedOn w:val="1"/>
    <w:link w:val="36"/>
    <w:qFormat/>
    <w:uiPriority w:val="99"/>
    <w:pPr>
      <w:spacing w:after="120"/>
    </w:pPr>
    <w:rPr>
      <w:szCs w:val="20"/>
    </w:rPr>
  </w:style>
  <w:style w:type="paragraph" w:styleId="23">
    <w:name w:val="toc 1"/>
    <w:basedOn w:val="1"/>
    <w:next w:val="1"/>
    <w:autoRedefine/>
    <w:qFormat/>
    <w:uiPriority w:val="39"/>
  </w:style>
  <w:style w:type="paragraph" w:styleId="24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paragraph" w:styleId="25">
    <w:name w:val="Body Text Indent"/>
    <w:basedOn w:val="1"/>
    <w:link w:val="46"/>
    <w:uiPriority w:val="99"/>
    <w:pPr>
      <w:spacing w:after="120"/>
      <w:ind w:left="283"/>
    </w:pPr>
    <w:rPr>
      <w:szCs w:val="20"/>
    </w:rPr>
  </w:style>
  <w:style w:type="paragraph" w:styleId="26">
    <w:name w:val="Title"/>
    <w:basedOn w:val="1"/>
    <w:next w:val="1"/>
    <w:link w:val="79"/>
    <w:qFormat/>
    <w:uiPriority w:val="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27">
    <w:name w:val="footer"/>
    <w:basedOn w:val="1"/>
    <w:link w:val="65"/>
    <w:qFormat/>
    <w:uiPriority w:val="0"/>
    <w:pPr>
      <w:tabs>
        <w:tab w:val="center" w:pos="4677"/>
        <w:tab w:val="right" w:pos="9355"/>
      </w:tabs>
    </w:pPr>
    <w:rPr>
      <w:szCs w:val="20"/>
    </w:rPr>
  </w:style>
  <w:style w:type="paragraph" w:styleId="28">
    <w:name w:val="List Number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line="288" w:lineRule="auto"/>
      <w:jc w:val="both"/>
    </w:pPr>
    <w:rPr>
      <w:sz w:val="28"/>
      <w:szCs w:val="20"/>
    </w:rPr>
  </w:style>
  <w:style w:type="paragraph" w:styleId="29">
    <w:name w:val="Normal (Web)"/>
    <w:basedOn w:val="1"/>
    <w:uiPriority w:val="0"/>
    <w:pPr>
      <w:spacing w:before="100" w:beforeAutospacing="1" w:after="100" w:afterAutospacing="1"/>
    </w:pPr>
  </w:style>
  <w:style w:type="paragraph" w:styleId="30">
    <w:name w:val="Subtitle"/>
    <w:basedOn w:val="1"/>
    <w:next w:val="1"/>
    <w:link w:val="84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31">
    <w:name w:val="Table Grid"/>
    <w:basedOn w:val="9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Заголовок 1 Знак"/>
    <w:basedOn w:val="8"/>
    <w:link w:val="2"/>
    <w:uiPriority w:val="99"/>
    <w:rPr>
      <w:rFonts w:ascii="Arial" w:hAnsi="Arial" w:eastAsia="Times New Roman" w:cs="Times New Roman"/>
      <w:b/>
      <w:kern w:val="32"/>
      <w:sz w:val="32"/>
      <w:szCs w:val="20"/>
      <w:lang w:eastAsia="ru-RU"/>
    </w:rPr>
  </w:style>
  <w:style w:type="character" w:customStyle="1" w:styleId="33">
    <w:name w:val="Заголовок 3 Знак"/>
    <w:basedOn w:val="8"/>
    <w:link w:val="4"/>
    <w:uiPriority w:val="99"/>
    <w:rPr>
      <w:rFonts w:ascii="Times New Roman" w:hAnsi="Times New Roman" w:eastAsia="Times New Roman" w:cs="Times New Roman"/>
      <w:b/>
      <w:sz w:val="27"/>
      <w:szCs w:val="20"/>
      <w:lang w:eastAsia="ru-RU"/>
    </w:rPr>
  </w:style>
  <w:style w:type="character" w:customStyle="1" w:styleId="34">
    <w:name w:val="Заголовок 4 Знак"/>
    <w:basedOn w:val="8"/>
    <w:link w:val="5"/>
    <w:uiPriority w:val="9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35">
    <w:name w:val="apple-converted-space"/>
    <w:qFormat/>
    <w:uiPriority w:val="99"/>
  </w:style>
  <w:style w:type="character" w:customStyle="1" w:styleId="36">
    <w:name w:val="Основной текст Знак"/>
    <w:basedOn w:val="8"/>
    <w:link w:val="22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37">
    <w:name w:val="rvps3"/>
    <w:basedOn w:val="1"/>
    <w:qFormat/>
    <w:uiPriority w:val="99"/>
    <w:pPr>
      <w:spacing w:before="100" w:beforeAutospacing="1" w:after="100" w:afterAutospacing="1"/>
    </w:pPr>
  </w:style>
  <w:style w:type="character" w:customStyle="1" w:styleId="38">
    <w:name w:val="rvts6"/>
    <w:uiPriority w:val="99"/>
  </w:style>
  <w:style w:type="paragraph" w:customStyle="1" w:styleId="39">
    <w:name w:val="rvps4"/>
    <w:basedOn w:val="1"/>
    <w:uiPriority w:val="99"/>
    <w:pPr>
      <w:spacing w:before="100" w:beforeAutospacing="1" w:after="100" w:afterAutospacing="1"/>
    </w:pPr>
  </w:style>
  <w:style w:type="paragraph" w:customStyle="1" w:styleId="40">
    <w:name w:val="rvps5"/>
    <w:basedOn w:val="1"/>
    <w:uiPriority w:val="99"/>
    <w:pPr>
      <w:spacing w:before="100" w:beforeAutospacing="1" w:after="100" w:afterAutospacing="1"/>
    </w:pPr>
  </w:style>
  <w:style w:type="character" w:customStyle="1" w:styleId="41">
    <w:name w:val="rvts8"/>
    <w:qFormat/>
    <w:uiPriority w:val="99"/>
  </w:style>
  <w:style w:type="paragraph" w:customStyle="1" w:styleId="42">
    <w:name w:val="rvps6"/>
    <w:basedOn w:val="1"/>
    <w:qFormat/>
    <w:uiPriority w:val="99"/>
    <w:pPr>
      <w:spacing w:before="100" w:beforeAutospacing="1" w:after="100" w:afterAutospacing="1"/>
    </w:pPr>
  </w:style>
  <w:style w:type="character" w:customStyle="1" w:styleId="43">
    <w:name w:val="rvts9"/>
    <w:qFormat/>
    <w:uiPriority w:val="99"/>
  </w:style>
  <w:style w:type="paragraph" w:customStyle="1" w:styleId="44">
    <w:name w:val="rvps7"/>
    <w:basedOn w:val="1"/>
    <w:uiPriority w:val="99"/>
    <w:pPr>
      <w:spacing w:before="100" w:beforeAutospacing="1" w:after="100" w:afterAutospacing="1"/>
    </w:pPr>
  </w:style>
  <w:style w:type="character" w:customStyle="1" w:styleId="45">
    <w:name w:val="Основной текст 2 Знак"/>
    <w:basedOn w:val="8"/>
    <w:link w:val="17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46">
    <w:name w:val="Основной текст с отступом Знак"/>
    <w:basedOn w:val="8"/>
    <w:link w:val="25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47">
    <w:name w:val="c3"/>
    <w:qFormat/>
    <w:uiPriority w:val="0"/>
  </w:style>
  <w:style w:type="paragraph" w:customStyle="1" w:styleId="48">
    <w:name w:val="c4"/>
    <w:basedOn w:val="1"/>
    <w:qFormat/>
    <w:uiPriority w:val="99"/>
    <w:pPr>
      <w:spacing w:before="100" w:beforeAutospacing="1" w:after="100" w:afterAutospacing="1"/>
    </w:pPr>
  </w:style>
  <w:style w:type="paragraph" w:customStyle="1" w:styleId="49">
    <w:name w:val="Zag_2"/>
    <w:basedOn w:val="1"/>
    <w:qFormat/>
    <w:uiPriority w:val="9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50">
    <w:name w:val="Zag_11"/>
    <w:uiPriority w:val="99"/>
  </w:style>
  <w:style w:type="paragraph" w:customStyle="1" w:styleId="5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table" w:customStyle="1" w:styleId="52">
    <w:name w:val="Светлый список - Акцент 1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ветлый список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4">
    <w:name w:val="Light List Accent 4"/>
    <w:basedOn w:val="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rPr>
        <w:rFonts w:cs="Times New Roman"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customStyle="1" w:styleId="55">
    <w:name w:val="Светлая сетка - Акцент 1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6">
    <w:name w:val="Light List Accent 5"/>
    <w:basedOn w:val="9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rPr>
        <w:rFonts w:cs="Times New Roman"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paragraph" w:customStyle="1" w:styleId="57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8">
    <w:name w:val="Схема документа Знак"/>
    <w:basedOn w:val="8"/>
    <w:link w:val="20"/>
    <w:qFormat/>
    <w:uiPriority w:val="99"/>
    <w:rPr>
      <w:rFonts w:ascii="Tahoma" w:hAnsi="Tahoma" w:eastAsia="Times New Roman" w:cs="Times New Roman"/>
      <w:sz w:val="16"/>
      <w:szCs w:val="20"/>
      <w:lang w:eastAsia="ru-RU"/>
    </w:rPr>
  </w:style>
  <w:style w:type="paragraph" w:styleId="59">
    <w:name w:val="List Paragraph"/>
    <w:basedOn w:val="1"/>
    <w:qFormat/>
    <w:uiPriority w:val="34"/>
    <w:pPr>
      <w:ind w:left="720"/>
      <w:contextualSpacing/>
    </w:pPr>
  </w:style>
  <w:style w:type="table" w:customStyle="1" w:styleId="60">
    <w:name w:val="Светлый список - Акцент 11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bCs/>
      <w:sz w:val="20"/>
      <w:szCs w:val="20"/>
      <w:u w:val="single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ветлый список1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bCs/>
      <w:sz w:val="20"/>
      <w:szCs w:val="20"/>
      <w:u w:val="single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ветлая сетка - Акцент 11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bCs/>
      <w:sz w:val="20"/>
      <w:szCs w:val="20"/>
      <w:u w:val="single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3">
    <w:name w:val="Текст выноски Знак"/>
    <w:basedOn w:val="8"/>
    <w:link w:val="16"/>
    <w:uiPriority w:val="0"/>
    <w:rPr>
      <w:rFonts w:ascii="Tahoma" w:hAnsi="Tahoma" w:eastAsia="Times New Roman" w:cs="Times New Roman"/>
      <w:sz w:val="16"/>
      <w:szCs w:val="20"/>
      <w:lang w:eastAsia="ru-RU"/>
    </w:rPr>
  </w:style>
  <w:style w:type="character" w:customStyle="1" w:styleId="64">
    <w:name w:val="Верхний колонтитул Знак"/>
    <w:basedOn w:val="8"/>
    <w:link w:val="21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65">
    <w:name w:val="Нижний колонтитул Знак"/>
    <w:basedOn w:val="8"/>
    <w:link w:val="2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66">
    <w:name w:val="Абзац списка1"/>
    <w:basedOn w:val="1"/>
    <w:qFormat/>
    <w:uiPriority w:val="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67">
    <w:name w:val="palette-color1"/>
    <w:uiPriority w:val="99"/>
  </w:style>
  <w:style w:type="paragraph" w:customStyle="1" w:styleId="68">
    <w:name w:val="c7"/>
    <w:basedOn w:val="1"/>
    <w:qFormat/>
    <w:uiPriority w:val="99"/>
    <w:pPr>
      <w:spacing w:before="100" w:beforeAutospacing="1" w:after="100" w:afterAutospacing="1"/>
    </w:pPr>
  </w:style>
  <w:style w:type="character" w:customStyle="1" w:styleId="69">
    <w:name w:val="c6"/>
    <w:qFormat/>
    <w:uiPriority w:val="0"/>
    <w:rPr>
      <w:rFonts w:cs="Times New Roman"/>
    </w:rPr>
  </w:style>
  <w:style w:type="character" w:customStyle="1" w:styleId="70">
    <w:name w:val="Текст примечания Знак"/>
    <w:basedOn w:val="8"/>
    <w:link w:val="18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71">
    <w:name w:val="Тема примечания Знак"/>
    <w:basedOn w:val="70"/>
    <w:link w:val="1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72">
    <w:name w:val="c22"/>
    <w:basedOn w:val="1"/>
    <w:qFormat/>
    <w:uiPriority w:val="99"/>
    <w:pPr>
      <w:spacing w:before="100" w:beforeAutospacing="1" w:after="100" w:afterAutospacing="1"/>
    </w:pPr>
  </w:style>
  <w:style w:type="character" w:customStyle="1" w:styleId="73">
    <w:name w:val="c1"/>
    <w:qFormat/>
    <w:uiPriority w:val="99"/>
    <w:rPr>
      <w:rFonts w:cs="Times New Roman"/>
    </w:rPr>
  </w:style>
  <w:style w:type="character" w:customStyle="1" w:styleId="74">
    <w:name w:val="c18"/>
    <w:qFormat/>
    <w:uiPriority w:val="99"/>
    <w:rPr>
      <w:rFonts w:cs="Times New Roman"/>
    </w:rPr>
  </w:style>
  <w:style w:type="paragraph" w:customStyle="1" w:styleId="75">
    <w:name w:val="c37"/>
    <w:basedOn w:val="1"/>
    <w:qFormat/>
    <w:uiPriority w:val="99"/>
    <w:pPr>
      <w:spacing w:before="100" w:beforeAutospacing="1" w:after="100" w:afterAutospacing="1"/>
    </w:pPr>
  </w:style>
  <w:style w:type="character" w:customStyle="1" w:styleId="76">
    <w:name w:val="c10"/>
    <w:qFormat/>
    <w:uiPriority w:val="99"/>
    <w:rPr>
      <w:rFonts w:cs="Times New Roman"/>
    </w:rPr>
  </w:style>
  <w:style w:type="character" w:customStyle="1" w:styleId="77">
    <w:name w:val="c20"/>
    <w:qFormat/>
    <w:uiPriority w:val="99"/>
    <w:rPr>
      <w:rFonts w:cs="Times New Roman"/>
    </w:rPr>
  </w:style>
  <w:style w:type="character" w:customStyle="1" w:styleId="78">
    <w:name w:val="c0"/>
    <w:qFormat/>
    <w:uiPriority w:val="99"/>
    <w:rPr>
      <w:rFonts w:cs="Times New Roman"/>
    </w:rPr>
  </w:style>
  <w:style w:type="character" w:customStyle="1" w:styleId="79">
    <w:name w:val="Заголовок Знак"/>
    <w:basedOn w:val="8"/>
    <w:link w:val="26"/>
    <w:qFormat/>
    <w:uiPriority w:val="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eastAsia="ru-RU"/>
    </w:rPr>
  </w:style>
  <w:style w:type="character" w:customStyle="1" w:styleId="80">
    <w:name w:val="c25"/>
    <w:basedOn w:val="8"/>
    <w:qFormat/>
    <w:uiPriority w:val="0"/>
  </w:style>
  <w:style w:type="character" w:customStyle="1" w:styleId="81">
    <w:name w:val="c35"/>
    <w:basedOn w:val="8"/>
    <w:qFormat/>
    <w:uiPriority w:val="0"/>
  </w:style>
  <w:style w:type="character" w:customStyle="1" w:styleId="82">
    <w:name w:val="Заголовок 2 Знак"/>
    <w:basedOn w:val="8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  <w:style w:type="paragraph" w:customStyle="1" w:styleId="83">
    <w:name w:val="TOC Heading"/>
    <w:basedOn w:val="2"/>
    <w:next w:val="1"/>
    <w:unhideWhenUsed/>
    <w:qFormat/>
    <w:uiPriority w:val="39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Cs w:val="32"/>
    </w:rPr>
  </w:style>
  <w:style w:type="character" w:customStyle="1" w:styleId="84">
    <w:name w:val="Подзаголовок Знак"/>
    <w:basedOn w:val="8"/>
    <w:link w:val="30"/>
    <w:qFormat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5">
    <w:name w:val="Заголовок 5 Знак"/>
    <w:basedOn w:val="8"/>
    <w:link w:val="6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4"/>
      <w:szCs w:val="24"/>
      <w:lang w:eastAsia="ru-RU"/>
    </w:rPr>
  </w:style>
  <w:style w:type="character" w:customStyle="1" w:styleId="86">
    <w:name w:val="Заголовок 8 Знак"/>
    <w:basedOn w:val="8"/>
    <w:link w:val="7"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87">
    <w:name w:val="CharAttribute484"/>
    <w:qFormat/>
    <w:uiPriority w:val="99"/>
    <w:rPr>
      <w:rFonts w:ascii="Times New Roman" w:eastAsia="Times New Roman"/>
      <w:i/>
      <w:sz w:val="28"/>
    </w:rPr>
  </w:style>
  <w:style w:type="table" w:customStyle="1" w:styleId="88">
    <w:name w:val="Сетка таблицы1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9">
    <w:name w:val="CharAttribute3"/>
    <w:qFormat/>
    <w:uiPriority w:val="0"/>
    <w:rPr>
      <w:rFonts w:ascii="Times New Roman" w:hAnsi="Batang" w:eastAsia="Batang"/>
      <w:sz w:val="28"/>
    </w:rPr>
  </w:style>
  <w:style w:type="paragraph" w:customStyle="1" w:styleId="90">
    <w:name w:val="ParaAttribute10"/>
    <w:qFormat/>
    <w:uiPriority w:val="99"/>
    <w:pPr>
      <w:spacing w:after="0" w:line="240" w:lineRule="auto"/>
      <w:jc w:val="both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paragraph" w:customStyle="1" w:styleId="91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92">
    <w:name w:val="CharAttribute502"/>
    <w:qFormat/>
    <w:uiPriority w:val="0"/>
    <w:rPr>
      <w:rFonts w:ascii="Times New Roman" w:eastAsia="Times New Roman"/>
      <w:i/>
      <w:sz w:val="28"/>
    </w:rPr>
  </w:style>
  <w:style w:type="paragraph" w:styleId="93">
    <w:name w:val="No Spacing"/>
    <w:link w:val="94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94">
    <w:name w:val="Без интервала Знак"/>
    <w:basedOn w:val="8"/>
    <w:link w:val="93"/>
    <w:qFormat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5">
    <w:name w:val="Font Style42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96">
    <w:name w:val="hl"/>
    <w:basedOn w:val="8"/>
    <w:qFormat/>
    <w:uiPriority w:val="0"/>
  </w:style>
  <w:style w:type="character" w:customStyle="1" w:styleId="97">
    <w:name w:val="markedcontent"/>
    <w:basedOn w:val="8"/>
    <w:qFormat/>
    <w:uiPriority w:val="0"/>
  </w:style>
  <w:style w:type="paragraph" w:customStyle="1" w:styleId="98">
    <w:name w:val="Абзац списка2"/>
    <w:basedOn w:val="1"/>
    <w:qFormat/>
    <w:uiPriority w:val="0"/>
    <w:pPr>
      <w:ind w:left="720"/>
      <w:contextualSpacing/>
    </w:pPr>
  </w:style>
  <w:style w:type="paragraph" w:customStyle="1" w:styleId="99">
    <w:name w:val="Нумерованный список1"/>
    <w:basedOn w:val="1"/>
    <w:qFormat/>
    <w:uiPriority w:val="0"/>
    <w:pPr>
      <w:tabs>
        <w:tab w:val="left" w:pos="360"/>
      </w:tabs>
      <w:suppressAutoHyphens/>
      <w:spacing w:after="200" w:line="276" w:lineRule="auto"/>
      <w:ind w:left="360" w:hanging="360"/>
    </w:pPr>
    <w:rPr>
      <w:rFonts w:ascii="Calibri" w:hAnsi="Calibri" w:eastAsia="SimSun" w:cs="Calibri"/>
      <w:kern w:val="1"/>
      <w:sz w:val="22"/>
      <w:szCs w:val="22"/>
      <w:lang w:eastAsia="ar-SA"/>
    </w:rPr>
  </w:style>
  <w:style w:type="paragraph" w:customStyle="1" w:styleId="100">
    <w:name w:val="Нумерованный список2"/>
    <w:basedOn w:val="1"/>
    <w:qFormat/>
    <w:uiPriority w:val="0"/>
    <w:pPr>
      <w:numPr>
        <w:ilvl w:val="0"/>
        <w:numId w:val="2"/>
      </w:numPr>
      <w:suppressAutoHyphens/>
      <w:overflowPunct w:val="0"/>
      <w:autoSpaceDE w:val="0"/>
      <w:spacing w:line="288" w:lineRule="auto"/>
      <w:jc w:val="both"/>
      <w:textAlignment w:val="baseline"/>
    </w:pPr>
    <w:rPr>
      <w:sz w:val="28"/>
      <w:szCs w:val="20"/>
      <w:lang w:eastAsia="ar-SA"/>
    </w:rPr>
  </w:style>
  <w:style w:type="paragraph" w:customStyle="1" w:styleId="101">
    <w:name w:val="c105 c101 c57"/>
    <w:basedOn w:val="1"/>
    <w:qFormat/>
    <w:uiPriority w:val="0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102">
    <w:name w:val="c16 c8 c18"/>
    <w:basedOn w:val="8"/>
    <w:qFormat/>
    <w:uiPriority w:val="0"/>
  </w:style>
  <w:style w:type="paragraph" w:customStyle="1" w:styleId="103">
    <w:name w:val="c126 c182"/>
    <w:basedOn w:val="1"/>
    <w:qFormat/>
    <w:uiPriority w:val="0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104">
    <w:name w:val="c126 c215 c57"/>
    <w:basedOn w:val="1"/>
    <w:qFormat/>
    <w:uiPriority w:val="0"/>
    <w:pPr>
      <w:spacing w:before="100" w:beforeAutospacing="1" w:after="100" w:afterAutospacing="1"/>
    </w:pPr>
    <w:rPr>
      <w:rFonts w:eastAsia="Batang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30A81A7B-612F-496C-B367-91720E40B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2005</Words>
  <Characters>11431</Characters>
  <Lines>95</Lines>
  <Paragraphs>26</Paragraphs>
  <TotalTime>20</TotalTime>
  <ScaleCrop>false</ScaleCrop>
  <LinksUpToDate>false</LinksUpToDate>
  <CharactersWithSpaces>13410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2025-08-28T19:56:00Z</dcterms:created>
  <dc:creator>Пользователь</dc:creator>
  <cp:lastModifiedBy>User</cp:lastModifiedBy>
  <cp:lastPrinted>2025-09-16T21:03:00Z</cp:lastPrinted>
  <dcterms:modified xsi:type="dcterms:W3CDTF">2026-03-17T17:24:11Z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40032B53ED7946ECA95B3A9A4F9C1230_12</vt:lpwstr>
  </property>
</Properties>
</file>