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55" w:rsidRPr="00356875" w:rsidRDefault="00470955" w:rsidP="004709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6875">
        <w:rPr>
          <w:b/>
          <w:bCs/>
          <w:caps/>
          <w:sz w:val="28"/>
          <w:szCs w:val="28"/>
        </w:rPr>
        <w:t>Республика Крым</w:t>
      </w:r>
    </w:p>
    <w:p w:rsidR="00470955" w:rsidRPr="00356875" w:rsidRDefault="00470955" w:rsidP="004709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56875">
        <w:rPr>
          <w:b/>
          <w:bCs/>
          <w:sz w:val="28"/>
          <w:szCs w:val="28"/>
        </w:rPr>
        <w:t>АДМИНИСТРАЦИЯ БЕЛОГОРСКОГО РАЙОНА</w:t>
      </w:r>
    </w:p>
    <w:p w:rsidR="00470955" w:rsidRDefault="00470955" w:rsidP="00470955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356875">
        <w:rPr>
          <w:b/>
          <w:bCs/>
          <w:sz w:val="28"/>
          <w:szCs w:val="28"/>
        </w:rPr>
        <w:t xml:space="preserve">УПРАВЛЕНИЕ ОБРАЗОВАНИЯ, МОЛОДЕЖИ И СПОРТА </w:t>
      </w:r>
      <w:r w:rsidRPr="00356875">
        <w:rPr>
          <w:rFonts w:eastAsia="Times New Roman" w:cs="Times New Roman"/>
          <w:b/>
          <w:bCs/>
          <w:sz w:val="28"/>
          <w:szCs w:val="28"/>
        </w:rPr>
        <w:t xml:space="preserve">МУНИЦИПАЛЬНОЕ БЮДЖЕТНОЕ ОБРАЗОВАТЕЛЬНОЕ </w:t>
      </w:r>
      <w:r w:rsidRPr="00470955">
        <w:rPr>
          <w:rFonts w:eastAsia="Times New Roman" w:cs="Times New Roman"/>
          <w:b/>
          <w:bCs/>
          <w:sz w:val="28"/>
          <w:szCs w:val="28"/>
          <w:highlight w:val="yellow"/>
        </w:rPr>
        <w:t>УЧРЕЖДЕНИЕ ДОПОЛНИТЕЛЬНОГО ОБРАЗОВАНИЯ</w:t>
      </w:r>
      <w:r w:rsidRPr="0035687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470955" w:rsidRPr="00356875" w:rsidRDefault="00470955" w:rsidP="00470955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 w:rsidRPr="00470955">
        <w:rPr>
          <w:rFonts w:eastAsia="Times New Roman" w:cs="Times New Roman"/>
          <w:b/>
          <w:bCs/>
          <w:sz w:val="28"/>
          <w:szCs w:val="28"/>
          <w:highlight w:val="yellow"/>
        </w:rPr>
        <w:t>«ДЕТСКО-ЮНОШЕСКАЯ СПОРТИВНАЯ ШКОЛА»</w:t>
      </w:r>
      <w:r w:rsidRPr="00470955">
        <w:rPr>
          <w:b/>
          <w:bCs/>
          <w:sz w:val="28"/>
          <w:szCs w:val="28"/>
          <w:highlight w:val="yellow"/>
        </w:rPr>
        <w:t xml:space="preserve"> </w:t>
      </w:r>
      <w:r w:rsidRPr="00470955">
        <w:rPr>
          <w:rFonts w:eastAsia="Times New Roman" w:cs="Times New Roman"/>
          <w:b/>
          <w:bCs/>
          <w:sz w:val="28"/>
          <w:szCs w:val="28"/>
          <w:highlight w:val="yellow"/>
        </w:rPr>
        <w:t>БЕЛОГОРСКОГО РАЙОНА РЕСПУБЛИКИ КРЫМ</w:t>
      </w:r>
    </w:p>
    <w:p w:rsidR="00470955" w:rsidRDefault="00470955" w:rsidP="00470955">
      <w:pPr>
        <w:keepNext/>
        <w:spacing w:after="0" w:line="360" w:lineRule="auto"/>
        <w:jc w:val="center"/>
        <w:outlineLvl w:val="2"/>
        <w:rPr>
          <w:sz w:val="28"/>
          <w:szCs w:val="28"/>
        </w:rPr>
      </w:pPr>
    </w:p>
    <w:p w:rsidR="00470955" w:rsidRPr="0062123C" w:rsidRDefault="00470955" w:rsidP="00470955">
      <w:pPr>
        <w:keepNext/>
        <w:spacing w:after="0" w:line="360" w:lineRule="auto"/>
        <w:jc w:val="center"/>
        <w:outlineLvl w:val="2"/>
        <w:rPr>
          <w:sz w:val="28"/>
          <w:szCs w:val="28"/>
        </w:rPr>
      </w:pPr>
    </w:p>
    <w:p w:rsidR="00470955" w:rsidRPr="002050BC" w:rsidRDefault="00470955" w:rsidP="00470955">
      <w:pPr>
        <w:tabs>
          <w:tab w:val="left" w:pos="54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ОДОБРЕНО        </w:t>
      </w:r>
      <w:r w:rsidRPr="002050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2050B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2050BC">
        <w:rPr>
          <w:sz w:val="28"/>
          <w:szCs w:val="28"/>
        </w:rPr>
        <w:t xml:space="preserve">УТВЕРЖДЕНО </w:t>
      </w:r>
    </w:p>
    <w:p w:rsidR="00470955" w:rsidRPr="002050BC" w:rsidRDefault="00470955" w:rsidP="00470955">
      <w:pPr>
        <w:spacing w:line="360" w:lineRule="auto"/>
        <w:rPr>
          <w:sz w:val="28"/>
          <w:szCs w:val="28"/>
        </w:rPr>
      </w:pPr>
      <w:r w:rsidRPr="002050BC">
        <w:rPr>
          <w:sz w:val="28"/>
          <w:szCs w:val="28"/>
        </w:rPr>
        <w:t xml:space="preserve">Педагогическим советом                 </w:t>
      </w:r>
      <w:r>
        <w:rPr>
          <w:sz w:val="28"/>
          <w:szCs w:val="28"/>
        </w:rPr>
        <w:t xml:space="preserve">          Директор МБОУ ДО «………</w:t>
      </w:r>
      <w:r w:rsidRPr="002050BC">
        <w:rPr>
          <w:sz w:val="28"/>
          <w:szCs w:val="28"/>
        </w:rPr>
        <w:t>»</w:t>
      </w:r>
    </w:p>
    <w:p w:rsidR="00470955" w:rsidRPr="002050BC" w:rsidRDefault="00470955" w:rsidP="00470955">
      <w:pPr>
        <w:tabs>
          <w:tab w:val="left" w:pos="64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МБОУ ДО </w:t>
      </w:r>
      <w:r w:rsidRPr="00470955">
        <w:rPr>
          <w:sz w:val="28"/>
          <w:szCs w:val="28"/>
          <w:highlight w:val="yellow"/>
        </w:rPr>
        <w:t>«………»</w:t>
      </w:r>
      <w:r w:rsidRPr="002050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2050BC">
        <w:rPr>
          <w:sz w:val="28"/>
          <w:szCs w:val="28"/>
        </w:rPr>
        <w:t xml:space="preserve"> __________</w:t>
      </w:r>
      <w:r w:rsidRPr="00470955">
        <w:rPr>
          <w:sz w:val="28"/>
          <w:szCs w:val="28"/>
          <w:highlight w:val="yellow"/>
        </w:rPr>
        <w:t>ФИО</w:t>
      </w:r>
    </w:p>
    <w:p w:rsidR="00470955" w:rsidRPr="002050BC" w:rsidRDefault="00470955" w:rsidP="00470955">
      <w:pPr>
        <w:tabs>
          <w:tab w:val="left" w:pos="6405"/>
        </w:tabs>
        <w:spacing w:line="360" w:lineRule="auto"/>
        <w:rPr>
          <w:sz w:val="28"/>
          <w:szCs w:val="28"/>
        </w:rPr>
      </w:pPr>
      <w:r w:rsidRPr="002050BC">
        <w:rPr>
          <w:sz w:val="28"/>
          <w:szCs w:val="28"/>
        </w:rPr>
        <w:t>Протокол №___от ______20__г.               Приказ от «__»_____20__г. №___</w:t>
      </w:r>
    </w:p>
    <w:p w:rsidR="00470955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470955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 w:rsidRPr="00DD68A2">
        <w:rPr>
          <w:rFonts w:eastAsia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</w:t>
      </w:r>
    </w:p>
    <w:p w:rsidR="00470955" w:rsidRPr="00904BEA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470955" w:rsidRDefault="00470955" w:rsidP="0047095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 xml:space="preserve">     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«……..»</w:t>
      </w: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Направленность: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физкультурно-спортивная</w:t>
      </w:r>
      <w:r w:rsidRPr="00FF3836">
        <w:rPr>
          <w:rFonts w:eastAsia="Times New Roman" w:cs="Times New Roman"/>
          <w:bCs/>
          <w:sz w:val="28"/>
          <w:szCs w:val="28"/>
        </w:rPr>
        <w:t xml:space="preserve"> </w:t>
      </w: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>Сроки реализации программы</w:t>
      </w:r>
      <w:r>
        <w:rPr>
          <w:rFonts w:eastAsia="Times New Roman" w:cs="Times New Roman"/>
          <w:bCs/>
          <w:sz w:val="28"/>
          <w:szCs w:val="28"/>
        </w:rPr>
        <w:t xml:space="preserve">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108 часов (1 год)</w:t>
      </w:r>
      <w:r w:rsidRPr="00FF3836">
        <w:rPr>
          <w:rFonts w:eastAsia="Times New Roman" w:cs="Times New Roman"/>
          <w:bCs/>
          <w:sz w:val="28"/>
          <w:szCs w:val="28"/>
        </w:rPr>
        <w:t xml:space="preserve"> </w:t>
      </w: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 xml:space="preserve">Вид программы: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модифицированная</w:t>
      </w: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 xml:space="preserve">Уровень: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базовый</w:t>
      </w:r>
      <w:r w:rsidRPr="00FF3836">
        <w:rPr>
          <w:rFonts w:eastAsia="Times New Roman" w:cs="Times New Roman"/>
          <w:bCs/>
          <w:sz w:val="28"/>
          <w:szCs w:val="28"/>
        </w:rPr>
        <w:t xml:space="preserve"> </w:t>
      </w:r>
    </w:p>
    <w:p w:rsidR="00470955" w:rsidRPr="00FF3836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Возраст обучающихся: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от 7 до 18 лет</w:t>
      </w:r>
    </w:p>
    <w:p w:rsidR="00470955" w:rsidRPr="0062123C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Составители: </w:t>
      </w:r>
      <w:r w:rsidRPr="00470955">
        <w:rPr>
          <w:rFonts w:eastAsia="Times New Roman" w:cs="Times New Roman"/>
          <w:bCs/>
          <w:sz w:val="28"/>
          <w:szCs w:val="28"/>
          <w:highlight w:val="yellow"/>
        </w:rPr>
        <w:t>ФИО -заместитель директора по спортивной работе</w:t>
      </w:r>
    </w:p>
    <w:p w:rsidR="00470955" w:rsidRPr="0062123C" w:rsidRDefault="00470955" w:rsidP="00470955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Pr="00904BEA" w:rsidRDefault="00470955" w:rsidP="00470955">
      <w:pPr>
        <w:widowControl w:val="0"/>
        <w:autoSpaceDE w:val="0"/>
        <w:autoSpaceDN w:val="0"/>
        <w:spacing w:before="32" w:after="0" w:line="240" w:lineRule="auto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470955" w:rsidRPr="00FF3836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>г. Белогорск</w:t>
      </w: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FF3836">
        <w:rPr>
          <w:rFonts w:eastAsia="Times New Roman" w:cs="Times New Roman"/>
          <w:bCs/>
          <w:sz w:val="28"/>
          <w:szCs w:val="28"/>
        </w:rPr>
        <w:t xml:space="preserve">  2022 г.</w:t>
      </w:r>
    </w:p>
    <w:p w:rsidR="00470955" w:rsidRP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 w:val="28"/>
          <w:szCs w:val="28"/>
          <w:lang w:val="uk-UA" w:eastAsia="uk-UA"/>
        </w:rPr>
      </w:pPr>
      <w:proofErr w:type="spellStart"/>
      <w:r w:rsidRPr="004E084E">
        <w:rPr>
          <w:rFonts w:eastAsia="Microsoft YaHei"/>
          <w:b/>
          <w:bCs/>
          <w:kern w:val="1"/>
          <w:sz w:val="28"/>
          <w:szCs w:val="28"/>
          <w:lang w:val="uk-UA" w:eastAsia="uk-UA"/>
        </w:rPr>
        <w:lastRenderedPageBreak/>
        <w:t>Содержание</w:t>
      </w:r>
      <w:proofErr w:type="spellEnd"/>
      <w:r w:rsidRPr="004E084E">
        <w:rPr>
          <w:rFonts w:eastAsia="Microsoft YaHei"/>
          <w:b/>
          <w:bCs/>
          <w:kern w:val="1"/>
          <w:sz w:val="28"/>
          <w:szCs w:val="28"/>
          <w:lang w:val="uk-UA" w:eastAsia="uk-UA"/>
        </w:rPr>
        <w:t xml:space="preserve"> </w:t>
      </w:r>
      <w:proofErr w:type="spellStart"/>
      <w:r w:rsidRPr="004E084E">
        <w:rPr>
          <w:rFonts w:eastAsia="Microsoft YaHei"/>
          <w:b/>
          <w:bCs/>
          <w:kern w:val="1"/>
          <w:sz w:val="28"/>
          <w:szCs w:val="28"/>
          <w:lang w:val="uk-UA" w:eastAsia="uk-UA"/>
        </w:rPr>
        <w:t>программы</w:t>
      </w:r>
      <w:proofErr w:type="spellEnd"/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 w:val="28"/>
          <w:szCs w:val="28"/>
          <w:lang w:val="uk-UA" w:eastAsia="uk-UA"/>
        </w:rPr>
      </w:pPr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 w:val="28"/>
          <w:szCs w:val="28"/>
          <w:lang w:val="uk-UA" w:eastAsia="uk-UA"/>
        </w:rPr>
      </w:pPr>
      <w:proofErr w:type="spellStart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 xml:space="preserve"> 1. Комплекс</w:t>
      </w:r>
      <w:r>
        <w:rPr>
          <w:rFonts w:eastAsia="Microsoft YaHei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Microsoft YaHei"/>
          <w:b/>
          <w:bCs/>
          <w:kern w:val="2"/>
          <w:sz w:val="28"/>
          <w:szCs w:val="28"/>
          <w:lang w:val="uk-UA" w:eastAsia="uk-UA"/>
        </w:rPr>
        <w:t>основных</w:t>
      </w:r>
      <w:proofErr w:type="spellEnd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 xml:space="preserve"> характеристик </w:t>
      </w:r>
      <w:proofErr w:type="spellStart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>программы</w:t>
      </w:r>
      <w:proofErr w:type="spellEnd"/>
    </w:p>
    <w:p w:rsidR="00470955" w:rsidRPr="000A3FAC" w:rsidRDefault="00470955" w:rsidP="00470955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360" w:lineRule="auto"/>
        <w:ind w:right="3"/>
        <w:jc w:val="both"/>
        <w:rPr>
          <w:rFonts w:eastAsia="Microsoft YaHei"/>
          <w:b/>
          <w:kern w:val="2"/>
          <w:sz w:val="28"/>
          <w:szCs w:val="28"/>
          <w:lang w:val="uk-UA" w:eastAsia="uk-UA"/>
        </w:rPr>
      </w:pPr>
      <w:r w:rsidRPr="004E084E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1.1. </w:t>
      </w:r>
      <w:proofErr w:type="spellStart"/>
      <w:r w:rsidRPr="004E084E">
        <w:rPr>
          <w:rFonts w:eastAsia="Microsoft YaHei"/>
          <w:kern w:val="2"/>
          <w:sz w:val="28"/>
          <w:szCs w:val="28"/>
          <w:lang w:val="uk-UA" w:eastAsia="uk-UA"/>
        </w:rPr>
        <w:t>Пояснительная</w:t>
      </w:r>
      <w:proofErr w:type="spellEnd"/>
      <w:r w:rsidRPr="004E084E">
        <w:rPr>
          <w:rFonts w:eastAsia="Microsoft YaHei"/>
          <w:kern w:val="2"/>
          <w:sz w:val="28"/>
          <w:szCs w:val="28"/>
          <w:lang w:val="uk-UA" w:eastAsia="uk-UA"/>
        </w:rPr>
        <w:t xml:space="preserve"> записка </w:t>
      </w:r>
      <w:r>
        <w:rPr>
          <w:rFonts w:eastAsia="Microsoft YaHei"/>
          <w:kern w:val="2"/>
          <w:sz w:val="28"/>
          <w:szCs w:val="28"/>
          <w:lang w:val="uk-UA" w:eastAsia="uk-UA"/>
        </w:rPr>
        <w:t>……………………………………………</w:t>
      </w:r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360" w:lineRule="auto"/>
        <w:ind w:right="3"/>
        <w:rPr>
          <w:rFonts w:eastAsia="Microsoft YaHei"/>
          <w:b/>
          <w:kern w:val="2"/>
          <w:sz w:val="28"/>
          <w:szCs w:val="28"/>
          <w:lang w:eastAsia="uk-UA"/>
        </w:rPr>
      </w:pPr>
      <w:r w:rsidRPr="000A3FAC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1.2. </w:t>
      </w:r>
      <w:r w:rsidRPr="000A3FAC">
        <w:rPr>
          <w:rFonts w:eastAsia="Microsoft YaHei"/>
          <w:kern w:val="2"/>
          <w:sz w:val="28"/>
          <w:szCs w:val="28"/>
          <w:lang w:val="uk-UA" w:eastAsia="uk-UA"/>
        </w:rPr>
        <w:t xml:space="preserve">Цель и </w:t>
      </w:r>
      <w:proofErr w:type="spellStart"/>
      <w:r w:rsidRPr="000A3FAC">
        <w:rPr>
          <w:rFonts w:eastAsia="Microsoft YaHei"/>
          <w:kern w:val="2"/>
          <w:sz w:val="28"/>
          <w:szCs w:val="28"/>
          <w:lang w:val="uk-UA" w:eastAsia="uk-UA"/>
        </w:rPr>
        <w:t>задачи</w:t>
      </w:r>
      <w:proofErr w:type="spellEnd"/>
      <w:r w:rsidRPr="000A3FAC">
        <w:rPr>
          <w:rFonts w:eastAsia="Microsoft YaHei"/>
          <w:kern w:val="2"/>
          <w:sz w:val="28"/>
          <w:szCs w:val="28"/>
          <w:lang w:val="uk-UA" w:eastAsia="uk-UA"/>
        </w:rPr>
        <w:t xml:space="preserve">  </w:t>
      </w:r>
      <w:proofErr w:type="spellStart"/>
      <w:r w:rsidRPr="000A3FAC">
        <w:rPr>
          <w:rFonts w:eastAsia="Microsoft YaHei"/>
          <w:kern w:val="2"/>
          <w:sz w:val="28"/>
          <w:szCs w:val="28"/>
          <w:lang w:val="uk-UA" w:eastAsia="uk-UA"/>
        </w:rPr>
        <w:t>Программы</w:t>
      </w:r>
      <w:proofErr w:type="spellEnd"/>
      <w:r w:rsidRPr="000A3FAC">
        <w:rPr>
          <w:rFonts w:eastAsia="Microsoft YaHei"/>
          <w:kern w:val="2"/>
          <w:sz w:val="28"/>
          <w:szCs w:val="28"/>
          <w:lang w:val="uk-UA" w:eastAsia="uk-UA"/>
        </w:rPr>
        <w:t>……………………</w:t>
      </w:r>
      <w:r>
        <w:rPr>
          <w:rFonts w:eastAsia="Microsoft YaHei"/>
          <w:kern w:val="2"/>
          <w:sz w:val="28"/>
          <w:szCs w:val="28"/>
          <w:lang w:val="uk-UA" w:eastAsia="uk-UA"/>
        </w:rPr>
        <w:t>...</w:t>
      </w:r>
    </w:p>
    <w:p w:rsidR="00470955" w:rsidRDefault="00470955" w:rsidP="0047095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 w:val="28"/>
          <w:szCs w:val="28"/>
          <w:lang w:eastAsia="uk-UA"/>
        </w:rPr>
      </w:pPr>
      <w:r w:rsidRPr="004E084E">
        <w:rPr>
          <w:rFonts w:eastAsia="Microsoft YaHei"/>
          <w:b/>
          <w:kern w:val="2"/>
          <w:sz w:val="28"/>
          <w:szCs w:val="28"/>
          <w:lang w:eastAsia="uk-UA"/>
        </w:rPr>
        <w:t>1.3.</w:t>
      </w:r>
      <w:r>
        <w:rPr>
          <w:rFonts w:eastAsia="Microsoft YaHei"/>
          <w:b/>
          <w:kern w:val="2"/>
          <w:sz w:val="28"/>
          <w:szCs w:val="28"/>
          <w:lang w:eastAsia="uk-UA"/>
        </w:rPr>
        <w:t xml:space="preserve"> </w:t>
      </w:r>
      <w:r>
        <w:rPr>
          <w:rFonts w:eastAsia="Microsoft YaHei"/>
          <w:kern w:val="2"/>
          <w:sz w:val="28"/>
          <w:szCs w:val="28"/>
          <w:lang w:eastAsia="uk-UA"/>
        </w:rPr>
        <w:t>Воспитательный потенциал программы……………………………</w:t>
      </w:r>
    </w:p>
    <w:p w:rsidR="00470955" w:rsidRPr="003F0B41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 w:val="28"/>
          <w:szCs w:val="28"/>
          <w:lang w:val="uk-UA" w:eastAsia="uk-UA"/>
        </w:rPr>
      </w:pPr>
      <w:r w:rsidRPr="004E084E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1.4. </w:t>
      </w:r>
      <w:proofErr w:type="spellStart"/>
      <w:r w:rsidRPr="003F0B41">
        <w:rPr>
          <w:rFonts w:eastAsia="Microsoft YaHei"/>
          <w:kern w:val="2"/>
          <w:sz w:val="28"/>
          <w:szCs w:val="28"/>
          <w:lang w:val="uk-UA" w:eastAsia="uk-UA"/>
        </w:rPr>
        <w:t>Содержание</w:t>
      </w:r>
      <w:proofErr w:type="spellEnd"/>
      <w:r w:rsidRPr="003F0B41">
        <w:rPr>
          <w:rFonts w:eastAsia="Microsoft YaHei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3F0B41">
        <w:rPr>
          <w:rFonts w:eastAsia="Microsoft YaHei"/>
          <w:kern w:val="2"/>
          <w:sz w:val="28"/>
          <w:szCs w:val="28"/>
          <w:lang w:val="uk-UA" w:eastAsia="uk-UA"/>
        </w:rPr>
        <w:t>программы</w:t>
      </w:r>
      <w:proofErr w:type="spellEnd"/>
      <w:r>
        <w:rPr>
          <w:rFonts w:eastAsia="Microsoft YaHei"/>
          <w:kern w:val="2"/>
          <w:sz w:val="28"/>
          <w:szCs w:val="28"/>
          <w:lang w:val="uk-UA" w:eastAsia="uk-UA"/>
        </w:rPr>
        <w:t>……</w:t>
      </w:r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 w:val="28"/>
          <w:szCs w:val="28"/>
          <w:lang w:val="uk-UA" w:eastAsia="uk-UA"/>
        </w:rPr>
      </w:pPr>
      <w:r w:rsidRPr="003F0B41">
        <w:rPr>
          <w:rFonts w:eastAsia="Microsoft YaHei"/>
          <w:b/>
          <w:kern w:val="2"/>
          <w:sz w:val="28"/>
          <w:szCs w:val="28"/>
          <w:lang w:val="uk-UA" w:eastAsia="uk-UA"/>
        </w:rPr>
        <w:t>1.5</w:t>
      </w:r>
      <w:r>
        <w:rPr>
          <w:rFonts w:eastAsia="Microsoft YaHei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4E084E">
        <w:rPr>
          <w:rFonts w:eastAsia="Microsoft YaHei"/>
          <w:kern w:val="2"/>
          <w:sz w:val="28"/>
          <w:szCs w:val="28"/>
          <w:lang w:val="uk-UA" w:eastAsia="uk-UA"/>
        </w:rPr>
        <w:t>Планируемые</w:t>
      </w:r>
      <w:proofErr w:type="spellEnd"/>
      <w:r w:rsidRPr="004E084E">
        <w:rPr>
          <w:rFonts w:eastAsia="Microsoft YaHei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4E084E">
        <w:rPr>
          <w:rFonts w:eastAsia="Microsoft YaHei"/>
          <w:kern w:val="2"/>
          <w:sz w:val="28"/>
          <w:szCs w:val="28"/>
          <w:lang w:val="uk-UA" w:eastAsia="uk-UA"/>
        </w:rPr>
        <w:t>результаты</w:t>
      </w:r>
      <w:proofErr w:type="spellEnd"/>
      <w:r w:rsidRPr="004E084E">
        <w:rPr>
          <w:rFonts w:eastAsia="Microsoft YaHei"/>
          <w:kern w:val="2"/>
          <w:sz w:val="28"/>
          <w:szCs w:val="28"/>
          <w:lang w:val="uk-UA" w:eastAsia="uk-UA"/>
        </w:rPr>
        <w:t> </w:t>
      </w:r>
      <w:r w:rsidRPr="004E084E">
        <w:rPr>
          <w:rFonts w:eastAsia="Microsoft YaHei"/>
          <w:kern w:val="2"/>
          <w:sz w:val="28"/>
          <w:szCs w:val="28"/>
          <w:lang w:eastAsia="uk-UA"/>
        </w:rPr>
        <w:t>…</w:t>
      </w:r>
      <w:r>
        <w:rPr>
          <w:rFonts w:eastAsia="Microsoft YaHei"/>
          <w:kern w:val="2"/>
          <w:sz w:val="28"/>
          <w:szCs w:val="28"/>
          <w:lang w:val="uk-UA" w:eastAsia="uk-UA"/>
        </w:rPr>
        <w:t>………………………………</w:t>
      </w:r>
    </w:p>
    <w:p w:rsidR="00470955" w:rsidRPr="004E084E" w:rsidRDefault="00470955" w:rsidP="00470955">
      <w:pPr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 w:val="28"/>
          <w:szCs w:val="28"/>
          <w:lang w:val="uk-UA" w:eastAsia="uk-UA"/>
        </w:rPr>
      </w:pPr>
      <w:proofErr w:type="spellStart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 xml:space="preserve"> 2. Комплекс </w:t>
      </w:r>
      <w:proofErr w:type="spellStart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>организационно-педагогических</w:t>
      </w:r>
      <w:proofErr w:type="spellEnd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4E084E">
        <w:rPr>
          <w:rFonts w:eastAsia="Microsoft YaHei"/>
          <w:b/>
          <w:bCs/>
          <w:kern w:val="2"/>
          <w:sz w:val="28"/>
          <w:szCs w:val="28"/>
          <w:lang w:val="uk-UA" w:eastAsia="uk-UA"/>
        </w:rPr>
        <w:t>условий</w:t>
      </w:r>
      <w:proofErr w:type="spellEnd"/>
    </w:p>
    <w:p w:rsidR="00470955" w:rsidRPr="004E084E" w:rsidRDefault="00470955" w:rsidP="00470955">
      <w:pPr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 w:val="28"/>
          <w:szCs w:val="28"/>
          <w:lang w:eastAsia="uk-UA"/>
        </w:rPr>
      </w:pPr>
      <w:r w:rsidRPr="004E084E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2.1. </w:t>
      </w:r>
      <w:r w:rsidRPr="004E084E">
        <w:rPr>
          <w:rFonts w:eastAsia="Microsoft YaHei"/>
          <w:kern w:val="2"/>
          <w:sz w:val="28"/>
          <w:szCs w:val="28"/>
          <w:lang w:eastAsia="uk-UA"/>
        </w:rPr>
        <w:t>Календарный учебный график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>…</w:t>
      </w:r>
      <w:r w:rsidRPr="004E084E">
        <w:rPr>
          <w:rFonts w:eastAsia="Microsoft YaHei"/>
          <w:kern w:val="2"/>
          <w:sz w:val="28"/>
          <w:szCs w:val="28"/>
          <w:lang w:eastAsia="uk-UA"/>
        </w:rPr>
        <w:t>........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>…………………………</w:t>
      </w:r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 w:val="28"/>
          <w:szCs w:val="28"/>
          <w:lang w:eastAsia="uk-UA"/>
        </w:rPr>
      </w:pPr>
      <w:r w:rsidRPr="004E084E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2.2. </w:t>
      </w:r>
      <w:r w:rsidRPr="004E084E">
        <w:rPr>
          <w:rFonts w:eastAsia="Microsoft YaHei"/>
          <w:kern w:val="2"/>
          <w:sz w:val="28"/>
          <w:szCs w:val="28"/>
          <w:lang w:eastAsia="uk-UA"/>
        </w:rPr>
        <w:t>Условия реализации программы.….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>……</w:t>
      </w:r>
      <w:r w:rsidRPr="004E084E">
        <w:rPr>
          <w:rFonts w:eastAsia="Microsoft YaHei"/>
          <w:kern w:val="2"/>
          <w:sz w:val="28"/>
          <w:szCs w:val="28"/>
          <w:lang w:eastAsia="uk-UA"/>
        </w:rPr>
        <w:t>........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>……………………….</w:t>
      </w:r>
    </w:p>
    <w:p w:rsidR="00470955" w:rsidRPr="003F0B41" w:rsidRDefault="00470955" w:rsidP="00470955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 w:val="28"/>
          <w:szCs w:val="28"/>
          <w:lang w:eastAsia="uk-UA"/>
        </w:rPr>
      </w:pPr>
      <w:r>
        <w:rPr>
          <w:rFonts w:eastAsia="Microsoft YaHei"/>
          <w:b/>
          <w:kern w:val="2"/>
          <w:sz w:val="28"/>
          <w:szCs w:val="28"/>
          <w:lang w:val="uk-UA" w:eastAsia="uk-UA"/>
        </w:rPr>
        <w:t>2.3</w:t>
      </w:r>
      <w:r w:rsidRPr="003F0B41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. </w:t>
      </w:r>
      <w:r w:rsidRPr="003F0B41">
        <w:rPr>
          <w:rFonts w:eastAsia="Microsoft YaHei"/>
          <w:kern w:val="2"/>
          <w:sz w:val="28"/>
          <w:szCs w:val="28"/>
          <w:lang w:eastAsia="uk-UA"/>
        </w:rPr>
        <w:t>Формы аттестации…………………………………………….</w:t>
      </w:r>
      <w:r w:rsidRPr="003F0B41">
        <w:rPr>
          <w:rFonts w:eastAsia="Microsoft YaHei"/>
          <w:kern w:val="2"/>
          <w:sz w:val="28"/>
          <w:szCs w:val="28"/>
          <w:lang w:val="uk-UA" w:eastAsia="uk-UA"/>
        </w:rPr>
        <w:t>…</w:t>
      </w:r>
    </w:p>
    <w:p w:rsidR="00470955" w:rsidRPr="004E084E" w:rsidRDefault="00470955" w:rsidP="0047095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 w:val="28"/>
          <w:szCs w:val="28"/>
          <w:lang w:val="uk-UA" w:eastAsia="uk-UA"/>
        </w:rPr>
      </w:pPr>
      <w:r>
        <w:rPr>
          <w:rFonts w:eastAsia="Microsoft YaHei"/>
          <w:b/>
          <w:kern w:val="2"/>
          <w:sz w:val="28"/>
          <w:szCs w:val="28"/>
          <w:lang w:eastAsia="uk-UA"/>
        </w:rPr>
        <w:t>2.4</w:t>
      </w:r>
      <w:r w:rsidRPr="004E084E">
        <w:rPr>
          <w:rFonts w:eastAsia="Microsoft YaHei"/>
          <w:b/>
          <w:kern w:val="2"/>
          <w:sz w:val="28"/>
          <w:szCs w:val="28"/>
          <w:lang w:eastAsia="uk-UA"/>
        </w:rPr>
        <w:t>.</w:t>
      </w:r>
      <w:r w:rsidRPr="004E084E">
        <w:rPr>
          <w:rFonts w:eastAsia="Microsoft YaHei"/>
          <w:b/>
          <w:kern w:val="2"/>
          <w:sz w:val="28"/>
          <w:szCs w:val="28"/>
          <w:lang w:val="uk-UA" w:eastAsia="uk-UA"/>
        </w:rPr>
        <w:t xml:space="preserve"> 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 xml:space="preserve">Список </w:t>
      </w:r>
      <w:proofErr w:type="spellStart"/>
      <w:r w:rsidRPr="004E084E">
        <w:rPr>
          <w:rFonts w:eastAsia="Microsoft YaHei"/>
          <w:kern w:val="2"/>
          <w:sz w:val="28"/>
          <w:szCs w:val="28"/>
          <w:lang w:val="uk-UA" w:eastAsia="uk-UA"/>
        </w:rPr>
        <w:t>литературы</w:t>
      </w:r>
      <w:proofErr w:type="spellEnd"/>
      <w:r w:rsidRPr="004E084E">
        <w:rPr>
          <w:rFonts w:eastAsia="Microsoft YaHei"/>
          <w:kern w:val="2"/>
          <w:sz w:val="28"/>
          <w:szCs w:val="28"/>
          <w:lang w:val="uk-UA" w:eastAsia="uk-UA"/>
        </w:rPr>
        <w:t>…………</w:t>
      </w:r>
      <w:r w:rsidRPr="004E084E">
        <w:rPr>
          <w:rFonts w:eastAsia="Microsoft YaHei"/>
          <w:kern w:val="2"/>
          <w:sz w:val="28"/>
          <w:szCs w:val="28"/>
          <w:lang w:eastAsia="uk-UA"/>
        </w:rPr>
        <w:t>........</w:t>
      </w:r>
      <w:r w:rsidRPr="004E084E">
        <w:rPr>
          <w:rFonts w:eastAsia="Microsoft YaHei"/>
          <w:kern w:val="2"/>
          <w:sz w:val="28"/>
          <w:szCs w:val="28"/>
          <w:lang w:val="uk-UA" w:eastAsia="uk-UA"/>
        </w:rPr>
        <w:t>………………………………………</w:t>
      </w:r>
    </w:p>
    <w:p w:rsidR="00470955" w:rsidRPr="004E084E" w:rsidRDefault="00470955" w:rsidP="00470955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4E0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proofErr w:type="spellEnd"/>
      <w:r w:rsidRPr="004E0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08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4E0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E08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Приложения</w:t>
      </w:r>
    </w:p>
    <w:p w:rsidR="00470955" w:rsidRPr="005E13B5" w:rsidRDefault="00470955" w:rsidP="00470955">
      <w:pPr>
        <w:spacing w:after="0" w:line="360" w:lineRule="auto"/>
        <w:rPr>
          <w:rFonts w:cs="Times New Roman"/>
          <w:bCs/>
          <w:sz w:val="28"/>
          <w:szCs w:val="28"/>
        </w:rPr>
      </w:pPr>
      <w:r w:rsidRPr="005E13B5">
        <w:rPr>
          <w:rStyle w:val="a3"/>
          <w:b w:val="0"/>
          <w:bCs/>
          <w:sz w:val="28"/>
          <w:szCs w:val="28"/>
        </w:rPr>
        <w:t>3.1. Оценочные ма</w:t>
      </w:r>
      <w:r>
        <w:rPr>
          <w:rStyle w:val="a3"/>
          <w:b w:val="0"/>
          <w:bCs/>
          <w:sz w:val="28"/>
          <w:szCs w:val="28"/>
        </w:rPr>
        <w:t>териалы……………………………………………</w:t>
      </w:r>
    </w:p>
    <w:p w:rsidR="00470955" w:rsidRPr="005E13B5" w:rsidRDefault="00470955" w:rsidP="00470955">
      <w:pPr>
        <w:spacing w:after="0" w:line="360" w:lineRule="auto"/>
        <w:rPr>
          <w:rFonts w:cs="Times New Roman"/>
          <w:bCs/>
          <w:sz w:val="28"/>
          <w:szCs w:val="28"/>
        </w:rPr>
      </w:pPr>
      <w:r w:rsidRPr="005E13B5">
        <w:rPr>
          <w:color w:val="000000"/>
          <w:sz w:val="28"/>
          <w:szCs w:val="28"/>
        </w:rPr>
        <w:t>3.2. Методические   материалы</w:t>
      </w:r>
      <w:proofErr w:type="gramStart"/>
      <w:r w:rsidRPr="005E13B5">
        <w:rPr>
          <w:color w:val="000000"/>
          <w:sz w:val="28"/>
          <w:szCs w:val="28"/>
        </w:rPr>
        <w:t>……....</w:t>
      </w:r>
      <w:r>
        <w:rPr>
          <w:color w:val="000000"/>
          <w:sz w:val="28"/>
          <w:szCs w:val="28"/>
        </w:rPr>
        <w:t>..………………….…………………</w:t>
      </w:r>
      <w:proofErr w:type="gramEnd"/>
    </w:p>
    <w:p w:rsidR="00470955" w:rsidRPr="005E13B5" w:rsidRDefault="00470955" w:rsidP="00470955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3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3.3. </w:t>
      </w:r>
      <w:r w:rsidRPr="005E13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Календарно-тематическое планирование</w:t>
      </w:r>
      <w:proofErr w:type="gramStart"/>
      <w:r w:rsidRPr="005E13B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E13B5">
        <w:rPr>
          <w:rFonts w:ascii="Times New Roman" w:hAnsi="Times New Roman" w:cs="Times New Roman"/>
          <w:color w:val="000000"/>
          <w:sz w:val="28"/>
          <w:szCs w:val="28"/>
          <w:lang w:val="ru-RU"/>
        </w:rPr>
        <w:t>......</w:t>
      </w:r>
      <w:r w:rsidRPr="005E13B5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Pr="005E13B5">
        <w:rPr>
          <w:rFonts w:ascii="Times New Roman" w:hAnsi="Times New Roman" w:cs="Times New Roman"/>
          <w:color w:val="000000"/>
          <w:sz w:val="28"/>
          <w:szCs w:val="28"/>
          <w:lang w:val="ru-RU"/>
        </w:rPr>
        <w:t>….</w:t>
      </w:r>
      <w:r w:rsidRPr="005E13B5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..</w:t>
      </w:r>
      <w:proofErr w:type="gramEnd"/>
    </w:p>
    <w:p w:rsidR="00470955" w:rsidRPr="005E13B5" w:rsidRDefault="00470955" w:rsidP="00470955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13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5E13B5">
        <w:rPr>
          <w:rFonts w:ascii="Times New Roman" w:hAnsi="Times New Roman" w:cs="Times New Roman"/>
          <w:color w:val="000000"/>
          <w:sz w:val="28"/>
          <w:szCs w:val="28"/>
          <w:lang w:val="ru-RU"/>
        </w:rPr>
        <w:t>4.Лист коррек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тировки………………………………………………</w:t>
      </w:r>
    </w:p>
    <w:p w:rsidR="00470955" w:rsidRPr="0062123C" w:rsidRDefault="00470955" w:rsidP="00470955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color w:val="000000"/>
          <w:sz w:val="28"/>
          <w:szCs w:val="28"/>
        </w:rPr>
      </w:pPr>
      <w:r w:rsidRPr="005E13B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3.</w:t>
      </w:r>
      <w:r w:rsidRPr="005E13B5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План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…………………….………………</w:t>
      </w:r>
    </w:p>
    <w:p w:rsidR="00470955" w:rsidRDefault="00470955" w:rsidP="00470955">
      <w:pPr>
        <w:pStyle w:val="Domylnie"/>
        <w:tabs>
          <w:tab w:val="num" w:pos="9752"/>
        </w:tabs>
        <w:spacing w:line="360" w:lineRule="auto"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widowControl w:val="0"/>
        <w:autoSpaceDE w:val="0"/>
        <w:autoSpaceDN w:val="0"/>
        <w:spacing w:before="32"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</w:rPr>
      </w:pPr>
    </w:p>
    <w:p w:rsidR="00470955" w:rsidRDefault="00470955" w:rsidP="0047095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70955" w:rsidRPr="00FA437B" w:rsidRDefault="00470955" w:rsidP="0047095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A437B">
        <w:rPr>
          <w:b/>
          <w:sz w:val="28"/>
          <w:szCs w:val="28"/>
        </w:rPr>
        <w:t>1. Комплекс основных характеристик программы</w:t>
      </w:r>
    </w:p>
    <w:p w:rsidR="00470955" w:rsidRDefault="00470955" w:rsidP="00470955">
      <w:pPr>
        <w:pStyle w:val="a4"/>
        <w:jc w:val="center"/>
        <w:rPr>
          <w:b/>
          <w:sz w:val="28"/>
        </w:rPr>
      </w:pPr>
      <w:r w:rsidRPr="00D22FC8">
        <w:rPr>
          <w:b/>
          <w:sz w:val="28"/>
        </w:rPr>
        <w:t>1.1. Пояснительная записка</w:t>
      </w:r>
    </w:p>
    <w:p w:rsidR="00470955" w:rsidRDefault="00470955" w:rsidP="00470955">
      <w:pPr>
        <w:pStyle w:val="a4"/>
        <w:jc w:val="center"/>
        <w:rPr>
          <w:b/>
          <w:sz w:val="28"/>
        </w:rPr>
      </w:pPr>
    </w:p>
    <w:p w:rsidR="00470955" w:rsidRPr="00312D23" w:rsidRDefault="00470955" w:rsidP="00470955">
      <w:pPr>
        <w:pStyle w:val="a5"/>
        <w:tabs>
          <w:tab w:val="left" w:pos="797"/>
        </w:tabs>
        <w:autoSpaceDE/>
        <w:autoSpaceDN/>
        <w:spacing w:line="360" w:lineRule="auto"/>
        <w:ind w:left="0" w:right="20" w:firstLine="709"/>
      </w:pPr>
      <w:r w:rsidRPr="00D464BC">
        <w:rPr>
          <w:rStyle w:val="a3"/>
          <w:b w:val="0"/>
          <w:bCs/>
        </w:rPr>
        <w:t>Дополнительная общеобразовательная общеразвивающа</w:t>
      </w:r>
      <w:r>
        <w:rPr>
          <w:rStyle w:val="a3"/>
          <w:b w:val="0"/>
          <w:bCs/>
        </w:rPr>
        <w:t xml:space="preserve">я программа  </w:t>
      </w:r>
      <w:r w:rsidRPr="00470955">
        <w:rPr>
          <w:rStyle w:val="a3"/>
          <w:b w:val="0"/>
          <w:bCs/>
          <w:highlight w:val="yellow"/>
        </w:rPr>
        <w:t>«……»</w:t>
      </w:r>
      <w:r w:rsidRPr="00D464BC">
        <w:rPr>
          <w:rStyle w:val="a3"/>
          <w:b w:val="0"/>
          <w:bCs/>
        </w:rPr>
        <w:t xml:space="preserve"> разработана в соответствии со </w:t>
      </w:r>
      <w:r w:rsidRPr="00D464BC">
        <w:rPr>
          <w:b/>
        </w:rPr>
        <w:t xml:space="preserve">следующей </w:t>
      </w:r>
      <w:r w:rsidRPr="00D464BC">
        <w:rPr>
          <w:b/>
          <w:bCs/>
          <w:spacing w:val="3"/>
        </w:rPr>
        <w:t>нормативно-правовой базой</w:t>
      </w:r>
      <w:r w:rsidRPr="00D464BC">
        <w:rPr>
          <w:rStyle w:val="a3"/>
          <w:b w:val="0"/>
          <w:bCs/>
        </w:rPr>
        <w:t xml:space="preserve">: 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7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Федеральный закон Российской Федерации от 29.12.2012 № 273-ФЭ «Об образовании в Российской Федерации» (с измен</w:t>
      </w:r>
      <w:r>
        <w:rPr>
          <w:rStyle w:val="a6"/>
          <w:color w:val="000000"/>
          <w:lang w:bidi="ar-EG"/>
        </w:rPr>
        <w:t>ениями</w:t>
      </w:r>
      <w:r>
        <w:rPr>
          <w:rStyle w:val="a6"/>
          <w:color w:val="000000"/>
        </w:rPr>
        <w:t xml:space="preserve"> на 01.07.2020)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800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Федеральный закон Российской Федерации от 24.07.1998 № 124-ФЗ «Об основных гарантиях прав ребенка в Российской Федерации» (с</w:t>
      </w:r>
      <w:r>
        <w:rPr>
          <w:rStyle w:val="a6"/>
          <w:color w:val="000000"/>
        </w:rPr>
        <w:t xml:space="preserve"> изменениями на 31.07. 2020)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3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Указ Президента Российской Федерации от 07.05.2018 № 204 «О национальных целях и стратегических задачах развития Российской Федер</w:t>
      </w:r>
      <w:r>
        <w:rPr>
          <w:rStyle w:val="a6"/>
          <w:color w:val="000000"/>
        </w:rPr>
        <w:t>ации на период до 2024 года»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3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Указ Президента Российской Федерации от 21.07.2020 № 474 «О национальных целях р</w:t>
      </w:r>
      <w:r>
        <w:rPr>
          <w:rStyle w:val="a6"/>
          <w:color w:val="000000"/>
        </w:rPr>
        <w:t>азвития России до 2030 года»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7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</w:t>
      </w:r>
      <w:r>
        <w:rPr>
          <w:rStyle w:val="a6"/>
          <w:color w:val="000000"/>
        </w:rPr>
        <w:t xml:space="preserve"> 16)</w:t>
      </w:r>
      <w:r w:rsidRPr="00DF284F">
        <w:rPr>
          <w:rStyle w:val="0pt1"/>
          <w:color w:val="000000"/>
        </w:rPr>
        <w:t>;</w:t>
      </w:r>
    </w:p>
    <w:p w:rsidR="00470955" w:rsidRPr="005C3021" w:rsidRDefault="00470955" w:rsidP="00470955">
      <w:pPr>
        <w:pStyle w:val="a5"/>
        <w:numPr>
          <w:ilvl w:val="0"/>
          <w:numId w:val="2"/>
        </w:numPr>
        <w:tabs>
          <w:tab w:val="left" w:pos="797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</w:t>
      </w:r>
      <w:r>
        <w:rPr>
          <w:rStyle w:val="a6"/>
          <w:color w:val="000000"/>
        </w:rPr>
        <w:t xml:space="preserve"> 29.05.2015</w:t>
      </w:r>
      <w:r>
        <w:t xml:space="preserve"> </w:t>
      </w:r>
      <w:r>
        <w:rPr>
          <w:rStyle w:val="a6"/>
          <w:color w:val="000000"/>
        </w:rPr>
        <w:t>г. №996-р</w:t>
      </w:r>
      <w:r w:rsidRPr="005C3021">
        <w:rPr>
          <w:rStyle w:val="a6"/>
          <w:color w:val="000000"/>
        </w:rPr>
        <w:t>;</w:t>
      </w:r>
    </w:p>
    <w:p w:rsidR="00470955" w:rsidRPr="00884EFD" w:rsidRDefault="00470955" w:rsidP="00470955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20" w:firstLine="340"/>
        <w:jc w:val="mediumKashida"/>
        <w:rPr>
          <w:rStyle w:val="a6"/>
          <w:color w:val="000000"/>
        </w:rPr>
      </w:pPr>
      <w:r w:rsidRPr="005659AA">
        <w:rPr>
          <w:rStyle w:val="a6"/>
          <w:color w:val="000000"/>
        </w:rPr>
        <w:t xml:space="preserve">Концепция развития дополнительного образования детей, утверждена распоряжением Правительства Российской Федерации от 31.03.2022 </w:t>
      </w:r>
      <w:r w:rsidRPr="00884EFD">
        <w:rPr>
          <w:rStyle w:val="a6"/>
          <w:color w:val="000000"/>
        </w:rPr>
        <w:t>№ 678-р.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800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Федеральный проект «Успех каждого ребенка» - ПРИЛОЖЕНИЕ к протоколу заседания проектного комитета по национальному проекту «Образ</w:t>
      </w:r>
      <w:r>
        <w:rPr>
          <w:rStyle w:val="a6"/>
          <w:color w:val="000000"/>
        </w:rPr>
        <w:t>ование» от 07.12.2018 г. № 3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lastRenderedPageBreak/>
        <w:t xml:space="preserve"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rStyle w:val="a6"/>
          <w:color w:val="000000"/>
        </w:rPr>
        <w:t>молодежи»</w:t>
      </w:r>
      <w:r w:rsidRPr="00DF284F">
        <w:rPr>
          <w:rStyle w:val="a6"/>
          <w:color w:val="000000"/>
        </w:rPr>
        <w:t>;</w:t>
      </w:r>
    </w:p>
    <w:p w:rsidR="00470955" w:rsidRPr="005C3021" w:rsidRDefault="00470955" w:rsidP="00470955">
      <w:pPr>
        <w:pStyle w:val="a5"/>
        <w:tabs>
          <w:tab w:val="left" w:pos="1357"/>
        </w:tabs>
        <w:spacing w:line="360" w:lineRule="auto"/>
        <w:ind w:left="0" w:firstLine="923"/>
      </w:pPr>
      <w:r>
        <w:rPr>
          <w:rStyle w:val="a6"/>
          <w:color w:val="000000"/>
        </w:rPr>
        <w:t xml:space="preserve">- </w:t>
      </w:r>
      <w:r w:rsidRPr="00DF284F">
        <w:rPr>
          <w:rStyle w:val="a6"/>
          <w:color w:val="000000"/>
        </w:rPr>
        <w:t>Приказ Министерства просвещения Российской Федерации от</w:t>
      </w:r>
      <w:r>
        <w:rPr>
          <w:rStyle w:val="a6"/>
          <w:color w:val="000000"/>
        </w:rPr>
        <w:t xml:space="preserve"> 09.11.2018</w:t>
      </w:r>
      <w:r>
        <w:t xml:space="preserve">  </w:t>
      </w:r>
      <w:r w:rsidRPr="00DF284F">
        <w:rPr>
          <w:rStyle w:val="a6"/>
          <w:color w:val="000000"/>
        </w:rPr>
        <w:t>№ 196 «Об утверждении Порядка организации и осуществления образовательной деятельности по дополнительным общ</w:t>
      </w:r>
      <w:r>
        <w:rPr>
          <w:rStyle w:val="a6"/>
          <w:color w:val="000000"/>
        </w:rPr>
        <w:t>еобразовательным программам»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3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 xml:space="preserve">Приказ </w:t>
      </w:r>
      <w:proofErr w:type="spellStart"/>
      <w:r w:rsidRPr="00DF284F">
        <w:rPr>
          <w:rStyle w:val="a6"/>
          <w:color w:val="000000"/>
        </w:rPr>
        <w:t>Минпросвещения</w:t>
      </w:r>
      <w:proofErr w:type="spellEnd"/>
      <w:r w:rsidRPr="00DF284F">
        <w:rPr>
          <w:rStyle w:val="a6"/>
          <w:color w:val="000000"/>
        </w:rPr>
        <w:t xml:space="preserve"> России от 03.09.2019 № 467 «Об утверждении Целевой модели развития региональных систем развития дополн</w:t>
      </w:r>
      <w:r>
        <w:rPr>
          <w:rStyle w:val="a6"/>
          <w:color w:val="000000"/>
        </w:rPr>
        <w:t>ительного образования детей»</w:t>
      </w:r>
      <w:r w:rsidRPr="00DF284F">
        <w:rPr>
          <w:rStyle w:val="a6"/>
          <w:color w:val="000000"/>
        </w:rPr>
        <w:t>;</w:t>
      </w:r>
    </w:p>
    <w:p w:rsidR="00470955" w:rsidRPr="00DF284F" w:rsidRDefault="00470955" w:rsidP="00470955">
      <w:pPr>
        <w:pStyle w:val="a5"/>
        <w:numPr>
          <w:ilvl w:val="0"/>
          <w:numId w:val="2"/>
        </w:numPr>
        <w:tabs>
          <w:tab w:val="left" w:pos="797"/>
        </w:tabs>
        <w:autoSpaceDE/>
        <w:autoSpaceDN/>
        <w:spacing w:line="360" w:lineRule="auto"/>
        <w:ind w:left="23" w:right="20" w:firstLine="560"/>
      </w:pPr>
      <w:r w:rsidRPr="00DF284F">
        <w:rPr>
          <w:rStyle w:val="a6"/>
          <w:color w:val="000000"/>
        </w:rPr>
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</w:t>
      </w:r>
      <w:r>
        <w:rPr>
          <w:rStyle w:val="a6"/>
          <w:color w:val="000000"/>
        </w:rPr>
        <w:t>бразования детей и взрослых» [12</w:t>
      </w:r>
      <w:r w:rsidRPr="00DF284F">
        <w:rPr>
          <w:rStyle w:val="a6"/>
          <w:color w:val="000000"/>
        </w:rPr>
        <w:t>].</w:t>
      </w:r>
    </w:p>
    <w:p w:rsidR="00470955" w:rsidRPr="007D7E35" w:rsidRDefault="00470955" w:rsidP="00470955">
      <w:pPr>
        <w:pStyle w:val="a5"/>
        <w:numPr>
          <w:ilvl w:val="0"/>
          <w:numId w:val="2"/>
        </w:numPr>
        <w:tabs>
          <w:tab w:val="left" w:pos="797"/>
        </w:tabs>
        <w:autoSpaceDE/>
        <w:autoSpaceDN/>
        <w:spacing w:line="360" w:lineRule="auto"/>
        <w:ind w:left="23" w:right="20" w:firstLine="540"/>
        <w:rPr>
          <w:rStyle w:val="a6"/>
        </w:rPr>
      </w:pPr>
      <w:r w:rsidRPr="00DF284F">
        <w:rPr>
          <w:rStyle w:val="a6"/>
          <w:color w:val="000000"/>
        </w:rPr>
        <w:t xml:space="preserve">Письмо </w:t>
      </w:r>
      <w:proofErr w:type="spellStart"/>
      <w:r w:rsidRPr="00DF284F">
        <w:rPr>
          <w:rStyle w:val="a6"/>
          <w:color w:val="000000"/>
        </w:rPr>
        <w:t>Минобрнауки</w:t>
      </w:r>
      <w:proofErr w:type="spellEnd"/>
      <w:r w:rsidRPr="00DF284F">
        <w:rPr>
          <w:rStyle w:val="a6"/>
          <w:color w:val="000000"/>
        </w:rPr>
        <w:t xml:space="preserve"> России от 18.11.2015 № 09-3242 «О направлении информации» (вместе с «Методическими рекомендациями по </w:t>
      </w:r>
    </w:p>
    <w:p w:rsidR="00470955" w:rsidRDefault="00470955" w:rsidP="00470955">
      <w:pPr>
        <w:pStyle w:val="a5"/>
        <w:spacing w:line="360" w:lineRule="auto"/>
        <w:ind w:left="23" w:right="20"/>
        <w:rPr>
          <w:rStyle w:val="a6"/>
          <w:color w:val="000000"/>
        </w:rPr>
      </w:pPr>
      <w:r w:rsidRPr="00DF284F">
        <w:rPr>
          <w:rStyle w:val="a6"/>
          <w:color w:val="000000"/>
        </w:rPr>
        <w:t xml:space="preserve">проектированию дополнительных общеразвивающих программ (включая </w:t>
      </w:r>
      <w:proofErr w:type="spellStart"/>
      <w:r w:rsidRPr="00DF284F">
        <w:rPr>
          <w:rStyle w:val="a6"/>
          <w:color w:val="000000"/>
        </w:rPr>
        <w:t>разн</w:t>
      </w:r>
      <w:r>
        <w:rPr>
          <w:rStyle w:val="a6"/>
          <w:color w:val="000000"/>
        </w:rPr>
        <w:t>оуровневые</w:t>
      </w:r>
      <w:proofErr w:type="spellEnd"/>
      <w:r>
        <w:rPr>
          <w:rStyle w:val="a6"/>
          <w:color w:val="000000"/>
        </w:rPr>
        <w:t xml:space="preserve"> программы)»</w:t>
      </w:r>
      <w:r w:rsidRPr="00DF284F">
        <w:rPr>
          <w:rStyle w:val="a6"/>
          <w:color w:val="000000"/>
        </w:rPr>
        <w:t>;</w:t>
      </w:r>
    </w:p>
    <w:p w:rsidR="00470955" w:rsidRDefault="00470955" w:rsidP="00470955">
      <w:pPr>
        <w:pStyle w:val="a5"/>
        <w:numPr>
          <w:ilvl w:val="0"/>
          <w:numId w:val="2"/>
        </w:numPr>
        <w:tabs>
          <w:tab w:val="left" w:pos="800"/>
        </w:tabs>
        <w:autoSpaceDE/>
        <w:autoSpaceDN/>
        <w:spacing w:line="360" w:lineRule="auto"/>
        <w:ind w:left="23" w:right="20" w:firstLine="540"/>
      </w:pPr>
      <w:r>
        <w:rPr>
          <w:rStyle w:val="a6"/>
          <w:color w:val="000000"/>
        </w:rPr>
        <w:t>Письмо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470955" w:rsidRPr="00DF284F" w:rsidRDefault="00385C31" w:rsidP="00385C31">
      <w:pPr>
        <w:pStyle w:val="a5"/>
        <w:tabs>
          <w:tab w:val="left" w:pos="709"/>
        </w:tabs>
        <w:autoSpaceDE/>
        <w:autoSpaceDN/>
        <w:spacing w:line="360" w:lineRule="auto"/>
        <w:ind w:left="23"/>
      </w:pPr>
      <w:r>
        <w:rPr>
          <w:rStyle w:val="a6"/>
          <w:color w:val="000000"/>
        </w:rPr>
        <w:tab/>
      </w:r>
      <w:r w:rsidR="00470955">
        <w:rPr>
          <w:rStyle w:val="a6"/>
          <w:color w:val="000000"/>
        </w:rPr>
        <w:t>- Письмо Министерства Просвещения Российской Федерации от 20.02.2019</w:t>
      </w:r>
      <w:r w:rsidR="00470955">
        <w:t xml:space="preserve"> </w:t>
      </w:r>
      <w:r w:rsidR="00470955" w:rsidRPr="00470955">
        <w:rPr>
          <w:rStyle w:val="a6"/>
          <w:color w:val="000000"/>
        </w:rPr>
        <w:t>№ ТС - 551/07 «О сопровождении образования обучающихся с ОВЗ и инвалидностью»</w:t>
      </w:r>
      <w:proofErr w:type="gramStart"/>
      <w:r w:rsidR="00470955" w:rsidRPr="00470955">
        <w:rPr>
          <w:rStyle w:val="a6"/>
          <w:color w:val="000000"/>
        </w:rPr>
        <w:t xml:space="preserve"> ;</w:t>
      </w:r>
      <w:proofErr w:type="gramEnd"/>
    </w:p>
    <w:p w:rsidR="00470955" w:rsidRDefault="00470955" w:rsidP="00470955">
      <w:pPr>
        <w:tabs>
          <w:tab w:val="num" w:pos="9639"/>
        </w:tabs>
        <w:autoSpaceDE w:val="0"/>
        <w:autoSpaceDN w:val="0"/>
        <w:adjustRightInd w:val="0"/>
        <w:spacing w:after="0" w:line="360" w:lineRule="auto"/>
        <w:ind w:firstLine="567"/>
        <w:jc w:val="mediumKashida"/>
        <w:rPr>
          <w:rStyle w:val="a6"/>
          <w:rFonts w:eastAsiaTheme="minorHAnsi"/>
          <w:color w:val="000000"/>
        </w:rPr>
      </w:pPr>
      <w:r>
        <w:rPr>
          <w:color w:val="000000"/>
          <w:sz w:val="28"/>
          <w:szCs w:val="28"/>
        </w:rPr>
        <w:lastRenderedPageBreak/>
        <w:t>- Об образования в Республике Крым: закон Республики Крым от 06.07.2015 №131-ЗРК/2015 (с изменениями на 10.09.2019)</w:t>
      </w:r>
      <w:r>
        <w:rPr>
          <w:rStyle w:val="a6"/>
          <w:rFonts w:eastAsiaTheme="minorHAnsi"/>
          <w:color w:val="000000"/>
        </w:rPr>
        <w:t>.</w:t>
      </w:r>
    </w:p>
    <w:p w:rsidR="00470955" w:rsidRDefault="00470955" w:rsidP="00470955">
      <w:pPr>
        <w:tabs>
          <w:tab w:val="num" w:pos="9639"/>
        </w:tabs>
        <w:autoSpaceDE w:val="0"/>
        <w:autoSpaceDN w:val="0"/>
        <w:adjustRightInd w:val="0"/>
        <w:spacing w:after="0" w:line="360" w:lineRule="auto"/>
        <w:ind w:firstLine="567"/>
        <w:jc w:val="mediumKashida"/>
        <w:rPr>
          <w:rStyle w:val="a6"/>
          <w:rFonts w:eastAsiaTheme="minorHAnsi"/>
          <w:color w:val="000000"/>
        </w:rPr>
      </w:pPr>
      <w:r w:rsidRPr="005659AA">
        <w:rPr>
          <w:rStyle w:val="a6"/>
          <w:rFonts w:eastAsiaTheme="minorHAnsi"/>
          <w:color w:val="000000"/>
        </w:rPr>
        <w:t xml:space="preserve">- Устав Муниципальное бюджетное образовательное учреждение дополнительного образования </w:t>
      </w:r>
      <w:r>
        <w:rPr>
          <w:rStyle w:val="a6"/>
          <w:rFonts w:eastAsiaTheme="minorHAnsi"/>
          <w:color w:val="000000"/>
          <w:highlight w:val="yellow"/>
        </w:rPr>
        <w:t>«</w:t>
      </w:r>
      <w:r w:rsidRPr="00470955">
        <w:rPr>
          <w:rStyle w:val="a6"/>
          <w:rFonts w:eastAsiaTheme="minorHAnsi"/>
          <w:color w:val="000000"/>
          <w:highlight w:val="yellow"/>
        </w:rPr>
        <w:t>……</w:t>
      </w:r>
      <w:r>
        <w:rPr>
          <w:rStyle w:val="a6"/>
          <w:rFonts w:eastAsiaTheme="minorHAnsi"/>
          <w:color w:val="000000"/>
        </w:rPr>
        <w:t>»</w:t>
      </w:r>
      <w:r w:rsidRPr="005659AA">
        <w:rPr>
          <w:rStyle w:val="a6"/>
          <w:rFonts w:eastAsiaTheme="minorHAnsi"/>
          <w:color w:val="000000"/>
        </w:rPr>
        <w:t xml:space="preserve"> Белогорского района Республики Крым</w:t>
      </w:r>
      <w:r>
        <w:rPr>
          <w:rStyle w:val="a6"/>
          <w:rFonts w:eastAsiaTheme="minorHAnsi"/>
          <w:color w:val="000000"/>
        </w:rPr>
        <w:t xml:space="preserve"> от</w:t>
      </w:r>
      <w:r w:rsidRPr="005659AA">
        <w:rPr>
          <w:rStyle w:val="a6"/>
          <w:rFonts w:eastAsiaTheme="minorHAnsi"/>
          <w:color w:val="000000"/>
        </w:rPr>
        <w:t xml:space="preserve"> </w:t>
      </w:r>
      <w:r w:rsidRPr="00470955">
        <w:rPr>
          <w:rStyle w:val="a6"/>
          <w:rFonts w:eastAsiaTheme="minorHAnsi"/>
          <w:color w:val="000000"/>
          <w:highlight w:val="yellow"/>
        </w:rPr>
        <w:t>17.06.2021г</w:t>
      </w:r>
      <w:r>
        <w:rPr>
          <w:rStyle w:val="a6"/>
          <w:rFonts w:eastAsiaTheme="minorHAnsi"/>
          <w:color w:val="000000"/>
        </w:rPr>
        <w:t>.</w:t>
      </w:r>
    </w:p>
    <w:p w:rsidR="0000435F" w:rsidRDefault="0000435F" w:rsidP="00470955">
      <w:pPr>
        <w:tabs>
          <w:tab w:val="num" w:pos="9639"/>
        </w:tabs>
        <w:autoSpaceDE w:val="0"/>
        <w:autoSpaceDN w:val="0"/>
        <w:adjustRightInd w:val="0"/>
        <w:spacing w:after="0" w:line="360" w:lineRule="auto"/>
        <w:ind w:firstLine="567"/>
        <w:jc w:val="mediumKashida"/>
        <w:rPr>
          <w:rStyle w:val="a6"/>
          <w:rFonts w:eastAsiaTheme="minorHAnsi"/>
          <w:color w:val="000000"/>
        </w:rPr>
      </w:pPr>
      <w:r>
        <w:rPr>
          <w:rStyle w:val="a6"/>
          <w:rFonts w:eastAsiaTheme="minorHAnsi"/>
          <w:color w:val="000000"/>
        </w:rPr>
        <w:t>Программа является модифицированной, так как составлена на основе программы</w:t>
      </w:r>
      <w:r w:rsidRPr="0000435F">
        <w:rPr>
          <w:rStyle w:val="a6"/>
          <w:rFonts w:eastAsiaTheme="minorHAnsi"/>
          <w:color w:val="000000"/>
          <w:highlight w:val="yellow"/>
        </w:rPr>
        <w:t>………</w:t>
      </w:r>
    </w:p>
    <w:p w:rsidR="00385C31" w:rsidRDefault="00470955" w:rsidP="0047095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pacing w:val="-1"/>
          <w:sz w:val="28"/>
          <w:szCs w:val="28"/>
          <w:highlight w:val="yellow"/>
        </w:rPr>
      </w:pPr>
      <w:r w:rsidRPr="002C7AF9">
        <w:rPr>
          <w:rFonts w:eastAsia="Times New Roman" w:cs="Times New Roman"/>
          <w:b/>
          <w:sz w:val="28"/>
        </w:rPr>
        <w:t>Направленность:</w:t>
      </w:r>
      <w:r>
        <w:rPr>
          <w:rFonts w:eastAsia="Times New Roman" w:cs="Times New Roman"/>
          <w:b/>
          <w:sz w:val="28"/>
        </w:rPr>
        <w:t xml:space="preserve"> </w:t>
      </w:r>
      <w:r w:rsidRPr="00F27116">
        <w:rPr>
          <w:rFonts w:eastAsia="Times New Roman" w:cs="Times New Roman"/>
          <w:sz w:val="28"/>
        </w:rPr>
        <w:t>физкультурно-спортивная.</w:t>
      </w:r>
      <w:r w:rsidRPr="00A7567A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385C31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385C31" w:rsidRPr="00385C31">
        <w:rPr>
          <w:rFonts w:eastAsia="Times New Roman" w:cs="Times New Roman"/>
          <w:spacing w:val="-1"/>
          <w:sz w:val="28"/>
          <w:szCs w:val="28"/>
          <w:highlight w:val="yellow"/>
        </w:rPr>
        <w:t xml:space="preserve">Обосновать. </w:t>
      </w:r>
    </w:p>
    <w:p w:rsidR="00385C31" w:rsidRDefault="00385C31" w:rsidP="0047095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385C31">
        <w:rPr>
          <w:rFonts w:eastAsia="Times New Roman" w:cs="Times New Roman"/>
          <w:spacing w:val="-1"/>
          <w:sz w:val="28"/>
          <w:szCs w:val="28"/>
          <w:highlight w:val="yellow"/>
        </w:rPr>
        <w:t>Например</w:t>
      </w:r>
    </w:p>
    <w:p w:rsidR="00470955" w:rsidRPr="00385C31" w:rsidRDefault="00470955" w:rsidP="00385C31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D7A29">
        <w:rPr>
          <w:rFonts w:eastAsia="Times New Roman" w:cs="Times New Roman"/>
          <w:color w:val="221F1F"/>
          <w:sz w:val="28"/>
          <w:szCs w:val="28"/>
        </w:rPr>
        <w:t>На</w:t>
      </w:r>
      <w:r w:rsidRPr="007D7A29">
        <w:rPr>
          <w:rFonts w:eastAsia="Times New Roman" w:cs="Times New Roman"/>
          <w:color w:val="221F1F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color w:val="221F1F"/>
          <w:sz w:val="28"/>
          <w:szCs w:val="28"/>
        </w:rPr>
        <w:t>занятиях</w:t>
      </w:r>
      <w:r w:rsidRPr="007D7A29">
        <w:rPr>
          <w:rFonts w:eastAsia="Times New Roman" w:cs="Times New Roman"/>
          <w:color w:val="221F1F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color w:val="221F1F"/>
          <w:sz w:val="28"/>
          <w:szCs w:val="28"/>
        </w:rPr>
        <w:t>осуществляется</w:t>
      </w:r>
      <w:r w:rsidRPr="007D7A29">
        <w:rPr>
          <w:rFonts w:eastAsia="Times New Roman" w:cs="Times New Roman"/>
          <w:color w:val="221F1F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color w:val="221F1F"/>
          <w:sz w:val="28"/>
          <w:szCs w:val="28"/>
        </w:rPr>
        <w:t>физкультурно-оздоровительная и воспитательная работа, направленная на</w:t>
      </w:r>
      <w:r w:rsidRPr="007D7A29">
        <w:rPr>
          <w:rFonts w:eastAsia="Times New Roman" w:cs="Times New Roman"/>
          <w:color w:val="221F1F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color w:val="221F1F"/>
          <w:sz w:val="28"/>
          <w:szCs w:val="28"/>
        </w:rPr>
        <w:t>разностороннюю физическую подготовку оздоровительной направленности</w:t>
      </w:r>
      <w:r>
        <w:rPr>
          <w:rFonts w:eastAsia="Times New Roman" w:cs="Times New Roman"/>
          <w:color w:val="221F1F"/>
          <w:sz w:val="28"/>
          <w:szCs w:val="28"/>
        </w:rPr>
        <w:t xml:space="preserve">; </w:t>
      </w:r>
      <w:r w:rsidRPr="007D7A29">
        <w:rPr>
          <w:rFonts w:eastAsia="Times New Roman" w:cs="Times New Roman"/>
          <w:spacing w:val="-1"/>
          <w:sz w:val="28"/>
          <w:szCs w:val="28"/>
        </w:rPr>
        <w:t>получение</w:t>
      </w:r>
      <w:r w:rsidRPr="007D7A29">
        <w:rPr>
          <w:rFonts w:eastAsia="Times New Roman" w:cs="Times New Roman"/>
          <w:spacing w:val="-15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простейших</w:t>
      </w:r>
      <w:r w:rsidRPr="007D7A29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навыков</w:t>
      </w:r>
      <w:r w:rsidRPr="007D7A29">
        <w:rPr>
          <w:rFonts w:eastAsia="Times New Roman" w:cs="Times New Roman"/>
          <w:spacing w:val="-11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техники</w:t>
      </w:r>
      <w:r w:rsidRPr="007D7A29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и</w:t>
      </w:r>
      <w:r w:rsidRPr="007D7A29">
        <w:rPr>
          <w:rFonts w:eastAsia="Times New Roman" w:cs="Times New Roman"/>
          <w:spacing w:val="-12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тактики</w:t>
      </w:r>
      <w:r w:rsidRPr="007D7A29">
        <w:rPr>
          <w:rFonts w:eastAsia="Times New Roman" w:cs="Times New Roman"/>
          <w:spacing w:val="-19"/>
          <w:sz w:val="28"/>
          <w:szCs w:val="28"/>
        </w:rPr>
        <w:t xml:space="preserve"> </w:t>
      </w:r>
      <w:r w:rsidRPr="007D7A29">
        <w:rPr>
          <w:rFonts w:eastAsia="Times New Roman" w:cs="Times New Roman"/>
          <w:spacing w:val="-1"/>
          <w:sz w:val="28"/>
          <w:szCs w:val="28"/>
        </w:rPr>
        <w:t>вида</w:t>
      </w:r>
      <w:r w:rsidRPr="007D7A29">
        <w:rPr>
          <w:rFonts w:eastAsia="Times New Roman" w:cs="Times New Roman"/>
          <w:spacing w:val="-15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спорта</w:t>
      </w:r>
      <w:r w:rsidRPr="007D7A29">
        <w:rPr>
          <w:rFonts w:eastAsia="Times New Roman" w:cs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волейбол</w:t>
      </w:r>
      <w:r w:rsidRPr="007D7A29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с</w:t>
      </w:r>
      <w:r w:rsidRPr="007D7A29">
        <w:rPr>
          <w:rFonts w:eastAsia="Times New Roman" w:cs="Times New Roman"/>
          <w:spacing w:val="-15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учетом</w:t>
      </w:r>
      <w:r w:rsidRPr="007D7A29">
        <w:rPr>
          <w:rFonts w:eastAsia="Times New Roman" w:cs="Times New Roman"/>
          <w:spacing w:val="-68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возрастных</w:t>
      </w:r>
      <w:r w:rsidRPr="007D7A2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и</w:t>
      </w:r>
      <w:r w:rsidRPr="007D7A2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психофизиологических</w:t>
      </w:r>
      <w:r w:rsidRPr="007D7A2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особенностей</w:t>
      </w:r>
      <w:r w:rsidRPr="007D7A2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7D7A29">
        <w:rPr>
          <w:rFonts w:eastAsia="Times New Roman" w:cs="Times New Roman"/>
          <w:sz w:val="28"/>
          <w:szCs w:val="28"/>
        </w:rPr>
        <w:t>учащихся</w:t>
      </w:r>
      <w:r w:rsidRPr="007D7A29">
        <w:rPr>
          <w:rFonts w:eastAsia="Times New Roman" w:cs="Times New Roman"/>
          <w:spacing w:val="-1"/>
          <w:sz w:val="28"/>
          <w:szCs w:val="28"/>
        </w:rPr>
        <w:t>.</w:t>
      </w:r>
      <w:r w:rsidRPr="007D7A29">
        <w:rPr>
          <w:rFonts w:eastAsia="Times New Roman" w:cs="Times New Roman"/>
          <w:spacing w:val="-11"/>
          <w:sz w:val="28"/>
          <w:szCs w:val="28"/>
        </w:rPr>
        <w:t xml:space="preserve"> </w:t>
      </w:r>
    </w:p>
    <w:p w:rsidR="00242D69" w:rsidRDefault="00470955" w:rsidP="00385C31">
      <w:pPr>
        <w:ind w:firstLine="708"/>
        <w:jc w:val="lowKashida"/>
        <w:rPr>
          <w:rFonts w:eastAsia="Times New Roman" w:cs="Times New Roman"/>
          <w:bCs/>
          <w:spacing w:val="-11"/>
          <w:sz w:val="28"/>
          <w:szCs w:val="28"/>
        </w:rPr>
      </w:pPr>
      <w:r w:rsidRPr="00632C18">
        <w:rPr>
          <w:rFonts w:eastAsia="Times New Roman" w:cs="Times New Roman"/>
          <w:b/>
          <w:spacing w:val="-11"/>
          <w:sz w:val="28"/>
          <w:szCs w:val="28"/>
        </w:rPr>
        <w:t>Актуальность программы:</w:t>
      </w:r>
      <w:r w:rsidR="00385C31">
        <w:rPr>
          <w:rFonts w:eastAsia="Times New Roman" w:cs="Times New Roman"/>
          <w:b/>
          <w:spacing w:val="-11"/>
          <w:sz w:val="28"/>
          <w:szCs w:val="28"/>
        </w:rPr>
        <w:t xml:space="preserve"> </w:t>
      </w:r>
      <w:r w:rsidR="00385C31" w:rsidRPr="00385C31">
        <w:rPr>
          <w:rFonts w:eastAsia="Times New Roman" w:cs="Times New Roman"/>
          <w:bCs/>
          <w:spacing w:val="-11"/>
          <w:sz w:val="28"/>
          <w:szCs w:val="28"/>
          <w:highlight w:val="yellow"/>
        </w:rPr>
        <w:t>прописываем по схеме: в настоящий момент существует такая- то проблема</w:t>
      </w:r>
      <w:proofErr w:type="gramStart"/>
      <w:r w:rsidR="00385C31" w:rsidRPr="00385C31">
        <w:rPr>
          <w:rFonts w:eastAsia="Times New Roman" w:cs="Times New Roman"/>
          <w:bCs/>
          <w:spacing w:val="-11"/>
          <w:sz w:val="28"/>
          <w:szCs w:val="28"/>
          <w:highlight w:val="yellow"/>
        </w:rPr>
        <w:t>……..</w:t>
      </w:r>
      <w:proofErr w:type="gramEnd"/>
      <w:r w:rsidR="00385C31" w:rsidRPr="00385C31">
        <w:rPr>
          <w:rFonts w:eastAsia="Times New Roman" w:cs="Times New Roman"/>
          <w:bCs/>
          <w:spacing w:val="-11"/>
          <w:sz w:val="28"/>
          <w:szCs w:val="28"/>
          <w:highlight w:val="yellow"/>
        </w:rPr>
        <w:t>если ничего не делать, то….далее описываем желаемое будущее, ток чему стремимся</w:t>
      </w:r>
      <w:r w:rsidR="00385C31">
        <w:rPr>
          <w:rFonts w:eastAsia="Times New Roman" w:cs="Times New Roman"/>
          <w:bCs/>
          <w:spacing w:val="-11"/>
          <w:sz w:val="28"/>
          <w:szCs w:val="28"/>
        </w:rPr>
        <w:t>.</w:t>
      </w:r>
    </w:p>
    <w:p w:rsidR="00385C31" w:rsidRDefault="00385C31" w:rsidP="00385C31">
      <w:pPr>
        <w:ind w:firstLine="708"/>
        <w:jc w:val="lowKashida"/>
        <w:rPr>
          <w:rFonts w:eastAsia="Times New Roman" w:cs="Times New Roman"/>
          <w:bCs/>
          <w:spacing w:val="-11"/>
          <w:sz w:val="28"/>
          <w:szCs w:val="28"/>
        </w:rPr>
      </w:pPr>
      <w:r w:rsidRPr="00385C31">
        <w:rPr>
          <w:rFonts w:eastAsia="Times New Roman" w:cs="Times New Roman"/>
          <w:bCs/>
          <w:spacing w:val="-11"/>
          <w:sz w:val="28"/>
          <w:szCs w:val="28"/>
          <w:highlight w:val="yellow"/>
        </w:rPr>
        <w:t>Например</w:t>
      </w:r>
    </w:p>
    <w:p w:rsidR="00385C31" w:rsidRDefault="00385C31" w:rsidP="00385C31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32C1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настоящий момент существует проблема дефицита физической активности детей из-за чрезмерного увлечения гаджетами, что отрицательно сказывается на их развитии. Одним из следствий этой негативной тенденции является существенное снижение уровня физических качеств учащихся и рост детской заболеваемости. </w:t>
      </w:r>
    </w:p>
    <w:p w:rsidR="00385C31" w:rsidRDefault="00385C31" w:rsidP="00385C31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 w:firstLine="709"/>
        <w:jc w:val="both"/>
        <w:rPr>
          <w:sz w:val="28"/>
          <w:szCs w:val="28"/>
        </w:rPr>
      </w:pPr>
      <w:r w:rsidRPr="005314F5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волейболом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занимающихся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качеств,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двигательных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навыков,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восполняют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двигательной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активности,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имеющийся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5314F5">
        <w:rPr>
          <w:sz w:val="28"/>
          <w:szCs w:val="28"/>
        </w:rPr>
        <w:t xml:space="preserve">учебной нагрузкой, малоподвижным образом жизни. </w:t>
      </w:r>
    </w:p>
    <w:p w:rsidR="00385C31" w:rsidRPr="00385C31" w:rsidRDefault="00385C31" w:rsidP="00385C31">
      <w:pPr>
        <w:pStyle w:val="a5"/>
        <w:tabs>
          <w:tab w:val="left" w:pos="457"/>
        </w:tabs>
        <w:autoSpaceDE/>
        <w:autoSpaceDN/>
        <w:spacing w:line="360" w:lineRule="auto"/>
        <w:ind w:left="140"/>
        <w:jc w:val="mediumKashida"/>
        <w:rPr>
          <w:bCs/>
          <w:i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Новизна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"/>
          <w:bCs/>
          <w:i/>
          <w:color w:val="000000"/>
          <w:sz w:val="28"/>
          <w:szCs w:val="28"/>
        </w:rPr>
        <w:t xml:space="preserve">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новшество, ранее не используемое в сравнении с другими программами</w:t>
      </w:r>
    </w:p>
    <w:p w:rsidR="00385C31" w:rsidRPr="00385C31" w:rsidRDefault="00385C31" w:rsidP="00385C31">
      <w:pPr>
        <w:pStyle w:val="a5"/>
        <w:tabs>
          <w:tab w:val="left" w:pos="468"/>
        </w:tabs>
        <w:autoSpaceDE/>
        <w:autoSpaceDN/>
        <w:spacing w:line="360" w:lineRule="auto"/>
        <w:ind w:left="140"/>
        <w:jc w:val="mediumKashida"/>
        <w:rPr>
          <w:bCs/>
          <w:i/>
        </w:rPr>
      </w:pPr>
      <w:r>
        <w:rPr>
          <w:rStyle w:val="85"/>
          <w:bCs w:val="0"/>
          <w:i w:val="0"/>
          <w:color w:val="000000"/>
          <w:sz w:val="28"/>
          <w:szCs w:val="28"/>
        </w:rPr>
        <w:lastRenderedPageBreak/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Отличительные особенности программы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"/>
          <w:bCs/>
          <w:i/>
          <w:color w:val="000000"/>
          <w:sz w:val="28"/>
          <w:szCs w:val="28"/>
        </w:rPr>
        <w:t xml:space="preserve">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основные идеи, отличающие программу от существующих</w:t>
      </w:r>
    </w:p>
    <w:p w:rsidR="00385C31" w:rsidRDefault="00385C31" w:rsidP="00385C31">
      <w:pPr>
        <w:pStyle w:val="a5"/>
        <w:tabs>
          <w:tab w:val="left" w:pos="498"/>
        </w:tabs>
        <w:autoSpaceDE/>
        <w:autoSpaceDN/>
        <w:spacing w:line="360" w:lineRule="auto"/>
        <w:ind w:left="140"/>
        <w:jc w:val="mediumKashida"/>
        <w:rPr>
          <w:rStyle w:val="8"/>
          <w:bCs/>
          <w:i/>
          <w:color w:val="000000"/>
          <w:sz w:val="28"/>
          <w:szCs w:val="28"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Педагогическая целесообразность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- аргументированное обоснование педагогических приемов, форм, средств и методов</w:t>
      </w:r>
      <w:r w:rsidRPr="00385C31">
        <w:rPr>
          <w:rStyle w:val="8"/>
          <w:bCs/>
          <w:i/>
          <w:color w:val="000000"/>
          <w:sz w:val="28"/>
          <w:szCs w:val="28"/>
        </w:rPr>
        <w:t xml:space="preserve"> </w:t>
      </w:r>
    </w:p>
    <w:p w:rsidR="00385C31" w:rsidRDefault="00385C31" w:rsidP="00385C31">
      <w:pPr>
        <w:pStyle w:val="a5"/>
        <w:tabs>
          <w:tab w:val="left" w:pos="498"/>
        </w:tabs>
        <w:autoSpaceDE/>
        <w:autoSpaceDN/>
        <w:spacing w:line="360" w:lineRule="auto"/>
        <w:ind w:left="140"/>
        <w:jc w:val="mediumKashida"/>
        <w:rPr>
          <w:rStyle w:val="8"/>
          <w:bCs/>
          <w:i/>
          <w:spacing w:val="0"/>
          <w:sz w:val="28"/>
          <w:szCs w:val="28"/>
        </w:rPr>
      </w:pPr>
      <w:r w:rsidRPr="00385C31">
        <w:rPr>
          <w:rStyle w:val="85"/>
          <w:bCs w:val="0"/>
          <w:i w:val="0"/>
          <w:color w:val="000000"/>
          <w:sz w:val="28"/>
          <w:szCs w:val="28"/>
        </w:rPr>
        <w:t>Адресат программы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"/>
          <w:bCs/>
          <w:i/>
          <w:color w:val="000000"/>
          <w:sz w:val="28"/>
          <w:szCs w:val="28"/>
        </w:rPr>
        <w:t xml:space="preserve">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краткая характеристика обучающихся по программе, возрастные особенности, иные медико-психолого- педагогические характеристики</w:t>
      </w:r>
    </w:p>
    <w:p w:rsidR="00385C31" w:rsidRPr="00385C31" w:rsidRDefault="00385C31" w:rsidP="00385C31">
      <w:pPr>
        <w:pStyle w:val="a5"/>
        <w:tabs>
          <w:tab w:val="left" w:pos="498"/>
        </w:tabs>
        <w:autoSpaceDE/>
        <w:autoSpaceDN/>
        <w:spacing w:line="360" w:lineRule="auto"/>
        <w:ind w:left="140"/>
        <w:jc w:val="mediumKashida"/>
        <w:rPr>
          <w:rStyle w:val="8"/>
          <w:bCs/>
          <w:i/>
          <w:spacing w:val="0"/>
          <w:sz w:val="28"/>
          <w:szCs w:val="28"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rFonts w:eastAsiaTheme="minorHAnsi"/>
          <w:bCs w:val="0"/>
          <w:i w:val="0"/>
          <w:color w:val="000000"/>
          <w:sz w:val="28"/>
          <w:szCs w:val="28"/>
        </w:rPr>
        <w:t>Объем и срок освоения программы</w:t>
      </w:r>
      <w:r w:rsidRPr="00385C31">
        <w:rPr>
          <w:rStyle w:val="86"/>
          <w:rFonts w:eastAsiaTheme="minorHAnsi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"/>
          <w:rFonts w:eastAsiaTheme="minorHAnsi"/>
          <w:bCs/>
          <w:i/>
          <w:color w:val="000000"/>
          <w:sz w:val="28"/>
          <w:szCs w:val="28"/>
        </w:rPr>
        <w:t xml:space="preserve">- </w:t>
      </w:r>
      <w:r w:rsidRPr="00385C31">
        <w:rPr>
          <w:rStyle w:val="8"/>
          <w:rFonts w:eastAsiaTheme="minorHAnsi"/>
          <w:bCs/>
          <w:i/>
          <w:color w:val="000000"/>
          <w:sz w:val="28"/>
          <w:szCs w:val="28"/>
          <w:highlight w:val="yellow"/>
        </w:rPr>
        <w:t>общее количество учебных часов, запланированных на весь период обучения</w:t>
      </w:r>
    </w:p>
    <w:p w:rsidR="00385C31" w:rsidRPr="00385C31" w:rsidRDefault="00385C31" w:rsidP="00385C31">
      <w:pPr>
        <w:pStyle w:val="a5"/>
        <w:tabs>
          <w:tab w:val="left" w:pos="0"/>
        </w:tabs>
        <w:autoSpaceDE/>
        <w:autoSpaceDN/>
        <w:spacing w:line="360" w:lineRule="auto"/>
        <w:ind w:left="142" w:firstLine="425"/>
        <w:jc w:val="mediumKashida"/>
        <w:rPr>
          <w:rStyle w:val="8"/>
          <w:bCs/>
          <w:i/>
          <w:spacing w:val="0"/>
          <w:sz w:val="28"/>
          <w:szCs w:val="28"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Режим занятий</w:t>
      </w:r>
      <w:r w:rsidRPr="00385C31">
        <w:rPr>
          <w:rStyle w:val="8"/>
          <w:bCs/>
          <w:i/>
          <w:color w:val="000000"/>
          <w:sz w:val="28"/>
          <w:szCs w:val="28"/>
        </w:rPr>
        <w:t xml:space="preserve">,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 xml:space="preserve">периодичность и продолжительность занятий </w:t>
      </w:r>
      <w:r w:rsidRPr="00385C31">
        <w:rPr>
          <w:rStyle w:val="86"/>
          <w:bCs w:val="0"/>
          <w:i/>
          <w:color w:val="000000"/>
          <w:sz w:val="28"/>
          <w:szCs w:val="28"/>
          <w:highlight w:val="yellow"/>
        </w:rPr>
        <w:t xml:space="preserve">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общее количество часов в год; количество часов и занятий в неделю; периодичность и продолжительность занятий.</w:t>
      </w:r>
    </w:p>
    <w:p w:rsidR="00385C31" w:rsidRPr="00385C31" w:rsidRDefault="00385C31" w:rsidP="00385C31">
      <w:pPr>
        <w:pStyle w:val="a5"/>
        <w:tabs>
          <w:tab w:val="left" w:pos="443"/>
        </w:tabs>
        <w:autoSpaceDE/>
        <w:autoSpaceDN/>
        <w:spacing w:line="360" w:lineRule="auto"/>
        <w:ind w:left="100"/>
        <w:jc w:val="mediumKashida"/>
        <w:rPr>
          <w:bCs/>
          <w:i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Уровень программы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ознакомительный (стартовый), базовый, углубленный (продвинутый).</w:t>
      </w:r>
    </w:p>
    <w:p w:rsidR="00385C31" w:rsidRPr="00385C31" w:rsidRDefault="00385C31" w:rsidP="00385C31">
      <w:pPr>
        <w:pStyle w:val="a5"/>
        <w:tabs>
          <w:tab w:val="left" w:pos="432"/>
        </w:tabs>
        <w:autoSpaceDE/>
        <w:autoSpaceDN/>
        <w:spacing w:line="360" w:lineRule="auto"/>
        <w:ind w:left="100"/>
        <w:jc w:val="mediumKashida"/>
        <w:rPr>
          <w:bCs/>
          <w:i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Формы обучения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очная, очно-заочная или заочная форме (Закон № 273-03, гл. 2, ст. 17, п. 2), а также «допускается сочетание различных форм получения образования и форм обучения» (Закон № 27Э-ФЗ, гл. 2, ст. 17, п. 4);</w:t>
      </w:r>
    </w:p>
    <w:p w:rsidR="00385C31" w:rsidRDefault="00385C31" w:rsidP="00385C31">
      <w:pPr>
        <w:pStyle w:val="a5"/>
        <w:tabs>
          <w:tab w:val="left" w:pos="428"/>
        </w:tabs>
        <w:autoSpaceDE/>
        <w:autoSpaceDN/>
        <w:spacing w:line="360" w:lineRule="auto"/>
        <w:ind w:left="100"/>
        <w:jc w:val="mediumKashida"/>
        <w:rPr>
          <w:rStyle w:val="8"/>
          <w:bCs/>
          <w:i/>
          <w:color w:val="000000"/>
          <w:sz w:val="28"/>
          <w:szCs w:val="28"/>
        </w:rPr>
      </w:pPr>
      <w:r>
        <w:rPr>
          <w:rStyle w:val="85"/>
          <w:bCs w:val="0"/>
          <w:i w:val="0"/>
          <w:color w:val="000000"/>
          <w:sz w:val="28"/>
          <w:szCs w:val="28"/>
        </w:rPr>
        <w:tab/>
      </w:r>
      <w:r w:rsidRPr="00385C31">
        <w:rPr>
          <w:rStyle w:val="85"/>
          <w:bCs w:val="0"/>
          <w:i w:val="0"/>
          <w:color w:val="000000"/>
          <w:sz w:val="28"/>
          <w:szCs w:val="28"/>
        </w:rPr>
        <w:t>Особенности организации образовательного процесса</w:t>
      </w:r>
      <w:r w:rsidRPr="00385C31">
        <w:rPr>
          <w:rStyle w:val="86"/>
          <w:bCs w:val="0"/>
          <w:i/>
          <w:color w:val="000000"/>
          <w:sz w:val="28"/>
          <w:szCs w:val="28"/>
        </w:rPr>
        <w:t xml:space="preserve"> </w:t>
      </w:r>
      <w:r w:rsidRPr="00385C31">
        <w:rPr>
          <w:rStyle w:val="86"/>
          <w:bCs w:val="0"/>
          <w:i/>
          <w:color w:val="000000"/>
          <w:sz w:val="28"/>
          <w:szCs w:val="28"/>
          <w:highlight w:val="yellow"/>
        </w:rPr>
        <w:t xml:space="preserve">- </w:t>
      </w:r>
      <w:r w:rsidRPr="00385C31">
        <w:rPr>
          <w:rStyle w:val="8"/>
          <w:bCs/>
          <w:i/>
          <w:color w:val="000000"/>
          <w:sz w:val="28"/>
          <w:szCs w:val="28"/>
          <w:highlight w:val="yellow"/>
        </w:rPr>
        <w:t>группы учащихся одного возраста или разных возрастных категорий (разновозрастные группы), состав группы (постоянный, переменный и др.)</w:t>
      </w:r>
    </w:p>
    <w:p w:rsidR="00FC696A" w:rsidRPr="002050BC" w:rsidRDefault="00FC696A" w:rsidP="00FC696A">
      <w:pPr>
        <w:spacing w:line="360" w:lineRule="auto"/>
        <w:jc w:val="center"/>
        <w:rPr>
          <w:rStyle w:val="a3"/>
          <w:b w:val="0"/>
          <w:bCs/>
          <w:sz w:val="28"/>
          <w:szCs w:val="28"/>
        </w:rPr>
      </w:pPr>
      <w:r w:rsidRPr="002050BC">
        <w:rPr>
          <w:rStyle w:val="86"/>
          <w:rFonts w:eastAsiaTheme="minorHAnsi"/>
          <w:sz w:val="28"/>
          <w:szCs w:val="28"/>
        </w:rPr>
        <w:t>1.2. Цель и задачи программы</w:t>
      </w:r>
    </w:p>
    <w:p w:rsidR="00FC696A" w:rsidRPr="00FC696A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mediumKashida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sz w:val="28"/>
          <w:szCs w:val="28"/>
        </w:rPr>
        <w:t>Цель</w:t>
      </w:r>
      <w:r w:rsidRPr="00B96CEC">
        <w:rPr>
          <w:rFonts w:eastAsia="Times New Roman" w:cs="Times New Roman"/>
          <w:b/>
          <w:sz w:val="28"/>
          <w:szCs w:val="28"/>
        </w:rPr>
        <w:t>:</w:t>
      </w:r>
      <w:r w:rsidRPr="004D194D">
        <w:rPr>
          <w:sz w:val="28"/>
          <w:szCs w:val="28"/>
        </w:rPr>
        <w:t xml:space="preserve"> </w:t>
      </w:r>
      <w:r w:rsidRPr="00FC696A">
        <w:rPr>
          <w:rStyle w:val="8"/>
          <w:rFonts w:eastAsiaTheme="minorHAnsi"/>
          <w:color w:val="000000"/>
          <w:sz w:val="28"/>
          <w:szCs w:val="28"/>
          <w:highlight w:val="yellow"/>
        </w:rPr>
        <w:t>это заранее предполагаемый результат образовательного процесса, к которому надо стремиться</w:t>
      </w:r>
      <w:r w:rsidRPr="00FC696A">
        <w:rPr>
          <w:sz w:val="28"/>
          <w:szCs w:val="28"/>
          <w:highlight w:val="yellow"/>
        </w:rPr>
        <w:t xml:space="preserve"> Прописывается по схеме: развитие каких-то качеств, умений + по средствам чего-то.</w:t>
      </w:r>
    </w:p>
    <w:p w:rsidR="00FC696A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mediumKashida"/>
        <w:rPr>
          <w:sz w:val="28"/>
          <w:szCs w:val="28"/>
        </w:rPr>
      </w:pPr>
      <w:r w:rsidRPr="00FC696A">
        <w:rPr>
          <w:sz w:val="28"/>
          <w:szCs w:val="28"/>
          <w:highlight w:val="yellow"/>
        </w:rPr>
        <w:t>Например</w:t>
      </w:r>
    </w:p>
    <w:p w:rsidR="00FC696A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mediumKashida"/>
        <w:rPr>
          <w:rFonts w:eastAsia="Times New Roman" w:cs="Times New Roman"/>
          <w:sz w:val="28"/>
          <w:szCs w:val="28"/>
        </w:rPr>
      </w:pPr>
      <w:r w:rsidRPr="00133D50">
        <w:rPr>
          <w:sz w:val="28"/>
          <w:szCs w:val="28"/>
        </w:rPr>
        <w:t>развитие</w:t>
      </w:r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физических</w:t>
      </w:r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качеств</w:t>
      </w:r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учащихся</w:t>
      </w:r>
      <w:r w:rsidRPr="00F82A02">
        <w:rPr>
          <w:sz w:val="28"/>
          <w:szCs w:val="28"/>
        </w:rPr>
        <w:t xml:space="preserve"> </w:t>
      </w:r>
      <w:proofErr w:type="gramStart"/>
      <w:r w:rsidRPr="00133D50">
        <w:rPr>
          <w:sz w:val="28"/>
          <w:szCs w:val="28"/>
        </w:rPr>
        <w:t>по</w:t>
      </w:r>
      <w:proofErr w:type="gramEnd"/>
      <w:r w:rsidRPr="00F82A02">
        <w:rPr>
          <w:sz w:val="28"/>
          <w:szCs w:val="28"/>
        </w:rPr>
        <w:t xml:space="preserve"> </w:t>
      </w:r>
      <w:proofErr w:type="gramStart"/>
      <w:r w:rsidRPr="00133D50">
        <w:rPr>
          <w:sz w:val="28"/>
          <w:szCs w:val="28"/>
        </w:rPr>
        <w:t>средством</w:t>
      </w:r>
      <w:proofErr w:type="gramEnd"/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овладения</w:t>
      </w:r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техникой</w:t>
      </w:r>
      <w:r w:rsidRPr="00F82A02">
        <w:rPr>
          <w:sz w:val="28"/>
          <w:szCs w:val="28"/>
        </w:rPr>
        <w:t xml:space="preserve"> </w:t>
      </w:r>
      <w:r w:rsidRPr="00133D50">
        <w:rPr>
          <w:sz w:val="28"/>
          <w:szCs w:val="28"/>
        </w:rPr>
        <w:t>и тактикой игры в волейбол.</w:t>
      </w:r>
    </w:p>
    <w:p w:rsidR="00FC696A" w:rsidRPr="00FC696A" w:rsidRDefault="00FC696A" w:rsidP="00FC696A">
      <w:pPr>
        <w:pStyle w:val="a5"/>
        <w:spacing w:line="360" w:lineRule="auto"/>
        <w:ind w:left="100"/>
        <w:rPr>
          <w:color w:val="000000" w:themeColor="text1"/>
        </w:rPr>
      </w:pPr>
      <w:r w:rsidRPr="00B96CEC">
        <w:rPr>
          <w:b/>
          <w:bCs/>
        </w:rPr>
        <w:t>Задачи</w:t>
      </w:r>
      <w:r>
        <w:rPr>
          <w:b/>
          <w:bCs/>
        </w:rPr>
        <w:t xml:space="preserve">: </w:t>
      </w:r>
      <w:r>
        <w:rPr>
          <w:rStyle w:val="8"/>
          <w:color w:val="000000"/>
        </w:rPr>
        <w:t xml:space="preserve"> </w:t>
      </w:r>
      <w:r w:rsidRPr="00FC696A">
        <w:rPr>
          <w:rStyle w:val="8"/>
          <w:color w:val="000000" w:themeColor="text1"/>
          <w:sz w:val="28"/>
          <w:szCs w:val="28"/>
          <w:highlight w:val="yellow"/>
        </w:rPr>
        <w:t xml:space="preserve">показывают, что нужно сделать, чтобы достичь цели. Формулировки </w:t>
      </w:r>
      <w:r w:rsidRPr="00FC696A">
        <w:rPr>
          <w:rStyle w:val="8"/>
          <w:color w:val="000000" w:themeColor="text1"/>
          <w:sz w:val="28"/>
          <w:szCs w:val="28"/>
          <w:highlight w:val="yellow"/>
        </w:rPr>
        <w:lastRenderedPageBreak/>
        <w:t xml:space="preserve">задач должны быть соотнесены </w:t>
      </w:r>
      <w:r w:rsidRPr="00FC696A">
        <w:rPr>
          <w:rStyle w:val="8"/>
          <w:b/>
          <w:bCs/>
          <w:color w:val="000000" w:themeColor="text1"/>
          <w:sz w:val="28"/>
          <w:szCs w:val="28"/>
          <w:highlight w:val="yellow"/>
        </w:rPr>
        <w:t>с прогнозируемыми результатами</w:t>
      </w:r>
      <w:proofErr w:type="gramStart"/>
      <w:r w:rsidRPr="00FC696A">
        <w:rPr>
          <w:rStyle w:val="8"/>
          <w:color w:val="000000" w:themeColor="text1"/>
          <w:highlight w:val="yellow"/>
        </w:rPr>
        <w:t>.!!!!!!</w:t>
      </w:r>
      <w:proofErr w:type="gramEnd"/>
    </w:p>
    <w:p w:rsidR="00FC696A" w:rsidRPr="00BE750C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FC696A" w:rsidRPr="00BE750C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 w:cs="Times New Roman"/>
          <w:b/>
          <w:color w:val="221F1F"/>
          <w:sz w:val="28"/>
          <w:szCs w:val="28"/>
        </w:rPr>
      </w:pPr>
      <w:r w:rsidRPr="00BE750C">
        <w:rPr>
          <w:rFonts w:eastAsia="Times New Roman" w:cs="Times New Roman"/>
          <w:b/>
          <w:color w:val="221F1F"/>
          <w:sz w:val="28"/>
          <w:szCs w:val="28"/>
        </w:rPr>
        <w:t>Образовательные (обучающие</w:t>
      </w:r>
      <w:r>
        <w:rPr>
          <w:rFonts w:eastAsia="Times New Roman" w:cs="Times New Roman"/>
          <w:b/>
          <w:color w:val="221F1F"/>
          <w:sz w:val="28"/>
          <w:szCs w:val="28"/>
        </w:rPr>
        <w:t>, предметные</w:t>
      </w:r>
      <w:r w:rsidRPr="00BE750C">
        <w:rPr>
          <w:rFonts w:eastAsia="Times New Roman" w:cs="Times New Roman"/>
          <w:b/>
          <w:color w:val="221F1F"/>
          <w:sz w:val="28"/>
          <w:szCs w:val="28"/>
        </w:rPr>
        <w:t>)</w:t>
      </w:r>
    </w:p>
    <w:p w:rsidR="00FC696A" w:rsidRPr="00BE750C" w:rsidRDefault="00FC696A" w:rsidP="00FC696A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</w:p>
    <w:p w:rsidR="00FC696A" w:rsidRDefault="00FC696A" w:rsidP="00FC696A">
      <w:pPr>
        <w:widowControl w:val="0"/>
        <w:autoSpaceDE w:val="0"/>
        <w:autoSpaceDN w:val="0"/>
        <w:spacing w:after="0" w:line="360" w:lineRule="auto"/>
        <w:ind w:left="426" w:firstLine="283"/>
        <w:jc w:val="both"/>
        <w:outlineLvl w:val="1"/>
        <w:rPr>
          <w:rFonts w:eastAsia="Times New Roman" w:cs="Times New Roman"/>
          <w:b/>
          <w:color w:val="221F1F"/>
          <w:sz w:val="28"/>
          <w:szCs w:val="28"/>
        </w:rPr>
      </w:pPr>
      <w:r w:rsidRPr="00BE750C">
        <w:rPr>
          <w:rFonts w:eastAsia="Times New Roman" w:cs="Times New Roman"/>
          <w:b/>
          <w:color w:val="221F1F"/>
          <w:sz w:val="28"/>
          <w:szCs w:val="28"/>
        </w:rPr>
        <w:t>Личностные (воспитательные)</w:t>
      </w:r>
    </w:p>
    <w:p w:rsidR="00FC696A" w:rsidRPr="00BE750C" w:rsidRDefault="00FC696A" w:rsidP="00FC696A">
      <w:pPr>
        <w:widowControl w:val="0"/>
        <w:autoSpaceDE w:val="0"/>
        <w:autoSpaceDN w:val="0"/>
        <w:spacing w:after="0" w:line="360" w:lineRule="auto"/>
        <w:ind w:left="426" w:firstLine="283"/>
        <w:jc w:val="both"/>
        <w:outlineLvl w:val="1"/>
        <w:rPr>
          <w:rFonts w:eastAsia="Times New Roman" w:cs="Times New Roman"/>
          <w:b/>
          <w:bCs/>
          <w:iCs/>
          <w:sz w:val="28"/>
          <w:szCs w:val="28"/>
        </w:rPr>
      </w:pPr>
    </w:p>
    <w:p w:rsidR="00FC696A" w:rsidRDefault="00FC696A" w:rsidP="00FC696A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 w:val="28"/>
          <w:szCs w:val="28"/>
        </w:rPr>
      </w:pPr>
      <w:r w:rsidRPr="00BE750C">
        <w:rPr>
          <w:rFonts w:eastAsia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eastAsia="Times New Roman" w:cs="Times New Roman"/>
          <w:b/>
          <w:color w:val="221F1F"/>
          <w:sz w:val="28"/>
          <w:szCs w:val="28"/>
        </w:rPr>
        <w:t>Метапредметные</w:t>
      </w:r>
      <w:proofErr w:type="spellEnd"/>
      <w:r>
        <w:rPr>
          <w:rFonts w:eastAsia="Times New Roman" w:cs="Times New Roman"/>
          <w:b/>
          <w:color w:val="221F1F"/>
          <w:sz w:val="28"/>
          <w:szCs w:val="28"/>
        </w:rPr>
        <w:t xml:space="preserve"> (развивающие)</w:t>
      </w:r>
    </w:p>
    <w:p w:rsidR="00FC696A" w:rsidRDefault="00FC696A" w:rsidP="00FC696A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 w:val="28"/>
          <w:szCs w:val="28"/>
        </w:rPr>
      </w:pPr>
    </w:p>
    <w:p w:rsidR="00FC696A" w:rsidRPr="00BE750C" w:rsidRDefault="00FC696A" w:rsidP="00FC696A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 w:val="28"/>
          <w:szCs w:val="28"/>
        </w:rPr>
      </w:pPr>
    </w:p>
    <w:p w:rsidR="00FC696A" w:rsidRDefault="00FC696A" w:rsidP="00FC696A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2050BC">
        <w:rPr>
          <w:b/>
          <w:bCs/>
          <w:iCs/>
          <w:sz w:val="28"/>
          <w:szCs w:val="28"/>
        </w:rPr>
        <w:t>1.3. Воспитательный потенциал дополнительной общеобразовате</w:t>
      </w:r>
      <w:r>
        <w:rPr>
          <w:b/>
          <w:bCs/>
          <w:iCs/>
          <w:sz w:val="28"/>
          <w:szCs w:val="28"/>
        </w:rPr>
        <w:t>льной общеразвивающей программы</w:t>
      </w:r>
    </w:p>
    <w:p w:rsidR="00FC696A" w:rsidRPr="00FC696A" w:rsidRDefault="00FC696A" w:rsidP="00FC696A">
      <w:pPr>
        <w:spacing w:line="360" w:lineRule="auto"/>
        <w:ind w:firstLine="708"/>
        <w:jc w:val="mediumKashida"/>
        <w:rPr>
          <w:b/>
          <w:bCs/>
          <w:iCs/>
          <w:sz w:val="28"/>
          <w:szCs w:val="28"/>
        </w:rPr>
      </w:pPr>
      <w:r w:rsidRPr="00FC696A">
        <w:rPr>
          <w:rStyle w:val="8"/>
          <w:rFonts w:eastAsiaTheme="minorHAnsi"/>
          <w:color w:val="000000"/>
          <w:sz w:val="28"/>
          <w:szCs w:val="28"/>
          <w:highlight w:val="yellow"/>
        </w:rPr>
        <w:t>В данном разделе программы необходимо описать через включение в какие коллективные общественно полезные практики учащиеся привлекаются к получению знаний, направленных для решение реальных проблем сообщества, страны.</w:t>
      </w:r>
    </w:p>
    <w:p w:rsidR="00FC696A" w:rsidRPr="000F643F" w:rsidRDefault="00FC696A" w:rsidP="00FC696A">
      <w:pPr>
        <w:spacing w:line="360" w:lineRule="auto"/>
        <w:rPr>
          <w:b/>
          <w:bCs/>
          <w:iCs/>
          <w:sz w:val="28"/>
          <w:szCs w:val="28"/>
        </w:rPr>
      </w:pPr>
      <w:r w:rsidRPr="00FC696A">
        <w:rPr>
          <w:b/>
          <w:bCs/>
          <w:iCs/>
          <w:sz w:val="28"/>
          <w:szCs w:val="28"/>
          <w:highlight w:val="yellow"/>
        </w:rPr>
        <w:t>например</w:t>
      </w:r>
    </w:p>
    <w:p w:rsidR="00FC696A" w:rsidRPr="000F643F" w:rsidRDefault="00FC696A" w:rsidP="00FC696A">
      <w:pPr>
        <w:pStyle w:val="70"/>
        <w:shd w:val="clear" w:color="auto" w:fill="auto"/>
        <w:spacing w:line="360" w:lineRule="auto"/>
        <w:ind w:left="23" w:right="23" w:firstLine="539"/>
        <w:rPr>
          <w:rFonts w:ascii="Times New Roman" w:hAnsi="Times New Roman" w:cs="Times New Roman"/>
          <w:sz w:val="28"/>
          <w:szCs w:val="28"/>
        </w:rPr>
      </w:pPr>
      <w:r w:rsidRPr="000F643F">
        <w:rPr>
          <w:rStyle w:val="7"/>
          <w:color w:val="000000"/>
          <w:sz w:val="28"/>
          <w:szCs w:val="28"/>
        </w:rPr>
        <w:t>Воспитательная работа в ра</w:t>
      </w:r>
      <w:r>
        <w:rPr>
          <w:rStyle w:val="7"/>
          <w:color w:val="000000"/>
          <w:sz w:val="28"/>
          <w:szCs w:val="28"/>
        </w:rPr>
        <w:t xml:space="preserve">мках программы </w:t>
      </w:r>
      <w:r w:rsidRPr="00A021E4">
        <w:rPr>
          <w:rStyle w:val="7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 w:val="0"/>
          <w:spacing w:val="-1"/>
          <w:sz w:val="28"/>
          <w:szCs w:val="28"/>
        </w:rPr>
        <w:t>….</w:t>
      </w:r>
      <w:r w:rsidRPr="00A021E4">
        <w:rPr>
          <w:rStyle w:val="7"/>
          <w:color w:val="000000"/>
          <w:sz w:val="28"/>
          <w:szCs w:val="28"/>
        </w:rPr>
        <w:t xml:space="preserve">» </w:t>
      </w:r>
      <w:r w:rsidRPr="000F643F">
        <w:rPr>
          <w:rStyle w:val="7"/>
          <w:color w:val="000000"/>
          <w:sz w:val="28"/>
          <w:szCs w:val="28"/>
        </w:rPr>
        <w:t>направлена на: изуче</w:t>
      </w:r>
      <w:r>
        <w:rPr>
          <w:rStyle w:val="7"/>
          <w:color w:val="000000"/>
          <w:sz w:val="28"/>
          <w:szCs w:val="28"/>
        </w:rPr>
        <w:t>ние истории развития волейбола в России</w:t>
      </w:r>
      <w:r w:rsidRPr="000F643F">
        <w:rPr>
          <w:rStyle w:val="7"/>
          <w:color w:val="000000"/>
          <w:sz w:val="28"/>
          <w:szCs w:val="28"/>
        </w:rPr>
        <w:t xml:space="preserve">; знакомство с биографией и достижениями </w:t>
      </w:r>
      <w:r>
        <w:rPr>
          <w:rStyle w:val="7"/>
          <w:color w:val="000000"/>
          <w:sz w:val="28"/>
          <w:szCs w:val="28"/>
        </w:rPr>
        <w:t>известных российских тренеров</w:t>
      </w:r>
      <w:r w:rsidRPr="000F643F">
        <w:rPr>
          <w:rStyle w:val="7"/>
          <w:color w:val="000000"/>
          <w:sz w:val="28"/>
          <w:szCs w:val="28"/>
        </w:rPr>
        <w:t>.</w:t>
      </w:r>
    </w:p>
    <w:p w:rsidR="00FC696A" w:rsidRPr="000F643F" w:rsidRDefault="00FC696A" w:rsidP="00FC696A">
      <w:pPr>
        <w:pStyle w:val="70"/>
        <w:shd w:val="clear" w:color="auto" w:fill="auto"/>
        <w:spacing w:line="360" w:lineRule="auto"/>
        <w:ind w:left="23" w:right="23" w:firstLine="539"/>
        <w:rPr>
          <w:rStyle w:val="7"/>
          <w:iCs/>
          <w:color w:val="000000"/>
          <w:sz w:val="28"/>
          <w:szCs w:val="28"/>
        </w:rPr>
      </w:pPr>
      <w:r w:rsidRPr="000F643F">
        <w:rPr>
          <w:rStyle w:val="7"/>
          <w:color w:val="000000"/>
          <w:sz w:val="28"/>
          <w:szCs w:val="28"/>
        </w:rPr>
        <w:t xml:space="preserve">Для решения поставленных воспитательных задач и достижения цели программы учащиеся привлекаются к участию  в мероприятиях  учреждения, муниципалитета, региона. </w:t>
      </w:r>
    </w:p>
    <w:p w:rsidR="00FC696A" w:rsidRDefault="00FC696A" w:rsidP="00FC696A">
      <w:pPr>
        <w:spacing w:line="360" w:lineRule="auto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       </w:t>
      </w:r>
      <w:r w:rsidRPr="000F643F">
        <w:rPr>
          <w:rFonts w:cs="Times New Roman"/>
          <w:spacing w:val="2"/>
          <w:sz w:val="28"/>
          <w:szCs w:val="28"/>
        </w:rPr>
        <w:t xml:space="preserve">Предполагается, что в результате проведения воспитательных мероприятий будет достигнут высокий уровень сплоченности коллектива, повышение интереса </w:t>
      </w:r>
      <w:r>
        <w:rPr>
          <w:rFonts w:cs="Times New Roman"/>
          <w:spacing w:val="2"/>
          <w:sz w:val="28"/>
          <w:szCs w:val="28"/>
        </w:rPr>
        <w:t>к занятиям физической культурой и спортом</w:t>
      </w:r>
      <w:r w:rsidRPr="000F643F">
        <w:rPr>
          <w:rFonts w:cs="Times New Roman"/>
          <w:spacing w:val="2"/>
          <w:sz w:val="28"/>
          <w:szCs w:val="28"/>
        </w:rPr>
        <w:t>.</w:t>
      </w:r>
    </w:p>
    <w:p w:rsidR="00FC696A" w:rsidRDefault="00FC696A" w:rsidP="00FC696A">
      <w:pPr>
        <w:spacing w:line="360" w:lineRule="auto"/>
        <w:jc w:val="both"/>
        <w:rPr>
          <w:rFonts w:cs="Times New Roman"/>
          <w:spacing w:val="2"/>
          <w:sz w:val="28"/>
          <w:szCs w:val="28"/>
        </w:rPr>
      </w:pPr>
    </w:p>
    <w:p w:rsidR="00FC696A" w:rsidRDefault="00FC696A" w:rsidP="00FC696A">
      <w:pPr>
        <w:spacing w:line="360" w:lineRule="auto"/>
        <w:jc w:val="both"/>
        <w:rPr>
          <w:rFonts w:cs="Times New Roman"/>
          <w:spacing w:val="2"/>
          <w:sz w:val="28"/>
          <w:szCs w:val="28"/>
        </w:rPr>
      </w:pPr>
    </w:p>
    <w:p w:rsidR="00FC696A" w:rsidRDefault="00FC696A" w:rsidP="00FC696A">
      <w:pPr>
        <w:spacing w:line="360" w:lineRule="auto"/>
        <w:jc w:val="both"/>
        <w:rPr>
          <w:rFonts w:cs="Times New Roman"/>
          <w:spacing w:val="2"/>
          <w:sz w:val="28"/>
          <w:szCs w:val="28"/>
        </w:rPr>
      </w:pPr>
    </w:p>
    <w:p w:rsidR="00FC696A" w:rsidRDefault="00FC696A" w:rsidP="00FC696A">
      <w:pPr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1.4. Содержание программы</w:t>
      </w:r>
    </w:p>
    <w:p w:rsidR="00FC696A" w:rsidRDefault="00FC696A" w:rsidP="00FC696A">
      <w:pPr>
        <w:jc w:val="right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Таблица 1</w:t>
      </w:r>
    </w:p>
    <w:p w:rsidR="00FC696A" w:rsidRDefault="00FC696A" w:rsidP="00FC696A">
      <w:pPr>
        <w:jc w:val="center"/>
        <w:rPr>
          <w:rStyle w:val="a3"/>
          <w:bCs/>
          <w:sz w:val="28"/>
          <w:szCs w:val="28"/>
        </w:rPr>
      </w:pPr>
      <w:r w:rsidRPr="00194C90">
        <w:rPr>
          <w:rStyle w:val="a3"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927"/>
        <w:gridCol w:w="1418"/>
        <w:gridCol w:w="1276"/>
        <w:gridCol w:w="1275"/>
        <w:gridCol w:w="2223"/>
      </w:tblGrid>
      <w:tr w:rsidR="00FC696A" w:rsidRPr="00133D50" w:rsidTr="005478AC">
        <w:trPr>
          <w:trHeight w:val="263"/>
        </w:trPr>
        <w:tc>
          <w:tcPr>
            <w:tcW w:w="475" w:type="dxa"/>
            <w:vMerge w:val="restart"/>
            <w:vAlign w:val="center"/>
          </w:tcPr>
          <w:p w:rsidR="00FC696A" w:rsidRPr="00441100" w:rsidRDefault="00FC696A" w:rsidP="005478AC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  <w:vAlign w:val="center"/>
          </w:tcPr>
          <w:p w:rsidR="00FC696A" w:rsidRPr="00441100" w:rsidRDefault="00FC696A" w:rsidP="005478AC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Название раздела,  темы</w:t>
            </w:r>
          </w:p>
        </w:tc>
        <w:tc>
          <w:tcPr>
            <w:tcW w:w="3969" w:type="dxa"/>
            <w:gridSpan w:val="3"/>
            <w:vAlign w:val="center"/>
          </w:tcPr>
          <w:p w:rsidR="00FC696A" w:rsidRPr="00441100" w:rsidRDefault="00FC696A" w:rsidP="005478AC">
            <w:pPr>
              <w:pStyle w:val="TableParagraph"/>
              <w:spacing w:before="10" w:line="23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3" w:type="dxa"/>
            <w:vMerge w:val="restart"/>
            <w:vAlign w:val="center"/>
          </w:tcPr>
          <w:p w:rsidR="00FC696A" w:rsidRPr="00441100" w:rsidRDefault="00FC696A" w:rsidP="005478AC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Формы</w:t>
            </w:r>
          </w:p>
          <w:p w:rsidR="00FC696A" w:rsidRPr="00441100" w:rsidRDefault="00FC696A" w:rsidP="005478AC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аттестации/</w:t>
            </w:r>
          </w:p>
          <w:p w:rsidR="00FC696A" w:rsidRPr="00441100" w:rsidRDefault="00FC696A" w:rsidP="005478AC">
            <w:pPr>
              <w:pStyle w:val="TableParagraph"/>
              <w:spacing w:line="252" w:lineRule="exact"/>
              <w:ind w:left="399" w:right="256" w:hanging="118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контроля</w:t>
            </w:r>
          </w:p>
        </w:tc>
      </w:tr>
      <w:tr w:rsidR="00FC696A" w:rsidRPr="00133D50" w:rsidTr="005478AC">
        <w:trPr>
          <w:trHeight w:val="493"/>
        </w:trPr>
        <w:tc>
          <w:tcPr>
            <w:tcW w:w="475" w:type="dxa"/>
            <w:vMerge/>
            <w:tcBorders>
              <w:top w:val="nil"/>
            </w:tcBorders>
            <w:vAlign w:val="center"/>
          </w:tcPr>
          <w:p w:rsidR="00FC696A" w:rsidRPr="00441100" w:rsidRDefault="00FC696A" w:rsidP="005478AC">
            <w:pPr>
              <w:jc w:val="center"/>
              <w:rPr>
                <w:szCs w:val="24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  <w:vAlign w:val="center"/>
          </w:tcPr>
          <w:p w:rsidR="00FC696A" w:rsidRPr="00441100" w:rsidRDefault="00FC696A" w:rsidP="005478AC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FC696A" w:rsidRPr="00441100" w:rsidRDefault="00FC696A" w:rsidP="005478AC">
            <w:pPr>
              <w:pStyle w:val="TableParagraph"/>
              <w:tabs>
                <w:tab w:val="left" w:pos="1275"/>
              </w:tabs>
              <w:spacing w:before="121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FC696A" w:rsidRPr="00441100" w:rsidRDefault="00FC696A" w:rsidP="005478AC">
            <w:pPr>
              <w:jc w:val="center"/>
              <w:rPr>
                <w:szCs w:val="24"/>
              </w:rPr>
            </w:pPr>
          </w:p>
        </w:tc>
      </w:tr>
      <w:tr w:rsidR="00FC696A" w:rsidRPr="00133D50" w:rsidTr="005478AC">
        <w:trPr>
          <w:trHeight w:val="508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 w:rsidR="00FC696A" w:rsidRPr="00FC696A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C696A">
              <w:rPr>
                <w:sz w:val="24"/>
                <w:szCs w:val="24"/>
                <w:highlight w:val="yellow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FC696A" w:rsidRPr="00FC696A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C696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vAlign w:val="center"/>
          </w:tcPr>
          <w:p w:rsidR="00FC696A" w:rsidRPr="00FC696A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C696A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  <w:vAlign w:val="center"/>
          </w:tcPr>
          <w:p w:rsidR="00FC696A" w:rsidRPr="00FC696A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C696A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23" w:type="dxa"/>
            <w:vAlign w:val="center"/>
          </w:tcPr>
          <w:p w:rsidR="00FC696A" w:rsidRPr="00FC696A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FC696A">
              <w:rPr>
                <w:spacing w:val="-2"/>
                <w:highlight w:val="yellow"/>
              </w:rPr>
              <w:t xml:space="preserve">Опрос, </w:t>
            </w:r>
            <w:proofErr w:type="spellStart"/>
            <w:r w:rsidRPr="00FC696A">
              <w:rPr>
                <w:spacing w:val="-2"/>
                <w:highlight w:val="yellow"/>
              </w:rPr>
              <w:t>тестривание</w:t>
            </w:r>
            <w:proofErr w:type="spellEnd"/>
            <w:r w:rsidRPr="00FC696A">
              <w:rPr>
                <w:spacing w:val="-2"/>
                <w:highlight w:val="yellow"/>
              </w:rPr>
              <w:t>/Входной контроль</w:t>
            </w:r>
          </w:p>
        </w:tc>
      </w:tr>
      <w:tr w:rsidR="00FC696A" w:rsidRPr="00133D50" w:rsidTr="005478AC">
        <w:trPr>
          <w:trHeight w:val="508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 ……</w:t>
            </w: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96A" w:rsidRPr="00133D50" w:rsidTr="005478AC">
        <w:trPr>
          <w:trHeight w:val="508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696A" w:rsidRPr="00441100" w:rsidRDefault="00FC696A" w:rsidP="00FC696A">
            <w:pPr>
              <w:pStyle w:val="TableParagraph"/>
              <w:spacing w:before="123"/>
              <w:ind w:left="0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96A" w:rsidRPr="00133D50" w:rsidTr="005478AC">
        <w:trPr>
          <w:trHeight w:val="508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8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49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96A" w:rsidRPr="00133D50" w:rsidTr="005478AC">
        <w:trPr>
          <w:trHeight w:val="503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5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" w:line="23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47" w:lineRule="exact"/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творческоезадание</w:t>
            </w:r>
            <w:proofErr w:type="spellEnd"/>
          </w:p>
        </w:tc>
      </w:tr>
      <w:tr w:rsidR="00FC696A" w:rsidRPr="00133D50" w:rsidTr="005478AC">
        <w:trPr>
          <w:trHeight w:val="758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696A" w:rsidRPr="00441100" w:rsidRDefault="00FC696A" w:rsidP="005478AC">
            <w:pPr>
              <w:pStyle w:val="TableParagraph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96A" w:rsidRPr="00133D50" w:rsidTr="005478AC">
        <w:trPr>
          <w:trHeight w:val="503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5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before="1" w:line="236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696A" w:rsidRPr="00133D50" w:rsidTr="005478AC">
        <w:trPr>
          <w:trHeight w:val="503"/>
        </w:trPr>
        <w:tc>
          <w:tcPr>
            <w:tcW w:w="4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5"/>
              <w:ind w:left="133" w:right="126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C696A" w:rsidRPr="00441100" w:rsidRDefault="00FC696A" w:rsidP="005478AC">
            <w:pPr>
              <w:pStyle w:val="TableParagraph"/>
              <w:spacing w:before="1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Выставка творческих работ</w:t>
            </w:r>
          </w:p>
        </w:tc>
      </w:tr>
      <w:tr w:rsidR="00FC696A" w:rsidRPr="00133D50" w:rsidTr="005478AC">
        <w:trPr>
          <w:trHeight w:val="266"/>
        </w:trPr>
        <w:tc>
          <w:tcPr>
            <w:tcW w:w="475" w:type="dxa"/>
            <w:vAlign w:val="center"/>
          </w:tcPr>
          <w:p w:rsidR="00FC696A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FC696A" w:rsidRPr="00441100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41100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418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FC696A" w:rsidRPr="00441100" w:rsidRDefault="00FC696A" w:rsidP="005478AC">
            <w:pPr>
              <w:pStyle w:val="TableParagraph"/>
              <w:spacing w:before="10" w:line="23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223" w:type="dxa"/>
            <w:vAlign w:val="center"/>
          </w:tcPr>
          <w:p w:rsidR="00FC696A" w:rsidRPr="00D74A87" w:rsidRDefault="00FC696A" w:rsidP="005478AC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FC696A" w:rsidRDefault="00FC696A" w:rsidP="00FC696A">
      <w:pPr>
        <w:spacing w:after="0" w:line="360" w:lineRule="auto"/>
        <w:ind w:right="706"/>
        <w:jc w:val="center"/>
        <w:outlineLvl w:val="0"/>
        <w:rPr>
          <w:b/>
          <w:bCs/>
          <w:sz w:val="28"/>
          <w:szCs w:val="28"/>
        </w:rPr>
      </w:pPr>
    </w:p>
    <w:p w:rsidR="00FC696A" w:rsidRPr="00FC696A" w:rsidRDefault="00FC696A" w:rsidP="00FC696A">
      <w:pPr>
        <w:spacing w:after="0" w:line="360" w:lineRule="auto"/>
        <w:ind w:right="706"/>
        <w:jc w:val="lowKashida"/>
        <w:outlineLvl w:val="0"/>
        <w:rPr>
          <w:b/>
          <w:bCs/>
          <w:sz w:val="28"/>
          <w:szCs w:val="28"/>
          <w:highlight w:val="yellow"/>
        </w:rPr>
      </w:pPr>
      <w:r w:rsidRPr="00FC696A">
        <w:rPr>
          <w:b/>
          <w:bCs/>
          <w:sz w:val="28"/>
          <w:szCs w:val="28"/>
          <w:highlight w:val="yellow"/>
        </w:rPr>
        <w:t>Учебный план составляется на основе календарно-тематического плана. Часы должны совпадать!</w:t>
      </w:r>
    </w:p>
    <w:p w:rsidR="00FC696A" w:rsidRDefault="00FC696A" w:rsidP="00FC696A">
      <w:pPr>
        <w:spacing w:after="0" w:line="360" w:lineRule="auto"/>
        <w:ind w:right="706"/>
        <w:jc w:val="lowKashida"/>
        <w:outlineLvl w:val="0"/>
        <w:rPr>
          <w:b/>
          <w:bCs/>
          <w:sz w:val="28"/>
          <w:szCs w:val="28"/>
        </w:rPr>
      </w:pPr>
      <w:r w:rsidRPr="00FC696A">
        <w:rPr>
          <w:b/>
          <w:bCs/>
          <w:sz w:val="28"/>
          <w:szCs w:val="28"/>
          <w:highlight w:val="yellow"/>
        </w:rPr>
        <w:t>Формы аттестации должны совпадать с календарным планом и с разделом «Формы аттестации»</w:t>
      </w:r>
      <w:r w:rsidR="00BC75E0">
        <w:rPr>
          <w:b/>
          <w:bCs/>
          <w:sz w:val="28"/>
          <w:szCs w:val="28"/>
        </w:rPr>
        <w:t>!</w:t>
      </w:r>
    </w:p>
    <w:p w:rsidR="00FC696A" w:rsidRDefault="00FC696A" w:rsidP="00FC696A">
      <w:pPr>
        <w:spacing w:after="0" w:line="360" w:lineRule="auto"/>
        <w:ind w:right="706"/>
        <w:jc w:val="center"/>
        <w:outlineLvl w:val="0"/>
        <w:rPr>
          <w:b/>
          <w:bCs/>
          <w:sz w:val="28"/>
          <w:szCs w:val="28"/>
        </w:rPr>
      </w:pPr>
    </w:p>
    <w:p w:rsidR="00FC696A" w:rsidRDefault="00FC696A" w:rsidP="00FC696A">
      <w:pPr>
        <w:spacing w:after="0" w:line="360" w:lineRule="auto"/>
        <w:ind w:right="706"/>
        <w:jc w:val="center"/>
        <w:outlineLvl w:val="0"/>
        <w:rPr>
          <w:b/>
          <w:bCs/>
          <w:sz w:val="28"/>
          <w:szCs w:val="28"/>
        </w:rPr>
      </w:pPr>
      <w:r w:rsidRPr="00386E81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учебного плана</w:t>
      </w:r>
    </w:p>
    <w:p w:rsidR="00BC75E0" w:rsidRDefault="00BC75E0" w:rsidP="00BC75E0">
      <w:pPr>
        <w:spacing w:after="0" w:line="360" w:lineRule="auto"/>
        <w:ind w:right="706"/>
        <w:jc w:val="mediumKashida"/>
        <w:outlineLvl w:val="0"/>
        <w:rPr>
          <w:b/>
          <w:bCs/>
          <w:sz w:val="28"/>
          <w:szCs w:val="28"/>
        </w:rPr>
      </w:pPr>
      <w:r w:rsidRPr="00BC75E0">
        <w:rPr>
          <w:b/>
          <w:bCs/>
          <w:sz w:val="28"/>
          <w:szCs w:val="28"/>
          <w:highlight w:val="yellow"/>
        </w:rPr>
        <w:t>Реферативное описание учебного плана  в соответствии с календарно-тематическим планом</w:t>
      </w:r>
      <w:r>
        <w:rPr>
          <w:b/>
          <w:bCs/>
          <w:sz w:val="28"/>
          <w:szCs w:val="28"/>
        </w:rPr>
        <w:t>.</w:t>
      </w:r>
    </w:p>
    <w:p w:rsidR="00FC696A" w:rsidRPr="00386E81" w:rsidRDefault="00BC75E0" w:rsidP="00BC75E0">
      <w:pPr>
        <w:spacing w:after="0" w:line="360" w:lineRule="auto"/>
        <w:ind w:right="706"/>
        <w:jc w:val="mediumKashida"/>
        <w:outlineLvl w:val="0"/>
        <w:rPr>
          <w:b/>
          <w:bCs/>
          <w:sz w:val="28"/>
          <w:szCs w:val="28"/>
        </w:rPr>
      </w:pPr>
      <w:r w:rsidRPr="00BC75E0">
        <w:rPr>
          <w:b/>
          <w:bCs/>
          <w:sz w:val="28"/>
          <w:szCs w:val="28"/>
          <w:highlight w:val="yellow"/>
        </w:rPr>
        <w:t>например</w:t>
      </w:r>
    </w:p>
    <w:p w:rsidR="00FC696A" w:rsidRPr="00E4618E" w:rsidRDefault="00FC696A" w:rsidP="00FC696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E4618E">
        <w:rPr>
          <w:b/>
          <w:bCs/>
          <w:sz w:val="28"/>
          <w:szCs w:val="28"/>
        </w:rPr>
        <w:t xml:space="preserve">Раздел: 1 (2 часа).  Вводное  занятие. </w:t>
      </w:r>
    </w:p>
    <w:p w:rsidR="00FC696A" w:rsidRPr="00E4618E" w:rsidRDefault="00FC696A" w:rsidP="00FC696A">
      <w:pPr>
        <w:tabs>
          <w:tab w:val="left" w:pos="9639"/>
        </w:tabs>
        <w:spacing w:after="0" w:line="360" w:lineRule="auto"/>
        <w:ind w:right="2" w:firstLine="709"/>
        <w:jc w:val="both"/>
        <w:rPr>
          <w:sz w:val="28"/>
          <w:szCs w:val="28"/>
        </w:rPr>
      </w:pPr>
      <w:r w:rsidRPr="00E4618E">
        <w:rPr>
          <w:b/>
          <w:bCs/>
          <w:sz w:val="28"/>
          <w:szCs w:val="28"/>
        </w:rPr>
        <w:t>Теория (1 час):</w:t>
      </w:r>
      <w:r w:rsidRPr="00E4618E">
        <w:rPr>
          <w:sz w:val="28"/>
          <w:szCs w:val="28"/>
        </w:rPr>
        <w:t xml:space="preserve"> </w:t>
      </w:r>
      <w:r w:rsidRPr="00E4618E">
        <w:rPr>
          <w:bCs/>
          <w:sz w:val="28"/>
          <w:szCs w:val="28"/>
        </w:rPr>
        <w:t>Тема 1.</w:t>
      </w:r>
      <w:r w:rsidRPr="00E4618E">
        <w:rPr>
          <w:rFonts w:eastAsia="Times New Roman" w:cs="Times New Roman"/>
          <w:sz w:val="28"/>
          <w:szCs w:val="24"/>
        </w:rPr>
        <w:t>Вводное</w:t>
      </w:r>
      <w:r w:rsidRPr="00E4618E">
        <w:rPr>
          <w:rFonts w:eastAsia="Times New Roman" w:cs="Times New Roman"/>
          <w:spacing w:val="42"/>
          <w:sz w:val="28"/>
          <w:szCs w:val="24"/>
        </w:rPr>
        <w:t xml:space="preserve"> </w:t>
      </w:r>
      <w:r w:rsidRPr="00E4618E">
        <w:rPr>
          <w:rFonts w:eastAsia="Times New Roman" w:cs="Times New Roman"/>
          <w:spacing w:val="-2"/>
          <w:sz w:val="28"/>
          <w:szCs w:val="24"/>
        </w:rPr>
        <w:t>занятие.</w:t>
      </w:r>
      <w:r w:rsidRPr="00E4618E">
        <w:rPr>
          <w:rFonts w:eastAsia="Times New Roman" w:cs="Times New Roman"/>
          <w:sz w:val="28"/>
          <w:szCs w:val="24"/>
        </w:rPr>
        <w:t xml:space="preserve"> Инструктажи по ТБ.</w:t>
      </w:r>
    </w:p>
    <w:p w:rsidR="00FC696A" w:rsidRPr="00E4618E" w:rsidRDefault="00FC696A" w:rsidP="00FC696A">
      <w:pPr>
        <w:tabs>
          <w:tab w:val="left" w:pos="9639"/>
        </w:tabs>
        <w:spacing w:after="0" w:line="360" w:lineRule="auto"/>
        <w:ind w:right="2" w:firstLine="709"/>
        <w:jc w:val="both"/>
        <w:rPr>
          <w:sz w:val="28"/>
          <w:szCs w:val="28"/>
        </w:rPr>
      </w:pPr>
      <w:r w:rsidRPr="00E4618E">
        <w:rPr>
          <w:b/>
          <w:bCs/>
          <w:sz w:val="28"/>
          <w:szCs w:val="28"/>
        </w:rPr>
        <w:lastRenderedPageBreak/>
        <w:t>Практика (1 час):</w:t>
      </w:r>
      <w:r w:rsidRPr="00E4618E">
        <w:rPr>
          <w:sz w:val="28"/>
          <w:szCs w:val="28"/>
        </w:rPr>
        <w:t xml:space="preserve"> </w:t>
      </w:r>
      <w:r w:rsidRPr="00E4618E">
        <w:rPr>
          <w:bCs/>
          <w:sz w:val="28"/>
          <w:szCs w:val="28"/>
        </w:rPr>
        <w:t>Тема 2</w:t>
      </w:r>
      <w:r w:rsidRPr="00E4618E">
        <w:rPr>
          <w:sz w:val="28"/>
          <w:szCs w:val="28"/>
        </w:rPr>
        <w:t>.</w:t>
      </w:r>
      <w:r w:rsidRPr="00E4618E">
        <w:rPr>
          <w:sz w:val="28"/>
          <w:szCs w:val="24"/>
        </w:rPr>
        <w:t>Выполнение нормативов</w:t>
      </w:r>
      <w:r w:rsidRPr="00E4618E">
        <w:rPr>
          <w:spacing w:val="43"/>
          <w:sz w:val="28"/>
          <w:szCs w:val="24"/>
        </w:rPr>
        <w:t xml:space="preserve"> </w:t>
      </w:r>
      <w:proofErr w:type="spellStart"/>
      <w:r w:rsidRPr="00E4618E">
        <w:rPr>
          <w:sz w:val="28"/>
          <w:szCs w:val="24"/>
        </w:rPr>
        <w:t>нормативов</w:t>
      </w:r>
      <w:proofErr w:type="spellEnd"/>
      <w:r w:rsidRPr="00E4618E">
        <w:rPr>
          <w:spacing w:val="48"/>
          <w:sz w:val="28"/>
          <w:szCs w:val="24"/>
        </w:rPr>
        <w:t xml:space="preserve"> </w:t>
      </w:r>
      <w:r w:rsidRPr="00E4618E">
        <w:rPr>
          <w:spacing w:val="-5"/>
          <w:sz w:val="28"/>
          <w:szCs w:val="24"/>
        </w:rPr>
        <w:t>ОФП. Входная диагностика.</w:t>
      </w:r>
    </w:p>
    <w:p w:rsidR="00BC75E0" w:rsidRDefault="00BC75E0" w:rsidP="00BC75E0">
      <w:pPr>
        <w:spacing w:line="360" w:lineRule="auto"/>
        <w:jc w:val="center"/>
        <w:rPr>
          <w:rStyle w:val="a3"/>
          <w:bCs/>
          <w:sz w:val="28"/>
          <w:szCs w:val="28"/>
        </w:rPr>
      </w:pPr>
      <w:r w:rsidRPr="00130457">
        <w:rPr>
          <w:rStyle w:val="a3"/>
          <w:bCs/>
          <w:sz w:val="28"/>
          <w:szCs w:val="28"/>
        </w:rPr>
        <w:t>1.5. Планируемые результаты</w:t>
      </w:r>
    </w:p>
    <w:p w:rsidR="00BC75E0" w:rsidRPr="00671F56" w:rsidRDefault="00BC75E0" w:rsidP="00BC75E0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851" w:hanging="142"/>
        <w:rPr>
          <w:rFonts w:eastAsia="Times New Roman" w:cs="Times New Roman"/>
          <w:sz w:val="28"/>
          <w:szCs w:val="28"/>
        </w:rPr>
      </w:pPr>
      <w:r w:rsidRPr="00671F56">
        <w:rPr>
          <w:rFonts w:eastAsia="Times New Roman" w:cs="Times New Roman"/>
          <w:sz w:val="28"/>
          <w:szCs w:val="28"/>
        </w:rPr>
        <w:t>По</w:t>
      </w:r>
      <w:r w:rsidRPr="00671F56"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окончанию</w:t>
      </w:r>
      <w:r w:rsidRPr="00671F5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71F56">
        <w:rPr>
          <w:rFonts w:eastAsia="Times New Roman" w:cs="Times New Roman"/>
          <w:sz w:val="28"/>
          <w:szCs w:val="28"/>
        </w:rPr>
        <w:t>обучения</w:t>
      </w:r>
      <w:r w:rsidRPr="00671F5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71F56">
        <w:rPr>
          <w:rFonts w:eastAsia="Times New Roman" w:cs="Times New Roman"/>
          <w:sz w:val="28"/>
          <w:szCs w:val="28"/>
        </w:rPr>
        <w:t>учащиеся</w:t>
      </w:r>
      <w:r w:rsidRPr="00671F5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71F56">
        <w:rPr>
          <w:rFonts w:eastAsia="Times New Roman" w:cs="Times New Roman"/>
          <w:sz w:val="28"/>
          <w:szCs w:val="28"/>
        </w:rPr>
        <w:t>должны:</w:t>
      </w:r>
    </w:p>
    <w:p w:rsidR="00BC75E0" w:rsidRPr="00671F56" w:rsidRDefault="00BC75E0" w:rsidP="00BC75E0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mediumKashida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</w:r>
      <w:r w:rsidRPr="00671F56">
        <w:rPr>
          <w:rFonts w:eastAsia="Times New Roman" w:cs="Times New Roman"/>
          <w:b/>
          <w:bCs/>
          <w:sz w:val="28"/>
          <w:szCs w:val="28"/>
        </w:rPr>
        <w:t>знать:</w:t>
      </w:r>
    </w:p>
    <w:p w:rsidR="00BC75E0" w:rsidRDefault="00BC75E0" w:rsidP="00BC75E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142"/>
        <w:jc w:val="lowKashida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  <w:t>уметь:</w:t>
      </w:r>
    </w:p>
    <w:p w:rsidR="00BC75E0" w:rsidRPr="00BC75E0" w:rsidRDefault="00BC75E0" w:rsidP="00BC75E0">
      <w:pPr>
        <w:pStyle w:val="TableParagraph"/>
        <w:spacing w:line="360" w:lineRule="auto"/>
        <w:ind w:left="0" w:right="142" w:firstLine="708"/>
        <w:jc w:val="lowKashida"/>
        <w:rPr>
          <w:bCs/>
          <w:iCs/>
          <w:sz w:val="28"/>
          <w:szCs w:val="24"/>
        </w:rPr>
      </w:pPr>
      <w:r w:rsidRPr="00BC75E0">
        <w:rPr>
          <w:b/>
          <w:iCs/>
          <w:sz w:val="28"/>
          <w:szCs w:val="24"/>
        </w:rPr>
        <w:t>Предметные результаты:</w:t>
      </w:r>
      <w:r>
        <w:rPr>
          <w:b/>
          <w:i/>
          <w:sz w:val="28"/>
          <w:szCs w:val="24"/>
        </w:rPr>
        <w:t xml:space="preserve"> </w:t>
      </w:r>
      <w:r w:rsidRPr="00BC75E0">
        <w:rPr>
          <w:bCs/>
          <w:iCs/>
          <w:sz w:val="28"/>
          <w:szCs w:val="24"/>
          <w:highlight w:val="yellow"/>
        </w:rPr>
        <w:t>(в соответствии с предметными задачами)</w:t>
      </w:r>
    </w:p>
    <w:p w:rsidR="00BC75E0" w:rsidRPr="00BC75E0" w:rsidRDefault="00BC75E0" w:rsidP="00BC75E0">
      <w:pPr>
        <w:pStyle w:val="TableParagraph"/>
        <w:spacing w:line="360" w:lineRule="auto"/>
        <w:ind w:left="0" w:firstLine="708"/>
        <w:jc w:val="lowKashida"/>
        <w:rPr>
          <w:b/>
          <w:iCs/>
          <w:sz w:val="28"/>
          <w:szCs w:val="24"/>
        </w:rPr>
      </w:pPr>
    </w:p>
    <w:p w:rsidR="00BC75E0" w:rsidRPr="00BC75E0" w:rsidRDefault="00BC75E0" w:rsidP="00BC75E0">
      <w:pPr>
        <w:pStyle w:val="TableParagraph"/>
        <w:spacing w:line="360" w:lineRule="auto"/>
        <w:ind w:firstLine="601"/>
        <w:jc w:val="lowKashida"/>
        <w:rPr>
          <w:bCs/>
          <w:iCs/>
          <w:sz w:val="28"/>
          <w:szCs w:val="24"/>
        </w:rPr>
      </w:pPr>
      <w:proofErr w:type="spellStart"/>
      <w:r w:rsidRPr="00BC75E0">
        <w:rPr>
          <w:b/>
          <w:iCs/>
          <w:sz w:val="28"/>
          <w:szCs w:val="24"/>
        </w:rPr>
        <w:t>Метапредметные</w:t>
      </w:r>
      <w:proofErr w:type="spellEnd"/>
      <w:r w:rsidRPr="00BC75E0">
        <w:rPr>
          <w:b/>
          <w:iCs/>
          <w:sz w:val="28"/>
          <w:szCs w:val="24"/>
        </w:rPr>
        <w:t xml:space="preserve"> результаты:</w:t>
      </w:r>
      <w:r>
        <w:rPr>
          <w:b/>
          <w:i/>
          <w:sz w:val="28"/>
          <w:szCs w:val="24"/>
        </w:rPr>
        <w:t xml:space="preserve"> </w:t>
      </w:r>
      <w:proofErr w:type="gramStart"/>
      <w:r w:rsidRPr="00BC75E0">
        <w:rPr>
          <w:bCs/>
          <w:iCs/>
          <w:sz w:val="28"/>
          <w:szCs w:val="24"/>
          <w:highlight w:val="yellow"/>
        </w:rPr>
        <w:t xml:space="preserve">( </w:t>
      </w:r>
      <w:proofErr w:type="gramEnd"/>
      <w:r w:rsidRPr="00BC75E0">
        <w:rPr>
          <w:bCs/>
          <w:iCs/>
          <w:sz w:val="28"/>
          <w:szCs w:val="24"/>
          <w:highlight w:val="yellow"/>
        </w:rPr>
        <w:t xml:space="preserve">в соответствии с </w:t>
      </w:r>
      <w:proofErr w:type="spellStart"/>
      <w:r w:rsidRPr="00BC75E0">
        <w:rPr>
          <w:bCs/>
          <w:iCs/>
          <w:sz w:val="28"/>
          <w:szCs w:val="24"/>
          <w:highlight w:val="yellow"/>
        </w:rPr>
        <w:t>метапредметными</w:t>
      </w:r>
      <w:proofErr w:type="spellEnd"/>
      <w:r w:rsidRPr="00BC75E0">
        <w:rPr>
          <w:bCs/>
          <w:iCs/>
          <w:sz w:val="28"/>
          <w:szCs w:val="24"/>
          <w:highlight w:val="yellow"/>
        </w:rPr>
        <w:t xml:space="preserve"> задачами)</w:t>
      </w:r>
    </w:p>
    <w:p w:rsidR="00BC75E0" w:rsidRPr="003900BC" w:rsidRDefault="00BC75E0" w:rsidP="00BC75E0">
      <w:pPr>
        <w:pStyle w:val="TableParagraph"/>
        <w:spacing w:line="360" w:lineRule="auto"/>
        <w:ind w:firstLine="601"/>
        <w:jc w:val="lowKashida"/>
        <w:rPr>
          <w:b/>
          <w:i/>
          <w:sz w:val="28"/>
          <w:szCs w:val="24"/>
        </w:rPr>
      </w:pPr>
    </w:p>
    <w:p w:rsidR="00BC75E0" w:rsidRPr="00BC75E0" w:rsidRDefault="00BC75E0" w:rsidP="00BC75E0">
      <w:pPr>
        <w:pStyle w:val="TableParagraph"/>
        <w:spacing w:line="360" w:lineRule="auto"/>
        <w:ind w:right="-284" w:firstLine="601"/>
        <w:jc w:val="lowKashida"/>
        <w:rPr>
          <w:bCs/>
          <w:iCs/>
          <w:sz w:val="28"/>
          <w:szCs w:val="24"/>
        </w:rPr>
      </w:pPr>
      <w:r w:rsidRPr="00BC75E0">
        <w:rPr>
          <w:b/>
          <w:iCs/>
          <w:sz w:val="28"/>
          <w:szCs w:val="24"/>
        </w:rPr>
        <w:t>Личностные результаты</w:t>
      </w:r>
      <w:r w:rsidRPr="003900BC">
        <w:rPr>
          <w:b/>
          <w:i/>
          <w:sz w:val="28"/>
          <w:szCs w:val="24"/>
        </w:rPr>
        <w:t>:</w:t>
      </w:r>
      <w:r>
        <w:rPr>
          <w:b/>
          <w:i/>
          <w:sz w:val="28"/>
          <w:szCs w:val="24"/>
        </w:rPr>
        <w:t xml:space="preserve"> </w:t>
      </w:r>
      <w:r w:rsidRPr="00BC75E0">
        <w:rPr>
          <w:bCs/>
          <w:iCs/>
          <w:sz w:val="28"/>
          <w:szCs w:val="24"/>
        </w:rPr>
        <w:t>(</w:t>
      </w:r>
      <w:r w:rsidRPr="00BC75E0">
        <w:rPr>
          <w:bCs/>
          <w:iCs/>
          <w:sz w:val="28"/>
          <w:szCs w:val="24"/>
          <w:highlight w:val="yellow"/>
        </w:rPr>
        <w:t>в соответствии с личностными задачами)</w:t>
      </w:r>
    </w:p>
    <w:p w:rsidR="00BC75E0" w:rsidRPr="00BC75E0" w:rsidRDefault="00BC75E0" w:rsidP="00BC75E0">
      <w:pPr>
        <w:spacing w:after="0" w:line="360" w:lineRule="auto"/>
        <w:jc w:val="both"/>
        <w:rPr>
          <w:bCs/>
          <w:iCs/>
          <w:sz w:val="28"/>
          <w:szCs w:val="24"/>
        </w:rPr>
      </w:pPr>
    </w:p>
    <w:p w:rsidR="00BC75E0" w:rsidRDefault="00BC75E0" w:rsidP="00BC75E0">
      <w:pPr>
        <w:jc w:val="center"/>
        <w:rPr>
          <w:b/>
          <w:sz w:val="28"/>
          <w:szCs w:val="28"/>
        </w:rPr>
      </w:pPr>
      <w:r w:rsidRPr="00DB1A00">
        <w:rPr>
          <w:b/>
          <w:sz w:val="28"/>
          <w:szCs w:val="28"/>
        </w:rPr>
        <w:t>2. Комплекс организационно – педагогических условий</w:t>
      </w:r>
    </w:p>
    <w:p w:rsidR="00BC75E0" w:rsidRPr="00194C90" w:rsidRDefault="00BC75E0" w:rsidP="00BC75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194C90">
        <w:rPr>
          <w:b/>
          <w:sz w:val="28"/>
          <w:szCs w:val="28"/>
        </w:rPr>
        <w:t>Календарный  учебный график</w:t>
      </w:r>
    </w:p>
    <w:p w:rsidR="00FC696A" w:rsidRPr="0026210F" w:rsidRDefault="00BC75E0" w:rsidP="0026210F">
      <w:pPr>
        <w:spacing w:line="360" w:lineRule="auto"/>
        <w:ind w:firstLine="708"/>
        <w:jc w:val="lowKashida"/>
        <w:rPr>
          <w:sz w:val="28"/>
          <w:szCs w:val="28"/>
        </w:rPr>
      </w:pPr>
      <w:r w:rsidRPr="00194C90">
        <w:rPr>
          <w:sz w:val="28"/>
          <w:szCs w:val="28"/>
        </w:rPr>
        <w:t>Количество учебных недель –</w:t>
      </w:r>
      <w:r w:rsidRPr="00BC75E0">
        <w:rPr>
          <w:sz w:val="28"/>
          <w:szCs w:val="28"/>
          <w:highlight w:val="yellow"/>
        </w:rPr>
        <w:t>36.</w:t>
      </w:r>
      <w:r w:rsidRPr="00194C90">
        <w:rPr>
          <w:sz w:val="28"/>
          <w:szCs w:val="28"/>
        </w:rPr>
        <w:t xml:space="preserve"> Количество учебных дней -</w:t>
      </w:r>
      <w:r w:rsidRPr="00BC75E0">
        <w:rPr>
          <w:sz w:val="28"/>
          <w:szCs w:val="28"/>
          <w:highlight w:val="yellow"/>
        </w:rPr>
        <w:t>108</w:t>
      </w:r>
      <w:r w:rsidRPr="00194C90">
        <w:rPr>
          <w:sz w:val="28"/>
          <w:szCs w:val="28"/>
        </w:rPr>
        <w:t xml:space="preserve">. Дата начала и окончание учебного периода – </w:t>
      </w:r>
      <w:r w:rsidRPr="00BC75E0">
        <w:rPr>
          <w:sz w:val="28"/>
          <w:szCs w:val="28"/>
          <w:highlight w:val="yellow"/>
        </w:rPr>
        <w:t>01.09.2022 г. – 31.05.2023 г</w:t>
      </w:r>
      <w:r w:rsidRPr="00A63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4C90">
        <w:rPr>
          <w:sz w:val="28"/>
          <w:szCs w:val="28"/>
        </w:rPr>
        <w:t xml:space="preserve">Учебные занятия </w:t>
      </w:r>
      <w:r w:rsidRPr="00A63BC7">
        <w:rPr>
          <w:sz w:val="28"/>
          <w:szCs w:val="28"/>
        </w:rPr>
        <w:t xml:space="preserve">проводятся с  понедельника  по </w:t>
      </w:r>
      <w:r>
        <w:rPr>
          <w:sz w:val="28"/>
          <w:szCs w:val="28"/>
        </w:rPr>
        <w:t>пятницу</w:t>
      </w:r>
      <w:r w:rsidRPr="00194C90">
        <w:rPr>
          <w:sz w:val="28"/>
          <w:szCs w:val="28"/>
        </w:rPr>
        <w:t xml:space="preserve"> согласно расписанию, утверж</w:t>
      </w:r>
      <w:r>
        <w:rPr>
          <w:sz w:val="28"/>
          <w:szCs w:val="28"/>
        </w:rPr>
        <w:t xml:space="preserve">денному директором </w:t>
      </w:r>
      <w:r>
        <w:rPr>
          <w:sz w:val="28"/>
          <w:szCs w:val="28"/>
          <w:highlight w:val="yellow"/>
        </w:rPr>
        <w:t>МБОУ</w:t>
      </w:r>
      <w:r w:rsidRPr="00BC75E0">
        <w:rPr>
          <w:sz w:val="28"/>
          <w:szCs w:val="28"/>
          <w:highlight w:val="yellow"/>
        </w:rPr>
        <w:t xml:space="preserve"> «……»,</w:t>
      </w:r>
      <w:r>
        <w:rPr>
          <w:sz w:val="28"/>
          <w:szCs w:val="28"/>
        </w:rPr>
        <w:t xml:space="preserve"> </w:t>
      </w:r>
      <w:r w:rsidRPr="00BC75E0">
        <w:rPr>
          <w:sz w:val="28"/>
          <w:szCs w:val="28"/>
          <w:highlight w:val="yellow"/>
        </w:rPr>
        <w:t>исключая</w:t>
      </w:r>
      <w:r>
        <w:rPr>
          <w:sz w:val="28"/>
          <w:szCs w:val="28"/>
        </w:rPr>
        <w:t xml:space="preserve"> </w:t>
      </w:r>
      <w:r w:rsidRPr="00194C90">
        <w:rPr>
          <w:sz w:val="28"/>
          <w:szCs w:val="28"/>
        </w:rPr>
        <w:t xml:space="preserve">каникулы. Зимние каникулы– </w:t>
      </w:r>
      <w:r w:rsidRPr="00BC75E0">
        <w:rPr>
          <w:sz w:val="28"/>
          <w:szCs w:val="28"/>
          <w:highlight w:val="yellow"/>
        </w:rPr>
        <w:t>с 31.12.2022 по 09.01.2023</w:t>
      </w:r>
      <w:r w:rsidRPr="00A63BC7">
        <w:rPr>
          <w:sz w:val="28"/>
          <w:szCs w:val="28"/>
        </w:rPr>
        <w:t xml:space="preserve"> г.</w:t>
      </w:r>
      <w:r w:rsidRPr="00194C90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Календарный-учебный график</w:t>
      </w:r>
      <w:r w:rsidRPr="00025154">
        <w:rPr>
          <w:sz w:val="28"/>
          <w:szCs w:val="28"/>
        </w:rPr>
        <w:t xml:space="preserve"> может корректироваться в течении учебного года.</w:t>
      </w:r>
    </w:p>
    <w:p w:rsidR="00385C31" w:rsidRDefault="00385C31" w:rsidP="00BC75E0">
      <w:pPr>
        <w:pStyle w:val="a5"/>
        <w:tabs>
          <w:tab w:val="left" w:pos="309"/>
        </w:tabs>
        <w:autoSpaceDE/>
        <w:autoSpaceDN/>
        <w:spacing w:line="219" w:lineRule="exact"/>
      </w:pPr>
    </w:p>
    <w:p w:rsidR="00BC75E0" w:rsidRDefault="00BC75E0" w:rsidP="00BC75E0">
      <w:pPr>
        <w:pStyle w:val="a5"/>
        <w:tabs>
          <w:tab w:val="left" w:pos="309"/>
        </w:tabs>
        <w:autoSpaceDE/>
        <w:autoSpaceDN/>
        <w:spacing w:line="219" w:lineRule="exact"/>
      </w:pPr>
    </w:p>
    <w:p w:rsidR="00BC75E0" w:rsidRDefault="00BC75E0" w:rsidP="00BC75E0">
      <w:pPr>
        <w:pStyle w:val="a5"/>
        <w:tabs>
          <w:tab w:val="left" w:pos="309"/>
        </w:tabs>
        <w:autoSpaceDE/>
        <w:autoSpaceDN/>
        <w:spacing w:line="219" w:lineRule="exact"/>
      </w:pPr>
    </w:p>
    <w:p w:rsidR="00BC75E0" w:rsidRDefault="00BC75E0" w:rsidP="00BC75E0">
      <w:pPr>
        <w:pStyle w:val="a5"/>
        <w:tabs>
          <w:tab w:val="left" w:pos="309"/>
        </w:tabs>
        <w:autoSpaceDE/>
        <w:autoSpaceDN/>
        <w:spacing w:line="219" w:lineRule="exact"/>
      </w:pPr>
    </w:p>
    <w:p w:rsidR="00BC75E0" w:rsidRDefault="00BC75E0" w:rsidP="00BC75E0">
      <w:pPr>
        <w:pStyle w:val="a5"/>
        <w:tabs>
          <w:tab w:val="left" w:pos="309"/>
        </w:tabs>
        <w:autoSpaceDE/>
        <w:autoSpaceDN/>
        <w:spacing w:line="219" w:lineRule="exact"/>
      </w:pPr>
    </w:p>
    <w:p w:rsidR="0026210F" w:rsidRDefault="0026210F" w:rsidP="0026210F">
      <w:pPr>
        <w:pStyle w:val="a5"/>
        <w:tabs>
          <w:tab w:val="left" w:pos="0"/>
        </w:tabs>
        <w:autoSpaceDE/>
        <w:autoSpaceDN/>
        <w:spacing w:line="360" w:lineRule="auto"/>
        <w:ind w:left="0" w:firstLine="709"/>
        <w:jc w:val="lowKashida"/>
        <w:rPr>
          <w:highlight w:val="yellow"/>
        </w:rPr>
      </w:pPr>
    </w:p>
    <w:p w:rsidR="0026210F" w:rsidRDefault="0026210F" w:rsidP="0026210F">
      <w:pPr>
        <w:pStyle w:val="a5"/>
        <w:tabs>
          <w:tab w:val="left" w:pos="0"/>
        </w:tabs>
        <w:autoSpaceDE/>
        <w:autoSpaceDN/>
        <w:spacing w:line="360" w:lineRule="auto"/>
        <w:ind w:left="0" w:firstLine="709"/>
        <w:jc w:val="lowKashida"/>
        <w:rPr>
          <w:highlight w:val="yellow"/>
        </w:rPr>
      </w:pPr>
    </w:p>
    <w:p w:rsidR="0026210F" w:rsidRDefault="0026210F" w:rsidP="0026210F">
      <w:pPr>
        <w:pStyle w:val="a5"/>
        <w:tabs>
          <w:tab w:val="left" w:pos="0"/>
        </w:tabs>
        <w:autoSpaceDE/>
        <w:autoSpaceDN/>
        <w:spacing w:line="360" w:lineRule="auto"/>
        <w:ind w:left="0" w:firstLine="709"/>
        <w:jc w:val="lowKashida"/>
        <w:rPr>
          <w:highlight w:val="yellow"/>
        </w:rPr>
      </w:pPr>
    </w:p>
    <w:p w:rsidR="00BC75E0" w:rsidRDefault="0000435F" w:rsidP="0000435F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</w:pPr>
      <w:r>
        <w:rPr>
          <w:highlight w:val="yellow"/>
        </w:rPr>
        <w:tab/>
      </w:r>
      <w:r w:rsidR="0026210F" w:rsidRPr="0026210F">
        <w:rPr>
          <w:highlight w:val="yellow"/>
        </w:rPr>
        <w:t>В календарном графике указываем формы аттестации и контроля в соответствии с учебным планом и разделом «Формы аттестации»</w:t>
      </w:r>
    </w:p>
    <w:p w:rsidR="00BC75E0" w:rsidRDefault="00BC75E0" w:rsidP="0000435F">
      <w:pPr>
        <w:pStyle w:val="a5"/>
        <w:tabs>
          <w:tab w:val="left" w:pos="309"/>
        </w:tabs>
        <w:autoSpaceDE/>
        <w:autoSpaceDN/>
        <w:spacing w:line="219" w:lineRule="exact"/>
        <w:ind w:left="0"/>
      </w:pPr>
    </w:p>
    <w:p w:rsidR="00BC75E0" w:rsidRDefault="00BC75E0" w:rsidP="00BC75E0">
      <w:pPr>
        <w:pStyle w:val="a5"/>
        <w:tabs>
          <w:tab w:val="left" w:pos="309"/>
        </w:tabs>
        <w:autoSpaceDE/>
        <w:autoSpaceDN/>
        <w:spacing w:line="219" w:lineRule="exact"/>
        <w:sectPr w:rsidR="00BC75E0" w:rsidSect="00BC75E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C75E0" w:rsidRPr="00142666" w:rsidRDefault="00BC75E0" w:rsidP="00BC75E0">
      <w:pPr>
        <w:spacing w:after="0" w:line="240" w:lineRule="auto"/>
        <w:jc w:val="right"/>
        <w:rPr>
          <w:bCs/>
          <w:sz w:val="28"/>
          <w:szCs w:val="28"/>
        </w:rPr>
      </w:pPr>
      <w:r w:rsidRPr="00142666">
        <w:rPr>
          <w:bCs/>
          <w:sz w:val="28"/>
          <w:szCs w:val="28"/>
        </w:rPr>
        <w:lastRenderedPageBreak/>
        <w:t>Таблица 2</w:t>
      </w:r>
    </w:p>
    <w:p w:rsidR="00BC75E0" w:rsidRPr="006540E6" w:rsidRDefault="00BC75E0" w:rsidP="00BC75E0">
      <w:pPr>
        <w:spacing w:after="0" w:line="240" w:lineRule="auto"/>
        <w:jc w:val="center"/>
        <w:rPr>
          <w:b/>
          <w:sz w:val="28"/>
          <w:szCs w:val="28"/>
        </w:rPr>
      </w:pPr>
      <w:r w:rsidRPr="006540E6">
        <w:rPr>
          <w:b/>
          <w:sz w:val="28"/>
          <w:szCs w:val="28"/>
        </w:rPr>
        <w:t>Календарный учебный график</w:t>
      </w:r>
    </w:p>
    <w:p w:rsidR="00BC75E0" w:rsidRPr="006540E6" w:rsidRDefault="00BC75E0" w:rsidP="00BC75E0">
      <w:pPr>
        <w:spacing w:after="0" w:line="240" w:lineRule="auto"/>
        <w:jc w:val="center"/>
        <w:rPr>
          <w:b/>
          <w:sz w:val="28"/>
          <w:szCs w:val="28"/>
        </w:rPr>
      </w:pPr>
    </w:p>
    <w:p w:rsidR="00BC75E0" w:rsidRPr="006540E6" w:rsidRDefault="00BC75E0" w:rsidP="00BC75E0">
      <w:pPr>
        <w:spacing w:after="0" w:line="240" w:lineRule="auto"/>
        <w:jc w:val="center"/>
        <w:rPr>
          <w:sz w:val="28"/>
          <w:szCs w:val="28"/>
        </w:rPr>
      </w:pPr>
      <w:r w:rsidRPr="006540E6">
        <w:rPr>
          <w:sz w:val="28"/>
          <w:szCs w:val="28"/>
        </w:rPr>
        <w:t xml:space="preserve">Уровень </w:t>
      </w:r>
      <w:r w:rsidRPr="00BC75E0">
        <w:rPr>
          <w:sz w:val="28"/>
          <w:szCs w:val="28"/>
          <w:highlight w:val="yellow"/>
          <w:u w:val="single"/>
        </w:rPr>
        <w:t>базовый</w:t>
      </w:r>
      <w:r w:rsidRPr="006540E6">
        <w:rPr>
          <w:sz w:val="28"/>
          <w:szCs w:val="28"/>
          <w:u w:val="single"/>
        </w:rPr>
        <w:t xml:space="preserve"> </w:t>
      </w:r>
      <w:r w:rsidRPr="006540E6">
        <w:rPr>
          <w:sz w:val="28"/>
          <w:szCs w:val="28"/>
        </w:rPr>
        <w:t xml:space="preserve">                           год обучения  </w:t>
      </w:r>
      <w:r w:rsidRPr="006540E6">
        <w:rPr>
          <w:sz w:val="28"/>
          <w:szCs w:val="28"/>
          <w:u w:val="single"/>
        </w:rPr>
        <w:t>2022-2023</w:t>
      </w:r>
      <w:r w:rsidRPr="005A70F1">
        <w:rPr>
          <w:sz w:val="28"/>
          <w:szCs w:val="28"/>
        </w:rPr>
        <w:t xml:space="preserve">                группы </w:t>
      </w:r>
      <w:r w:rsidRPr="00BC75E0">
        <w:rPr>
          <w:sz w:val="28"/>
          <w:szCs w:val="28"/>
          <w:highlight w:val="yellow"/>
          <w:u w:val="single"/>
        </w:rPr>
        <w:t>1, 2</w:t>
      </w:r>
    </w:p>
    <w:p w:rsidR="00BC75E0" w:rsidRDefault="00BC75E0" w:rsidP="00BC75E0">
      <w:pPr>
        <w:spacing w:after="0" w:line="240" w:lineRule="auto"/>
        <w:rPr>
          <w:b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1"/>
        <w:gridCol w:w="9"/>
        <w:gridCol w:w="200"/>
        <w:gridCol w:w="252"/>
        <w:gridCol w:w="273"/>
        <w:gridCol w:w="328"/>
        <w:gridCol w:w="24"/>
        <w:gridCol w:w="257"/>
        <w:gridCol w:w="326"/>
        <w:gridCol w:w="425"/>
        <w:gridCol w:w="364"/>
        <w:gridCol w:w="12"/>
        <w:gridCol w:w="426"/>
        <w:gridCol w:w="423"/>
        <w:gridCol w:w="11"/>
        <w:gridCol w:w="395"/>
        <w:gridCol w:w="397"/>
        <w:gridCol w:w="8"/>
        <w:gridCol w:w="12"/>
        <w:gridCol w:w="360"/>
        <w:gridCol w:w="360"/>
        <w:gridCol w:w="360"/>
        <w:gridCol w:w="384"/>
        <w:gridCol w:w="20"/>
        <w:gridCol w:w="429"/>
        <w:gridCol w:w="415"/>
        <w:gridCol w:w="436"/>
        <w:gridCol w:w="12"/>
        <w:gridCol w:w="452"/>
        <w:gridCol w:w="360"/>
        <w:gridCol w:w="360"/>
        <w:gridCol w:w="343"/>
        <w:gridCol w:w="18"/>
        <w:gridCol w:w="14"/>
        <w:gridCol w:w="6"/>
        <w:gridCol w:w="419"/>
        <w:gridCol w:w="426"/>
        <w:gridCol w:w="425"/>
        <w:gridCol w:w="425"/>
        <w:gridCol w:w="425"/>
        <w:gridCol w:w="426"/>
        <w:gridCol w:w="425"/>
        <w:gridCol w:w="428"/>
        <w:gridCol w:w="390"/>
        <w:gridCol w:w="35"/>
        <w:gridCol w:w="426"/>
        <w:gridCol w:w="425"/>
        <w:gridCol w:w="427"/>
        <w:gridCol w:w="388"/>
      </w:tblGrid>
      <w:tr w:rsidR="00BC75E0" w:rsidRPr="00424273" w:rsidTr="005478AC">
        <w:trPr>
          <w:trHeight w:val="347"/>
        </w:trPr>
        <w:tc>
          <w:tcPr>
            <w:tcW w:w="858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7" w:type="dxa"/>
            <w:gridSpan w:val="24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4273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335" w:type="dxa"/>
            <w:gridSpan w:val="25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4273">
              <w:rPr>
                <w:b/>
                <w:bCs/>
                <w:sz w:val="20"/>
                <w:szCs w:val="20"/>
              </w:rPr>
              <w:t>2 полугодие</w:t>
            </w:r>
          </w:p>
        </w:tc>
      </w:tr>
      <w:tr w:rsidR="00BC75E0" w:rsidRPr="00424273" w:rsidTr="005478AC">
        <w:trPr>
          <w:cantSplit/>
          <w:trHeight w:val="836"/>
        </w:trPr>
        <w:tc>
          <w:tcPr>
            <w:tcW w:w="858" w:type="dxa"/>
            <w:textDirection w:val="btLr"/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63BC7">
              <w:rPr>
                <w:b/>
                <w:bCs/>
                <w:sz w:val="18"/>
                <w:szCs w:val="18"/>
              </w:rPr>
              <w:t xml:space="preserve">Месяц </w:t>
            </w:r>
          </w:p>
        </w:tc>
        <w:tc>
          <w:tcPr>
            <w:tcW w:w="1117" w:type="dxa"/>
            <w:gridSpan w:val="7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63BC7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384" w:type="dxa"/>
            <w:gridSpan w:val="5"/>
          </w:tcPr>
          <w:p w:rsidR="00BC75E0" w:rsidRPr="00A63BC7" w:rsidRDefault="00BC75E0" w:rsidP="005478AC">
            <w:pPr>
              <w:jc w:val="center"/>
              <w:rPr>
                <w:b/>
                <w:bCs/>
                <w:sz w:val="20"/>
                <w:szCs w:val="20"/>
              </w:rPr>
            </w:pPr>
            <w:r w:rsidRPr="00A63BC7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660" w:type="dxa"/>
            <w:gridSpan w:val="6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63BC7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496" w:type="dxa"/>
            <w:gridSpan w:val="6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63BC7"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3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4273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4273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5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4273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129" w:type="dxa"/>
            <w:gridSpan w:val="6"/>
          </w:tcPr>
          <w:p w:rsidR="00BC75E0" w:rsidRPr="00424273" w:rsidRDefault="00BC75E0" w:rsidP="005478AC">
            <w:pPr>
              <w:tabs>
                <w:tab w:val="center" w:pos="742"/>
                <w:tab w:val="left" w:pos="14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424273">
              <w:rPr>
                <w:b/>
                <w:bCs/>
                <w:sz w:val="20"/>
                <w:szCs w:val="20"/>
              </w:rPr>
              <w:t>апрель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66" w:type="dxa"/>
            <w:gridSpan w:val="4"/>
          </w:tcPr>
          <w:p w:rsidR="00BC75E0" w:rsidRPr="008F32BE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24273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BC75E0" w:rsidRPr="00424273" w:rsidTr="005478AC">
        <w:trPr>
          <w:cantSplit/>
          <w:trHeight w:val="989"/>
        </w:trPr>
        <w:tc>
          <w:tcPr>
            <w:tcW w:w="858" w:type="dxa"/>
            <w:textDirection w:val="btLr"/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63BC7">
              <w:rPr>
                <w:b/>
                <w:bCs/>
                <w:sz w:val="18"/>
                <w:szCs w:val="18"/>
              </w:rPr>
              <w:t>Кол-во учебных недель</w:t>
            </w:r>
          </w:p>
        </w:tc>
        <w:tc>
          <w:tcPr>
            <w:tcW w:w="240" w:type="dxa"/>
            <w:gridSpan w:val="3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2" w:type="dxa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28" w:type="dxa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BC75E0" w:rsidRPr="00A63BC7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3" w:type="dxa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6" w:type="dxa"/>
            <w:gridSpan w:val="2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97" w:type="dxa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80" w:type="dxa"/>
            <w:gridSpan w:val="3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404" w:type="dxa"/>
            <w:gridSpan w:val="2"/>
          </w:tcPr>
          <w:p w:rsidR="00BC75E0" w:rsidRPr="00A63BC7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3BC7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429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415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48" w:type="dxa"/>
            <w:gridSpan w:val="2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52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60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60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61" w:type="dxa"/>
            <w:gridSpan w:val="2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439" w:type="dxa"/>
            <w:gridSpan w:val="3"/>
            <w:tcBorders>
              <w:right w:val="single" w:sz="4" w:space="0" w:color="auto"/>
            </w:tcBorders>
          </w:tcPr>
          <w:p w:rsidR="00BC75E0" w:rsidRPr="00424273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C75E0" w:rsidRPr="00424273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425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25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425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425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28" w:type="dxa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425" w:type="dxa"/>
            <w:gridSpan w:val="2"/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426" w:type="dxa"/>
          </w:tcPr>
          <w:p w:rsidR="00BC75E0" w:rsidRPr="00424273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C75E0" w:rsidRPr="00424273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C75E0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rPr>
                <w:b/>
                <w:bCs/>
                <w:sz w:val="14"/>
                <w:szCs w:val="14"/>
                <w:highlight w:val="yellow"/>
              </w:rPr>
            </w:pPr>
            <w:r w:rsidRPr="00BC75E0">
              <w:rPr>
                <w:b/>
                <w:bCs/>
                <w:sz w:val="14"/>
                <w:szCs w:val="14"/>
              </w:rPr>
              <w:t>36</w:t>
            </w:r>
          </w:p>
        </w:tc>
      </w:tr>
      <w:tr w:rsidR="00BC75E0" w:rsidRPr="00424273" w:rsidTr="005478AC">
        <w:trPr>
          <w:cantSplit/>
          <w:trHeight w:val="1259"/>
        </w:trPr>
        <w:tc>
          <w:tcPr>
            <w:tcW w:w="858" w:type="dxa"/>
            <w:textDirection w:val="btLr"/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63BC7">
              <w:rPr>
                <w:b/>
                <w:bCs/>
                <w:sz w:val="18"/>
                <w:szCs w:val="18"/>
              </w:rPr>
              <w:t>Кол-во часов в неделю (гр.)</w:t>
            </w:r>
          </w:p>
        </w:tc>
        <w:tc>
          <w:tcPr>
            <w:tcW w:w="240" w:type="dxa"/>
            <w:gridSpan w:val="3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7" w:type="dxa"/>
            <w:gridSpan w:val="3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57" w:type="dxa"/>
            <w:gridSpan w:val="4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3</w:t>
            </w:r>
          </w:p>
        </w:tc>
      </w:tr>
      <w:tr w:rsidR="00BC75E0" w:rsidRPr="00424273" w:rsidTr="005478AC">
        <w:trPr>
          <w:cantSplit/>
          <w:trHeight w:val="1121"/>
        </w:trPr>
        <w:tc>
          <w:tcPr>
            <w:tcW w:w="889" w:type="dxa"/>
            <w:gridSpan w:val="2"/>
            <w:textDirection w:val="btLr"/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63BC7">
              <w:rPr>
                <w:b/>
                <w:bCs/>
                <w:sz w:val="18"/>
                <w:szCs w:val="18"/>
              </w:rPr>
              <w:t>Кол-во часов в месяц (гр.)</w:t>
            </w: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372" w:type="dxa"/>
            <w:gridSpan w:val="4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672" w:type="dxa"/>
            <w:gridSpan w:val="7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496" w:type="dxa"/>
            <w:gridSpan w:val="6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1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BC75E0">
              <w:rPr>
                <w:b/>
                <w:bCs/>
                <w:sz w:val="20"/>
                <w:szCs w:val="20"/>
                <w:highlight w:val="yellow"/>
              </w:rPr>
              <w:t>12</w:t>
            </w:r>
          </w:p>
        </w:tc>
      </w:tr>
      <w:tr w:rsidR="00BC75E0" w:rsidRPr="00424273" w:rsidTr="005478AC">
        <w:trPr>
          <w:cantSplit/>
          <w:trHeight w:val="1275"/>
        </w:trPr>
        <w:tc>
          <w:tcPr>
            <w:tcW w:w="898" w:type="dxa"/>
            <w:gridSpan w:val="3"/>
            <w:textDirection w:val="btLr"/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rPr>
                <w:b/>
                <w:bCs/>
                <w:sz w:val="18"/>
                <w:szCs w:val="18"/>
              </w:rPr>
            </w:pPr>
            <w:r w:rsidRPr="00A63BC7">
              <w:rPr>
                <w:b/>
                <w:bCs/>
                <w:sz w:val="18"/>
                <w:szCs w:val="18"/>
              </w:rPr>
              <w:t>Аттестации/Формы контроля</w:t>
            </w: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18"/>
                <w:szCs w:val="18"/>
                <w:highlight w:val="yellow"/>
              </w:rPr>
              <w:t>Входная диагностика/</w:t>
            </w:r>
            <w:r w:rsidRPr="00BC75E0">
              <w:rPr>
                <w:bCs/>
                <w:sz w:val="20"/>
                <w:szCs w:val="20"/>
                <w:highlight w:val="yellow"/>
              </w:rPr>
              <w:t xml:space="preserve"> Опрос, тестирование</w:t>
            </w:r>
          </w:p>
          <w:p w:rsidR="00BC75E0" w:rsidRPr="00BC75E0" w:rsidRDefault="00BC75E0" w:rsidP="005478AC">
            <w:pPr>
              <w:spacing w:after="0" w:line="240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44" w:type="dxa"/>
            <w:gridSpan w:val="11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16"/>
                <w:szCs w:val="16"/>
                <w:highlight w:val="yellow"/>
              </w:rPr>
              <w:t>Промежуточный контроль/</w:t>
            </w:r>
            <w:r w:rsidRPr="00BC75E0">
              <w:rPr>
                <w:bCs/>
                <w:sz w:val="20"/>
                <w:szCs w:val="20"/>
                <w:highlight w:val="yellow"/>
              </w:rPr>
              <w:t xml:space="preserve"> Опрос, тестирование, зачет, выполнение контрольных нормативов по ОФП</w:t>
            </w:r>
          </w:p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gridSpan w:val="5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Текущий контроль/Практическое задание</w:t>
            </w:r>
          </w:p>
        </w:tc>
        <w:tc>
          <w:tcPr>
            <w:tcW w:w="2865" w:type="dxa"/>
            <w:gridSpan w:val="12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16"/>
                <w:szCs w:val="16"/>
                <w:highlight w:val="yellow"/>
              </w:rPr>
              <w:t>Промежуточный контроль/</w:t>
            </w:r>
            <w:r w:rsidRPr="00BC75E0">
              <w:rPr>
                <w:bCs/>
                <w:sz w:val="20"/>
                <w:szCs w:val="20"/>
                <w:highlight w:val="yellow"/>
              </w:rPr>
              <w:t xml:space="preserve"> Опрос, тестирование, зачет, выполнение контрольных нормативов по ОФП</w:t>
            </w:r>
          </w:p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:rsidR="00BC75E0" w:rsidRPr="00BC75E0" w:rsidRDefault="00BC75E0" w:rsidP="005478AC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</w:p>
          <w:p w:rsidR="00BC75E0" w:rsidRPr="00BC75E0" w:rsidRDefault="00BC75E0" w:rsidP="005478AC">
            <w:pPr>
              <w:spacing w:after="0" w:line="240" w:lineRule="auto"/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gridSpan w:val="4"/>
            <w:tcBorders>
              <w:right w:val="single" w:sz="4" w:space="0" w:color="auto"/>
            </w:tcBorders>
          </w:tcPr>
          <w:p w:rsidR="00BC75E0" w:rsidRPr="00BC75E0" w:rsidRDefault="00BC75E0" w:rsidP="00BC75E0">
            <w:pPr>
              <w:spacing w:after="0" w:line="240" w:lineRule="auto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Текущий контроль/Практическое задание</w:t>
            </w:r>
          </w:p>
        </w:tc>
        <w:tc>
          <w:tcPr>
            <w:tcW w:w="2094" w:type="dxa"/>
            <w:gridSpan w:val="5"/>
            <w:tcBorders>
              <w:right w:val="single" w:sz="4" w:space="0" w:color="auto"/>
            </w:tcBorders>
          </w:tcPr>
          <w:p w:rsidR="00BC75E0" w:rsidRPr="00BC75E0" w:rsidRDefault="00BC75E0" w:rsidP="005478A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16"/>
                <w:szCs w:val="16"/>
                <w:highlight w:val="yellow"/>
              </w:rPr>
              <w:t>Промежуточный контроль/</w:t>
            </w:r>
            <w:r w:rsidRPr="00BC75E0">
              <w:rPr>
                <w:bCs/>
                <w:sz w:val="20"/>
                <w:szCs w:val="20"/>
                <w:highlight w:val="yellow"/>
              </w:rPr>
              <w:t xml:space="preserve"> Опрос, тестирование, зачет, выполнение контрольных нормативов по ОФП</w:t>
            </w:r>
          </w:p>
          <w:p w:rsidR="00BC75E0" w:rsidRPr="00BC75E0" w:rsidRDefault="00BC75E0" w:rsidP="005478AC">
            <w:pPr>
              <w:spacing w:after="0" w:line="240" w:lineRule="auto"/>
              <w:jc w:val="righ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5E0" w:rsidRPr="00BC75E0" w:rsidRDefault="00BC75E0" w:rsidP="005478AC">
            <w:pPr>
              <w:rPr>
                <w:bCs/>
                <w:sz w:val="20"/>
                <w:szCs w:val="20"/>
                <w:highlight w:val="yellow"/>
              </w:rPr>
            </w:pPr>
            <w:r w:rsidRPr="00BC75E0">
              <w:rPr>
                <w:bCs/>
                <w:sz w:val="20"/>
                <w:szCs w:val="20"/>
                <w:highlight w:val="yellow"/>
              </w:rPr>
              <w:t>Итоговая аттестация/ Опрос, зачет, соревнование</w:t>
            </w:r>
          </w:p>
        </w:tc>
      </w:tr>
      <w:tr w:rsidR="00BC75E0" w:rsidRPr="00424273" w:rsidTr="005478AC">
        <w:trPr>
          <w:cantSplit/>
          <w:trHeight w:val="274"/>
        </w:trPr>
        <w:tc>
          <w:tcPr>
            <w:tcW w:w="14850" w:type="dxa"/>
            <w:gridSpan w:val="50"/>
            <w:tcBorders>
              <w:right w:val="single" w:sz="4" w:space="0" w:color="auto"/>
            </w:tcBorders>
          </w:tcPr>
          <w:p w:rsidR="00BC75E0" w:rsidRPr="00A63BC7" w:rsidRDefault="00BC75E0" w:rsidP="005478AC">
            <w:pPr>
              <w:spacing w:after="0" w:line="24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A63BC7">
              <w:rPr>
                <w:b/>
                <w:bCs/>
                <w:sz w:val="20"/>
                <w:szCs w:val="20"/>
              </w:rPr>
              <w:t>Объем учебн</w:t>
            </w:r>
            <w:r>
              <w:rPr>
                <w:b/>
                <w:bCs/>
                <w:sz w:val="20"/>
                <w:szCs w:val="20"/>
              </w:rPr>
              <w:t xml:space="preserve">ой нагрузки на учебный год   </w:t>
            </w:r>
            <w:r w:rsidRPr="00BC75E0">
              <w:rPr>
                <w:b/>
                <w:bCs/>
                <w:sz w:val="20"/>
                <w:szCs w:val="20"/>
                <w:highlight w:val="yellow"/>
              </w:rPr>
              <w:t>108</w:t>
            </w:r>
            <w:r>
              <w:rPr>
                <w:b/>
                <w:bCs/>
                <w:sz w:val="20"/>
                <w:szCs w:val="20"/>
              </w:rPr>
              <w:t xml:space="preserve">  часов</w:t>
            </w:r>
            <w:r w:rsidRPr="00A63BC7">
              <w:rPr>
                <w:b/>
                <w:bCs/>
                <w:sz w:val="20"/>
                <w:szCs w:val="20"/>
              </w:rPr>
              <w:t xml:space="preserve"> на одну группу</w:t>
            </w:r>
          </w:p>
        </w:tc>
      </w:tr>
    </w:tbl>
    <w:p w:rsidR="0026210F" w:rsidRDefault="0026210F" w:rsidP="00BC75E0">
      <w:pPr>
        <w:sectPr w:rsidR="0026210F" w:rsidSect="005478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10F" w:rsidRDefault="0026210F" w:rsidP="0026210F">
      <w:pPr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1D54D9">
        <w:rPr>
          <w:rFonts w:eastAsia="Times New Roman" w:cs="Times New Roman"/>
          <w:b/>
          <w:sz w:val="28"/>
          <w:szCs w:val="28"/>
          <w:lang w:bidi="en-US"/>
        </w:rPr>
        <w:lastRenderedPageBreak/>
        <w:t>2.2. Условия реализации программы</w:t>
      </w:r>
    </w:p>
    <w:p w:rsidR="0026210F" w:rsidRPr="0026210F" w:rsidRDefault="0026210F" w:rsidP="00D54834">
      <w:pPr>
        <w:spacing w:after="0" w:line="360" w:lineRule="auto"/>
        <w:ind w:left="1134" w:firstLine="567"/>
        <w:jc w:val="mediumKashida"/>
        <w:rPr>
          <w:rStyle w:val="8pt"/>
          <w:rFonts w:eastAsiaTheme="minorHAnsi"/>
          <w:color w:val="000000"/>
          <w:sz w:val="28"/>
          <w:szCs w:val="28"/>
        </w:rPr>
      </w:pPr>
      <w:r>
        <w:rPr>
          <w:rStyle w:val="8pt"/>
          <w:rFonts w:eastAsiaTheme="minorHAnsi"/>
          <w:b/>
          <w:bCs/>
          <w:color w:val="000000"/>
          <w:sz w:val="28"/>
          <w:szCs w:val="28"/>
        </w:rPr>
        <w:t>М</w:t>
      </w:r>
      <w:r w:rsidRPr="0026210F">
        <w:rPr>
          <w:rStyle w:val="8pt"/>
          <w:rFonts w:eastAsiaTheme="minorHAnsi"/>
          <w:b/>
          <w:bCs/>
          <w:color w:val="000000"/>
          <w:sz w:val="28"/>
          <w:szCs w:val="28"/>
        </w:rPr>
        <w:t>атериально-техническое обеспечение</w:t>
      </w:r>
      <w:r w:rsidRPr="0026210F">
        <w:rPr>
          <w:rStyle w:val="8pt"/>
          <w:rFonts w:eastAsiaTheme="minorHAnsi"/>
          <w:color w:val="000000"/>
          <w:sz w:val="28"/>
          <w:szCs w:val="28"/>
        </w:rPr>
        <w:t xml:space="preserve"> - </w:t>
      </w:r>
      <w:r w:rsidRPr="00D54834">
        <w:rPr>
          <w:rStyle w:val="8pt"/>
          <w:rFonts w:eastAsiaTheme="minorHAnsi"/>
          <w:color w:val="000000"/>
          <w:sz w:val="28"/>
          <w:szCs w:val="28"/>
          <w:highlight w:val="yellow"/>
        </w:rPr>
        <w:t>характеристика помещения для занятий по программе; перечень оборудования, инструментов и материалов, необходимых для реализации программы (в расчете на количество обучающихся);</w:t>
      </w:r>
    </w:p>
    <w:p w:rsidR="0026210F" w:rsidRPr="0026210F" w:rsidRDefault="00D54834" w:rsidP="00D54834">
      <w:pPr>
        <w:pStyle w:val="a5"/>
        <w:tabs>
          <w:tab w:val="left" w:pos="420"/>
        </w:tabs>
        <w:autoSpaceDE/>
        <w:autoSpaceDN/>
        <w:spacing w:line="360" w:lineRule="auto"/>
        <w:ind w:left="1134"/>
        <w:jc w:val="mediumKashida"/>
      </w:pPr>
      <w:r>
        <w:rPr>
          <w:rStyle w:val="8"/>
          <w:b/>
          <w:bCs/>
          <w:color w:val="000000"/>
          <w:sz w:val="28"/>
          <w:szCs w:val="28"/>
        </w:rPr>
        <w:tab/>
        <w:t>И</w:t>
      </w:r>
      <w:r w:rsidR="0026210F" w:rsidRPr="00D54834">
        <w:rPr>
          <w:rStyle w:val="8"/>
          <w:b/>
          <w:bCs/>
          <w:color w:val="000000"/>
          <w:sz w:val="28"/>
          <w:szCs w:val="28"/>
        </w:rPr>
        <w:t>нформационное обеспечение</w:t>
      </w:r>
      <w:r w:rsidR="0026210F" w:rsidRPr="0026210F">
        <w:rPr>
          <w:rStyle w:val="8"/>
          <w:color w:val="000000"/>
          <w:sz w:val="28"/>
          <w:szCs w:val="28"/>
        </w:rPr>
        <w:t xml:space="preserve"> - </w:t>
      </w:r>
      <w:r w:rsidR="0026210F" w:rsidRPr="00D54834">
        <w:rPr>
          <w:rStyle w:val="8"/>
          <w:color w:val="000000"/>
          <w:sz w:val="28"/>
          <w:szCs w:val="28"/>
          <w:highlight w:val="yellow"/>
        </w:rPr>
        <w:t>аудио-, видео-, фото-, интернет-источники;</w:t>
      </w:r>
    </w:p>
    <w:p w:rsidR="00D54834" w:rsidRPr="00D54834" w:rsidRDefault="00D54834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color w:val="000000"/>
          <w:spacing w:val="1"/>
          <w:highlight w:val="yellow"/>
        </w:rPr>
      </w:pPr>
      <w:r>
        <w:rPr>
          <w:rStyle w:val="8"/>
          <w:b/>
          <w:bCs/>
          <w:color w:val="000000"/>
          <w:sz w:val="28"/>
          <w:szCs w:val="28"/>
        </w:rPr>
        <w:t>К</w:t>
      </w:r>
      <w:r w:rsidR="0026210F" w:rsidRPr="00D54834">
        <w:rPr>
          <w:rStyle w:val="8"/>
          <w:b/>
          <w:bCs/>
          <w:color w:val="000000"/>
          <w:sz w:val="28"/>
          <w:szCs w:val="28"/>
        </w:rPr>
        <w:t>адровое обеспечение</w:t>
      </w:r>
      <w:r w:rsidR="0026210F" w:rsidRPr="0026210F">
        <w:rPr>
          <w:rStyle w:val="8"/>
          <w:color w:val="000000"/>
          <w:sz w:val="28"/>
          <w:szCs w:val="28"/>
        </w:rPr>
        <w:t xml:space="preserve"> - </w:t>
      </w:r>
      <w:r w:rsidR="0026210F" w:rsidRPr="00D54834">
        <w:rPr>
          <w:rStyle w:val="8"/>
          <w:color w:val="000000"/>
          <w:sz w:val="28"/>
          <w:szCs w:val="28"/>
          <w:highlight w:val="yellow"/>
        </w:rPr>
        <w:t>перечислить педагогов,</w:t>
      </w:r>
      <w:proofErr w:type="gramStart"/>
      <w:r w:rsidR="0026210F" w:rsidRPr="00D54834">
        <w:rPr>
          <w:rStyle w:val="8"/>
          <w:color w:val="000000"/>
          <w:sz w:val="28"/>
          <w:szCs w:val="28"/>
          <w:highlight w:val="yellow"/>
        </w:rPr>
        <w:t xml:space="preserve"> ,</w:t>
      </w:r>
      <w:proofErr w:type="gramEnd"/>
      <w:r w:rsidR="0026210F" w:rsidRPr="00D54834">
        <w:rPr>
          <w:rStyle w:val="8"/>
          <w:color w:val="000000"/>
          <w:sz w:val="28"/>
          <w:szCs w:val="28"/>
          <w:highlight w:val="yellow"/>
        </w:rPr>
        <w:t xml:space="preserve"> охарактеризовать их профессионализм, квалификацию, критерии отбора.</w:t>
      </w:r>
    </w:p>
    <w:p w:rsidR="0026210F" w:rsidRPr="0026210F" w:rsidRDefault="0026210F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</w:pPr>
      <w:r w:rsidRPr="00D54834">
        <w:rPr>
          <w:rStyle w:val="8"/>
          <w:b/>
          <w:bCs/>
          <w:color w:val="000000"/>
          <w:sz w:val="28"/>
          <w:szCs w:val="28"/>
        </w:rPr>
        <w:t>Методическое обеспечение</w:t>
      </w:r>
      <w:r w:rsidRPr="0026210F">
        <w:rPr>
          <w:rStyle w:val="8"/>
          <w:color w:val="000000"/>
          <w:sz w:val="28"/>
          <w:szCs w:val="28"/>
        </w:rPr>
        <w:t xml:space="preserve"> представляет краткое описание методики работы по программе и включает в себя:</w:t>
      </w:r>
    </w:p>
    <w:p w:rsidR="0026210F" w:rsidRPr="00D54834" w:rsidRDefault="0026210F" w:rsidP="00D54834">
      <w:pPr>
        <w:pStyle w:val="a5"/>
        <w:numPr>
          <w:ilvl w:val="0"/>
          <w:numId w:val="7"/>
        </w:numPr>
        <w:tabs>
          <w:tab w:val="left" w:pos="417"/>
        </w:tabs>
        <w:autoSpaceDE/>
        <w:autoSpaceDN/>
        <w:spacing w:line="360" w:lineRule="auto"/>
        <w:ind w:left="1134" w:hanging="567"/>
        <w:jc w:val="mediumKashida"/>
        <w:rPr>
          <w:highlight w:val="yellow"/>
        </w:rPr>
      </w:pPr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особенности организации образовательного процесса</w:t>
      </w:r>
      <w:r w:rsidRPr="0026210F">
        <w:rPr>
          <w:rStyle w:val="8"/>
          <w:color w:val="000000"/>
          <w:sz w:val="28"/>
          <w:szCs w:val="28"/>
        </w:rPr>
        <w:t xml:space="preserve"> </w:t>
      </w:r>
      <w:r w:rsidRPr="00D54834">
        <w:rPr>
          <w:rStyle w:val="8"/>
          <w:color w:val="000000"/>
          <w:sz w:val="28"/>
          <w:szCs w:val="28"/>
          <w:highlight w:val="yellow"/>
        </w:rPr>
        <w:t>- очно, очно-заочно, заочно, дистанционно, в условиях сетевого взаимодействия</w:t>
      </w:r>
    </w:p>
    <w:p w:rsidR="0026210F" w:rsidRPr="0026210F" w:rsidRDefault="0026210F" w:rsidP="0026210F">
      <w:pPr>
        <w:pStyle w:val="a5"/>
        <w:numPr>
          <w:ilvl w:val="0"/>
          <w:numId w:val="7"/>
        </w:numPr>
        <w:tabs>
          <w:tab w:val="left" w:pos="417"/>
        </w:tabs>
        <w:autoSpaceDE/>
        <w:autoSpaceDN/>
        <w:spacing w:line="360" w:lineRule="auto"/>
        <w:ind w:left="1134" w:hanging="567"/>
        <w:jc w:val="mediumKashida"/>
      </w:pPr>
      <w:proofErr w:type="gramStart"/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методы обучения</w:t>
      </w:r>
      <w:r w:rsidRPr="0026210F">
        <w:rPr>
          <w:rStyle w:val="8"/>
          <w:color w:val="000000"/>
          <w:sz w:val="28"/>
          <w:szCs w:val="28"/>
        </w:rPr>
        <w:t xml:space="preserve"> </w:t>
      </w:r>
      <w:r w:rsidRPr="00D54834">
        <w:rPr>
          <w:rStyle w:val="8"/>
          <w:color w:val="000000"/>
          <w:sz w:val="28"/>
          <w:szCs w:val="28"/>
          <w:highlight w:val="yellow"/>
        </w:rPr>
        <w:t xml:space="preserve">(словесный, наглядный практический; объяснительно-иллюстративный, репродуктивный,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частично</w:t>
      </w:r>
      <w:r w:rsidRPr="00D54834">
        <w:rPr>
          <w:rStyle w:val="8"/>
          <w:color w:val="000000"/>
          <w:sz w:val="28"/>
          <w:szCs w:val="28"/>
          <w:highlight w:val="yellow"/>
        </w:rPr>
        <w:softHyphen/>
        <w:t>поисковый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>.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26210F" w:rsidRPr="00D54834" w:rsidRDefault="0026210F" w:rsidP="00D54834">
      <w:pPr>
        <w:pStyle w:val="a5"/>
        <w:numPr>
          <w:ilvl w:val="0"/>
          <w:numId w:val="7"/>
        </w:numPr>
        <w:tabs>
          <w:tab w:val="left" w:pos="424"/>
        </w:tabs>
        <w:autoSpaceDE/>
        <w:autoSpaceDN/>
        <w:spacing w:line="360" w:lineRule="auto"/>
        <w:ind w:left="1134" w:hanging="567"/>
        <w:jc w:val="mediumKashida"/>
        <w:rPr>
          <w:highlight w:val="yellow"/>
        </w:rPr>
      </w:pPr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формы организации образовательного процесса</w:t>
      </w:r>
      <w:r w:rsidRPr="0026210F">
        <w:rPr>
          <w:rStyle w:val="8"/>
          <w:color w:val="000000"/>
          <w:sz w:val="28"/>
          <w:szCs w:val="28"/>
        </w:rPr>
        <w:t xml:space="preserve">: </w:t>
      </w:r>
      <w:r w:rsidRPr="00D54834">
        <w:rPr>
          <w:rStyle w:val="8"/>
          <w:color w:val="000000"/>
          <w:sz w:val="28"/>
          <w:szCs w:val="28"/>
          <w:highlight w:val="yellow"/>
        </w:rPr>
        <w:t>индивидуальная, индивидуально-групповая и групповая</w:t>
      </w:r>
    </w:p>
    <w:p w:rsidR="0026210F" w:rsidRPr="0026210F" w:rsidRDefault="0026210F" w:rsidP="0026210F">
      <w:pPr>
        <w:pStyle w:val="a5"/>
        <w:numPr>
          <w:ilvl w:val="0"/>
          <w:numId w:val="7"/>
        </w:numPr>
        <w:tabs>
          <w:tab w:val="left" w:pos="428"/>
        </w:tabs>
        <w:autoSpaceDE/>
        <w:autoSpaceDN/>
        <w:spacing w:line="360" w:lineRule="auto"/>
        <w:ind w:left="1134" w:hanging="567"/>
        <w:jc w:val="mediumKashida"/>
      </w:pPr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формы организации учебного занятия</w:t>
      </w:r>
      <w:r w:rsidRPr="0026210F">
        <w:rPr>
          <w:rStyle w:val="8"/>
          <w:color w:val="000000"/>
          <w:sz w:val="28"/>
          <w:szCs w:val="28"/>
        </w:rPr>
        <w:t xml:space="preserve"> -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акцня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 xml:space="preserve">, аукцион, бенефис, беседа, вернисаж, встреча с интересными людьми, выставка, галерея, гостиная, диспут, защита проектов, игра, концерт, КВН, конкурс, конференция, круглый стол, круиз, лабораторное занятие, лекция, мастер-класс, «мозговой штурм», наблюдение, олимпиада, открытое занятие, посиделки, поход, праздник, практическое занятие, представление, презентация, рейд,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рпнг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>, салон, семинар, соревнование, спектакль, студия, творческая мастерская, тренинг, турнир, фабрика, фестиваль, чемпионат, шоу, экскурсия, экзамен, экспедиция, эксперимент, эстафета, ярмарка;</w:t>
      </w:r>
    </w:p>
    <w:p w:rsidR="0026210F" w:rsidRPr="00D54834" w:rsidRDefault="0026210F" w:rsidP="00D54834">
      <w:pPr>
        <w:pStyle w:val="a5"/>
        <w:tabs>
          <w:tab w:val="left" w:pos="424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  <w:r w:rsidRPr="00D54834">
        <w:rPr>
          <w:rStyle w:val="8"/>
          <w:b/>
          <w:bCs/>
          <w:i/>
          <w:iCs/>
          <w:color w:val="000000"/>
          <w:sz w:val="28"/>
          <w:szCs w:val="28"/>
        </w:rPr>
        <w:lastRenderedPageBreak/>
        <w:t>педагогические технологии</w:t>
      </w:r>
      <w:r w:rsidRPr="0026210F">
        <w:rPr>
          <w:rStyle w:val="8"/>
          <w:color w:val="000000"/>
          <w:sz w:val="28"/>
          <w:szCs w:val="28"/>
        </w:rPr>
        <w:t xml:space="preserve"> - </w:t>
      </w:r>
      <w:r w:rsidRPr="00D54834">
        <w:rPr>
          <w:rStyle w:val="8"/>
          <w:color w:val="000000"/>
          <w:sz w:val="28"/>
          <w:szCs w:val="28"/>
          <w:highlight w:val="yellow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взаимообучения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 xml:space="preserve">, технология модульного обучения, технология дифференцированного обучения, технология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разноуровневого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 xml:space="preserve"> обучения, технология развивающего обучения, технология проблемного обучения, технология дистанционного обучения, технология исследовательской / проектной деятельности, технология игровой деятельности, технология коллективной творческой деятельности, коммуникативная технология обучения, технология развития критического мышления, технология портфолио, технология педагогической мастерской, технология решения изобретательских задач, </w:t>
      </w:r>
      <w:proofErr w:type="spellStart"/>
      <w:r w:rsidRPr="00D54834">
        <w:rPr>
          <w:rStyle w:val="8"/>
          <w:color w:val="000000"/>
          <w:sz w:val="28"/>
          <w:szCs w:val="28"/>
          <w:highlight w:val="yellow"/>
        </w:rPr>
        <w:t>здоровьесберегающая</w:t>
      </w:r>
      <w:proofErr w:type="spellEnd"/>
      <w:r w:rsidRPr="00D54834">
        <w:rPr>
          <w:rStyle w:val="8"/>
          <w:color w:val="000000"/>
          <w:sz w:val="28"/>
          <w:szCs w:val="28"/>
          <w:highlight w:val="yellow"/>
        </w:rPr>
        <w:t xml:space="preserve"> технология, технология-дебаты и др.</w:t>
      </w:r>
    </w:p>
    <w:p w:rsidR="00D54834" w:rsidRDefault="0026210F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</w:pPr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 xml:space="preserve">алгоритм учебного </w:t>
      </w:r>
      <w:proofErr w:type="gramStart"/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занятая</w:t>
      </w:r>
      <w:proofErr w:type="gramEnd"/>
      <w:r w:rsidRPr="0026210F">
        <w:rPr>
          <w:rStyle w:val="8"/>
          <w:color w:val="000000"/>
          <w:sz w:val="28"/>
          <w:szCs w:val="28"/>
        </w:rPr>
        <w:t xml:space="preserve"> - </w:t>
      </w:r>
      <w:r w:rsidRPr="00D54834">
        <w:rPr>
          <w:rStyle w:val="8"/>
          <w:color w:val="000000"/>
          <w:sz w:val="28"/>
          <w:szCs w:val="28"/>
          <w:highlight w:val="yellow"/>
        </w:rPr>
        <w:t>краткое описание структуры занятия и его этапов;</w:t>
      </w:r>
    </w:p>
    <w:p w:rsidR="00BC75E0" w:rsidRDefault="0026210F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rStyle w:val="8"/>
          <w:color w:val="000000"/>
          <w:sz w:val="28"/>
          <w:szCs w:val="28"/>
          <w:highlight w:val="yellow"/>
        </w:rPr>
      </w:pPr>
      <w:proofErr w:type="gramStart"/>
      <w:r w:rsidRPr="00D54834">
        <w:rPr>
          <w:rStyle w:val="8"/>
          <w:b/>
          <w:bCs/>
          <w:i/>
          <w:iCs/>
          <w:color w:val="000000"/>
          <w:sz w:val="28"/>
          <w:szCs w:val="28"/>
        </w:rPr>
        <w:t>дидактические материалы</w:t>
      </w:r>
      <w:r w:rsidRPr="0026210F">
        <w:rPr>
          <w:rStyle w:val="8"/>
          <w:color w:val="000000"/>
          <w:sz w:val="28"/>
          <w:szCs w:val="28"/>
        </w:rPr>
        <w:t xml:space="preserve"> - </w:t>
      </w:r>
      <w:r w:rsidRPr="00D54834">
        <w:rPr>
          <w:rStyle w:val="8"/>
          <w:color w:val="000000"/>
          <w:sz w:val="28"/>
          <w:szCs w:val="28"/>
          <w:highlight w:val="yellow"/>
        </w:rPr>
        <w:t>раздаточные материалы, инструкционные, технологические карты, задания, упражнения, образцы изделий и т.п.</w:t>
      </w:r>
      <w:proofErr w:type="gramEnd"/>
    </w:p>
    <w:p w:rsidR="00D54834" w:rsidRDefault="00D54834" w:rsidP="00D54834">
      <w:pPr>
        <w:pStyle w:val="a5"/>
        <w:tabs>
          <w:tab w:val="left" w:pos="417"/>
        </w:tabs>
        <w:autoSpaceDE/>
        <w:autoSpaceDN/>
        <w:spacing w:line="360" w:lineRule="auto"/>
        <w:ind w:left="0"/>
        <w:jc w:val="mediumKashida"/>
      </w:pPr>
    </w:p>
    <w:p w:rsidR="00D54834" w:rsidRDefault="00D54834" w:rsidP="00D5483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E54C9">
        <w:rPr>
          <w:rFonts w:eastAsia="Times New Roman" w:cs="Times New Roman"/>
          <w:b/>
          <w:sz w:val="28"/>
          <w:szCs w:val="28"/>
          <w:lang w:bidi="en-US"/>
        </w:rPr>
        <w:t>2</w:t>
      </w:r>
      <w:r>
        <w:rPr>
          <w:rFonts w:eastAsia="Times New Roman" w:cs="Times New Roman"/>
          <w:b/>
          <w:sz w:val="28"/>
          <w:szCs w:val="28"/>
          <w:lang w:bidi="en-US"/>
        </w:rPr>
        <w:t>.3. Формы аттестации</w:t>
      </w:r>
    </w:p>
    <w:p w:rsidR="00812CED" w:rsidRDefault="00812CED" w:rsidP="00812CED">
      <w:pPr>
        <w:widowControl w:val="0"/>
        <w:autoSpaceDE w:val="0"/>
        <w:autoSpaceDN w:val="0"/>
        <w:spacing w:after="0" w:line="360" w:lineRule="auto"/>
        <w:jc w:val="center"/>
        <w:rPr>
          <w:rStyle w:val="8"/>
          <w:rFonts w:eastAsiaTheme="minorHAnsi"/>
          <w:color w:val="000000"/>
          <w:sz w:val="28"/>
          <w:szCs w:val="28"/>
        </w:rPr>
      </w:pPr>
    </w:p>
    <w:p w:rsidR="00812CED" w:rsidRPr="00812CED" w:rsidRDefault="00812CED" w:rsidP="00812CED">
      <w:pPr>
        <w:pStyle w:val="a5"/>
        <w:numPr>
          <w:ilvl w:val="0"/>
          <w:numId w:val="8"/>
        </w:numPr>
        <w:tabs>
          <w:tab w:val="left" w:pos="466"/>
        </w:tabs>
        <w:autoSpaceDE/>
        <w:autoSpaceDN/>
        <w:spacing w:line="360" w:lineRule="auto"/>
        <w:ind w:left="100"/>
        <w:jc w:val="left"/>
      </w:pPr>
      <w:r w:rsidRPr="00812CED">
        <w:rPr>
          <w:rStyle w:val="84"/>
          <w:color w:val="000000"/>
          <w:sz w:val="28"/>
          <w:szCs w:val="28"/>
        </w:rPr>
        <w:t>Формы отслеживания и фиксации образовательных результатов</w:t>
      </w:r>
      <w:r w:rsidRPr="00812CED">
        <w:rPr>
          <w:rStyle w:val="84"/>
          <w:color w:val="000000"/>
          <w:sz w:val="28"/>
          <w:szCs w:val="28"/>
          <w:highlight w:val="yellow"/>
        </w:rPr>
        <w:t>:</w:t>
      </w:r>
      <w:r w:rsidRPr="00812CED">
        <w:rPr>
          <w:rStyle w:val="8"/>
          <w:color w:val="000000"/>
          <w:sz w:val="28"/>
          <w:szCs w:val="28"/>
          <w:highlight w:val="yellow"/>
        </w:rPr>
        <w:t xml:space="preserve">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портфолио, перечень готовых работ, протокол соревнований, фото, отзыв детей и родителей, свидетельство (сертификат), статья и др.</w:t>
      </w:r>
    </w:p>
    <w:p w:rsidR="00812CED" w:rsidRPr="00812CED" w:rsidRDefault="00812CED" w:rsidP="00812CE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D54834" w:rsidRPr="00812CED" w:rsidRDefault="00812CED" w:rsidP="00812CE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812CED">
        <w:rPr>
          <w:rStyle w:val="84"/>
          <w:rFonts w:eastAsiaTheme="minorHAnsi"/>
          <w:color w:val="000000"/>
          <w:sz w:val="28"/>
          <w:szCs w:val="28"/>
        </w:rPr>
        <w:t>Формы предъявления и демонстрации образовательных результатов:</w:t>
      </w:r>
      <w:r w:rsidRPr="00812CED">
        <w:rPr>
          <w:rStyle w:val="8"/>
          <w:rFonts w:eastAsiaTheme="minorHAnsi"/>
          <w:color w:val="000000"/>
          <w:sz w:val="28"/>
          <w:szCs w:val="28"/>
        </w:rPr>
        <w:t xml:space="preserve"> </w:t>
      </w:r>
      <w:r w:rsidRPr="00812CED">
        <w:rPr>
          <w:rStyle w:val="8"/>
          <w:rFonts w:eastAsiaTheme="minorHAnsi"/>
          <w:color w:val="000000"/>
          <w:sz w:val="28"/>
          <w:szCs w:val="28"/>
          <w:highlight w:val="yellow"/>
        </w:rPr>
        <w:t xml:space="preserve">аналитический материал по итогам проведения психологической диагностики, аналитическая справка, выставка, готовое изделие, демонстрация моделей, диагностическая карта, защита </w:t>
      </w:r>
      <w:r w:rsidRPr="00812CED">
        <w:rPr>
          <w:rStyle w:val="8"/>
          <w:rFonts w:eastAsiaTheme="minorHAnsi"/>
          <w:color w:val="000000"/>
          <w:sz w:val="28"/>
          <w:szCs w:val="28"/>
          <w:highlight w:val="yellow"/>
        </w:rPr>
        <w:lastRenderedPageBreak/>
        <w:t>творческих работ, конкурс, контрольная работа, концерт, научно-практическая конференция, олимпиада, открытое занятие, отчет итоговый, портфолио, поступление выпускников в профессиональные образовательные ор</w:t>
      </w:r>
      <w:r>
        <w:rPr>
          <w:rStyle w:val="8"/>
          <w:rFonts w:eastAsiaTheme="minorHAnsi"/>
          <w:color w:val="000000"/>
          <w:sz w:val="28"/>
          <w:szCs w:val="28"/>
          <w:highlight w:val="yellow"/>
        </w:rPr>
        <w:t xml:space="preserve">ганизации по профилю, праздник </w:t>
      </w:r>
      <w:r w:rsidRPr="00812CED">
        <w:rPr>
          <w:rStyle w:val="8"/>
          <w:rFonts w:eastAsiaTheme="minorHAnsi"/>
          <w:color w:val="000000"/>
          <w:sz w:val="28"/>
          <w:szCs w:val="28"/>
          <w:highlight w:val="yellow"/>
        </w:rPr>
        <w:t>слет, соревнование, фестиваль и др.</w:t>
      </w:r>
    </w:p>
    <w:p w:rsidR="00812CED" w:rsidRDefault="00812CED" w:rsidP="00812CED">
      <w:pPr>
        <w:pStyle w:val="a5"/>
        <w:spacing w:line="360" w:lineRule="auto"/>
        <w:ind w:left="100"/>
        <w:rPr>
          <w:rStyle w:val="8"/>
          <w:color w:val="000000"/>
          <w:sz w:val="28"/>
          <w:szCs w:val="28"/>
        </w:rPr>
      </w:pPr>
      <w:r w:rsidRPr="00812CED">
        <w:rPr>
          <w:rStyle w:val="8"/>
          <w:color w:val="000000"/>
          <w:sz w:val="28"/>
          <w:szCs w:val="28"/>
          <w:highlight w:val="red"/>
        </w:rPr>
        <w:t>Перечисляются согласно учебному плану и учебно-тематическому плану (зачет, творческая работа, выставка, конкурс, фестиваль)</w:t>
      </w:r>
    </w:p>
    <w:p w:rsidR="00812CED" w:rsidRDefault="00812CED" w:rsidP="00812CED">
      <w:pPr>
        <w:pStyle w:val="a5"/>
        <w:spacing w:line="360" w:lineRule="auto"/>
        <w:ind w:left="20" w:right="20" w:firstLine="560"/>
        <w:rPr>
          <w:rStyle w:val="4"/>
          <w:color w:val="000000"/>
          <w:sz w:val="28"/>
          <w:szCs w:val="28"/>
        </w:rPr>
      </w:pPr>
      <w:r w:rsidRPr="00DF240A">
        <w:rPr>
          <w:rStyle w:val="4"/>
          <w:color w:val="000000"/>
          <w:sz w:val="28"/>
          <w:szCs w:val="28"/>
          <w:highlight w:val="red"/>
        </w:rPr>
        <w:t>Виды  контроля. Прописываем в каждом виде контроля какими формами будем проверят</w:t>
      </w:r>
      <w:proofErr w:type="gramStart"/>
      <w:r w:rsidRPr="00DF240A">
        <w:rPr>
          <w:rStyle w:val="4"/>
          <w:color w:val="000000"/>
          <w:sz w:val="28"/>
          <w:szCs w:val="28"/>
          <w:highlight w:val="red"/>
        </w:rPr>
        <w:t>ь(</w:t>
      </w:r>
      <w:proofErr w:type="gramEnd"/>
      <w:r w:rsidRPr="00DF240A">
        <w:rPr>
          <w:rStyle w:val="4"/>
          <w:color w:val="000000"/>
          <w:sz w:val="28"/>
          <w:szCs w:val="28"/>
          <w:highlight w:val="red"/>
        </w:rPr>
        <w:t xml:space="preserve"> беседа, опрос, тестирование, анкетировани</w:t>
      </w:r>
      <w:r w:rsidR="00DF240A" w:rsidRPr="00DF240A">
        <w:rPr>
          <w:rStyle w:val="4"/>
          <w:color w:val="000000"/>
          <w:sz w:val="28"/>
          <w:szCs w:val="28"/>
          <w:highlight w:val="red"/>
        </w:rPr>
        <w:t>е и т.д.)</w:t>
      </w:r>
    </w:p>
    <w:p w:rsidR="00812CED" w:rsidRPr="00812CED" w:rsidRDefault="00812CED" w:rsidP="00812CED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Входной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 w:rsidRPr="00812CED">
        <w:rPr>
          <w:rStyle w:val="a6"/>
          <w:color w:val="000000"/>
        </w:rPr>
        <w:t xml:space="preserve">- </w:t>
      </w:r>
      <w:r w:rsidRPr="00812CED">
        <w:rPr>
          <w:rStyle w:val="a6"/>
          <w:color w:val="000000"/>
          <w:highlight w:val="yellow"/>
        </w:rPr>
        <w:t>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</w:t>
      </w:r>
      <w:r w:rsidRPr="00812CED">
        <w:rPr>
          <w:rStyle w:val="a6"/>
          <w:color w:val="000000"/>
        </w:rPr>
        <w:t>.</w:t>
      </w:r>
    </w:p>
    <w:p w:rsidR="00812CED" w:rsidRPr="00812CED" w:rsidRDefault="00812CED" w:rsidP="00812CED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Текущий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 w:rsidRPr="00812CED">
        <w:rPr>
          <w:rStyle w:val="a6"/>
          <w:color w:val="000000"/>
        </w:rPr>
        <w:t xml:space="preserve">- </w:t>
      </w:r>
      <w:r w:rsidRPr="00812CED">
        <w:rPr>
          <w:rStyle w:val="a6"/>
          <w:color w:val="000000"/>
          <w:highlight w:val="yellow"/>
        </w:rPr>
        <w:t>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</w:t>
      </w:r>
    </w:p>
    <w:p w:rsidR="00812CED" w:rsidRPr="00812CED" w:rsidRDefault="00812CED" w:rsidP="00812CED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Промежуточный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 w:rsidRPr="00812CED">
        <w:rPr>
          <w:rStyle w:val="a6"/>
          <w:color w:val="000000"/>
        </w:rPr>
        <w:t xml:space="preserve">- </w:t>
      </w:r>
      <w:r w:rsidRPr="00812CED">
        <w:rPr>
          <w:rStyle w:val="a6"/>
          <w:color w:val="000000"/>
          <w:highlight w:val="yellow"/>
        </w:rPr>
        <w:t>проводится по окончании изучения темы, модуля, в конце полугодия, года, изучается динамика освоения предметного содержания ребенком, личностного развития, взаимоотношений в коллективе.</w:t>
      </w:r>
    </w:p>
    <w:p w:rsidR="00812CED" w:rsidRDefault="00812CED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  <w:r w:rsidRPr="00812CED">
        <w:rPr>
          <w:rStyle w:val="a7"/>
          <w:b/>
          <w:bCs/>
          <w:color w:val="000000"/>
          <w:sz w:val="28"/>
          <w:szCs w:val="28"/>
        </w:rPr>
        <w:t>Итоговый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 w:rsidRPr="00812CED">
        <w:rPr>
          <w:rStyle w:val="a6"/>
          <w:color w:val="000000"/>
        </w:rPr>
        <w:t xml:space="preserve">- </w:t>
      </w:r>
      <w:r w:rsidRPr="00812CED">
        <w:rPr>
          <w:rStyle w:val="a6"/>
          <w:color w:val="000000"/>
          <w:highlight w:val="yellow"/>
        </w:rPr>
        <w:t>проводится в конце обучения по программе с целью определения изменения уровня развития качеств личности каждого ребенка, его творческих способностей, определения результатов обучения, ориентирования на дальнейшее (в том числе самостоятельное) обучение</w:t>
      </w:r>
      <w:r w:rsidRPr="00812CED">
        <w:rPr>
          <w:rStyle w:val="a6"/>
          <w:color w:val="000000"/>
        </w:rPr>
        <w:t>.</w:t>
      </w: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812CED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</w:p>
    <w:p w:rsidR="00DF240A" w:rsidRDefault="00DF240A" w:rsidP="00DF240A">
      <w:pPr>
        <w:pStyle w:val="1"/>
        <w:spacing w:line="320" w:lineRule="exact"/>
        <w:ind w:left="0"/>
      </w:pPr>
      <w:r>
        <w:lastRenderedPageBreak/>
        <w:t xml:space="preserve">2.4. </w:t>
      </w:r>
      <w:r w:rsidRPr="0051455F">
        <w:t>Список</w:t>
      </w:r>
      <w:r>
        <w:t xml:space="preserve"> </w:t>
      </w:r>
      <w:r w:rsidRPr="0051455F">
        <w:t>литературы</w:t>
      </w:r>
    </w:p>
    <w:p w:rsidR="00DF240A" w:rsidRPr="00812CED" w:rsidRDefault="00DF240A" w:rsidP="00812CED">
      <w:pPr>
        <w:pStyle w:val="a5"/>
        <w:spacing w:line="360" w:lineRule="auto"/>
        <w:ind w:left="100"/>
      </w:pPr>
    </w:p>
    <w:p w:rsidR="00DF240A" w:rsidRPr="00DF240A" w:rsidRDefault="00DF240A" w:rsidP="00DF240A">
      <w:pPr>
        <w:pStyle w:val="a5"/>
        <w:tabs>
          <w:tab w:val="left" w:pos="309"/>
        </w:tabs>
        <w:autoSpaceDE/>
        <w:autoSpaceDN/>
        <w:spacing w:line="360" w:lineRule="auto"/>
        <w:ind w:left="0"/>
        <w:rPr>
          <w:rStyle w:val="8"/>
          <w:b/>
          <w:bCs/>
          <w:color w:val="000000"/>
          <w:sz w:val="28"/>
          <w:szCs w:val="28"/>
        </w:rPr>
      </w:pPr>
      <w:r w:rsidRPr="00DF240A">
        <w:rPr>
          <w:rStyle w:val="8"/>
          <w:b/>
          <w:bCs/>
          <w:color w:val="000000"/>
          <w:sz w:val="28"/>
          <w:szCs w:val="28"/>
        </w:rPr>
        <w:t>Основная</w:t>
      </w:r>
      <w:proofErr w:type="gramStart"/>
      <w:r w:rsidRPr="00DF240A">
        <w:rPr>
          <w:rStyle w:val="8"/>
          <w:b/>
          <w:bCs/>
          <w:color w:val="000000"/>
          <w:sz w:val="28"/>
          <w:szCs w:val="28"/>
        </w:rPr>
        <w:t xml:space="preserve"> :</w:t>
      </w:r>
      <w:proofErr w:type="gramEnd"/>
    </w:p>
    <w:p w:rsidR="00DF240A" w:rsidRPr="00DF240A" w:rsidRDefault="00DF240A" w:rsidP="00DF240A">
      <w:pPr>
        <w:pStyle w:val="a5"/>
        <w:tabs>
          <w:tab w:val="left" w:pos="309"/>
        </w:tabs>
        <w:autoSpaceDE/>
        <w:autoSpaceDN/>
        <w:spacing w:line="360" w:lineRule="auto"/>
        <w:ind w:left="0"/>
      </w:pPr>
      <w:r w:rsidRPr="00DF240A">
        <w:rPr>
          <w:rStyle w:val="8"/>
          <w:b/>
          <w:bCs/>
          <w:color w:val="000000"/>
          <w:sz w:val="28"/>
          <w:szCs w:val="28"/>
        </w:rPr>
        <w:t>Дополнительная:</w:t>
      </w:r>
      <w:r w:rsidRPr="00DF240A">
        <w:rPr>
          <w:rStyle w:val="8"/>
          <w:color w:val="000000"/>
          <w:sz w:val="28"/>
          <w:szCs w:val="28"/>
        </w:rPr>
        <w:t xml:space="preserve"> </w:t>
      </w:r>
      <w:r w:rsidRPr="00DF240A">
        <w:rPr>
          <w:rStyle w:val="8"/>
          <w:color w:val="000000"/>
          <w:sz w:val="28"/>
          <w:szCs w:val="28"/>
          <w:highlight w:val="yellow"/>
        </w:rPr>
        <w:t>учебную литературу: учебные пособия, сборники упражнений, контрольных заданий, тестов, практических работ и практикумов, хрестоматии</w:t>
      </w:r>
    </w:p>
    <w:p w:rsidR="00DF240A" w:rsidRDefault="00DF240A" w:rsidP="00DF240A">
      <w:pPr>
        <w:pStyle w:val="a5"/>
        <w:tabs>
          <w:tab w:val="left" w:pos="409"/>
        </w:tabs>
        <w:autoSpaceDE/>
        <w:autoSpaceDN/>
        <w:spacing w:line="360" w:lineRule="auto"/>
        <w:ind w:left="0"/>
        <w:jc w:val="left"/>
        <w:rPr>
          <w:rStyle w:val="8"/>
          <w:color w:val="000000"/>
          <w:sz w:val="28"/>
          <w:szCs w:val="28"/>
        </w:rPr>
      </w:pPr>
      <w:r w:rsidRPr="00DF240A">
        <w:rPr>
          <w:rStyle w:val="8"/>
          <w:b/>
          <w:bCs/>
          <w:color w:val="000000"/>
          <w:sz w:val="28"/>
          <w:szCs w:val="28"/>
        </w:rPr>
        <w:t>Наглядный материал</w:t>
      </w:r>
      <w:r w:rsidRPr="00DF240A">
        <w:rPr>
          <w:rStyle w:val="8"/>
          <w:color w:val="000000"/>
          <w:sz w:val="28"/>
          <w:szCs w:val="28"/>
        </w:rPr>
        <w:t xml:space="preserve">: </w:t>
      </w:r>
      <w:r w:rsidRPr="00DF240A">
        <w:rPr>
          <w:rStyle w:val="8"/>
          <w:color w:val="000000"/>
          <w:sz w:val="28"/>
          <w:szCs w:val="28"/>
          <w:highlight w:val="yellow"/>
        </w:rPr>
        <w:t>альбомы, атласы, карты, таблицы.</w:t>
      </w:r>
    </w:p>
    <w:p w:rsidR="00DF240A" w:rsidRDefault="00DF240A" w:rsidP="00DF240A">
      <w:pPr>
        <w:pStyle w:val="a5"/>
        <w:tabs>
          <w:tab w:val="left" w:pos="409"/>
        </w:tabs>
        <w:autoSpaceDE/>
        <w:autoSpaceDN/>
        <w:spacing w:line="360" w:lineRule="auto"/>
        <w:ind w:left="0"/>
        <w:jc w:val="left"/>
        <w:rPr>
          <w:rStyle w:val="8"/>
          <w:color w:val="000000"/>
          <w:sz w:val="28"/>
          <w:szCs w:val="28"/>
        </w:rPr>
      </w:pPr>
    </w:p>
    <w:p w:rsidR="00DF240A" w:rsidRPr="00DF240A" w:rsidRDefault="00DF240A" w:rsidP="00DF240A">
      <w:pPr>
        <w:pStyle w:val="a5"/>
        <w:tabs>
          <w:tab w:val="left" w:pos="409"/>
        </w:tabs>
        <w:autoSpaceDE/>
        <w:autoSpaceDN/>
        <w:spacing w:line="360" w:lineRule="auto"/>
        <w:ind w:left="0"/>
        <w:jc w:val="left"/>
        <w:rPr>
          <w:color w:val="000000"/>
          <w:spacing w:val="1"/>
        </w:rPr>
      </w:pPr>
      <w:r w:rsidRPr="00DF240A">
        <w:rPr>
          <w:rStyle w:val="8"/>
          <w:color w:val="000000"/>
          <w:sz w:val="28"/>
          <w:szCs w:val="28"/>
          <w:highlight w:val="yellow"/>
        </w:rPr>
        <w:t>Список может быть составлен для разных участников образовательного процесса (педагогов, детей, родителей).</w:t>
      </w:r>
    </w:p>
    <w:p w:rsidR="00D54834" w:rsidRDefault="00D54834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54834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highlight w:val="yellow"/>
        </w:rPr>
      </w:pPr>
    </w:p>
    <w:p w:rsidR="00DF240A" w:rsidRDefault="00DF240A" w:rsidP="00DF240A">
      <w:pPr>
        <w:spacing w:line="360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lastRenderedPageBreak/>
        <w:t xml:space="preserve">3. </w:t>
      </w:r>
      <w:r w:rsidRPr="008450F4">
        <w:rPr>
          <w:rStyle w:val="a3"/>
          <w:bCs/>
          <w:sz w:val="28"/>
          <w:szCs w:val="28"/>
        </w:rPr>
        <w:t>Приложения</w:t>
      </w:r>
    </w:p>
    <w:p w:rsidR="00DF240A" w:rsidRPr="00D004DC" w:rsidRDefault="00DF240A" w:rsidP="00DF240A">
      <w:pPr>
        <w:spacing w:line="360" w:lineRule="auto"/>
        <w:jc w:val="right"/>
        <w:rPr>
          <w:rStyle w:val="a3"/>
          <w:b w:val="0"/>
          <w:bCs/>
          <w:sz w:val="28"/>
          <w:szCs w:val="28"/>
        </w:rPr>
      </w:pPr>
      <w:r w:rsidRPr="008450F4">
        <w:rPr>
          <w:rStyle w:val="a3"/>
          <w:bCs/>
          <w:sz w:val="28"/>
          <w:szCs w:val="28"/>
        </w:rPr>
        <w:t>Приложение 1</w:t>
      </w:r>
    </w:p>
    <w:p w:rsidR="00DF240A" w:rsidRDefault="00DF240A" w:rsidP="00DF240A">
      <w:pPr>
        <w:spacing w:line="360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3.1. </w:t>
      </w:r>
      <w:r w:rsidRPr="008450F4">
        <w:rPr>
          <w:rStyle w:val="a3"/>
          <w:bCs/>
          <w:sz w:val="28"/>
          <w:szCs w:val="28"/>
        </w:rPr>
        <w:t>Оценочные материалы</w:t>
      </w:r>
    </w:p>
    <w:p w:rsidR="00DF240A" w:rsidRPr="00812CED" w:rsidRDefault="00DF240A" w:rsidP="00DF240A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Входной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 w:rsidRPr="00DF240A">
        <w:rPr>
          <w:rStyle w:val="a6"/>
          <w:color w:val="000000"/>
          <w:highlight w:val="yellow"/>
        </w:rPr>
        <w:t>– подбираем диагностику</w:t>
      </w:r>
    </w:p>
    <w:p w:rsidR="00DF240A" w:rsidRPr="00812CED" w:rsidRDefault="00DF240A" w:rsidP="00DF240A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Текущий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>
        <w:rPr>
          <w:rStyle w:val="a6"/>
          <w:color w:val="000000"/>
        </w:rPr>
        <w:t>–</w:t>
      </w:r>
      <w:r w:rsidRPr="00812CED">
        <w:rPr>
          <w:rStyle w:val="a6"/>
          <w:color w:val="000000"/>
        </w:rPr>
        <w:t xml:space="preserve"> </w:t>
      </w:r>
      <w:r w:rsidRPr="00DF240A">
        <w:rPr>
          <w:rStyle w:val="a6"/>
          <w:color w:val="000000"/>
          <w:highlight w:val="yellow"/>
        </w:rPr>
        <w:t>подбираем диагностику</w:t>
      </w:r>
    </w:p>
    <w:p w:rsidR="00DF240A" w:rsidRPr="00812CED" w:rsidRDefault="00DF240A" w:rsidP="00DF240A">
      <w:pPr>
        <w:pStyle w:val="a5"/>
        <w:spacing w:line="360" w:lineRule="auto"/>
        <w:ind w:left="20" w:right="20" w:firstLine="560"/>
      </w:pPr>
      <w:r w:rsidRPr="00812CED">
        <w:rPr>
          <w:rStyle w:val="a7"/>
          <w:b/>
          <w:bCs/>
          <w:color w:val="000000"/>
          <w:sz w:val="28"/>
          <w:szCs w:val="28"/>
        </w:rPr>
        <w:t>Промежуточный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>
        <w:rPr>
          <w:rStyle w:val="a6"/>
          <w:color w:val="000000"/>
        </w:rPr>
        <w:t xml:space="preserve">– </w:t>
      </w:r>
      <w:r w:rsidRPr="00DF240A">
        <w:rPr>
          <w:rStyle w:val="a6"/>
          <w:color w:val="000000"/>
          <w:highlight w:val="yellow"/>
        </w:rPr>
        <w:t>подираем диагностику</w:t>
      </w:r>
      <w:r w:rsidRPr="00812CED">
        <w:rPr>
          <w:rStyle w:val="a6"/>
          <w:color w:val="000000"/>
        </w:rPr>
        <w:t xml:space="preserve"> </w:t>
      </w:r>
    </w:p>
    <w:p w:rsidR="00DF240A" w:rsidRDefault="00DF240A" w:rsidP="00DF240A">
      <w:pPr>
        <w:pStyle w:val="a5"/>
        <w:spacing w:line="360" w:lineRule="auto"/>
        <w:ind w:left="20" w:right="20" w:firstLine="560"/>
        <w:rPr>
          <w:rStyle w:val="a6"/>
          <w:color w:val="000000"/>
        </w:rPr>
      </w:pPr>
      <w:r w:rsidRPr="00812CED">
        <w:rPr>
          <w:rStyle w:val="a7"/>
          <w:b/>
          <w:bCs/>
          <w:color w:val="000000"/>
          <w:sz w:val="28"/>
          <w:szCs w:val="28"/>
        </w:rPr>
        <w:t>Итоговый контроль</w:t>
      </w:r>
      <w:r w:rsidRPr="00812CED">
        <w:rPr>
          <w:rStyle w:val="4pt"/>
          <w:color w:val="000000"/>
          <w:sz w:val="28"/>
          <w:szCs w:val="28"/>
        </w:rPr>
        <w:t xml:space="preserve"> </w:t>
      </w:r>
      <w:r>
        <w:rPr>
          <w:rStyle w:val="a6"/>
          <w:color w:val="000000"/>
        </w:rPr>
        <w:t>–</w:t>
      </w:r>
      <w:r w:rsidRPr="00812CED">
        <w:rPr>
          <w:rStyle w:val="a6"/>
          <w:color w:val="000000"/>
        </w:rPr>
        <w:t xml:space="preserve"> </w:t>
      </w:r>
      <w:r w:rsidRPr="00DF240A">
        <w:rPr>
          <w:rStyle w:val="a6"/>
          <w:color w:val="000000"/>
          <w:highlight w:val="yellow"/>
        </w:rPr>
        <w:t>подбираем диагностику</w:t>
      </w:r>
    </w:p>
    <w:p w:rsidR="005478AC" w:rsidRDefault="005478AC" w:rsidP="005478AC">
      <w:pPr>
        <w:pStyle w:val="a5"/>
        <w:spacing w:line="360" w:lineRule="auto"/>
        <w:ind w:left="0" w:right="20"/>
        <w:rPr>
          <w:rStyle w:val="a6"/>
          <w:color w:val="000000"/>
        </w:rPr>
      </w:pPr>
    </w:p>
    <w:p w:rsidR="005478AC" w:rsidRDefault="005478AC" w:rsidP="005478AC">
      <w:pPr>
        <w:pStyle w:val="a5"/>
        <w:spacing w:line="360" w:lineRule="auto"/>
        <w:ind w:left="0" w:right="20"/>
        <w:rPr>
          <w:rStyle w:val="a6"/>
          <w:color w:val="000000"/>
        </w:rPr>
      </w:pPr>
    </w:p>
    <w:p w:rsidR="005478AC" w:rsidRDefault="005478AC" w:rsidP="005478AC">
      <w:pPr>
        <w:pStyle w:val="a5"/>
        <w:spacing w:line="360" w:lineRule="auto"/>
        <w:ind w:left="0" w:right="20"/>
        <w:rPr>
          <w:rStyle w:val="a6"/>
          <w:color w:val="000000"/>
        </w:rPr>
      </w:pPr>
    </w:p>
    <w:p w:rsidR="005478AC" w:rsidRPr="005478AC" w:rsidRDefault="005478AC" w:rsidP="005478AC">
      <w:pPr>
        <w:spacing w:line="360" w:lineRule="auto"/>
        <w:jc w:val="right"/>
        <w:rPr>
          <w:rStyle w:val="a6"/>
          <w:rFonts w:eastAsiaTheme="minorHAnsi"/>
          <w:bCs/>
        </w:rPr>
      </w:pPr>
      <w:r>
        <w:rPr>
          <w:rStyle w:val="a3"/>
          <w:bCs/>
          <w:sz w:val="28"/>
          <w:szCs w:val="28"/>
        </w:rPr>
        <w:t>Приложение 2</w:t>
      </w:r>
    </w:p>
    <w:p w:rsidR="00DF240A" w:rsidRDefault="00DF240A" w:rsidP="005478AC">
      <w:pPr>
        <w:pStyle w:val="a5"/>
        <w:spacing w:line="360" w:lineRule="auto"/>
        <w:ind w:left="0" w:right="20"/>
        <w:jc w:val="center"/>
        <w:rPr>
          <w:rStyle w:val="a7"/>
          <w:b/>
          <w:bCs/>
          <w:i w:val="0"/>
          <w:iCs w:val="0"/>
          <w:color w:val="000000"/>
          <w:sz w:val="28"/>
          <w:szCs w:val="28"/>
        </w:rPr>
      </w:pPr>
      <w:r w:rsidRPr="00DF240A">
        <w:rPr>
          <w:rStyle w:val="a7"/>
          <w:b/>
          <w:bCs/>
          <w:i w:val="0"/>
          <w:iCs w:val="0"/>
          <w:color w:val="000000"/>
          <w:sz w:val="28"/>
          <w:szCs w:val="28"/>
        </w:rPr>
        <w:t>3.2.Методические материалы</w:t>
      </w:r>
    </w:p>
    <w:p w:rsidR="005478AC" w:rsidRPr="00DF240A" w:rsidRDefault="005478AC" w:rsidP="005478AC">
      <w:pPr>
        <w:pStyle w:val="a5"/>
        <w:spacing w:line="360" w:lineRule="auto"/>
        <w:ind w:left="0" w:right="20"/>
        <w:jc w:val="center"/>
        <w:rPr>
          <w:rStyle w:val="a6"/>
          <w:i/>
          <w:iCs/>
          <w:color w:val="000000"/>
        </w:rPr>
      </w:pPr>
    </w:p>
    <w:p w:rsidR="00DF240A" w:rsidRDefault="005478A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rStyle w:val="8"/>
          <w:color w:val="000000"/>
          <w:sz w:val="28"/>
          <w:szCs w:val="28"/>
          <w:highlight w:val="yellow"/>
        </w:rPr>
      </w:pPr>
      <w:r w:rsidRPr="005478AC">
        <w:rPr>
          <w:rStyle w:val="8"/>
          <w:color w:val="000000"/>
          <w:sz w:val="28"/>
          <w:szCs w:val="28"/>
          <w:highlight w:val="yellow"/>
        </w:rPr>
        <w:t xml:space="preserve">Методические разработки (планы-конспекты занятий, сценарии воспитательных мероприятий, дидактический материал т.д.) </w:t>
      </w:r>
    </w:p>
    <w:p w:rsidR="005478AC" w:rsidRDefault="005478A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mediumKashida"/>
        <w:rPr>
          <w:rStyle w:val="8"/>
          <w:color w:val="000000"/>
          <w:sz w:val="28"/>
          <w:szCs w:val="28"/>
          <w:highlight w:val="yellow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00435F" w:rsidRDefault="0000435F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00435F" w:rsidRDefault="0000435F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5478A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3.3.</w:t>
      </w:r>
      <w:r w:rsidRPr="00A6724D">
        <w:rPr>
          <w:b/>
          <w:bCs/>
          <w:sz w:val="28"/>
          <w:szCs w:val="28"/>
        </w:rPr>
        <w:t>Календарно-тематическое планирование</w:t>
      </w:r>
      <w:r>
        <w:rPr>
          <w:b/>
          <w:bCs/>
          <w:sz w:val="28"/>
          <w:szCs w:val="28"/>
        </w:rPr>
        <w:t xml:space="preserve"> 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«……..»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№1, №2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Дни занятий:</w:t>
      </w:r>
    </w:p>
    <w:p w:rsidR="005478AC" w:rsidRP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</w:t>
      </w:r>
      <w:r w:rsidRPr="005478AC">
        <w:rPr>
          <w:b/>
          <w:bCs/>
          <w:sz w:val="28"/>
          <w:szCs w:val="28"/>
          <w:highlight w:val="yellow"/>
        </w:rPr>
        <w:t xml:space="preserve">Группа №1 - понедельник, среда. 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 w:rsidRPr="005478AC">
        <w:rPr>
          <w:b/>
          <w:bCs/>
          <w:sz w:val="28"/>
          <w:szCs w:val="28"/>
          <w:highlight w:val="yellow"/>
        </w:rPr>
        <w:t>Группа №2-  вторник, четверг.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 w:rsidRPr="005478AC">
        <w:rPr>
          <w:b/>
          <w:bCs/>
          <w:sz w:val="28"/>
          <w:szCs w:val="28"/>
          <w:highlight w:val="yellow"/>
        </w:rPr>
        <w:t>1 год</w:t>
      </w:r>
      <w:r>
        <w:rPr>
          <w:b/>
          <w:bCs/>
          <w:sz w:val="28"/>
          <w:szCs w:val="28"/>
        </w:rPr>
        <w:t xml:space="preserve"> обучения, количество часов в год </w:t>
      </w:r>
      <w:r w:rsidRPr="005478AC">
        <w:rPr>
          <w:b/>
          <w:bCs/>
          <w:sz w:val="28"/>
          <w:szCs w:val="28"/>
          <w:highlight w:val="yellow"/>
        </w:rPr>
        <w:t>108</w:t>
      </w:r>
    </w:p>
    <w:p w:rsidR="005478AC" w:rsidRDefault="005478AC" w:rsidP="005478AC">
      <w:pPr>
        <w:shd w:val="clear" w:color="auto" w:fill="FFFFFF"/>
        <w:tabs>
          <w:tab w:val="left" w:pos="2865"/>
          <w:tab w:val="center" w:pos="5624"/>
          <w:tab w:val="right" w:pos="9631"/>
        </w:tabs>
        <w:spacing w:after="120" w:line="240" w:lineRule="atLeast"/>
        <w:ind w:left="89"/>
        <w:jc w:val="center"/>
        <w:rPr>
          <w:b/>
          <w:bCs/>
          <w:sz w:val="28"/>
          <w:szCs w:val="28"/>
        </w:rPr>
      </w:pPr>
      <w:r w:rsidRPr="00C57BEC">
        <w:rPr>
          <w:b/>
          <w:bCs/>
          <w:sz w:val="28"/>
          <w:szCs w:val="28"/>
          <w:highlight w:val="red"/>
        </w:rPr>
        <w:t>Формы аттестации и контроля указываются в соответствии с учебным планом  и разделом «Формы аттестации»</w:t>
      </w:r>
    </w:p>
    <w:p w:rsidR="005478AC" w:rsidRPr="00D17EFC" w:rsidRDefault="005478AC" w:rsidP="005478AC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992"/>
        <w:gridCol w:w="1701"/>
        <w:gridCol w:w="1559"/>
      </w:tblGrid>
      <w:tr w:rsidR="005478AC" w:rsidRPr="00D17EFC" w:rsidTr="005478AC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rPr>
                <w:b/>
                <w:szCs w:val="24"/>
              </w:rPr>
            </w:pPr>
            <w:r w:rsidRPr="00D17EFC">
              <w:rPr>
                <w:b/>
                <w:szCs w:val="24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Название темы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 xml:space="preserve">Кол-во </w:t>
            </w:r>
          </w:p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Дата по расписанию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Форма аттестации/</w:t>
            </w:r>
          </w:p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контроля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Примечания</w:t>
            </w:r>
          </w:p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16"/>
                <w:szCs w:val="16"/>
              </w:rPr>
              <w:t>(корректировка)</w:t>
            </w:r>
          </w:p>
        </w:tc>
      </w:tr>
      <w:tr w:rsidR="005478AC" w:rsidRPr="00D17EFC" w:rsidTr="005478AC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17EFC">
              <w:rPr>
                <w:b/>
                <w:sz w:val="22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78AC" w:rsidRPr="00D17EFC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  <w:r w:rsidRPr="00BA28FA">
              <w:rPr>
                <w:rFonts w:eastAsia="Times New Roman" w:cs="Times New Roman"/>
                <w:szCs w:val="24"/>
              </w:rPr>
              <w:t>Вводное</w:t>
            </w:r>
            <w:r w:rsidRPr="00BA28FA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BA28FA">
              <w:rPr>
                <w:rFonts w:eastAsia="Times New Roman" w:cs="Times New Roman"/>
                <w:spacing w:val="-2"/>
                <w:szCs w:val="24"/>
              </w:rPr>
              <w:t>занятие.</w:t>
            </w:r>
            <w:r w:rsidRPr="00BA28FA">
              <w:rPr>
                <w:rFonts w:eastAsia="Times New Roman" w:cs="Times New Roman"/>
                <w:szCs w:val="24"/>
              </w:rPr>
              <w:t xml:space="preserve"> Инструктажи по ТБ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A28FA"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 за месяц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 за первое полугодие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 за второе полугодие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478AC" w:rsidRPr="00D17EFC" w:rsidTr="005478AC">
        <w:tc>
          <w:tcPr>
            <w:tcW w:w="817" w:type="dxa"/>
            <w:shd w:val="clear" w:color="auto" w:fill="auto"/>
            <w:vAlign w:val="center"/>
          </w:tcPr>
          <w:p w:rsidR="005478AC" w:rsidRPr="00D17EFC" w:rsidRDefault="005478AC" w:rsidP="005478AC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478AC" w:rsidRPr="00BA28FA" w:rsidRDefault="005478AC" w:rsidP="005478AC">
            <w:pPr>
              <w:tabs>
                <w:tab w:val="left" w:pos="851"/>
                <w:tab w:val="left" w:pos="1985"/>
              </w:tabs>
              <w:spacing w:line="268" w:lineRule="exac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78AC" w:rsidRDefault="005478AC" w:rsidP="005478AC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478AC" w:rsidRPr="00BA28FA" w:rsidRDefault="005478AC" w:rsidP="005478A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5478AC" w:rsidRDefault="005478A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p w:rsidR="00C57BEC" w:rsidRDefault="00C57BEC" w:rsidP="00C57BE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57BEC" w:rsidRPr="00613323" w:rsidRDefault="00C57BEC" w:rsidP="00C57BE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C57BEC" w:rsidRPr="00613323" w:rsidRDefault="00C57BEC" w:rsidP="00C57BE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0D2733">
        <w:rPr>
          <w:b/>
          <w:sz w:val="28"/>
          <w:szCs w:val="28"/>
        </w:rPr>
        <w:t xml:space="preserve">Лист корректировки дополнительной общеобразовательной </w:t>
      </w:r>
      <w:r>
        <w:rPr>
          <w:b/>
          <w:sz w:val="28"/>
          <w:szCs w:val="28"/>
        </w:rPr>
        <w:t xml:space="preserve">общеразвивающей программы  </w:t>
      </w:r>
      <w:r w:rsidRPr="000D2733">
        <w:rPr>
          <w:b/>
          <w:sz w:val="28"/>
          <w:szCs w:val="28"/>
        </w:rPr>
        <w:t xml:space="preserve"> </w:t>
      </w:r>
      <w:r w:rsidRPr="00BA28FA">
        <w:rPr>
          <w:b/>
          <w:sz w:val="28"/>
          <w:szCs w:val="28"/>
        </w:rPr>
        <w:t>«Волейбол. Серебряный мяч»</w:t>
      </w:r>
    </w:p>
    <w:tbl>
      <w:tblPr>
        <w:tblW w:w="106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5277"/>
        <w:gridCol w:w="2364"/>
        <w:gridCol w:w="2433"/>
      </w:tblGrid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5277" w:type="dxa"/>
          </w:tcPr>
          <w:p w:rsidR="00C57BEC" w:rsidRDefault="00C57BEC" w:rsidP="008F36D3">
            <w:pPr>
              <w:spacing w:line="360" w:lineRule="auto"/>
              <w:jc w:val="center"/>
            </w:pPr>
            <w:r>
              <w:t>Причина корректировки</w:t>
            </w:r>
          </w:p>
        </w:tc>
        <w:tc>
          <w:tcPr>
            <w:tcW w:w="2364" w:type="dxa"/>
          </w:tcPr>
          <w:p w:rsidR="00C57BEC" w:rsidRDefault="00C57BEC" w:rsidP="008F36D3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2433" w:type="dxa"/>
          </w:tcPr>
          <w:p w:rsidR="00C57BEC" w:rsidRDefault="00C57BEC" w:rsidP="008F36D3">
            <w:pPr>
              <w:spacing w:line="360" w:lineRule="auto"/>
              <w:jc w:val="center"/>
            </w:pPr>
            <w:r>
              <w:t>Согласование с администрацией</w:t>
            </w:r>
          </w:p>
        </w:tc>
      </w:tr>
      <w:tr w:rsidR="00C57BEC" w:rsidTr="00C57BEC">
        <w:trPr>
          <w:trHeight w:val="685"/>
        </w:trPr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rPr>
          <w:trHeight w:val="500"/>
        </w:trPr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  <w:tr w:rsidR="00C57BEC" w:rsidTr="00C57BEC">
        <w:tc>
          <w:tcPr>
            <w:tcW w:w="530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5277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364" w:type="dxa"/>
          </w:tcPr>
          <w:p w:rsidR="00C57BEC" w:rsidRDefault="00C57BEC" w:rsidP="008F36D3">
            <w:pPr>
              <w:spacing w:line="600" w:lineRule="auto"/>
            </w:pPr>
          </w:p>
        </w:tc>
        <w:tc>
          <w:tcPr>
            <w:tcW w:w="2433" w:type="dxa"/>
          </w:tcPr>
          <w:p w:rsidR="00C57BEC" w:rsidRDefault="00C57BEC" w:rsidP="008F36D3">
            <w:pPr>
              <w:spacing w:line="600" w:lineRule="auto"/>
            </w:pPr>
          </w:p>
        </w:tc>
      </w:tr>
    </w:tbl>
    <w:p w:rsidR="00C57BEC" w:rsidRDefault="00C57BEC" w:rsidP="00C57BEC">
      <w:pPr>
        <w:spacing w:before="90" w:line="272" w:lineRule="exact"/>
        <w:ind w:right="2"/>
        <w:jc w:val="center"/>
        <w:rPr>
          <w:b/>
          <w:sz w:val="28"/>
          <w:szCs w:val="28"/>
        </w:rPr>
      </w:pPr>
    </w:p>
    <w:p w:rsidR="00C57BEC" w:rsidRDefault="00C57BEC" w:rsidP="00C57BEC">
      <w:pPr>
        <w:spacing w:before="90" w:line="272" w:lineRule="exact"/>
        <w:ind w:right="2"/>
        <w:jc w:val="center"/>
        <w:rPr>
          <w:b/>
          <w:sz w:val="28"/>
          <w:szCs w:val="28"/>
        </w:rPr>
      </w:pPr>
    </w:p>
    <w:p w:rsidR="00C57BEC" w:rsidRDefault="00C57BEC" w:rsidP="00C57BE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57BEC" w:rsidRPr="009C6B82" w:rsidRDefault="00C57BEC" w:rsidP="00C57BE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C57BEC" w:rsidRPr="00D85F93" w:rsidRDefault="00C57BEC" w:rsidP="00C57BEC">
      <w:pPr>
        <w:spacing w:before="90" w:line="272" w:lineRule="exact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D85F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85F93">
        <w:rPr>
          <w:b/>
          <w:sz w:val="28"/>
          <w:szCs w:val="28"/>
        </w:rPr>
        <w:t>План воспитательной работы</w:t>
      </w:r>
    </w:p>
    <w:p w:rsidR="00C57BEC" w:rsidRPr="005478AC" w:rsidRDefault="00C57BEC" w:rsidP="005478AC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</w:rPr>
      </w:pPr>
    </w:p>
    <w:sectPr w:rsidR="00C57BEC" w:rsidRPr="005478AC" w:rsidSect="0026210F">
      <w:pgSz w:w="11906" w:h="16838"/>
      <w:pgMar w:top="1134" w:right="566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9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5"/>
    <w:rsid w:val="0000435F"/>
    <w:rsid w:val="00242D69"/>
    <w:rsid w:val="0026210F"/>
    <w:rsid w:val="00276615"/>
    <w:rsid w:val="00385C31"/>
    <w:rsid w:val="00470955"/>
    <w:rsid w:val="005478AC"/>
    <w:rsid w:val="00812CED"/>
    <w:rsid w:val="008C1889"/>
    <w:rsid w:val="00BC75E0"/>
    <w:rsid w:val="00C57BEC"/>
    <w:rsid w:val="00CA6B0F"/>
    <w:rsid w:val="00D54834"/>
    <w:rsid w:val="00DF240A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55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DF240A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70955"/>
    <w:rPr>
      <w:rFonts w:cs="Times New Roman"/>
      <w:b/>
    </w:rPr>
  </w:style>
  <w:style w:type="paragraph" w:customStyle="1" w:styleId="Domylnie">
    <w:name w:val="Domy?lnie"/>
    <w:rsid w:val="0047095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uiPriority w:val="1"/>
    <w:qFormat/>
    <w:rsid w:val="00470955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70955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70955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70955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385C31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385C31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385C31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385C31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385C31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FC696A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FC696A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C696A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26210F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26210F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D54834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812CED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812CED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812CED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1"/>
    <w:rsid w:val="00DF240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55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DF240A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70955"/>
    <w:rPr>
      <w:rFonts w:cs="Times New Roman"/>
      <w:b/>
    </w:rPr>
  </w:style>
  <w:style w:type="paragraph" w:customStyle="1" w:styleId="Domylnie">
    <w:name w:val="Domy?lnie"/>
    <w:rsid w:val="0047095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uiPriority w:val="1"/>
    <w:qFormat/>
    <w:rsid w:val="00470955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70955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70955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70955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385C31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385C31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385C31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385C31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385C31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FC696A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FC696A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C696A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26210F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26210F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D54834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812CED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812CED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812CED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1"/>
    <w:rsid w:val="00DF240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 Саркисова</cp:lastModifiedBy>
  <cp:revision>4</cp:revision>
  <dcterms:created xsi:type="dcterms:W3CDTF">2022-06-05T14:46:00Z</dcterms:created>
  <dcterms:modified xsi:type="dcterms:W3CDTF">2022-09-07T06:12:00Z</dcterms:modified>
</cp:coreProperties>
</file>