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0C" w:rsidRPr="005A1320" w:rsidRDefault="00566A0C" w:rsidP="00566A0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A1320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566A0C" w:rsidRPr="005A1320" w:rsidRDefault="00566A0C" w:rsidP="00566A0C">
      <w:pPr>
        <w:ind w:left="-567"/>
        <w:jc w:val="center"/>
        <w:rPr>
          <w:b/>
          <w:sz w:val="22"/>
          <w:szCs w:val="22"/>
        </w:rPr>
      </w:pPr>
      <w:r w:rsidRPr="005A1320">
        <w:rPr>
          <w:b/>
          <w:sz w:val="22"/>
          <w:szCs w:val="22"/>
        </w:rPr>
        <w:t>«</w:t>
      </w:r>
      <w:proofErr w:type="spellStart"/>
      <w:r w:rsidRPr="005A1320">
        <w:rPr>
          <w:b/>
          <w:sz w:val="22"/>
          <w:szCs w:val="22"/>
        </w:rPr>
        <w:t>Урожайновская</w:t>
      </w:r>
      <w:proofErr w:type="spellEnd"/>
      <w:r w:rsidRPr="005A1320">
        <w:rPr>
          <w:b/>
          <w:sz w:val="22"/>
          <w:szCs w:val="22"/>
        </w:rPr>
        <w:t xml:space="preserve"> школа имени летчика-истребителя Варлыгина Константина Владимировича» Симферопольского района Республики Крым</w:t>
      </w:r>
    </w:p>
    <w:p w:rsidR="00566A0C" w:rsidRPr="005A1320" w:rsidRDefault="00566A0C" w:rsidP="00566A0C">
      <w:pPr>
        <w:jc w:val="center"/>
        <w:rPr>
          <w:sz w:val="22"/>
          <w:szCs w:val="22"/>
        </w:rPr>
      </w:pPr>
      <w:r w:rsidRPr="005A1320">
        <w:rPr>
          <w:sz w:val="22"/>
          <w:szCs w:val="22"/>
        </w:rPr>
        <w:t xml:space="preserve">ул.40 лет Победы, 152, с. </w:t>
      </w:r>
      <w:proofErr w:type="gramStart"/>
      <w:r w:rsidRPr="005A1320">
        <w:rPr>
          <w:sz w:val="22"/>
          <w:szCs w:val="22"/>
        </w:rPr>
        <w:t>Урожайное</w:t>
      </w:r>
      <w:proofErr w:type="gramEnd"/>
      <w:r w:rsidRPr="005A1320">
        <w:rPr>
          <w:sz w:val="22"/>
          <w:szCs w:val="22"/>
        </w:rPr>
        <w:t xml:space="preserve">, Симферопольский район, РК, 297535 </w:t>
      </w:r>
    </w:p>
    <w:p w:rsidR="00566A0C" w:rsidRPr="005A1320" w:rsidRDefault="00566A0C" w:rsidP="00566A0C">
      <w:pPr>
        <w:jc w:val="center"/>
        <w:rPr>
          <w:sz w:val="22"/>
          <w:szCs w:val="22"/>
        </w:rPr>
      </w:pPr>
      <w:r w:rsidRPr="005A1320">
        <w:rPr>
          <w:sz w:val="22"/>
          <w:szCs w:val="22"/>
        </w:rPr>
        <w:t>тел/факс +7 (3652) 332-316, e-</w:t>
      </w:r>
      <w:proofErr w:type="spellStart"/>
      <w:r w:rsidRPr="005A1320">
        <w:rPr>
          <w:sz w:val="22"/>
          <w:szCs w:val="22"/>
        </w:rPr>
        <w:t>mail</w:t>
      </w:r>
      <w:proofErr w:type="spellEnd"/>
      <w:r w:rsidRPr="005A1320">
        <w:rPr>
          <w:sz w:val="22"/>
          <w:szCs w:val="22"/>
        </w:rPr>
        <w:t xml:space="preserve">: </w:t>
      </w:r>
      <w:hyperlink r:id="rId5" w:history="1">
        <w:r w:rsidRPr="005A1320">
          <w:rPr>
            <w:rStyle w:val="a3"/>
            <w:sz w:val="22"/>
            <w:szCs w:val="22"/>
          </w:rPr>
          <w:t>school_simferopolsiy-rayon34@crimeaedu.ru</w:t>
        </w:r>
      </w:hyperlink>
      <w:r w:rsidRPr="005A1320">
        <w:rPr>
          <w:sz w:val="22"/>
          <w:szCs w:val="22"/>
        </w:rPr>
        <w:t xml:space="preserve"> ИНН9109008526/КПП910901001</w:t>
      </w:r>
    </w:p>
    <w:p w:rsidR="00566A0C" w:rsidRPr="009E0CD9" w:rsidRDefault="00566A0C" w:rsidP="00566A0C">
      <w:pPr>
        <w:tabs>
          <w:tab w:val="left" w:pos="0"/>
        </w:tabs>
        <w:jc w:val="both"/>
        <w:rPr>
          <w:sz w:val="22"/>
          <w:szCs w:val="22"/>
        </w:rPr>
      </w:pPr>
    </w:p>
    <w:p w:rsidR="00566A0C" w:rsidRDefault="00566A0C" w:rsidP="00566A0C">
      <w:pPr>
        <w:tabs>
          <w:tab w:val="left" w:pos="0"/>
        </w:tabs>
        <w:jc w:val="center"/>
      </w:pPr>
      <w:r w:rsidRPr="00FF13CE">
        <w:t>ПРИКАЗ</w:t>
      </w:r>
    </w:p>
    <w:p w:rsidR="00566A0C" w:rsidRDefault="00566A0C" w:rsidP="00566A0C">
      <w:pPr>
        <w:tabs>
          <w:tab w:val="left" w:pos="0"/>
        </w:tabs>
        <w:jc w:val="center"/>
      </w:pPr>
    </w:p>
    <w:p w:rsidR="00566A0C" w:rsidRPr="00E6149B" w:rsidRDefault="00566A0C" w:rsidP="00566A0C">
      <w:pPr>
        <w:tabs>
          <w:tab w:val="left" w:pos="0"/>
        </w:tabs>
      </w:pPr>
      <w:r>
        <w:t>28.11.2025</w:t>
      </w:r>
      <w:r w:rsidRPr="00F92684">
        <w:tab/>
      </w:r>
      <w:r w:rsidRPr="00F92684">
        <w:tab/>
        <w:t xml:space="preserve">                             </w:t>
      </w:r>
      <w:r>
        <w:t xml:space="preserve"> </w:t>
      </w:r>
      <w:r w:rsidRPr="00F92684">
        <w:tab/>
      </w:r>
      <w:r w:rsidRPr="00F92684">
        <w:tab/>
      </w:r>
      <w:r w:rsidRPr="00F92684">
        <w:tab/>
      </w:r>
      <w:r w:rsidRPr="00F92684">
        <w:tab/>
        <w:t xml:space="preserve">        </w:t>
      </w:r>
      <w:r>
        <w:t xml:space="preserve">                          </w:t>
      </w:r>
      <w:r w:rsidRPr="00F92684">
        <w:t xml:space="preserve">№ </w:t>
      </w:r>
      <w:r>
        <w:t>555–</w:t>
      </w:r>
      <w:r w:rsidRPr="00F92684">
        <w:t>О</w:t>
      </w:r>
    </w:p>
    <w:p w:rsidR="00566A0C" w:rsidRDefault="00566A0C" w:rsidP="00566A0C">
      <w:pPr>
        <w:tabs>
          <w:tab w:val="left" w:pos="4395"/>
        </w:tabs>
        <w:jc w:val="center"/>
        <w:rPr>
          <w:b/>
          <w:i/>
          <w:color w:val="000000"/>
        </w:rPr>
      </w:pPr>
    </w:p>
    <w:p w:rsidR="00566A0C" w:rsidRDefault="00566A0C" w:rsidP="00566A0C">
      <w:pPr>
        <w:tabs>
          <w:tab w:val="left" w:pos="4395"/>
        </w:tabs>
        <w:rPr>
          <w:b/>
          <w:color w:val="000000"/>
        </w:rPr>
      </w:pPr>
      <w:r w:rsidRPr="000620F8">
        <w:rPr>
          <w:b/>
          <w:color w:val="000000"/>
        </w:rPr>
        <w:t xml:space="preserve">О проведении </w:t>
      </w:r>
      <w:proofErr w:type="gramStart"/>
      <w:r>
        <w:rPr>
          <w:b/>
          <w:color w:val="000000"/>
        </w:rPr>
        <w:t>тематических</w:t>
      </w:r>
      <w:proofErr w:type="gramEnd"/>
      <w:r>
        <w:rPr>
          <w:b/>
          <w:color w:val="000000"/>
        </w:rPr>
        <w:t xml:space="preserve"> </w:t>
      </w:r>
    </w:p>
    <w:p w:rsidR="00566A0C" w:rsidRPr="000620F8" w:rsidRDefault="00566A0C" w:rsidP="00566A0C">
      <w:pPr>
        <w:tabs>
          <w:tab w:val="left" w:pos="4395"/>
        </w:tabs>
        <w:rPr>
          <w:b/>
          <w:color w:val="000000"/>
        </w:rPr>
      </w:pPr>
      <w:r>
        <w:rPr>
          <w:b/>
          <w:color w:val="000000"/>
        </w:rPr>
        <w:t>недель по ФГ</w:t>
      </w:r>
    </w:p>
    <w:p w:rsidR="00566A0C" w:rsidRDefault="00566A0C" w:rsidP="00566A0C">
      <w:pPr>
        <w:ind w:firstLine="709"/>
        <w:contextualSpacing/>
        <w:jc w:val="both"/>
      </w:pPr>
    </w:p>
    <w:p w:rsidR="00566A0C" w:rsidRDefault="00566A0C" w:rsidP="00566A0C">
      <w:pPr>
        <w:spacing w:line="276" w:lineRule="auto"/>
        <w:ind w:firstLine="709"/>
        <w:contextualSpacing/>
        <w:jc w:val="both"/>
      </w:pPr>
      <w:r w:rsidRPr="00491D98">
        <w:t xml:space="preserve">Во исполнение </w:t>
      </w:r>
      <w:r>
        <w:t>письма МБОУ ДО «ЦДЮТ</w:t>
      </w:r>
      <w:r w:rsidRPr="0024123B">
        <w:rPr>
          <w:rStyle w:val="a4"/>
          <w:color w:val="00000A"/>
        </w:rPr>
        <w:t xml:space="preserve"> </w:t>
      </w:r>
      <w:r w:rsidRPr="00566A0C">
        <w:rPr>
          <w:rStyle w:val="a4"/>
          <w:b w:val="0"/>
          <w:color w:val="00000A"/>
        </w:rPr>
        <w:t>от</w:t>
      </w:r>
      <w:r w:rsidRPr="00566A0C">
        <w:rPr>
          <w:rStyle w:val="a4"/>
          <w:rFonts w:eastAsiaTheme="minorEastAsia"/>
          <w:color w:val="00000A"/>
        </w:rPr>
        <w:t xml:space="preserve"> </w:t>
      </w:r>
      <w:r w:rsidRPr="00566A0C">
        <w:t xml:space="preserve">24.11.2025 № </w:t>
      </w:r>
      <w:r>
        <w:t>1268</w:t>
      </w:r>
      <w:r w:rsidRPr="0024123B">
        <w:t xml:space="preserve"> </w:t>
      </w:r>
    </w:p>
    <w:p w:rsidR="00566A0C" w:rsidRDefault="00566A0C" w:rsidP="00566A0C">
      <w:pPr>
        <w:spacing w:line="276" w:lineRule="auto"/>
        <w:ind w:firstLine="709"/>
        <w:contextualSpacing/>
        <w:jc w:val="both"/>
      </w:pPr>
    </w:p>
    <w:p w:rsidR="00566A0C" w:rsidRPr="000620F8" w:rsidRDefault="00566A0C" w:rsidP="00566A0C">
      <w:pPr>
        <w:spacing w:line="276" w:lineRule="auto"/>
        <w:contextualSpacing/>
        <w:jc w:val="both"/>
        <w:rPr>
          <w:b/>
        </w:rPr>
      </w:pPr>
      <w:r w:rsidRPr="000620F8">
        <w:rPr>
          <w:b/>
        </w:rPr>
        <w:t>ПРИКАЗЫВАЮ:</w:t>
      </w:r>
    </w:p>
    <w:p w:rsidR="00566A0C" w:rsidRPr="00491D98" w:rsidRDefault="00566A0C" w:rsidP="00566A0C">
      <w:pPr>
        <w:spacing w:line="276" w:lineRule="auto"/>
        <w:contextualSpacing/>
        <w:jc w:val="both"/>
      </w:pPr>
    </w:p>
    <w:p w:rsidR="003A43A5" w:rsidRDefault="00566A0C" w:rsidP="00CB6881">
      <w:pPr>
        <w:spacing w:line="276" w:lineRule="auto"/>
        <w:jc w:val="both"/>
      </w:pPr>
      <w:r w:rsidRPr="00491D98">
        <w:t xml:space="preserve">1.Организовать и провести </w:t>
      </w:r>
      <w:r>
        <w:t>тематические недели функциональной грамотности</w:t>
      </w:r>
      <w:r w:rsidR="00C948B6">
        <w:t xml:space="preserve"> 01.12.25 – 05.12.2025</w:t>
      </w:r>
      <w:r>
        <w:t>:</w:t>
      </w:r>
    </w:p>
    <w:p w:rsidR="00566A0C" w:rsidRDefault="00566A0C" w:rsidP="00CB6881">
      <w:pPr>
        <w:spacing w:line="276" w:lineRule="auto"/>
        <w:jc w:val="both"/>
      </w:pPr>
      <w:r>
        <w:t>5 класс – математическая грамотность;</w:t>
      </w:r>
    </w:p>
    <w:p w:rsidR="00566A0C" w:rsidRDefault="00566A0C" w:rsidP="00CB6881">
      <w:pPr>
        <w:spacing w:line="276" w:lineRule="auto"/>
        <w:jc w:val="both"/>
      </w:pPr>
      <w:r>
        <w:t>6 класс – читательская грамотность.</w:t>
      </w:r>
    </w:p>
    <w:p w:rsidR="00CB6881" w:rsidRDefault="00566A0C" w:rsidP="00CB6881">
      <w:pPr>
        <w:spacing w:line="276" w:lineRule="auto"/>
        <w:jc w:val="both"/>
      </w:pPr>
      <w:r>
        <w:t xml:space="preserve">2. Учителям-предметникам Сафроновой Я.А., </w:t>
      </w:r>
      <w:proofErr w:type="spellStart"/>
      <w:r>
        <w:t>Амет</w:t>
      </w:r>
      <w:proofErr w:type="spellEnd"/>
      <w:r>
        <w:t xml:space="preserve"> Х.З., </w:t>
      </w:r>
      <w:proofErr w:type="spellStart"/>
      <w:r>
        <w:t>Кузьменок</w:t>
      </w:r>
      <w:proofErr w:type="spellEnd"/>
      <w:r>
        <w:t xml:space="preserve"> Н.Н. </w:t>
      </w:r>
      <w:r w:rsidR="00CB6881">
        <w:t xml:space="preserve">провести открытые уроки, викторины и т.п. </w:t>
      </w:r>
    </w:p>
    <w:p w:rsidR="00566A0C" w:rsidRDefault="00CB6881" w:rsidP="00CB6881">
      <w:pPr>
        <w:spacing w:line="276" w:lineRule="auto"/>
        <w:jc w:val="both"/>
      </w:pPr>
      <w:r>
        <w:t xml:space="preserve">3. Классным руководителям Кудрявцевой Е.В., Сафроновой Я.А., </w:t>
      </w:r>
      <w:proofErr w:type="spellStart"/>
      <w:r>
        <w:t>Амет</w:t>
      </w:r>
      <w:proofErr w:type="spellEnd"/>
      <w:r>
        <w:t xml:space="preserve"> Х.З., Москаленко И.</w:t>
      </w:r>
      <w:proofErr w:type="gramStart"/>
      <w:r>
        <w:t>Ю</w:t>
      </w:r>
      <w:proofErr w:type="gramEnd"/>
      <w:r>
        <w:t xml:space="preserve">, </w:t>
      </w:r>
      <w:proofErr w:type="spellStart"/>
      <w:r>
        <w:t>Червинской</w:t>
      </w:r>
      <w:proofErr w:type="spellEnd"/>
      <w:r>
        <w:t xml:space="preserve"> Я.Ю. провести классные часы по теме «Функциональная грамотность глазами школьника» и </w:t>
      </w:r>
      <w:r w:rsidR="00566A0C">
        <w:t xml:space="preserve">организовать </w:t>
      </w:r>
      <w:r>
        <w:t xml:space="preserve">прохождение тестирования </w:t>
      </w:r>
      <w:r w:rsidR="00566A0C">
        <w:t xml:space="preserve"> </w:t>
      </w:r>
      <w:r w:rsidR="00566A0C" w:rsidRPr="00566A0C">
        <w:t xml:space="preserve">на платформе </w:t>
      </w:r>
      <w:hyperlink r:id="rId6" w:history="1">
        <w:r w:rsidR="00566A0C" w:rsidRPr="00566A0C">
          <w:rPr>
            <w:color w:val="0000FF"/>
            <w:u w:val="single"/>
          </w:rPr>
          <w:t>http://demo.mcko.ru/test/#</w:t>
        </w:r>
      </w:hyperlink>
      <w:r w:rsidR="00566A0C" w:rsidRPr="00F2762A">
        <w:rPr>
          <w:sz w:val="28"/>
          <w:szCs w:val="28"/>
        </w:rPr>
        <w:t xml:space="preserve"> </w:t>
      </w:r>
      <w:r w:rsidRPr="00CB6881">
        <w:t>с предоставлением отчета.</w:t>
      </w:r>
    </w:p>
    <w:p w:rsidR="002D42D4" w:rsidRDefault="002D42D4" w:rsidP="002D42D4">
      <w:pPr>
        <w:spacing w:line="276" w:lineRule="auto"/>
        <w:jc w:val="right"/>
      </w:pPr>
      <w:r>
        <w:t>до 05.12.2025</w:t>
      </w:r>
    </w:p>
    <w:p w:rsidR="00CB6881" w:rsidRDefault="00CB6881" w:rsidP="00CB6881">
      <w:pPr>
        <w:spacing w:line="276" w:lineRule="auto"/>
        <w:jc w:val="both"/>
      </w:pPr>
      <w:r>
        <w:t xml:space="preserve">4. Руководителям МО </w:t>
      </w:r>
      <w:proofErr w:type="spellStart"/>
      <w:r>
        <w:t>Нытник</w:t>
      </w:r>
      <w:proofErr w:type="spellEnd"/>
      <w:r>
        <w:t xml:space="preserve"> И.В., </w:t>
      </w:r>
      <w:proofErr w:type="spellStart"/>
      <w:r>
        <w:t>Червинской</w:t>
      </w:r>
      <w:proofErr w:type="spellEnd"/>
      <w:r>
        <w:t xml:space="preserve"> Я.Ю</w:t>
      </w:r>
      <w:r w:rsidR="00C948B6">
        <w:t>.</w:t>
      </w:r>
      <w:r>
        <w:t xml:space="preserve"> заслушать во</w:t>
      </w:r>
      <w:r w:rsidR="002D42D4">
        <w:t>п</w:t>
      </w:r>
      <w:r>
        <w:t xml:space="preserve">рос </w:t>
      </w:r>
      <w:r w:rsidR="00C948B6" w:rsidRPr="00C948B6">
        <w:rPr>
          <w:b/>
        </w:rPr>
        <w:t>«</w:t>
      </w:r>
      <w:r w:rsidR="00C948B6" w:rsidRPr="00C948B6">
        <w:rPr>
          <w:rStyle w:val="a5"/>
          <w:b w:val="0"/>
          <w:shd w:val="clear" w:color="auto" w:fill="FFFFFF"/>
        </w:rPr>
        <w:t>Интеграция ФГ в учебный процесс</w:t>
      </w:r>
      <w:r w:rsidR="00C948B6" w:rsidRPr="00C948B6">
        <w:rPr>
          <w:b/>
        </w:rPr>
        <w:t>»</w:t>
      </w:r>
      <w:r>
        <w:t xml:space="preserve"> на заседании МО </w:t>
      </w:r>
    </w:p>
    <w:p w:rsidR="00CB6881" w:rsidRDefault="002D42D4" w:rsidP="002D42D4">
      <w:pPr>
        <w:spacing w:line="276" w:lineRule="auto"/>
        <w:jc w:val="right"/>
      </w:pPr>
      <w:r>
        <w:t>д</w:t>
      </w:r>
      <w:r w:rsidR="00CB6881">
        <w:t>о</w:t>
      </w:r>
      <w:r>
        <w:t xml:space="preserve"> 10.12.2025</w:t>
      </w:r>
    </w:p>
    <w:p w:rsidR="002D42D4" w:rsidRDefault="002D42D4" w:rsidP="002D42D4">
      <w:pPr>
        <w:jc w:val="both"/>
      </w:pPr>
      <w:r>
        <w:t xml:space="preserve">5. ЗДУВР </w:t>
      </w:r>
      <w:proofErr w:type="spellStart"/>
      <w:r>
        <w:t>Чимирис</w:t>
      </w:r>
      <w:proofErr w:type="spellEnd"/>
      <w:r>
        <w:t xml:space="preserve"> Л.В. </w:t>
      </w:r>
      <w:proofErr w:type="gramStart"/>
      <w:r>
        <w:t>предоставить отчет</w:t>
      </w:r>
      <w:proofErr w:type="gramEnd"/>
      <w:r>
        <w:t xml:space="preserve"> на электронный адрес </w:t>
      </w:r>
      <w:hyperlink r:id="rId7" w:history="1">
        <w:r w:rsidRPr="002D42D4">
          <w:rPr>
            <w:color w:val="0000FF"/>
            <w:u w:val="single"/>
            <w:lang w:val="en-US"/>
          </w:rPr>
          <w:t>oxy</w:t>
        </w:r>
        <w:r w:rsidRPr="002D42D4">
          <w:rPr>
            <w:color w:val="0000FF"/>
            <w:u w:val="single"/>
          </w:rPr>
          <w:t>_</w:t>
        </w:r>
        <w:r w:rsidRPr="002D42D4">
          <w:rPr>
            <w:color w:val="0000FF"/>
            <w:u w:val="single"/>
            <w:lang w:val="en-US"/>
          </w:rPr>
          <w:t>the</w:t>
        </w:r>
        <w:r w:rsidRPr="002D42D4">
          <w:rPr>
            <w:color w:val="0000FF"/>
            <w:u w:val="single"/>
          </w:rPr>
          <w:t>_</w:t>
        </w:r>
        <w:r w:rsidRPr="002D42D4">
          <w:rPr>
            <w:color w:val="0000FF"/>
            <w:u w:val="single"/>
            <w:lang w:val="en-US"/>
          </w:rPr>
          <w:t>little</w:t>
        </w:r>
        <w:r w:rsidRPr="002D42D4">
          <w:rPr>
            <w:color w:val="0000FF"/>
            <w:u w:val="single"/>
          </w:rPr>
          <w:t>@</w:t>
        </w:r>
        <w:r w:rsidRPr="002D42D4">
          <w:rPr>
            <w:color w:val="0000FF"/>
            <w:u w:val="single"/>
            <w:lang w:val="en-US"/>
          </w:rPr>
          <w:t>mail</w:t>
        </w:r>
        <w:r w:rsidRPr="002D42D4">
          <w:rPr>
            <w:color w:val="0000FF"/>
            <w:u w:val="single"/>
          </w:rPr>
          <w:t>.</w:t>
        </w:r>
        <w:proofErr w:type="spellStart"/>
        <w:r w:rsidRPr="002D42D4">
          <w:rPr>
            <w:color w:val="0000FF"/>
            <w:u w:val="single"/>
            <w:lang w:val="en-US"/>
          </w:rPr>
          <w:t>ru</w:t>
        </w:r>
        <w:proofErr w:type="spellEnd"/>
      </w:hyperlink>
      <w:r w:rsidRPr="002D42D4">
        <w:t xml:space="preserve"> </w:t>
      </w:r>
      <w:r>
        <w:t>до 12.12.2025.</w:t>
      </w:r>
    </w:p>
    <w:p w:rsidR="002D42D4" w:rsidRDefault="002D42D4" w:rsidP="002D42D4">
      <w:pPr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D42D4" w:rsidRDefault="002D42D4" w:rsidP="002D42D4">
      <w:pPr>
        <w:jc w:val="both"/>
      </w:pPr>
    </w:p>
    <w:p w:rsidR="002D42D4" w:rsidRDefault="002D42D4" w:rsidP="002D42D4">
      <w:pPr>
        <w:jc w:val="both"/>
      </w:pPr>
    </w:p>
    <w:p w:rsidR="002D42D4" w:rsidRDefault="002D42D4" w:rsidP="002D42D4">
      <w:pPr>
        <w:jc w:val="both"/>
      </w:pPr>
    </w:p>
    <w:p w:rsidR="002D42D4" w:rsidRDefault="002D42D4" w:rsidP="002D42D4">
      <w:pPr>
        <w:jc w:val="both"/>
      </w:pPr>
      <w:r>
        <w:t xml:space="preserve">Директор                                                                                               </w:t>
      </w:r>
      <w:proofErr w:type="spellStart"/>
      <w:r>
        <w:t>В.Г.Сидоренко</w:t>
      </w:r>
      <w:proofErr w:type="spellEnd"/>
    </w:p>
    <w:p w:rsidR="002D42D4" w:rsidRDefault="002D42D4" w:rsidP="002D42D4">
      <w:pPr>
        <w:jc w:val="both"/>
      </w:pPr>
    </w:p>
    <w:p w:rsidR="002D42D4" w:rsidRDefault="002D42D4" w:rsidP="002D42D4">
      <w:pPr>
        <w:jc w:val="both"/>
      </w:pPr>
    </w:p>
    <w:p w:rsidR="002D42D4" w:rsidRDefault="00C948B6" w:rsidP="002D42D4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1"/>
        <w:tblW w:w="4913" w:type="pct"/>
        <w:tblInd w:w="108" w:type="dxa"/>
        <w:tblLook w:val="04A0" w:firstRow="1" w:lastRow="0" w:firstColumn="1" w:lastColumn="0" w:noHBand="0" w:noVBand="1"/>
      </w:tblPr>
      <w:tblGrid>
        <w:gridCol w:w="3136"/>
        <w:gridCol w:w="3135"/>
        <w:gridCol w:w="3133"/>
      </w:tblGrid>
      <w:tr w:rsidR="00C948B6" w:rsidRPr="00BB15AC" w:rsidTr="00C948B6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jc w:val="center"/>
              <w:rPr>
                <w:rFonts w:eastAsia="SimSun"/>
                <w:lang w:bidi="hi-IN"/>
              </w:rPr>
            </w:pPr>
            <w:r w:rsidRPr="00BB15AC">
              <w:rPr>
                <w:rFonts w:eastAsia="SimSun"/>
                <w:lang w:bidi="hi-IN"/>
              </w:rPr>
              <w:t>ФИО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jc w:val="center"/>
              <w:rPr>
                <w:rFonts w:eastAsia="SimSun"/>
                <w:lang w:bidi="hi-IN"/>
              </w:rPr>
            </w:pPr>
            <w:r w:rsidRPr="00BB15AC">
              <w:rPr>
                <w:rFonts w:eastAsia="SimSun"/>
                <w:lang w:bidi="hi-IN"/>
              </w:rPr>
              <w:t>Дата ознакомления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jc w:val="center"/>
              <w:rPr>
                <w:rFonts w:eastAsia="SimSun"/>
                <w:lang w:bidi="hi-IN"/>
              </w:rPr>
            </w:pPr>
            <w:r w:rsidRPr="00BB15AC">
              <w:rPr>
                <w:rFonts w:eastAsia="SimSun"/>
                <w:lang w:bidi="hi-IN"/>
              </w:rPr>
              <w:t>Подпись</w:t>
            </w:r>
          </w:p>
        </w:tc>
      </w:tr>
      <w:tr w:rsidR="00C948B6" w:rsidRPr="00BB15AC" w:rsidTr="00C948B6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roofErr w:type="spellStart"/>
            <w:r w:rsidRPr="00BB15AC">
              <w:t>Чимирис</w:t>
            </w:r>
            <w:proofErr w:type="spellEnd"/>
            <w:r w:rsidRPr="00BB15AC">
              <w:t xml:space="preserve"> Л.В.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  <w:tr w:rsidR="00C948B6" w:rsidRPr="00BB15AC" w:rsidTr="00C948B6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B6" w:rsidRPr="00BB15AC" w:rsidRDefault="00C948B6" w:rsidP="00AA40D2">
            <w:proofErr w:type="spellStart"/>
            <w:r w:rsidRPr="00BB15AC">
              <w:t>Нытник</w:t>
            </w:r>
            <w:proofErr w:type="spellEnd"/>
            <w:r w:rsidRPr="00BB15AC">
              <w:t xml:space="preserve"> И.В.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  <w:tr w:rsidR="00C948B6" w:rsidRPr="00BB15AC" w:rsidTr="00C948B6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B6" w:rsidRPr="00BB15AC" w:rsidRDefault="00C948B6" w:rsidP="00C948B6">
            <w:r>
              <w:t>Кудрявцева Е.В.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  <w:tr w:rsidR="00C948B6" w:rsidRPr="00BB15AC" w:rsidTr="00C948B6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C948B6">
            <w:r>
              <w:t>Сафронова Я.А.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  <w:tr w:rsidR="00C948B6" w:rsidRPr="00BB15AC" w:rsidTr="00C948B6">
        <w:trPr>
          <w:trHeight w:val="30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roofErr w:type="spellStart"/>
            <w:r>
              <w:t>Амет</w:t>
            </w:r>
            <w:proofErr w:type="spellEnd"/>
            <w:r>
              <w:t xml:space="preserve"> Х.З.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  <w:tr w:rsidR="00C948B6" w:rsidRPr="00BB15AC" w:rsidTr="00C948B6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r>
              <w:t>Москаленко И.Ю.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  <w:tr w:rsidR="00C948B6" w:rsidRPr="00BB15AC" w:rsidTr="00C948B6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C948B6">
            <w:r>
              <w:t xml:space="preserve"> </w:t>
            </w:r>
            <w:proofErr w:type="spellStart"/>
            <w:r>
              <w:t>Червинская</w:t>
            </w:r>
            <w:proofErr w:type="spellEnd"/>
            <w:r>
              <w:t xml:space="preserve"> Я.Ю.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BB15AC" w:rsidRDefault="00C948B6" w:rsidP="00AA40D2">
            <w:pPr>
              <w:widowControl w:val="0"/>
              <w:spacing w:before="100" w:beforeAutospacing="1" w:afterAutospacing="1"/>
              <w:rPr>
                <w:rFonts w:eastAsia="SimSun"/>
                <w:lang w:bidi="hi-IN"/>
              </w:rPr>
            </w:pPr>
          </w:p>
        </w:tc>
      </w:tr>
    </w:tbl>
    <w:p w:rsidR="002D42D4" w:rsidRPr="00CB6881" w:rsidRDefault="002D42D4" w:rsidP="002D42D4">
      <w:pPr>
        <w:spacing w:line="276" w:lineRule="auto"/>
        <w:jc w:val="both"/>
      </w:pPr>
    </w:p>
    <w:sectPr w:rsidR="002D42D4" w:rsidRPr="00CB6881" w:rsidSect="00C948B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0C"/>
    <w:rsid w:val="002D42D4"/>
    <w:rsid w:val="003A43A5"/>
    <w:rsid w:val="00566A0C"/>
    <w:rsid w:val="00806CD6"/>
    <w:rsid w:val="00C948B6"/>
    <w:rsid w:val="00C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6A0C"/>
    <w:rPr>
      <w:strike w:val="0"/>
      <w:dstrike w:val="0"/>
      <w:color w:val="0066CC"/>
      <w:u w:val="none"/>
      <w:effect w:val="none"/>
    </w:rPr>
  </w:style>
  <w:style w:type="character" w:customStyle="1" w:styleId="2">
    <w:name w:val="Основной текст (2)"/>
    <w:qFormat/>
    <w:rsid w:val="00566A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 + Полужирный"/>
    <w:basedOn w:val="a0"/>
    <w:qFormat/>
    <w:rsid w:val="00566A0C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table" w:customStyle="1" w:styleId="1">
    <w:name w:val="Сетка таблицы1"/>
    <w:basedOn w:val="a1"/>
    <w:rsid w:val="00C948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94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6A0C"/>
    <w:rPr>
      <w:strike w:val="0"/>
      <w:dstrike w:val="0"/>
      <w:color w:val="0066CC"/>
      <w:u w:val="none"/>
      <w:effect w:val="none"/>
    </w:rPr>
  </w:style>
  <w:style w:type="character" w:customStyle="1" w:styleId="2">
    <w:name w:val="Основной текст (2)"/>
    <w:qFormat/>
    <w:rsid w:val="00566A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 + Полужирный"/>
    <w:basedOn w:val="a0"/>
    <w:qFormat/>
    <w:rsid w:val="00566A0C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table" w:customStyle="1" w:styleId="1">
    <w:name w:val="Сетка таблицы1"/>
    <w:basedOn w:val="a1"/>
    <w:rsid w:val="00C948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94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xy_the_little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mo.mcko.ru/test/" TargetMode="External"/><Relationship Id="rId5" Type="http://schemas.openxmlformats.org/officeDocument/2006/relationships/hyperlink" Target="mailto:school_simferopolsiy-rayon34@crimea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2025-11-28T13:20:00Z</cp:lastPrinted>
  <dcterms:created xsi:type="dcterms:W3CDTF">2025-11-29T20:15:00Z</dcterms:created>
  <dcterms:modified xsi:type="dcterms:W3CDTF">2025-11-29T20:15:00Z</dcterms:modified>
</cp:coreProperties>
</file>