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3460E0" w:rsidRPr="003460E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3460E0" w:rsidRPr="003460E0" w:rsidRDefault="00346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r w:rsidRPr="003460E0">
              <w:rPr>
                <w:rFonts w:ascii="Times New Roman" w:hAnsi="Times New Roman"/>
                <w:sz w:val="2"/>
                <w:szCs w:val="2"/>
              </w:rPr>
              <w:t>\ql</w:t>
            </w:r>
            <w:r w:rsidR="00917486" w:rsidRPr="003460E0">
              <w:rPr>
                <w:rFonts w:ascii="Times New Roman" w:hAnsi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3460E0" w:rsidRPr="003460E0" w:rsidRDefault="00346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460E0" w:rsidRPr="003460E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3460E0" w:rsidRPr="003460E0" w:rsidRDefault="00346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 w:rsidRPr="003460E0">
              <w:rPr>
                <w:rFonts w:ascii="Tahoma" w:hAnsi="Tahoma" w:cs="Tahoma"/>
                <w:sz w:val="48"/>
                <w:szCs w:val="48"/>
              </w:rPr>
              <w:t>Приказ Минобрнауки России от 30.08.2013 N 1015</w:t>
            </w:r>
            <w:r w:rsidRPr="003460E0">
              <w:rPr>
                <w:rFonts w:ascii="Tahoma" w:hAnsi="Tahoma" w:cs="Tahoma"/>
                <w:sz w:val="48"/>
                <w:szCs w:val="48"/>
              </w:rPr>
              <w:br/>
              <w:t>(ред. от 28.05.2014)</w:t>
            </w:r>
            <w:r w:rsidRPr="003460E0">
              <w:rPr>
                <w:rFonts w:ascii="Tahoma" w:hAnsi="Tahoma" w:cs="Tahoma"/>
                <w:sz w:val="48"/>
                <w:szCs w:val="48"/>
              </w:rPr>
              <w:br/>
      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      </w:r>
            <w:r w:rsidRPr="003460E0"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01.10.2013 N 30067)</w:t>
            </w:r>
          </w:p>
          <w:p w:rsidR="003460E0" w:rsidRPr="003460E0" w:rsidRDefault="00346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3460E0" w:rsidRPr="003460E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3460E0" w:rsidRPr="003460E0" w:rsidRDefault="00346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460E0"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3460E0"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 w:rsidRPr="003460E0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3460E0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 w:rsidRPr="003460E0"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3460E0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3460E0"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 w:rsidRPr="003460E0">
              <w:rPr>
                <w:rFonts w:ascii="Tahoma" w:hAnsi="Tahoma" w:cs="Tahoma"/>
                <w:sz w:val="28"/>
                <w:szCs w:val="28"/>
              </w:rPr>
              <w:t>Дата сохранения: 06.12.2014</w:t>
            </w:r>
          </w:p>
          <w:p w:rsidR="003460E0" w:rsidRPr="003460E0" w:rsidRDefault="00346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3460E0" w:rsidRDefault="003460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460E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3460E0" w:rsidRDefault="003460E0">
      <w:pPr>
        <w:pStyle w:val="ConsPlusNormal"/>
        <w:jc w:val="both"/>
        <w:outlineLvl w:val="0"/>
      </w:pPr>
    </w:p>
    <w:p w:rsidR="003460E0" w:rsidRDefault="003460E0">
      <w:pPr>
        <w:pStyle w:val="ConsPlusNormal"/>
        <w:outlineLvl w:val="0"/>
      </w:pPr>
      <w:bookmarkStart w:id="0" w:name="Par1"/>
      <w:bookmarkEnd w:id="0"/>
      <w:r>
        <w:t>Зарегистрировано в Минюсте России 1 октября 2013 г. N 30067</w:t>
      </w:r>
    </w:p>
    <w:p w:rsidR="003460E0" w:rsidRDefault="003460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60E0" w:rsidRDefault="003460E0">
      <w:pPr>
        <w:pStyle w:val="ConsPlusNormal"/>
        <w:jc w:val="center"/>
      </w:pP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30 августа 2013 г. N 1015</w:t>
      </w: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ПОРЯДКА</w:t>
      </w: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ОРГАНИЗАЦИИ И ОСУЩЕСТВЛЕНИЯ ОБРАЗОВАТЕЛЬНОЙ</w:t>
      </w: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ПО ОСНОВНЫМ ОБЩЕОБРАЗОВАТЕЛЬНЫМ ПРОГРАММАМ -</w:t>
      </w: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ОБРАЗОВАТЕЛЬНЫМ ПРОГРАММАМ НАЧАЛЬНОГО ОБЩЕГО, ОСНОВНОГО</w:t>
      </w: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ОБЩЕГО И СРЕДНЕГО ОБЩЕГО ОБРАЗОВАНИЯ</w:t>
      </w:r>
    </w:p>
    <w:p w:rsidR="003460E0" w:rsidRDefault="003460E0">
      <w:pPr>
        <w:pStyle w:val="ConsPlusNormal"/>
        <w:jc w:val="center"/>
      </w:pPr>
    </w:p>
    <w:p w:rsidR="003460E0" w:rsidRDefault="003460E0">
      <w:pPr>
        <w:pStyle w:val="ConsPlusNormal"/>
        <w:jc w:val="center"/>
      </w:pPr>
      <w:r>
        <w:t>Список изменяющих документов</w:t>
      </w:r>
    </w:p>
    <w:p w:rsidR="003460E0" w:rsidRDefault="003460E0">
      <w:pPr>
        <w:pStyle w:val="ConsPlusNormal"/>
        <w:jc w:val="center"/>
      </w:pPr>
      <w:r>
        <w:t>(в ред. Приказов Минобрнауки России от 13.12.2013 N 1342,</w:t>
      </w:r>
    </w:p>
    <w:p w:rsidR="003460E0" w:rsidRDefault="003460E0">
      <w:pPr>
        <w:pStyle w:val="ConsPlusNormal"/>
        <w:jc w:val="center"/>
      </w:pPr>
      <w:r>
        <w:t>от 28.05.2014 N 598)</w:t>
      </w:r>
    </w:p>
    <w:p w:rsidR="003460E0" w:rsidRDefault="003460E0">
      <w:pPr>
        <w:pStyle w:val="ConsPlusNormal"/>
        <w:jc w:val="center"/>
      </w:pPr>
    </w:p>
    <w:p w:rsidR="003460E0" w:rsidRDefault="003460E0">
      <w:pPr>
        <w:pStyle w:val="ConsPlusNormal"/>
        <w:ind w:firstLine="540"/>
        <w:jc w:val="both"/>
      </w:pPr>
      <w:r>
        <w:t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3460E0" w:rsidRDefault="003460E0">
      <w:pPr>
        <w:pStyle w:val="ConsPlusNormal"/>
        <w:ind w:firstLine="540"/>
        <w:jc w:val="both"/>
      </w:pPr>
      <w:r>
        <w:t xml:space="preserve">Утвердить прилагаемый </w:t>
      </w:r>
      <w:hyperlink w:anchor="Par37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jc w:val="right"/>
      </w:pPr>
      <w:r>
        <w:t>Первый заместитель Министра</w:t>
      </w:r>
    </w:p>
    <w:p w:rsidR="003460E0" w:rsidRDefault="003460E0">
      <w:pPr>
        <w:pStyle w:val="ConsPlusNormal"/>
        <w:jc w:val="right"/>
      </w:pPr>
      <w:r>
        <w:t>Н.В.ТРЕТЬЯК</w:t>
      </w:r>
    </w:p>
    <w:p w:rsidR="003460E0" w:rsidRDefault="003460E0">
      <w:pPr>
        <w:pStyle w:val="ConsPlusNormal"/>
        <w:jc w:val="right"/>
      </w:pPr>
    </w:p>
    <w:p w:rsidR="003460E0" w:rsidRDefault="003460E0">
      <w:pPr>
        <w:pStyle w:val="ConsPlusNormal"/>
        <w:jc w:val="right"/>
      </w:pPr>
    </w:p>
    <w:p w:rsidR="003460E0" w:rsidRDefault="003460E0">
      <w:pPr>
        <w:pStyle w:val="ConsPlusNormal"/>
        <w:jc w:val="right"/>
      </w:pPr>
    </w:p>
    <w:p w:rsidR="003460E0" w:rsidRDefault="003460E0">
      <w:pPr>
        <w:pStyle w:val="ConsPlusNormal"/>
        <w:jc w:val="right"/>
      </w:pPr>
    </w:p>
    <w:p w:rsidR="003460E0" w:rsidRDefault="003460E0">
      <w:pPr>
        <w:pStyle w:val="ConsPlusNormal"/>
        <w:jc w:val="right"/>
      </w:pPr>
    </w:p>
    <w:p w:rsidR="003460E0" w:rsidRDefault="003460E0">
      <w:pPr>
        <w:pStyle w:val="ConsPlusNormal"/>
        <w:jc w:val="right"/>
        <w:outlineLvl w:val="0"/>
      </w:pPr>
      <w:bookmarkStart w:id="1" w:name="Par29"/>
      <w:bookmarkEnd w:id="1"/>
      <w:r>
        <w:t>Приложение</w:t>
      </w:r>
    </w:p>
    <w:p w:rsidR="003460E0" w:rsidRDefault="003460E0">
      <w:pPr>
        <w:pStyle w:val="ConsPlusNormal"/>
        <w:jc w:val="right"/>
      </w:pPr>
    </w:p>
    <w:p w:rsidR="003460E0" w:rsidRDefault="003460E0">
      <w:pPr>
        <w:pStyle w:val="ConsPlusNormal"/>
        <w:jc w:val="right"/>
      </w:pPr>
      <w:r>
        <w:t>Утвержден</w:t>
      </w:r>
    </w:p>
    <w:p w:rsidR="003460E0" w:rsidRDefault="003460E0">
      <w:pPr>
        <w:pStyle w:val="ConsPlusNormal"/>
        <w:jc w:val="right"/>
      </w:pPr>
      <w:r>
        <w:t>приказом Министерства</w:t>
      </w:r>
    </w:p>
    <w:p w:rsidR="003460E0" w:rsidRDefault="003460E0">
      <w:pPr>
        <w:pStyle w:val="ConsPlusNormal"/>
        <w:jc w:val="right"/>
      </w:pPr>
      <w:r>
        <w:t>образования и науки</w:t>
      </w:r>
    </w:p>
    <w:p w:rsidR="003460E0" w:rsidRDefault="003460E0">
      <w:pPr>
        <w:pStyle w:val="ConsPlusNormal"/>
        <w:jc w:val="right"/>
      </w:pPr>
      <w:r>
        <w:t>Российской Федерации</w:t>
      </w:r>
    </w:p>
    <w:p w:rsidR="003460E0" w:rsidRDefault="003460E0">
      <w:pPr>
        <w:pStyle w:val="ConsPlusNormal"/>
        <w:jc w:val="right"/>
      </w:pPr>
      <w:r>
        <w:t>от 30 августа 2013 г. N 1015</w:t>
      </w:r>
    </w:p>
    <w:p w:rsidR="003460E0" w:rsidRDefault="003460E0">
      <w:pPr>
        <w:pStyle w:val="ConsPlusNormal"/>
        <w:jc w:val="center"/>
      </w:pP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  <w:bookmarkStart w:id="2" w:name="Par37"/>
      <w:bookmarkEnd w:id="2"/>
      <w:r>
        <w:rPr>
          <w:b/>
          <w:bCs/>
          <w:sz w:val="16"/>
          <w:szCs w:val="16"/>
        </w:rPr>
        <w:t>ПОРЯДОК</w:t>
      </w: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ОРГАНИЗАЦИИ И ОСУЩЕСТВЛЕНИЯ ОБРАЗОВАТЕЛЬНОЙ ДЕЯТЕЛЬНОСТИ</w:t>
      </w: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ОСНОВНЫМ ОБЩЕОБРАЗОВАТЕЛЬНЫМ ПРОГРАММАМ -</w:t>
      </w: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ОБРАЗОВАТЕЛЬНЫМ ПРОГРАММАМ НАЧАЛЬНОГО ОБЩЕГО,</w:t>
      </w:r>
    </w:p>
    <w:p w:rsidR="003460E0" w:rsidRDefault="003460E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ОСНОВНОГО ОБЩЕГО И СРЕДНЕГО ОБЩЕГО ОБРАЗОВАНИЯ</w:t>
      </w:r>
    </w:p>
    <w:p w:rsidR="003460E0" w:rsidRDefault="003460E0">
      <w:pPr>
        <w:pStyle w:val="ConsPlusNormal"/>
        <w:jc w:val="center"/>
      </w:pPr>
    </w:p>
    <w:p w:rsidR="003460E0" w:rsidRDefault="003460E0">
      <w:pPr>
        <w:pStyle w:val="ConsPlusNormal"/>
        <w:jc w:val="center"/>
      </w:pPr>
      <w:r>
        <w:t>Список изменяющих документов</w:t>
      </w:r>
    </w:p>
    <w:p w:rsidR="003460E0" w:rsidRDefault="003460E0">
      <w:pPr>
        <w:pStyle w:val="ConsPlusNormal"/>
        <w:jc w:val="center"/>
      </w:pPr>
      <w:r>
        <w:t>(в ред. Приказов Минобрнауки России от 13.12.2013 N 1342,</w:t>
      </w:r>
    </w:p>
    <w:p w:rsidR="003460E0" w:rsidRDefault="003460E0">
      <w:pPr>
        <w:pStyle w:val="ConsPlusNormal"/>
        <w:jc w:val="center"/>
      </w:pPr>
      <w:r>
        <w:t>от 28.05.2014 N 598)</w:t>
      </w:r>
    </w:p>
    <w:p w:rsidR="003460E0" w:rsidRDefault="003460E0">
      <w:pPr>
        <w:pStyle w:val="ConsPlusNormal"/>
        <w:jc w:val="center"/>
      </w:pPr>
    </w:p>
    <w:p w:rsidR="003460E0" w:rsidRDefault="003460E0">
      <w:pPr>
        <w:pStyle w:val="ConsPlusNormal"/>
        <w:jc w:val="center"/>
        <w:outlineLvl w:val="1"/>
      </w:pPr>
      <w:bookmarkStart w:id="3" w:name="Par47"/>
      <w:bookmarkEnd w:id="3"/>
      <w:r>
        <w:t>I. Общие положения</w:t>
      </w:r>
    </w:p>
    <w:p w:rsidR="003460E0" w:rsidRDefault="003460E0">
      <w:pPr>
        <w:pStyle w:val="ConsPlusNormal"/>
        <w:jc w:val="center"/>
      </w:pPr>
    </w:p>
    <w:p w:rsidR="003460E0" w:rsidRDefault="003460E0">
      <w:pPr>
        <w:pStyle w:val="ConsPlusNormal"/>
        <w:ind w:firstLine="540"/>
        <w:jc w:val="both"/>
      </w:pPr>
      <w: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</w:t>
      </w:r>
      <w:r>
        <w:lastRenderedPageBreak/>
        <w:t>особенности организации образовательной деятельности для учащихся с ограниченными возможностями здоровья.</w:t>
      </w:r>
    </w:p>
    <w:p w:rsidR="003460E0" w:rsidRDefault="003460E0">
      <w:pPr>
        <w:pStyle w:val="ConsPlusNormal"/>
        <w:ind w:firstLine="540"/>
        <w:jc w:val="both"/>
      </w:pPr>
      <w:r>
        <w:t>2. Настоящий Порядок является обязательным для организаций, осуществляющих образовательную деятельность, в том числе для образовательных организаций со специальными наименованиями "кадетская школа", "кадетский (морской кадетский) корпус" и "казачий кадетский корпус", и реализующих основные общеобразовательные программы - образовательные программы начального общего, основного общего и среднего общего образования (далее - общеобразовательные программы), в том числе адаптированные основные образовательные программы, включая индивидуальных предпринимателей (далее - образовательные организации).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jc w:val="center"/>
        <w:outlineLvl w:val="1"/>
      </w:pPr>
      <w:bookmarkStart w:id="4" w:name="Par52"/>
      <w:bookmarkEnd w:id="4"/>
      <w:r>
        <w:t>II. Организация и осуществление</w:t>
      </w:r>
    </w:p>
    <w:p w:rsidR="003460E0" w:rsidRDefault="003460E0">
      <w:pPr>
        <w:pStyle w:val="ConsPlusNormal"/>
        <w:jc w:val="center"/>
      </w:pPr>
      <w:r>
        <w:t>образовательной деятельности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3. Общее образование может быть получено в организациях, осуществляющих образовательную деятельность, а также вне организаций - в форме семейного образования и самообразования.</w:t>
      </w:r>
    </w:p>
    <w:p w:rsidR="003460E0" w:rsidRDefault="003460E0">
      <w:pPr>
        <w:pStyle w:val="ConsPlusNormal"/>
        <w:ind w:firstLine="540"/>
        <w:jc w:val="both"/>
      </w:pPr>
      <w: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4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5 статьи 63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3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4. Формы обучения по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от 29 декабря 2012 г. N 273-ФЗ "Об образовании в Российской Федерации"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Допускается сочетание различных форм получения образования и форм обучения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lastRenderedPageBreak/>
        <w:t>5. 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3460E0" w:rsidRDefault="003460E0">
      <w:pPr>
        <w:pStyle w:val="ConsPlusNormal"/>
        <w:ind w:firstLine="540"/>
        <w:jc w:val="both"/>
      </w:pPr>
      <w: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</w:p>
    <w:p w:rsidR="003460E0" w:rsidRDefault="003460E0">
      <w:pPr>
        <w:pStyle w:val="ConsPlusNormal"/>
        <w:ind w:firstLine="540"/>
        <w:jc w:val="both"/>
      </w:pPr>
      <w:r>
        <w:t>6.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4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3460E0" w:rsidRDefault="003460E0">
      <w:pPr>
        <w:pStyle w:val="ConsPlusNormal"/>
        <w:ind w:firstLine="540"/>
        <w:jc w:val="both"/>
      </w:pPr>
      <w:r>
        <w:t>8.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3460E0" w:rsidRDefault="003460E0">
      <w:pPr>
        <w:pStyle w:val="ConsPlusNormal"/>
        <w:ind w:firstLine="540"/>
        <w:jc w:val="both"/>
      </w:pPr>
      <w:r>
        <w:t>9. Общеобразовательные программы самостоятельно разрабатываются и утверждаются образовательными организациями.</w:t>
      </w:r>
    </w:p>
    <w:p w:rsidR="003460E0" w:rsidRDefault="003460E0">
      <w:pPr>
        <w:pStyle w:val="ConsPlusNormal"/>
        <w:ind w:firstLine="540"/>
        <w:jc w:val="both"/>
      </w:pPr>
      <w: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7 статьи 12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воспитанников (далее - учащиеся).</w:t>
      </w:r>
    </w:p>
    <w:p w:rsidR="003460E0" w:rsidRDefault="003460E0">
      <w:pPr>
        <w:pStyle w:val="ConsPlusNormal"/>
        <w:ind w:firstLine="540"/>
        <w:jc w:val="both"/>
      </w:pPr>
      <w: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3460E0" w:rsidRDefault="003460E0">
      <w:pPr>
        <w:pStyle w:val="ConsPlusNormal"/>
        <w:ind w:firstLine="540"/>
        <w:jc w:val="both"/>
      </w:pPr>
      <w:r>
        <w:t>11.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2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12. Общеобразовательные программы реализуются образовательной организацией как самостоятельно, так и посредством сетевых форм их реализации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 xml:space="preserve"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</w:t>
      </w:r>
      <w:r>
        <w:lastRenderedPageBreak/>
        <w:t>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 общеобразовательных программ.</w:t>
      </w:r>
    </w:p>
    <w:p w:rsidR="003460E0" w:rsidRDefault="003460E0">
      <w:pPr>
        <w:pStyle w:val="ConsPlusNormal"/>
        <w:ind w:firstLine="540"/>
        <w:jc w:val="both"/>
      </w:pPr>
      <w:r>
        <w:t>13.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 &lt;1&gt;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3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14.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3460E0" w:rsidRDefault="003460E0">
      <w:pPr>
        <w:pStyle w:val="ConsPlusNormal"/>
        <w:ind w:firstLine="540"/>
        <w:jc w:val="both"/>
      </w:pPr>
      <w:r>
        <w:t>В государственных и муниципальных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Общее образование может быть получено на иностранном языке в соответствии с общеобразовательной программой и в порядке, установленном законодательством об образовании и локальными нормативными актами образовательной организации. &lt;1&gt;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5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15. Образовательная организация создает условия для реализации общеобразовательных программ.</w:t>
      </w:r>
    </w:p>
    <w:p w:rsidR="003460E0" w:rsidRDefault="003460E0">
      <w:pPr>
        <w:pStyle w:val="ConsPlusNormal"/>
        <w:ind w:firstLine="540"/>
        <w:jc w:val="both"/>
      </w:pPr>
      <w:r>
        <w:t>В образовательной организации могут быть созданы условия для проживания учащихся в интернате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7 статьи 66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16.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3460E0" w:rsidRDefault="003460E0">
      <w:pPr>
        <w:pStyle w:val="ConsPlusNormal"/>
        <w:ind w:firstLine="540"/>
        <w:jc w:val="both"/>
      </w:pPr>
      <w:r>
        <w:t>17.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3460E0" w:rsidRDefault="003460E0">
      <w:pPr>
        <w:pStyle w:val="ConsPlusNormal"/>
        <w:ind w:firstLine="540"/>
        <w:jc w:val="both"/>
      </w:pPr>
      <w:r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</w:t>
      </w:r>
    </w:p>
    <w:p w:rsidR="003460E0" w:rsidRDefault="003460E0">
      <w:pPr>
        <w:pStyle w:val="ConsPlusNormal"/>
        <w:ind w:firstLine="540"/>
        <w:jc w:val="both"/>
      </w:pPr>
      <w:r>
        <w:t>18. Наполняемость классов, за исключением классов компенсирующего обучения, не должна превышать 25 человек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 xml:space="preserve">&lt;1&gt; Пункт 10.1 Санитарно-эпидемиологических требований к условиям и организации обучения в общеобразовательных учреждениях "Санитарно-эпидемиологические правила и нормативы СанПиН </w:t>
      </w:r>
      <w:r>
        <w:lastRenderedPageBreak/>
        <w:t>2.4.2.2821-10", утвержденных постановлением Главного государственного санитарного врача Российской Федерации от 29 декабря 2010 г. N 189 (зарегистрированы Министерством юстиции Российской Федерации 3 марта 2011 г., регистрационный N 19993), с изменениями, внесенными постановлением Главного государственного санитарного врача Российской Федерации от 29 июня 2011 г. N 85 (зарегистрированы Министерством юстиции Российской Федерации 15 декабря 2011 г., регистрационный N 22637).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19.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самостоятельно. &lt;1&gt;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1 статьи 58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20.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3460E0" w:rsidRDefault="003460E0">
      <w:pPr>
        <w:pStyle w:val="ConsPlusNormal"/>
        <w:ind w:firstLine="540"/>
        <w:jc w:val="both"/>
      </w:pPr>
      <w: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3460E0" w:rsidRDefault="003460E0">
      <w:pPr>
        <w:pStyle w:val="ConsPlusNormal"/>
        <w:ind w:firstLine="540"/>
        <w:jc w:val="both"/>
      </w:pPr>
      <w: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3460E0" w:rsidRDefault="003460E0">
      <w:pPr>
        <w:pStyle w:val="ConsPlusNormal"/>
        <w:ind w:firstLine="540"/>
        <w:jc w:val="both"/>
      </w:pPr>
      <w: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 &lt;16&gt;.</w:t>
      </w:r>
    </w:p>
    <w:p w:rsidR="003460E0" w:rsidRDefault="003460E0">
      <w:pPr>
        <w:pStyle w:val="ConsPlusNormal"/>
        <w:jc w:val="both"/>
      </w:pPr>
      <w:r>
        <w:t>(в ред. Приказа Минобрнауки России от 13.12.2013 N 1342)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&lt;16&gt; Часть 8 статьи 58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3460E0" w:rsidRDefault="003460E0">
      <w:pPr>
        <w:pStyle w:val="ConsPlusNormal"/>
        <w:jc w:val="both"/>
      </w:pPr>
      <w:r>
        <w:t>(сноска введена Приказом Минобрнауки России от 13.12.2013 N 1342)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3460E0" w:rsidRDefault="003460E0">
      <w:pPr>
        <w:pStyle w:val="ConsPlusNormal"/>
        <w:ind w:firstLine="540"/>
        <w:jc w:val="both"/>
      </w:pPr>
      <w:r>
        <w:t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основным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3460E0" w:rsidRDefault="003460E0">
      <w:pPr>
        <w:pStyle w:val="ConsPlusNormal"/>
        <w:ind w:firstLine="540"/>
        <w:jc w:val="both"/>
      </w:pPr>
      <w: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3460E0" w:rsidRDefault="003460E0">
      <w:pPr>
        <w:pStyle w:val="ConsPlusNormal"/>
        <w:ind w:firstLine="540"/>
        <w:jc w:val="both"/>
      </w:pPr>
      <w:r>
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образовательными организациями. &lt;1&gt;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3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</w:t>
      </w:r>
      <w:r>
        <w:lastRenderedPageBreak/>
        <w:t>основного общего и среднего общего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12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Учащиеся,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результаты, по усмотрению их родителей (законных представителей) оставляются на повторное обучение, кроме лиц, обладающих дееспособностью в силу статей 21 и 27 Гражданского кодекса Российской Федерации (Собрание законодательства Российской Федерации, 1994, N 32, ст. 3301).</w:t>
      </w:r>
    </w:p>
    <w:p w:rsidR="003460E0" w:rsidRDefault="003460E0">
      <w:pPr>
        <w:pStyle w:val="ConsPlusNormal"/>
        <w:jc w:val="both"/>
      </w:pPr>
      <w:r>
        <w:t>(абзац введен Приказом Минобрнауки России от 28.05.2014 N 598)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jc w:val="center"/>
        <w:outlineLvl w:val="1"/>
      </w:pPr>
      <w:bookmarkStart w:id="5" w:name="Par152"/>
      <w:bookmarkEnd w:id="5"/>
      <w:r>
        <w:t>III. Особенности организации образовательной деятельности</w:t>
      </w:r>
    </w:p>
    <w:p w:rsidR="003460E0" w:rsidRDefault="003460E0">
      <w:pPr>
        <w:pStyle w:val="ConsPlusNormal"/>
        <w:jc w:val="center"/>
      </w:pPr>
      <w:r>
        <w:t>для лиц с ограниченными возможностями здоровья</w:t>
      </w:r>
    </w:p>
    <w:p w:rsidR="003460E0" w:rsidRDefault="003460E0">
      <w:pPr>
        <w:pStyle w:val="ConsPlusNormal"/>
        <w:jc w:val="center"/>
      </w:pPr>
    </w:p>
    <w:p w:rsidR="003460E0" w:rsidRDefault="003460E0">
      <w:pPr>
        <w:pStyle w:val="ConsPlusNormal"/>
        <w:ind w:firstLine="540"/>
        <w:jc w:val="both"/>
      </w:pPr>
      <w:r>
        <w:t>21. Содержание общего образования и условия организации обучения учащихся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 &lt;1&gt;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22. Исходя из категории учащихся с ограниченными возможностями здоровья их численность в классе (группе) не должна превышать 15 человек.</w:t>
      </w:r>
    </w:p>
    <w:p w:rsidR="003460E0" w:rsidRDefault="003460E0">
      <w:pPr>
        <w:pStyle w:val="ConsPlusNormal"/>
        <w:ind w:firstLine="540"/>
        <w:jc w:val="both"/>
      </w:pPr>
      <w:r>
        <w:t>23. В 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создаются специальные условия для получения образования учащимися с ограниченными возможностями здоровья:</w:t>
      </w:r>
    </w:p>
    <w:p w:rsidR="003460E0" w:rsidRDefault="003460E0">
      <w:pPr>
        <w:pStyle w:val="ConsPlusNormal"/>
        <w:ind w:firstLine="540"/>
        <w:jc w:val="both"/>
      </w:pPr>
      <w:r>
        <w:t>а) для обучающихся с ограниченными возможностями здоровья по зрению:</w:t>
      </w:r>
    </w:p>
    <w:p w:rsidR="003460E0" w:rsidRDefault="003460E0">
      <w:pPr>
        <w:pStyle w:val="ConsPlusNormal"/>
        <w:ind w:firstLine="540"/>
        <w:jc w:val="both"/>
      </w:pPr>
      <w:r>
        <w:t>адаптация официальных сайтов образовательных организаций в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3460E0" w:rsidRDefault="003460E0">
      <w:pPr>
        <w:pStyle w:val="ConsPlusNormal"/>
        <w:ind w:firstLine="540"/>
        <w:jc w:val="both"/>
      </w:pPr>
      <w: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3460E0" w:rsidRDefault="003460E0">
      <w:pPr>
        <w:pStyle w:val="ConsPlusNormal"/>
        <w:ind w:firstLine="540"/>
        <w:jc w:val="both"/>
      </w:pPr>
      <w:r>
        <w:t>присутствие ассистента, оказывающего учащемуся необходимую помощь;</w:t>
      </w:r>
    </w:p>
    <w:p w:rsidR="003460E0" w:rsidRDefault="003460E0">
      <w:pPr>
        <w:pStyle w:val="ConsPlusNormal"/>
        <w:ind w:firstLine="540"/>
        <w:jc w:val="both"/>
      </w:pPr>
      <w:r>
        <w:t>обеспечение выпуска альтернативных форматов печатных материалов (крупный шрифт) или аудиофайлов;</w:t>
      </w:r>
    </w:p>
    <w:p w:rsidR="003460E0" w:rsidRDefault="003460E0">
      <w:pPr>
        <w:pStyle w:val="ConsPlusNormal"/>
        <w:ind w:firstLine="540"/>
        <w:jc w:val="both"/>
      </w:pPr>
      <w:r>
        <w:t>обеспечение доступа учащегося,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учащегося;</w:t>
      </w:r>
    </w:p>
    <w:p w:rsidR="003460E0" w:rsidRDefault="003460E0">
      <w:pPr>
        <w:pStyle w:val="ConsPlusNormal"/>
        <w:ind w:firstLine="540"/>
        <w:jc w:val="both"/>
      </w:pPr>
      <w:r>
        <w:t>б) для учащихся с ограниченными возможностями здоровья по слуху:</w:t>
      </w:r>
    </w:p>
    <w:p w:rsidR="003460E0" w:rsidRDefault="003460E0">
      <w:pPr>
        <w:pStyle w:val="ConsPlusNormal"/>
        <w:ind w:firstLine="540"/>
        <w:jc w:val="both"/>
      </w:pPr>
      <w: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3460E0" w:rsidRDefault="003460E0">
      <w:pPr>
        <w:pStyle w:val="ConsPlusNormal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:rsidR="003460E0" w:rsidRDefault="003460E0">
      <w:pPr>
        <w:pStyle w:val="ConsPlusNormal"/>
        <w:ind w:firstLine="540"/>
        <w:jc w:val="both"/>
      </w:pPr>
      <w:r>
        <w:t>обеспечение получения информации с использованием русского жестового языка (сурдоперевода, тифлосурдоперевода);</w:t>
      </w:r>
    </w:p>
    <w:p w:rsidR="003460E0" w:rsidRDefault="003460E0">
      <w:pPr>
        <w:pStyle w:val="ConsPlusNormal"/>
        <w:ind w:firstLine="540"/>
        <w:jc w:val="both"/>
      </w:pPr>
      <w:r>
        <w:t>в) для учащихся, имеющих нарушения опорно-двигательного аппарата:</w:t>
      </w:r>
    </w:p>
    <w:p w:rsidR="003460E0" w:rsidRDefault="003460E0">
      <w:pPr>
        <w:pStyle w:val="ConsPlusNormal"/>
        <w:ind w:firstLine="540"/>
        <w:jc w:val="both"/>
      </w:pPr>
      <w:r>
        <w:t xml:space="preserve">обеспечение беспрепятственного доступа учащихся в учебные помещения, столовые, туалетные и </w:t>
      </w:r>
      <w:r>
        <w:lastRenderedPageBreak/>
        <w:t>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3460E0" w:rsidRDefault="003460E0">
      <w:pPr>
        <w:pStyle w:val="ConsPlusNormal"/>
        <w:ind w:firstLine="540"/>
        <w:jc w:val="both"/>
      </w:pPr>
      <w:r>
        <w:t>24. Для получения без дискриминации качественного образования лицами с ограниченными возможностями здоровья создаются:</w:t>
      </w:r>
    </w:p>
    <w:p w:rsidR="003460E0" w:rsidRDefault="003460E0">
      <w:pPr>
        <w:pStyle w:val="ConsPlusNormal"/>
        <w:ind w:firstLine="540"/>
        <w:jc w:val="both"/>
      </w:pPr>
      <w: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3460E0" w:rsidRDefault="003460E0">
      <w:pPr>
        <w:pStyle w:val="ConsPlusNormal"/>
        <w:ind w:firstLine="540"/>
        <w:jc w:val="both"/>
      </w:pPr>
      <w: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Пункт 1 части 5 статьи 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25. В образовательных организациях, осуществляющих образовательную деятельность по адаптированным образовательным программам для слабослышащих учащихся (имеющих частичную потерю слуха и различную степень недоразвития речи) и позднооглохших учащихся (оглохших в дошкольном или школьном возрасте, но сохранивших самостоятельную речь), создаются два отделения:</w:t>
      </w:r>
    </w:p>
    <w:p w:rsidR="003460E0" w:rsidRDefault="003460E0">
      <w:pPr>
        <w:pStyle w:val="ConsPlusNormal"/>
        <w:ind w:firstLine="540"/>
        <w:jc w:val="both"/>
      </w:pPr>
      <w:r>
        <w:t>1 отделение - для учащихся с легким недоразвитием речи, обусловленным нарушением слуха;</w:t>
      </w:r>
    </w:p>
    <w:p w:rsidR="003460E0" w:rsidRDefault="003460E0">
      <w:pPr>
        <w:pStyle w:val="ConsPlusNormal"/>
        <w:ind w:firstLine="540"/>
        <w:jc w:val="both"/>
      </w:pPr>
      <w:r>
        <w:t>2 отделение - для учащихся с глубоким недоразвитием речи, обусловленным нарушением слуха.</w:t>
      </w:r>
    </w:p>
    <w:p w:rsidR="003460E0" w:rsidRDefault="003460E0">
      <w:pPr>
        <w:pStyle w:val="ConsPlusNormal"/>
        <w:ind w:firstLine="540"/>
        <w:jc w:val="both"/>
      </w:pPr>
      <w:r>
        <w:t>26. В образовательной организации, осуществляющей образовательную деятельность по адаптированным образовательным программам, допускается совместное обучение слепых и слабовидящих учащихся, а также учащихся с пониженным зрением, страдающих амблиопией и косоглазием и нуждающихся в офтальмологическом сопровождении.</w:t>
      </w:r>
    </w:p>
    <w:p w:rsidR="003460E0" w:rsidRDefault="003460E0">
      <w:pPr>
        <w:pStyle w:val="ConsPlusNormal"/>
        <w:ind w:firstLine="540"/>
        <w:jc w:val="both"/>
      </w:pPr>
      <w:r>
        <w:t>Основой обучения слепых учащихся является система Брайля.</w:t>
      </w:r>
    </w:p>
    <w:p w:rsidR="003460E0" w:rsidRDefault="003460E0">
      <w:pPr>
        <w:pStyle w:val="ConsPlusNormal"/>
        <w:ind w:firstLine="540"/>
        <w:jc w:val="both"/>
      </w:pPr>
      <w:r>
        <w:t>27. В образовательных организациях, осуществляющих образовательную деятельность по адаптированным образовательным программам для учащихся, имеющих тяжелые нарушения речи, создаются два отделения:</w:t>
      </w:r>
    </w:p>
    <w:p w:rsidR="003460E0" w:rsidRDefault="003460E0">
      <w:pPr>
        <w:pStyle w:val="ConsPlusNormal"/>
        <w:ind w:firstLine="540"/>
        <w:jc w:val="both"/>
      </w:pPr>
      <w:r>
        <w:t>1 отделение - для учащихся, имеющих общее недоразвитие речи тяжелой степени (алалия, дизартрия, ринолалия, афазия), а также учащихся, имеющих общее недоразвитие речи, сопровождающееся заиканием;</w:t>
      </w:r>
    </w:p>
    <w:p w:rsidR="003460E0" w:rsidRDefault="003460E0">
      <w:pPr>
        <w:pStyle w:val="ConsPlusNormal"/>
        <w:ind w:firstLine="540"/>
        <w:jc w:val="both"/>
      </w:pPr>
      <w:r>
        <w:t>2 отделение - для учащихся с тяжелой формой заикания при нормальном развитии речи.</w:t>
      </w:r>
    </w:p>
    <w:p w:rsidR="003460E0" w:rsidRDefault="003460E0">
      <w:pPr>
        <w:pStyle w:val="ConsPlusNormal"/>
        <w:ind w:firstLine="540"/>
        <w:jc w:val="both"/>
      </w:pPr>
      <w:r>
        <w:t>В составе 1 и 2 отделений комплектуются классы (группы) учащихся, имеющих однотипные формы речевой патологии, с обязательным учетом уровня их речевого развития.</w:t>
      </w:r>
    </w:p>
    <w:p w:rsidR="003460E0" w:rsidRDefault="003460E0">
      <w:pPr>
        <w:pStyle w:val="ConsPlusNormal"/>
        <w:ind w:firstLine="540"/>
        <w:jc w:val="both"/>
      </w:pPr>
      <w:r>
        <w:t>28. В случае если учащиеся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</w:p>
    <w:p w:rsidR="003460E0" w:rsidRDefault="003460E0">
      <w:pPr>
        <w:pStyle w:val="ConsPlusNormal"/>
        <w:ind w:firstLine="540"/>
        <w:jc w:val="both"/>
      </w:pPr>
      <w:r>
        <w:t>29. В образовательной организации, осуществляющей образовательную деятельность по адаптированным образовательным программам, допускается:</w:t>
      </w:r>
    </w:p>
    <w:p w:rsidR="003460E0" w:rsidRDefault="003460E0">
      <w:pPr>
        <w:pStyle w:val="ConsPlusNormal"/>
        <w:ind w:firstLine="540"/>
        <w:jc w:val="both"/>
      </w:pPr>
      <w:r>
        <w:t>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3460E0" w:rsidRDefault="003460E0">
      <w:pPr>
        <w:pStyle w:val="ConsPlusNormal"/>
        <w:ind w:firstLine="540"/>
        <w:jc w:val="both"/>
      </w:pPr>
      <w:r>
        <w:t>совместное обучение по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3460E0" w:rsidRDefault="003460E0">
      <w:pPr>
        <w:pStyle w:val="ConsPlusNormal"/>
        <w:ind w:firstLine="540"/>
        <w:jc w:val="both"/>
      </w:pPr>
      <w:r>
        <w:t>Учащимся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</w:p>
    <w:p w:rsidR="003460E0" w:rsidRDefault="003460E0">
      <w:pPr>
        <w:pStyle w:val="ConsPlusNormal"/>
        <w:ind w:firstLine="540"/>
        <w:jc w:val="both"/>
      </w:pPr>
      <w:r>
        <w:t xml:space="preserve">Для успешной адаптации учащихся с расстройствами аутистического спектра на групповых занятиях кроме учителя присутствует воспитатель (тьютор),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5 - 8 учащихся с расстройством аутистического спектра на одну ставку должности </w:t>
      </w:r>
      <w:r>
        <w:lastRenderedPageBreak/>
        <w:t>педагога-психолога.</w:t>
      </w:r>
    </w:p>
    <w:p w:rsidR="003460E0" w:rsidRDefault="003460E0">
      <w:pPr>
        <w:pStyle w:val="ConsPlusNormal"/>
        <w:ind w:firstLine="540"/>
        <w:jc w:val="both"/>
      </w:pPr>
      <w:r>
        <w:t>30. Реализация адаптированных основных 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 деятельности.</w:t>
      </w:r>
    </w:p>
    <w:p w:rsidR="003460E0" w:rsidRDefault="003460E0">
      <w:pPr>
        <w:pStyle w:val="ConsPlusNormal"/>
        <w:ind w:firstLine="540"/>
        <w:jc w:val="both"/>
      </w:pPr>
      <w:r>
        <w:t>В классы (группы) с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разряда, выдается свидетельство об обучении и характеристика с перечнем работ, которые они способны выполнять самостоятельно.</w:t>
      </w:r>
    </w:p>
    <w:p w:rsidR="003460E0" w:rsidRDefault="003460E0">
      <w:pPr>
        <w:pStyle w:val="ConsPlusNormal"/>
        <w:ind w:firstLine="540"/>
        <w:jc w:val="both"/>
      </w:pPr>
      <w:r>
        <w:t>31. В образовательных организациях, осуществляющих образовательную деятельность по адаптированным основным образовательным программам для учащихся с умственной отсталостью, создаются классы (группы) для учащихся с умеренной и тяжелой умственной отсталостью.</w:t>
      </w:r>
    </w:p>
    <w:p w:rsidR="003460E0" w:rsidRDefault="003460E0">
      <w:pPr>
        <w:pStyle w:val="ConsPlusNormal"/>
        <w:ind w:firstLine="540"/>
        <w:jc w:val="both"/>
      </w:pPr>
      <w:r>
        <w:t>В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</w:p>
    <w:p w:rsidR="003460E0" w:rsidRDefault="003460E0">
      <w:pPr>
        <w:pStyle w:val="ConsPlusNormal"/>
        <w:ind w:firstLine="540"/>
        <w:jc w:val="both"/>
      </w:pPr>
      <w:r>
        <w:t>32. При организации образовательной деятельности по адаптированной основной образовательной программе создаются условия для лечебно-восстановительной 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</w:p>
    <w:p w:rsidR="003460E0" w:rsidRDefault="003460E0">
      <w:pPr>
        <w:pStyle w:val="ConsPlusNormal"/>
        <w:ind w:firstLine="540"/>
        <w:jc w:val="both"/>
      </w:pPr>
      <w:r>
        <w:t>учителя-дефектолога (сурдопедагога, тифлопедагога) на каждые 6 - 12 учащихся с ограниченными возможностями здоровья;</w:t>
      </w:r>
    </w:p>
    <w:p w:rsidR="003460E0" w:rsidRDefault="003460E0">
      <w:pPr>
        <w:pStyle w:val="ConsPlusNormal"/>
        <w:ind w:firstLine="540"/>
        <w:jc w:val="both"/>
      </w:pPr>
      <w:r>
        <w:t>учителя-логопеда на каждые 6 - 12 учащихся с ограниченными возможностями здоровья;</w:t>
      </w:r>
    </w:p>
    <w:p w:rsidR="003460E0" w:rsidRDefault="003460E0">
      <w:pPr>
        <w:pStyle w:val="ConsPlusNormal"/>
        <w:ind w:firstLine="540"/>
        <w:jc w:val="both"/>
      </w:pPr>
      <w:r>
        <w:t>педагога-психолога на каждые 20 учащихся с ограниченными возможностями здоровья;</w:t>
      </w:r>
    </w:p>
    <w:p w:rsidR="003460E0" w:rsidRDefault="003460E0">
      <w:pPr>
        <w:pStyle w:val="ConsPlusNormal"/>
        <w:ind w:firstLine="540"/>
        <w:jc w:val="both"/>
      </w:pPr>
      <w:r>
        <w:t>тьютора, ассистента (помощника) на каждые 1 - 6 учащихся с ограниченными возможностями здоровья.</w:t>
      </w:r>
    </w:p>
    <w:p w:rsidR="003460E0" w:rsidRDefault="003460E0">
      <w:pPr>
        <w:pStyle w:val="ConsPlusNormal"/>
        <w:ind w:firstLine="540"/>
        <w:jc w:val="both"/>
      </w:pPr>
      <w:r>
        <w:t>33. 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  <w: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учащихся,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&lt;1&gt;.</w:t>
      </w:r>
    </w:p>
    <w:p w:rsidR="003460E0" w:rsidRDefault="003460E0">
      <w:pPr>
        <w:pStyle w:val="ConsPlusNormal"/>
        <w:ind w:firstLine="540"/>
        <w:jc w:val="both"/>
      </w:pPr>
      <w:r>
        <w:t>--------------------------------</w:t>
      </w:r>
    </w:p>
    <w:p w:rsidR="003460E0" w:rsidRDefault="003460E0">
      <w:pPr>
        <w:pStyle w:val="ConsPlusNormal"/>
        <w:ind w:firstLine="540"/>
        <w:jc w:val="both"/>
      </w:pPr>
      <w:r>
        <w:t>&lt;1&gt; 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ind w:firstLine="540"/>
        <w:jc w:val="both"/>
      </w:pPr>
    </w:p>
    <w:p w:rsidR="003460E0" w:rsidRDefault="003460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460E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0E0" w:rsidRDefault="003460E0">
      <w:pPr>
        <w:spacing w:after="0" w:line="240" w:lineRule="auto"/>
      </w:pPr>
      <w:r>
        <w:separator/>
      </w:r>
    </w:p>
  </w:endnote>
  <w:endnote w:type="continuationSeparator" w:id="1">
    <w:p w:rsidR="003460E0" w:rsidRDefault="0034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E0" w:rsidRDefault="003460E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3460E0" w:rsidRPr="003460E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460E0" w:rsidRPr="003460E0" w:rsidRDefault="003460E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 w:rsidRPr="003460E0"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 w:rsidRPr="003460E0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460E0" w:rsidRPr="003460E0" w:rsidRDefault="003460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Pr="003460E0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460E0" w:rsidRPr="003460E0" w:rsidRDefault="003460E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 w:rsidRPr="003460E0"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Pr="003460E0">
            <w:rPr>
              <w:rFonts w:ascii="Tahoma" w:hAnsi="Tahoma" w:cs="Tahoma"/>
              <w:sz w:val="20"/>
              <w:szCs w:val="20"/>
            </w:rPr>
            <w:fldChar w:fldCharType="begin"/>
          </w:r>
          <w:r w:rsidRPr="003460E0">
            <w:rPr>
              <w:rFonts w:ascii="Tahoma" w:hAnsi="Tahoma" w:cs="Tahoma"/>
              <w:sz w:val="20"/>
              <w:szCs w:val="20"/>
            </w:rPr>
            <w:instrText>\PAGE</w:instrText>
          </w:r>
          <w:r w:rsidR="00BA7F6A" w:rsidRPr="003460E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F5F20">
            <w:rPr>
              <w:rFonts w:ascii="Tahoma" w:hAnsi="Tahoma" w:cs="Tahoma"/>
              <w:noProof/>
              <w:sz w:val="20"/>
              <w:szCs w:val="20"/>
            </w:rPr>
            <w:t>9</w:t>
          </w:r>
          <w:r w:rsidRPr="003460E0">
            <w:rPr>
              <w:rFonts w:ascii="Tahoma" w:hAnsi="Tahoma" w:cs="Tahoma"/>
              <w:sz w:val="20"/>
              <w:szCs w:val="20"/>
            </w:rPr>
            <w:fldChar w:fldCharType="end"/>
          </w:r>
          <w:r w:rsidRPr="003460E0">
            <w:rPr>
              <w:rFonts w:ascii="Tahoma" w:hAnsi="Tahoma" w:cs="Tahoma"/>
              <w:sz w:val="20"/>
              <w:szCs w:val="20"/>
            </w:rPr>
            <w:t xml:space="preserve"> из </w:t>
          </w:r>
          <w:r w:rsidRPr="003460E0">
            <w:rPr>
              <w:rFonts w:ascii="Tahoma" w:hAnsi="Tahoma" w:cs="Tahoma"/>
              <w:sz w:val="20"/>
              <w:szCs w:val="20"/>
            </w:rPr>
            <w:fldChar w:fldCharType="begin"/>
          </w:r>
          <w:r w:rsidRPr="003460E0">
            <w:rPr>
              <w:rFonts w:ascii="Tahoma" w:hAnsi="Tahoma" w:cs="Tahoma"/>
              <w:sz w:val="20"/>
              <w:szCs w:val="20"/>
            </w:rPr>
            <w:instrText>\NUMPAGES</w:instrText>
          </w:r>
          <w:r w:rsidR="00BA7F6A" w:rsidRPr="003460E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F5F20">
            <w:rPr>
              <w:rFonts w:ascii="Tahoma" w:hAnsi="Tahoma" w:cs="Tahoma"/>
              <w:noProof/>
              <w:sz w:val="20"/>
              <w:szCs w:val="20"/>
            </w:rPr>
            <w:t>9</w:t>
          </w:r>
          <w:r w:rsidRPr="003460E0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3460E0" w:rsidRDefault="003460E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0E0" w:rsidRDefault="003460E0">
      <w:pPr>
        <w:spacing w:after="0" w:line="240" w:lineRule="auto"/>
      </w:pPr>
      <w:r>
        <w:separator/>
      </w:r>
    </w:p>
  </w:footnote>
  <w:footnote w:type="continuationSeparator" w:id="1">
    <w:p w:rsidR="003460E0" w:rsidRDefault="0034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3460E0" w:rsidRPr="003460E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460E0" w:rsidRPr="003460E0" w:rsidRDefault="003460E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 w:rsidRPr="003460E0">
            <w:rPr>
              <w:rFonts w:ascii="Tahoma" w:hAnsi="Tahoma" w:cs="Tahoma"/>
              <w:sz w:val="16"/>
              <w:szCs w:val="16"/>
            </w:rPr>
            <w:t>Приказ Минобрнауки России от 30.08.2013 N 1015</w:t>
          </w:r>
          <w:r w:rsidRPr="003460E0">
            <w:rPr>
              <w:rFonts w:ascii="Tahoma" w:hAnsi="Tahoma" w:cs="Tahoma"/>
              <w:sz w:val="16"/>
              <w:szCs w:val="16"/>
            </w:rPr>
            <w:br/>
            <w:t>(ред. от 28.05.2014)</w:t>
          </w:r>
          <w:r w:rsidRPr="003460E0">
            <w:rPr>
              <w:rFonts w:ascii="Tahoma" w:hAnsi="Tahoma" w:cs="Tahoma"/>
              <w:sz w:val="16"/>
              <w:szCs w:val="16"/>
            </w:rPr>
            <w:br/>
            <w:t>"Об утверждении Порядка организации и осуществления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460E0" w:rsidRPr="003460E0" w:rsidRDefault="003460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3460E0" w:rsidRPr="003460E0" w:rsidRDefault="003460E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460E0" w:rsidRPr="003460E0" w:rsidRDefault="003460E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3460E0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3460E0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3460E0">
            <w:rPr>
              <w:rFonts w:ascii="Tahoma" w:hAnsi="Tahoma" w:cs="Tahoma"/>
              <w:sz w:val="18"/>
              <w:szCs w:val="18"/>
            </w:rPr>
            <w:br/>
          </w:r>
          <w:r w:rsidRPr="003460E0">
            <w:rPr>
              <w:rFonts w:ascii="Tahoma" w:hAnsi="Tahoma" w:cs="Tahoma"/>
              <w:sz w:val="16"/>
              <w:szCs w:val="16"/>
            </w:rPr>
            <w:t>Дата сохранения: 06.12.2014</w:t>
          </w:r>
        </w:p>
      </w:tc>
    </w:tr>
  </w:tbl>
  <w:p w:rsidR="003460E0" w:rsidRDefault="003460E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3460E0" w:rsidRDefault="003460E0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486"/>
    <w:rsid w:val="001F5F20"/>
    <w:rsid w:val="003460E0"/>
    <w:rsid w:val="00917486"/>
    <w:rsid w:val="00BA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3339</Words>
  <Characters>25292</Characters>
  <Application>Microsoft Office Word</Application>
  <DocSecurity>6</DocSecurity>
  <Lines>210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30.08.2013 N 1015(ред. от 28.05.2014)"Об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</vt:lpstr>
    </vt:vector>
  </TitlesOfParts>
  <Company/>
  <LinksUpToDate>false</LinksUpToDate>
  <CharactersWithSpaces>28574</CharactersWithSpaces>
  <SharedDoc>false</SharedDoc>
  <HLinks>
    <vt:vector size="30" baseType="variant"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30.08.2013 N 1015(ред. от 28.05.2014)"Об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dc:title>
  <dc:subject/>
  <dc:creator>ConsultantPlus</dc:creator>
  <cp:keywords/>
  <cp:lastModifiedBy>acer</cp:lastModifiedBy>
  <cp:revision>2</cp:revision>
  <dcterms:created xsi:type="dcterms:W3CDTF">2014-12-16T09:24:00Z</dcterms:created>
  <dcterms:modified xsi:type="dcterms:W3CDTF">2014-12-16T09:24:00Z</dcterms:modified>
</cp:coreProperties>
</file>