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CFED5" w14:textId="1FF0D342" w:rsidR="00194D53" w:rsidRDefault="00511EAB" w:rsidP="00511EA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A5127" wp14:editId="779B0918">
            <wp:extent cx="7058205" cy="9715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996" cy="9731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D53" w:rsidRPr="00194D53">
        <w:rPr>
          <w:rFonts w:ascii="Times New Roman" w:hAnsi="Times New Roman" w:cs="Times New Roman"/>
          <w:sz w:val="24"/>
          <w:szCs w:val="24"/>
        </w:rPr>
        <w:lastRenderedPageBreak/>
        <w:t>1.5. Положением регламентируется оптимальный питьевой режим в образовательной организации.</w:t>
      </w:r>
    </w:p>
    <w:p w14:paraId="26DF564F" w14:textId="51EC0966" w:rsidR="00194D53" w:rsidRPr="00867CE8" w:rsidRDefault="00867CE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67CE8">
        <w:rPr>
          <w:rFonts w:ascii="Times New Roman" w:hAnsi="Times New Roman" w:cs="Times New Roman"/>
          <w:b/>
          <w:bCs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О</w:t>
      </w:r>
      <w:r w:rsidRPr="00867CE8">
        <w:rPr>
          <w:rFonts w:ascii="Times New Roman" w:hAnsi="Times New Roman" w:cs="Times New Roman"/>
          <w:b/>
          <w:bCs/>
          <w:sz w:val="24"/>
          <w:szCs w:val="24"/>
        </w:rPr>
        <w:t xml:space="preserve">рганизация питьевого режима для воспитанников дошкольного образования. </w:t>
      </w:r>
    </w:p>
    <w:p w14:paraId="6E90C0AB" w14:textId="1BC67EFE" w:rsidR="00867CE8" w:rsidRDefault="00867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.1. Питьевой режим в дошкольных отделениях организован с использованием кипяченой воды, при условии соблюдения следующих требований: </w:t>
      </w:r>
    </w:p>
    <w:p w14:paraId="21761FD5" w14:textId="728DE5B9" w:rsidR="00867CE8" w:rsidRDefault="00194D53">
      <w:pPr>
        <w:rPr>
          <w:rFonts w:ascii="Times New Roman" w:hAnsi="Times New Roman" w:cs="Times New Roman"/>
          <w:sz w:val="24"/>
          <w:szCs w:val="24"/>
        </w:rPr>
      </w:pPr>
      <w:r w:rsidRPr="00194D53">
        <w:rPr>
          <w:rFonts w:ascii="Times New Roman" w:hAnsi="Times New Roman" w:cs="Times New Roman"/>
          <w:sz w:val="24"/>
          <w:szCs w:val="24"/>
        </w:rPr>
        <w:t>-кипятить во</w:t>
      </w:r>
      <w:r w:rsidR="00867CE8">
        <w:rPr>
          <w:rFonts w:ascii="Times New Roman" w:hAnsi="Times New Roman" w:cs="Times New Roman"/>
          <w:sz w:val="24"/>
          <w:szCs w:val="24"/>
        </w:rPr>
        <w:t>д</w:t>
      </w:r>
      <w:r w:rsidRPr="00194D53">
        <w:rPr>
          <w:rFonts w:ascii="Times New Roman" w:hAnsi="Times New Roman" w:cs="Times New Roman"/>
          <w:sz w:val="24"/>
          <w:szCs w:val="24"/>
        </w:rPr>
        <w:t xml:space="preserve">у нужно не менее 5 минут; </w:t>
      </w:r>
    </w:p>
    <w:p w14:paraId="3810625B" w14:textId="77777777" w:rsidR="00867CE8" w:rsidRDefault="00194D53">
      <w:pPr>
        <w:rPr>
          <w:rFonts w:ascii="Times New Roman" w:hAnsi="Times New Roman" w:cs="Times New Roman"/>
          <w:sz w:val="24"/>
          <w:szCs w:val="24"/>
        </w:rPr>
      </w:pPr>
      <w:r w:rsidRPr="00194D53">
        <w:rPr>
          <w:rFonts w:ascii="Times New Roman" w:hAnsi="Times New Roman" w:cs="Times New Roman"/>
          <w:sz w:val="24"/>
          <w:szCs w:val="24"/>
        </w:rPr>
        <w:t xml:space="preserve">- до раздачи детям кипяченая вода должна быть охлаждена до комнатной температуры непосредственно в емкости, где она кипятилась; </w:t>
      </w:r>
    </w:p>
    <w:p w14:paraId="1E6D1BB8" w14:textId="77777777" w:rsidR="00867CE8" w:rsidRDefault="00194D53">
      <w:pPr>
        <w:rPr>
          <w:rFonts w:ascii="Times New Roman" w:hAnsi="Times New Roman" w:cs="Times New Roman"/>
          <w:sz w:val="24"/>
          <w:szCs w:val="24"/>
        </w:rPr>
      </w:pPr>
      <w:r w:rsidRPr="00194D53">
        <w:rPr>
          <w:rFonts w:ascii="Times New Roman" w:hAnsi="Times New Roman" w:cs="Times New Roman"/>
          <w:sz w:val="24"/>
          <w:szCs w:val="24"/>
        </w:rPr>
        <w:t xml:space="preserve">- смену воды в емкости для её раздачи необходимо проводить не реже чем через 3 часа. </w:t>
      </w:r>
    </w:p>
    <w:p w14:paraId="2B0CE41B" w14:textId="679A1D90" w:rsidR="00194D53" w:rsidRDefault="00194D53">
      <w:pPr>
        <w:rPr>
          <w:rFonts w:ascii="Times New Roman" w:hAnsi="Times New Roman" w:cs="Times New Roman"/>
          <w:sz w:val="24"/>
          <w:szCs w:val="24"/>
        </w:rPr>
      </w:pPr>
      <w:r w:rsidRPr="00194D53">
        <w:rPr>
          <w:rFonts w:ascii="Times New Roman" w:hAnsi="Times New Roman" w:cs="Times New Roman"/>
          <w:sz w:val="24"/>
          <w:szCs w:val="24"/>
        </w:rPr>
        <w:t xml:space="preserve">Перед сменой кипячёной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 </w:t>
      </w:r>
    </w:p>
    <w:p w14:paraId="5C898BB4" w14:textId="63B0024C" w:rsidR="00194D53" w:rsidRDefault="00867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.2. Питьевая вода доступна воспитанникам в течение всего времени нахождения в детском саду. </w:t>
      </w:r>
    </w:p>
    <w:p w14:paraId="4D569242" w14:textId="3D8808A2" w:rsidR="00194D53" w:rsidRDefault="00867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.3. Кипячение осуществляется на пищеблоке в специально отведенной емкости. </w:t>
      </w:r>
      <w:r>
        <w:rPr>
          <w:rFonts w:ascii="Times New Roman" w:hAnsi="Times New Roman" w:cs="Times New Roman"/>
          <w:sz w:val="24"/>
          <w:szCs w:val="24"/>
        </w:rPr>
        <w:t xml:space="preserve">Остужается вода, в той емкости, в которой кипятилась. 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Обработка емкости для кипячения осуществляется ежедневно в конце рабочего дня. </w:t>
      </w:r>
    </w:p>
    <w:p w14:paraId="26C00E2A" w14:textId="5C26CF5C" w:rsidR="00D419BB" w:rsidRPr="00D419BB" w:rsidRDefault="00D41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2.4.</w:t>
      </w:r>
      <w:r w:rsidRPr="00D419BB">
        <w:rPr>
          <w:rFonts w:ascii="Arial" w:hAnsi="Arial" w:cs="Arial"/>
          <w:color w:val="333333"/>
          <w:shd w:val="clear" w:color="auto" w:fill="FFFFFF"/>
        </w:rPr>
        <w:t xml:space="preserve"> </w:t>
      </w:r>
      <w:r w:rsidRPr="00D419BB">
        <w:rPr>
          <w:rFonts w:ascii="Times New Roman" w:hAnsi="Times New Roman" w:cs="Times New Roman"/>
          <w:sz w:val="24"/>
          <w:szCs w:val="24"/>
        </w:rPr>
        <w:t xml:space="preserve">Питьевой режим может быть организован с использованием упакованной (бутилированной) питьевой воды при наличии документов, подтверждающих её происхождение, безопасность и качество, соответствие упакованной питьевой воды обязательным требованиям. </w:t>
      </w:r>
    </w:p>
    <w:p w14:paraId="618A8241" w14:textId="12C9E6B3" w:rsidR="00194D53" w:rsidRDefault="00867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94D53" w:rsidRPr="00194D53">
        <w:rPr>
          <w:rFonts w:ascii="Times New Roman" w:hAnsi="Times New Roman" w:cs="Times New Roman"/>
          <w:sz w:val="24"/>
          <w:szCs w:val="24"/>
        </w:rPr>
        <w:t>.</w:t>
      </w:r>
      <w:r w:rsidR="00D419BB">
        <w:rPr>
          <w:rFonts w:ascii="Times New Roman" w:hAnsi="Times New Roman" w:cs="Times New Roman"/>
          <w:sz w:val="24"/>
          <w:szCs w:val="24"/>
        </w:rPr>
        <w:t>5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. Воду дают детям в керамических чашках. При этом чистые чашки ставятся в специально отведенном месте на специальный промаркированный поднос (вверх дном). Допускается использовать для этой цели одноразовые пластиковые стаканчики. </w:t>
      </w:r>
    </w:p>
    <w:p w14:paraId="2448CBDD" w14:textId="41CCF25A" w:rsidR="00194D53" w:rsidRDefault="00867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94D53" w:rsidRPr="00194D53">
        <w:rPr>
          <w:rFonts w:ascii="Times New Roman" w:hAnsi="Times New Roman" w:cs="Times New Roman"/>
          <w:sz w:val="24"/>
          <w:szCs w:val="24"/>
        </w:rPr>
        <w:t>.</w:t>
      </w:r>
      <w:r w:rsidR="00D419BB">
        <w:rPr>
          <w:rFonts w:ascii="Times New Roman" w:hAnsi="Times New Roman" w:cs="Times New Roman"/>
          <w:sz w:val="24"/>
          <w:szCs w:val="24"/>
        </w:rPr>
        <w:t>6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. Мытье стаканов осуществляется организованно, </w:t>
      </w:r>
      <w:proofErr w:type="gramStart"/>
      <w:r w:rsidR="00194D53" w:rsidRPr="00194D53">
        <w:rPr>
          <w:rFonts w:ascii="Times New Roman" w:hAnsi="Times New Roman" w:cs="Times New Roman"/>
          <w:sz w:val="24"/>
          <w:szCs w:val="24"/>
        </w:rPr>
        <w:t>в моечных столовой посуды</w:t>
      </w:r>
      <w:proofErr w:type="gramEnd"/>
      <w:r w:rsidR="00194D53" w:rsidRPr="00194D53">
        <w:rPr>
          <w:rFonts w:ascii="Times New Roman" w:hAnsi="Times New Roman" w:cs="Times New Roman"/>
          <w:sz w:val="24"/>
          <w:szCs w:val="24"/>
        </w:rPr>
        <w:t xml:space="preserve">, согласно инструкции по обработке посуды. </w:t>
      </w:r>
    </w:p>
    <w:p w14:paraId="7B39B3B6" w14:textId="09A89481" w:rsidR="00194D53" w:rsidRDefault="00867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94D53" w:rsidRPr="00194D53">
        <w:rPr>
          <w:rFonts w:ascii="Times New Roman" w:hAnsi="Times New Roman" w:cs="Times New Roman"/>
          <w:sz w:val="24"/>
          <w:szCs w:val="24"/>
        </w:rPr>
        <w:t>.</w:t>
      </w:r>
      <w:r w:rsidR="00D419BB">
        <w:rPr>
          <w:rFonts w:ascii="Times New Roman" w:hAnsi="Times New Roman" w:cs="Times New Roman"/>
          <w:sz w:val="24"/>
          <w:szCs w:val="24"/>
        </w:rPr>
        <w:t>7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. В летний период организации питьевого режима осуществляется во время прогулки. Питьевая вода выносится </w:t>
      </w:r>
      <w:r>
        <w:rPr>
          <w:rFonts w:ascii="Times New Roman" w:hAnsi="Times New Roman" w:cs="Times New Roman"/>
          <w:sz w:val="24"/>
          <w:szCs w:val="24"/>
        </w:rPr>
        <w:t>помощником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 воспитателя на улицу в соответствующей ёмкости (</w:t>
      </w:r>
      <w:r w:rsidR="00D419BB">
        <w:rPr>
          <w:rFonts w:ascii="Times New Roman" w:hAnsi="Times New Roman" w:cs="Times New Roman"/>
          <w:sz w:val="24"/>
          <w:szCs w:val="24"/>
        </w:rPr>
        <w:t xml:space="preserve">промаркированный </w:t>
      </w:r>
      <w:r w:rsidR="00194D53" w:rsidRPr="00194D53">
        <w:rPr>
          <w:rFonts w:ascii="Times New Roman" w:hAnsi="Times New Roman" w:cs="Times New Roman"/>
          <w:sz w:val="24"/>
          <w:szCs w:val="24"/>
        </w:rPr>
        <w:t xml:space="preserve">чайник с крышкой), разливается в чашки по просьбе детей. </w:t>
      </w:r>
    </w:p>
    <w:p w14:paraId="2355C885" w14:textId="5B27BFE8" w:rsidR="00D419BB" w:rsidRPr="00D419BB" w:rsidRDefault="00D419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2.8. </w:t>
      </w:r>
      <w:r w:rsidRPr="00D419BB">
        <w:rPr>
          <w:rFonts w:ascii="Times New Roman" w:hAnsi="Times New Roman" w:cs="Times New Roman"/>
          <w:sz w:val="24"/>
          <w:szCs w:val="24"/>
        </w:rPr>
        <w:t xml:space="preserve">Контроль наличия кипяченой воды в группе осуществляет </w:t>
      </w:r>
      <w:r>
        <w:rPr>
          <w:rFonts w:ascii="Times New Roman" w:hAnsi="Times New Roman" w:cs="Times New Roman"/>
          <w:sz w:val="24"/>
          <w:szCs w:val="24"/>
        </w:rPr>
        <w:t xml:space="preserve">помощник </w:t>
      </w:r>
      <w:r w:rsidRPr="00D419BB">
        <w:rPr>
          <w:rFonts w:ascii="Times New Roman" w:hAnsi="Times New Roman" w:cs="Times New Roman"/>
          <w:sz w:val="24"/>
          <w:szCs w:val="24"/>
        </w:rPr>
        <w:t>воспитател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D419BB">
        <w:rPr>
          <w:rFonts w:ascii="Times New Roman" w:hAnsi="Times New Roman" w:cs="Times New Roman"/>
          <w:sz w:val="24"/>
          <w:szCs w:val="24"/>
        </w:rPr>
        <w:t>, воспитатели группы.</w:t>
      </w:r>
    </w:p>
    <w:p w14:paraId="1D4A1F0D" w14:textId="75B56BCD" w:rsidR="00B75708" w:rsidRPr="00194D53" w:rsidRDefault="00867CE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94D53" w:rsidRPr="00194D53">
        <w:rPr>
          <w:rFonts w:ascii="Times New Roman" w:hAnsi="Times New Roman" w:cs="Times New Roman"/>
          <w:sz w:val="24"/>
          <w:szCs w:val="24"/>
        </w:rPr>
        <w:t>.</w:t>
      </w:r>
      <w:r w:rsidR="00D419BB">
        <w:rPr>
          <w:rFonts w:ascii="Times New Roman" w:hAnsi="Times New Roman" w:cs="Times New Roman"/>
          <w:sz w:val="24"/>
          <w:szCs w:val="24"/>
        </w:rPr>
        <w:t>8</w:t>
      </w:r>
      <w:r w:rsidR="00194D53" w:rsidRPr="00194D53">
        <w:rPr>
          <w:rFonts w:ascii="Times New Roman" w:hAnsi="Times New Roman" w:cs="Times New Roman"/>
          <w:sz w:val="24"/>
          <w:szCs w:val="24"/>
        </w:rPr>
        <w:t>. Организация питьевого режима отслеживается ежедневно.</w:t>
      </w:r>
    </w:p>
    <w:sectPr w:rsidR="00B75708" w:rsidRPr="00194D53" w:rsidSect="00511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D53"/>
    <w:rsid w:val="00194D53"/>
    <w:rsid w:val="00511EAB"/>
    <w:rsid w:val="00867CE8"/>
    <w:rsid w:val="00B75708"/>
    <w:rsid w:val="00D41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2863CA"/>
  <w15:chartTrackingRefBased/>
  <w15:docId w15:val="{7627B2D3-B8E0-40AF-A7C1-39A6416482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2023-09-28T09:15:00Z</cp:lastPrinted>
  <dcterms:created xsi:type="dcterms:W3CDTF">2023-09-28T12:35:00Z</dcterms:created>
  <dcterms:modified xsi:type="dcterms:W3CDTF">2023-09-28T12:35:00Z</dcterms:modified>
</cp:coreProperties>
</file>