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8f6924964a1f" /><Relationship Type="http://schemas.openxmlformats.org/package/2006/relationships/metadata/core-properties" Target="/docProps/core.xml" Id="Rc1ec516dbaac4545" /><Relationship Type="http://schemas.openxmlformats.org/officeDocument/2006/relationships/extended-properties" Target="/docProps/app.xml" Id="Rf7750d655f4a4240" /><Relationship Type="http://schemas.openxmlformats.org/officeDocument/2006/relationships/custom-properties" Target="/docProps/custom.xml" Id="R4bbbd1df8dc649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403860</wp:posOffset>
                </wp:positionH>
                <wp:positionV relativeFrom="page">
                  <wp:posOffset>483869</wp:posOffset>
                </wp:positionV>
                <wp:extent cx="3810000" cy="9055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0a73b01d9e342f9"/>
                        <a:stretch/>
                      </pic:blipFill>
                      <pic:spPr>
                        <a:xfrm rot="0">
                          <a:ext cx="3810000" cy="90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jc w:val="left"/>
        <w:ind w:hanging="2285" w:left="3013" w:right="7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6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8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jc w:val="left"/>
        <w:ind w:hanging="2233" w:left="2233" w:right="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5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-1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7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48"/>
          <w:szCs w:val="4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>"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hyperlink r:id="R0d1632a3ea38430a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К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о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н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1"/>
            <w:strike w:val="0"/>
            <w:u w:val="single"/>
          </w:rPr>
          <w:t>с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4"/>
            <w:strike w:val="0"/>
            <w:u w:val="single"/>
          </w:rPr>
          <w:t>у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2"/>
            <w:strike w:val="0"/>
            <w:u w:val="single"/>
          </w:rPr>
          <w:t>л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2"/>
            <w:strike w:val="0"/>
            <w:u w:val="single"/>
          </w:rPr>
          <w:t>ь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3"/>
            <w:strike w:val="0"/>
            <w:u w:val="single"/>
          </w:rPr>
          <w:t>т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антПл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ю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с</w:t>
        </w:r>
      </w:hyperlink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673" w:right="-20"/>
        <w:spacing w:before="0" w:after="0" w:lineRule="auto" w:line="240"/>
        <w:widowControl w:val="0"/>
      </w:pPr>
      <w:hyperlink r:id="R1c6aea44bfb34ae9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2"/>
            <w:strike w:val="0"/>
            <w:u w:val="single"/>
          </w:rPr>
          <w:t>ww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3"/>
            <w:strike w:val="0"/>
            <w:u w:val="single"/>
          </w:rPr>
          <w:t>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7"/>
            <w:strike w:val="0"/>
            <w:u w:val="single"/>
          </w:rPr>
          <w:t>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c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o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n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s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u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l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t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a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nt.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-1"/>
            <w:strike w:val="0"/>
            <w:u w:val="single"/>
          </w:rPr>
          <w:t>r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8"/>
            <w:szCs w:val="28"/>
            <w:spacing w:val="0"/>
            <w:strike w:val="0"/>
            <w:u w:val="single"/>
          </w:rPr>
          <w:t>u</w:t>
        </w:r>
      </w:hyperlink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033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054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4.09.2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13</w:t>
      </w:r>
      <w:bookmarkEnd w:id="0"/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10" w:after="0" w:lineRule="auto" w:line="240"/>
        <w:widowControl w:val="0"/>
      </w:pPr>
      <w:bookmarkStart w:id="1" w:name="_page_5_0"/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  <w:r>
        <mc:AlternateContent>
          <mc:Choice Requires="wps">
            <w:drawing>
              <wp:anchor allowOverlap="1" layoutInCell="0" relativeHeight="2630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ge">
                  <wp:posOffset>1092834</wp:posOffset>
                </wp:positionV>
                <wp:extent cx="647954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hyperlink r:id="R7256f4eb41c64dc3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Кон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1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7"/>
            <w:strike w:val="0"/>
            <w:u w:val="single"/>
          </w:rPr>
          <w:t>ьт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нтП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лю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с</w:t>
        </w:r>
      </w:hyperlink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5151" w:space="1505"/>
            <w:col w:w="355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326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ФЕ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Ц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3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8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912" w:left="3077" w:right="3035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НИЯ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УС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УГ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1" w:right="22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hyperlink w:anchor="_page_5_0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равила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181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Прави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05"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1281);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2005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4317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7367" w:right="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Д.МЕ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842" w:left="7205" w:right="-5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95" w:left="7739" w:right="-5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6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ИЛ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СЛ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УГ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1" w:right="14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равила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инди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31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ragraph">
                  <wp:posOffset>931896</wp:posOffset>
                </wp:positionV>
                <wp:extent cx="647954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ренным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дке,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сутс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раммами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76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ь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ант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2553" w:space="1679"/>
            <w:col w:w="5976" w:space="0"/>
          </w:cols>
        </w:sectPr>
      </w:pPr>
      <w:hyperlink r:id="R0737257fe73e42e0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2"/>
            <w:strike w:val="0"/>
            <w:u w:val="single"/>
          </w:rPr>
          <w:t>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ww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6"/>
            <w:strike w:val="0"/>
            <w:u w:val="single"/>
          </w:rPr>
          <w:t>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c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o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s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ultant.ru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                                               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bookmarkEnd w:id="1"/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10" w:after="0" w:lineRule="auto" w:line="240"/>
        <w:widowControl w:val="0"/>
      </w:pPr>
      <w:bookmarkStart w:id="2" w:name="_page_8_0"/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  <w:r>
        <mc:AlternateContent>
          <mc:Choice Requires="wps">
            <w:drawing>
              <wp:anchor allowOverlap="1" layoutInCell="0" relativeHeight="4005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ge">
                  <wp:posOffset>1092834</wp:posOffset>
                </wp:positionV>
                <wp:extent cx="647954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hyperlink r:id="R3f1f19b9c24648fc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Кон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1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7"/>
            <w:strike w:val="0"/>
            <w:u w:val="single"/>
          </w:rPr>
          <w:t>ьт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нтП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лю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с</w:t>
        </w:r>
      </w:hyperlink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5151" w:space="1505"/>
            <w:col w:w="355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траним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внов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транени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ектов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аданием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инаковы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раммами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ытия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ивным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8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лановый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008" w:left="3647" w:right="25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законом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ссийс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hyperlink w:anchor="_page_8_0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2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нкт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ми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150"/>
            <w:strike w:val="0"/>
            <w:u w:val="single"/>
          </w:rPr>
          <w:t xml:space="preserve"> 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9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14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0"/>
          <w:strike w:val="0"/>
          <w:u w:val="none"/>
        </w:rPr>
        <w:t xml:space="preserve"> </w:t>
      </w:r>
      <w:hyperlink w:anchor="_page_8_0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1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0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149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авил,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менной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наимено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милия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индивид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1" w:right="107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уд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8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4006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ragraph">
                  <wp:posOffset>406090</wp:posOffset>
                </wp:positionV>
                <wp:extent cx="6479540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76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ь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ант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2553" w:space="1679"/>
            <w:col w:w="5976" w:space="0"/>
          </w:cols>
        </w:sectPr>
      </w:pPr>
      <w:hyperlink r:id="R9c48b80cfbf04c0a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2"/>
            <w:strike w:val="0"/>
            <w:u w:val="single"/>
          </w:rPr>
          <w:t>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ww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6"/>
            <w:strike w:val="0"/>
            <w:u w:val="single"/>
          </w:rPr>
          <w:t>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c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o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s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ultant.ru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                                               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bookmarkEnd w:id="2"/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10" w:after="0" w:lineRule="auto" w:line="240"/>
        <w:widowControl w:val="0"/>
      </w:pPr>
      <w:bookmarkStart w:id="3" w:name="_page_11_0"/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  <w:r>
        <mc:AlternateContent>
          <mc:Choice Requires="wps">
            <w:drawing>
              <wp:anchor allowOverlap="1" layoutInCell="0" relativeHeight="3707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ge">
                  <wp:posOffset>1092834</wp:posOffset>
                </wp:positionV>
                <wp:extent cx="647954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hyperlink r:id="R61cee368fd89452e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Кон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1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7"/>
            <w:strike w:val="0"/>
            <w:u w:val="single"/>
          </w:rPr>
          <w:t>ьт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нтП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лю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с</w:t>
        </w:r>
      </w:hyperlink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5151" w:space="1505"/>
            <w:col w:w="355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1" w:right="190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бяз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зии);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ии),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выда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ешно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мы);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занные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авши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хс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юч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леж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928"/>
          <w:tab w:val="left" w:leader="none" w:pos="2989"/>
          <w:tab w:val="left" w:leader="none" w:pos="3471"/>
          <w:tab w:val="left" w:leader="none" w:pos="4717"/>
          <w:tab w:val="left" w:leader="none" w:pos="6542"/>
          <w:tab w:val="left" w:leader="none" w:pos="7649"/>
          <w:tab w:val="left" w:leader="none" w:pos="8023"/>
        </w:tabs>
        <w:jc w:val="both"/>
        <w:ind w:firstLine="540" w:left="0" w:right="-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ржда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итики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ици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99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неисп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ъ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раммы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впра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зд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ами.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ел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541" w:right="288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7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708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ragraph">
                  <wp:posOffset>552189</wp:posOffset>
                </wp:positionV>
                <wp:extent cx="6479540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ытк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роков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(или)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кже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76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ь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ант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2553" w:space="1679"/>
            <w:col w:w="5976" w:space="0"/>
          </w:cols>
        </w:sectPr>
      </w:pPr>
      <w:hyperlink r:id="Rc91083fefb32495f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2"/>
            <w:strike w:val="0"/>
            <w:u w:val="single"/>
          </w:rPr>
          <w:t>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ww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6"/>
            <w:strike w:val="0"/>
            <w:u w:val="single"/>
          </w:rPr>
          <w:t>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c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o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s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ultant.ru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                                               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bookmarkEnd w:id="3"/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10" w:after="0" w:lineRule="auto" w:line="240"/>
        <w:widowControl w:val="0"/>
      </w:pPr>
      <w:bookmarkStart w:id="4" w:name="_page_14_0"/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  <w:r>
        <mc:AlternateContent>
          <mc:Choice Requires="wps">
            <w:drawing>
              <wp:anchor allowOverlap="1" layoutInCell="0" relativeHeight="991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ge">
                  <wp:posOffset>1092834</wp:posOffset>
                </wp:positionV>
                <wp:extent cx="647954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"Об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вил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ус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right"/>
        <w:ind w:firstLine="0" w:left="-49" w:right="0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ав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hyperlink r:id="R6baed133a50c4689"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Кон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с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5"/>
            <w:strike w:val="0"/>
            <w:u w:val="single"/>
          </w:rPr>
          <w:t>у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1"/>
            <w:strike w:val="0"/>
            <w:u w:val="single"/>
          </w:rPr>
          <w:t>л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7"/>
            <w:strike w:val="0"/>
            <w:u w:val="single"/>
          </w:rPr>
          <w:t>ьт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-2"/>
            <w:strike w:val="0"/>
            <w:u w:val="single"/>
          </w:rPr>
          <w:t>а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нтП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single"/>
          </w:rPr>
          <w:t>лю</w:t>
        </w:r>
        <w:r>
          <w:rPr>
            <w:b w:val="0"/>
            <w:bCs w:val="0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0"/>
            <w:strike w:val="0"/>
            <w:u w:val="single"/>
          </w:rPr>
          <w:t>с</w:t>
        </w:r>
      </w:hyperlink>
      <w:r>
        <w:rPr>
          <w:b w:val="0"/>
          <w:bCs w:val="0"/>
          <w:color w:val="0000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ане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2013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556" w:top="647"/>
          <w:pgNumType w:fmt="decimal"/>
          <w:cols w:equalWidth="0" w:num="2" w:space="708" w:sep="0">
            <w:col w:w="5151" w:space="1505"/>
            <w:col w:w="355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3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иниц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оннем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ше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меры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сц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948"/>
          <w:tab w:val="left" w:leader="none" w:pos="2533"/>
          <w:tab w:val="left" w:leader="none" w:pos="4068"/>
          <w:tab w:val="left" w:leader="none" w:pos="4515"/>
          <w:tab w:val="left" w:leader="none" w:pos="6546"/>
          <w:tab w:val="left" w:leader="none" w:pos="8377"/>
          <w:tab w:val="left" w:leader="none" w:pos="9616"/>
        </w:tabs>
        <w:jc w:val="both"/>
        <w:ind w:firstLine="540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ющи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рограмм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тном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ммы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рограммы)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лан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-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яющую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нное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4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ате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-42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992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ragraph">
                  <wp:posOffset>625140</wp:posOffset>
                </wp:positionV>
                <wp:extent cx="647954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015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93" locked="0" simplePos="0" distL="114300" distT="0" distR="114300" distB="0" behindDoc="1">
                <wp:simplePos x="0" y="0"/>
                <wp:positionH relativeFrom="page">
                  <wp:posOffset>720090</wp:posOffset>
                </wp:positionH>
                <wp:positionV relativeFrom="paragraph">
                  <wp:posOffset>6686215</wp:posOffset>
                </wp:positionV>
                <wp:extent cx="6479540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9540" cy="0"/>
                        </a:xfrm>
                        <a:custGeom>
                          <a:avLst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йст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556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40" w:right="-76"/>
        <w:spacing w:before="0" w:after="0" w:lineRule="auto" w:line="240"/>
        <w:widowControl w:val="0"/>
      </w:pP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2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ь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ант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ю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333399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в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hyperlink r:id="R1e827cefb0b44d81"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2"/>
            <w:strike w:val="0"/>
            <w:u w:val="single"/>
          </w:rPr>
          <w:t>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ww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6"/>
            <w:strike w:val="0"/>
            <w:u w:val="single"/>
          </w:rPr>
          <w:t>.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c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o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n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"/>
            <w:strike w:val="0"/>
            <w:u w:val="single"/>
          </w:rPr>
          <w:t>s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single"/>
          </w:rPr>
          <w:t>ultant.ru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                                               </w:t>
        </w:r>
        <w:r>
          <w:rPr>
            <w:b w:val="1"/>
            <w:bCs w:val="1"/>
            <w:color w:val="0000FF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0"/>
            <w:szCs w:val="20"/>
            <w:spacing w:val="-1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bookmarkEnd w:id="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0"/>
      <w:pgMar w:bottom="0" w:footer="0" w:gutter="0" w:header="0" w:left="1135" w:right="556" w:top="647"/>
      <w:pgNumType w:fmt="decimal"/>
      <w:cols w:equalWidth="0" w:num="2" w:space="708" w:sep="0">
        <w:col w:w="2553" w:space="1679"/>
        <w:col w:w="59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r3dud0o.png" Id="Ra0a73b01d9e342f9" /><Relationship Type="http://schemas.openxmlformats.org/officeDocument/2006/relationships/hyperlink" Target="http://www.consultant.ru/" TargetMode="External" Id="R0d1632a3ea38430a" /><Relationship Type="http://schemas.openxmlformats.org/officeDocument/2006/relationships/hyperlink" Target="http://www.consultant.ru/" TargetMode="External" Id="R1c6aea44bfb34ae9" /><Relationship Type="http://schemas.openxmlformats.org/officeDocument/2006/relationships/hyperlink" Target="http://www.consultant.ru/" TargetMode="External" Id="R7256f4eb41c64dc3" /><Relationship Type="http://schemas.openxmlformats.org/officeDocument/2006/relationships/hyperlink" Target="http://www.consultant.ru/" TargetMode="External" Id="R0737257fe73e42e0" /><Relationship Type="http://schemas.openxmlformats.org/officeDocument/2006/relationships/hyperlink" Target="http://www.consultant.ru/" TargetMode="External" Id="R3f1f19b9c24648fc" /><Relationship Type="http://schemas.openxmlformats.org/officeDocument/2006/relationships/hyperlink" Target="http://www.consultant.ru/" TargetMode="External" Id="R9c48b80cfbf04c0a" /><Relationship Type="http://schemas.openxmlformats.org/officeDocument/2006/relationships/hyperlink" Target="http://www.consultant.ru/" TargetMode="External" Id="R61cee368fd89452e" /><Relationship Type="http://schemas.openxmlformats.org/officeDocument/2006/relationships/hyperlink" Target="http://www.consultant.ru/" TargetMode="External" Id="Rc91083fefb32495f" /><Relationship Type="http://schemas.openxmlformats.org/officeDocument/2006/relationships/hyperlink" Target="http://www.consultant.ru/" TargetMode="External" Id="R6baed133a50c4689" /><Relationship Type="http://schemas.openxmlformats.org/officeDocument/2006/relationships/hyperlink" Target="http://www.consultant.ru/" TargetMode="External" Id="R1e827cefb0b44d81" /><Relationship Type="http://schemas.openxmlformats.org/officeDocument/2006/relationships/styles" Target="styles.xml" Id="Rbccb5f9e97b243c3" /><Relationship Type="http://schemas.openxmlformats.org/officeDocument/2006/relationships/fontTable" Target="fontTable.xml" Id="R967c2df83d984645" /><Relationship Type="http://schemas.openxmlformats.org/officeDocument/2006/relationships/settings" Target="settings.xml" Id="Rdcd85842bb6b43b1" /><Relationship Type="http://schemas.openxmlformats.org/officeDocument/2006/relationships/webSettings" Target="webSettings.xml" Id="R4c86a60252ff41c7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