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b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Тема занятия по функциональной грамотности: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b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« Что такое государственный бюджет»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Цель: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познакомить с понятиями: государственный бюджет, расходы и доходы, налоги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 осознать значимость  изучения темы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b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 xml:space="preserve">Задачи: 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</w:rPr>
        <w:t>Личностные:</w:t>
      </w:r>
      <w:r>
        <w:rPr>
          <w:rFonts w:cs="Times New Roman" w:ascii="Times New Roman" w:hAnsi="Times New Roman"/>
          <w:sz w:val="24"/>
          <w:szCs w:val="24"/>
        </w:rPr>
        <w:t xml:space="preserve"> уметь применять полученные знания в реальной жизненной ситуации; владеть культурой эконо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мических взаимоотношений, навыками и способами планирования государственного бюджета,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воспитание   ответственного  и  законопослушного гражданина.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>Метапредметные: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демонстрировать коммуникативные, организаторские качества личности; умение строить диалог и достигать взаимопонимания с людьми; уметь принимать альтернативные решения, комбинировать известные способы деятельности с новыми; определять проблемы и способы их решения; применять навыки исследовательской деятельности.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Коммуникативные</w:t>
      </w:r>
      <w:r>
        <w:rPr>
          <w:i/>
          <w:lang w:eastAsia="ru-RU"/>
        </w:rPr>
        <w:t xml:space="preserve"> </w:t>
      </w:r>
      <w:r>
        <w:rPr>
          <w:lang w:eastAsia="ru-RU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eastAsia="ru-RU"/>
        </w:rPr>
        <w:t>развитие устной речи учащихся, расширение словарного запаса,  построение речевых высказываний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Регулятивные </w:t>
      </w:r>
      <w:r>
        <w:rPr>
          <w:lang w:eastAsia="ru-RU"/>
        </w:rPr>
        <w:t xml:space="preserve">-   </w:t>
      </w: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навыков самоконтроля, самооценки, умения ставить цель.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>Предметные: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знать составляющие государственного  бюджета; основные источники доходов и расходов государства и уметь оперировать этими понятиями; уметь варьировать средствами государственного бюджета, </w:t>
      </w:r>
      <w:r>
        <w:rPr>
          <w:rFonts w:cs="Times New Roman" w:ascii="Times New Roman" w:hAnsi="Times New Roman"/>
          <w:sz w:val="24"/>
          <w:szCs w:val="24"/>
          <w:lang w:eastAsia="ru-RU"/>
        </w:rPr>
        <w:t>извлечение из памяти сохраненной информации;  формирование умения наблюдать,  анализировать, делать выводы и использовать полученные   знания;  развитие  познавательного интереса.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Планируемые результаты: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учащиеся научатся объяснять, что такое государственный бюджет, из чего он складывается, осознавать необходимость уплаты налогов гражданами страны, анализировать, сравнивать, обобщать, делать выводы. 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40" w:before="0" w:after="120"/>
        <w:jc w:val="center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Ход учебного занятия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b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color w:val="333333"/>
          <w:sz w:val="24"/>
          <w:szCs w:val="24"/>
          <w:lang w:eastAsia="ru-RU"/>
        </w:rPr>
        <w:t>1. Организационное начало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Учитель (У.):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Урок мы  с вами начинаем,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в экономику вникаем.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Какая тема – назовете сами.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будем вместе обсуждать,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Искать ответы на вопросы,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Мы будем знанья расширять,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 в жизни нашей применять. 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b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color w:val="333333"/>
          <w:sz w:val="24"/>
          <w:szCs w:val="24"/>
          <w:lang w:eastAsia="ru-RU"/>
        </w:rPr>
        <w:t>2. Актуализация знаний.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Дети разгадывают кроссворд, который выведет их на тему занятия</w:t>
      </w:r>
    </w:p>
    <w:p>
      <w:pPr>
        <w:pStyle w:val="Normal"/>
        <w:shd w:val="clear" w:color="auto" w:fill="FFFFFF"/>
        <w:spacing w:lineRule="atLeast" w:line="240" w:before="0" w:after="120"/>
        <w:jc w:val="center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/>
        <w:drawing>
          <wp:inline distT="0" distB="0" distL="0" distR="0">
            <wp:extent cx="4219575" cy="1857375"/>
            <wp:effectExtent l="0" t="0" r="0" b="0"/>
            <wp:docPr id="1" name="Рисунок 1" descr="http://festival.1september.ru/articles/5256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festival.1september.ru/articles/525646/img1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0" w:beforeAutospacing="1" w:after="0"/>
        <w:ind w:left="375" w:hanging="36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Как называется прямой обмен одних товаров на другие? (Бартер)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0" w:before="0" w:after="0"/>
        <w:ind w:left="375" w:hanging="36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Как называются бумажные деньги? (купюры)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0" w:before="0" w:after="0"/>
        <w:ind w:left="375" w:hanging="36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Особый товар, который можно обменять на любые другие товары и услуги.(деньги)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0" w:before="0" w:after="0"/>
        <w:ind w:left="375" w:hanging="36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Часть денег, которые человек может отложить на будущее, сберечь? (сбережения)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0" w:before="0" w:after="0"/>
        <w:ind w:left="375" w:hanging="36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Купить или продать товар - это значит обменять его на какое-то количество денег, на какое именно указывает ... (цена)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40" w:before="0" w:afterAutospacing="1"/>
        <w:ind w:left="375" w:hanging="36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Деньги за труд – это заработная...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(плата)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- Молодцы! Какое слово ещё сложилось в нашем кроссворде?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Слово "бюджет".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color w:val="333333"/>
          <w:sz w:val="24"/>
          <w:szCs w:val="24"/>
          <w:lang w:eastAsia="ru-RU"/>
        </w:rPr>
        <w:t>3. Самоопределение к деятельности.</w:t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Где можно услышать или увидеть это слово?</w:t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По телевизору или в газете.</w:t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У.: Что это такое государственный бюджет?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Д.: Мы этого понятия ещё не знаем.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У.: Как вы думаете, какова будет тема нашего урока?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Д.: Тема нашего урока «Государственный бюджет».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У.: Вы правы тема нашего урока «Государственный бюджет»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( На доске появляется первая опорная табличка «Государственный бюджет»)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Учебно-познавательная деятельность.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У.: Что же мы должны сегодня выяснить на занятии?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Д.: Мы должны узнать, что такое государственный бюджет?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У.: Как  мы можем это узнать? (Учитель выслушивает предложения детей)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Д.: Можно найти это понятие в словаре.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У.: В каком словаре будем искать это слово?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Д.: В толковом словаре.                                                                                                                                                                      (Ученики находят в толковых словарях понятие «бюджет» и зачитывают его)  «Бюджет – это таблица, в которой учитываются и сравниваются денежные доходы и расходы за определённый период времени.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У.: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 вы думаете, почему я  взяла словарь иностранных слов</w:t>
      </w:r>
      <w:r>
        <w:rPr>
          <w:rFonts w:cs="Times New Roman" w:ascii="Times New Roman" w:hAnsi="Times New Roman"/>
          <w:sz w:val="24"/>
          <w:szCs w:val="24"/>
        </w:rPr>
        <w:t>?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Д.: Это слово иностранное.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У.: Слово «бюджет» родилось в Англии и означало «кожаный мешок" или </w:t>
      </w:r>
      <w:r>
        <w:rPr>
          <w:rFonts w:cs="Times New Roman" w:ascii="Times New Roman" w:hAnsi="Times New Roman"/>
          <w:sz w:val="24"/>
          <w:szCs w:val="24"/>
        </w:rPr>
        <w:t xml:space="preserve"> «денежная сумка». 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Итак, мы выяснили, что бюджет - это: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Д: План доходов и расходов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Чтобы понять, что обозначают слова "доходы" и "расходы бюджета", предлагаю вам провести небольшое творческое исследование в ходе игры "Бюджет"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. Работа по теме.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 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Часть 1. "Доходы бюджета"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(У каждого ребёнка на парте лежат карточки (Приложение 1) и я прошу детей прочитать кем они являются. Например: 1 пара получили зарплату за январь. 2 пара выиграли в лотерею 10 тысяч рублей.  ……..  - директор кондитерской фабрики. Перед Новым годом он получил большую прибыль от продажи конфет и т.д.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Обратите внимание на яркую полосу на каждой карточке. Разрежьте карточку ровно по полоске. Сколько частей у вас получилось?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У нас получилось две части.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Большую часть оставьте себе, а меньшую принесите мне и положите в сумку.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- Итак, какую часть вы вернули мне: большую или меньшую?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Меньшую.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Давайте представим, что я - это наше государство, сумка 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u w:val="single"/>
          <w:lang w:eastAsia="ru-RU"/>
        </w:rPr>
        <w:t>(разворачиваю её)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 - это государственный бюджет. Соответственно вы - граждане государства, которые получили доходы или прибыль. Кто заметил, как называется та часть вашего дохода, которую вы вернули государству?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Эта часть называется - налог.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 Молодцы. Действительно, большую часть доходов государства составляют налоги с граждан и предприятий. Как вы думаете, налоги платят добровольно, т. е. по желанию, или по принуждению? Почему?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Наверное, по принуждению, потому, что, если по желанию, то возвращать налоги будут не все и государство денег не дополучит.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Верно.  Налоги - это установленные законом платежи, которые граждане и организации обязаны вносить государству.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- Подумайте, как можно назвать человека, который платит налоги.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Платит налоги - налогоплательщик.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Молодцы. Вы ничего необычного в этом слове не замечаете?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Слово налогоплательщик состоит из двух слов. Это сложное слово.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Умница! Значит, когда вы возвращали налоги, вы кем были?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Налогоплательщиками.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Замечательно! Если есть люди, которые платят налоги, то должны быть те, кто проверяет, правильно ли налоги начислены и все ли заплатили налоги.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- Как вы думаете, как называют этих людей?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Налоговая инспекция.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Спасибо. Налоговые инспектора у нас сидят позади и контролируют. Господа инспектора, все ли налогоплательщики сдали налоги?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Замечательно. Закончите мою мысль: доходы государства - это: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Налоги с граждан и предприятий.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 Спасибо. Итак, налоги поступили в бюджет.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- Как вы думаете, что потом происходит с этими деньгами?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Потом их расходуют.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 Абсолютно верно, теперь нужно деньги, поступившие в бюджет, израсходовать.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Часть вторая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 нашей игры - исследования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: "Расходы бюджета"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 государства, ребята, очень много важных и необходимых расходов. Существуют такие сферы народного хозяйства, которые сами денег не зарабатывают, т.е. не производят никаких товаров, а в деньгах очень нуждаются. И государство тоже очень нуждается в этих сферах. Давайте вместе выясним, что это за сферы. Итак, автомобильный завод. Кто у нас будет директором автомобильного завода? Объясни, нужны тебе деньги из государственного бюджета? Почему?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Нет, не нужны. Я сам выпускаю машины, продаю их. Деньги у меня есть.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 т.д.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Итак, государство расходует деньги на: 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- Приведите примеры профессий людей, которые получают зарплату из бюджета.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учителям, воспитателям, (если ребёнок затрудняется, просим помощь класса) и т. д.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u w:val="single"/>
          <w:lang w:eastAsia="ru-RU"/>
        </w:rPr>
        <w:t>(по ходу выполнения задания открываю строки из слайда )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У.: Итак, в государственном бюджете есть определённая сумма - отрезанные части карточек. Давайте, определим, как мы её будем расходовать. 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Итак, какие сферы, на ваш взгляд, должны получить средства раньше других, и в каком количестве?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(распределяем средства и обязательно окажется, что средств не хватило)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Почему же так получилось, что денег хватило не всем?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Мы не посчитали общую сумму дохода.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Подумайте, что произойдёт, если это случится в государстве на самом деле?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Люди не получат зарплату, школы, больницы и прочие организации вынуждены будут прекратить свою работу, что в целом ухудшит жизнь граждан государства.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Как избежать такой опасности?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Д.: Необходимо посчитать средства.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Верно. Не зря же говорят, что "денежки счёт любят". Поэтому те, кто имеет дело с деньгами, ещё до того, как они будут истрачены, должны посчитать, сколько денег поступит в кошелёк из различных источников и сколько будет истрачено на разные нужды.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Давайте перераспределим средства между отраслями так, чтобы хватило всем, но особо нуждающиеся сферы получили больше. Итак, сколько средств у нас имеется. Раскладываем их по___, и остаётся _____. Отдадим их особо нуждающимся. Кому?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Легко ли было выделить особо нуждающиеся сферы? Почему?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У.: Спасибо всем за работу. 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Д.: Делают правильный выбор: доходов должно быть больше, чем расходов.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Итак, деньги получили все сферы, теперь пора позаботиться о здоровье.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Физминутка.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b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5. </w:t>
      </w:r>
      <w:r>
        <w:rPr>
          <w:rFonts w:eastAsia="Times New Roman" w:cs="Times New Roman"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Первичное закрепление.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Диагностика качества усвоения темы.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1.Что обозначает слово "бюджет" в переводе с английского языка?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2. Как называются установленные законом платежи, которые граждане и организации обязаны вносить государству?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3. Как называется человек, который платит налоги?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4. Кто контролирует начисление и уплату налогов?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5. Как называются деньги, которые поступают в бюджет?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6 .Как называются деньги, которые тратятся из бюджета?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7. На какие сферы государство расходует деньги?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8. Какой бюджет считается лучшим?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Билет 9. Как называется план доходов и расходов?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7.</w:t>
      </w:r>
      <w:r>
        <w:rPr>
          <w:rFonts w:eastAsia="Times New Roman" w:cs="Times New Roman"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 Подведение итогов занятия</w:t>
      </w:r>
    </w:p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У.: Спасибо всем за работу. Я предлагаю вам ответить на вопросы теста.</w:t>
      </w:r>
    </w:p>
    <w:tbl>
      <w:tblPr>
        <w:tblW w:w="7201" w:type="dxa"/>
        <w:jc w:val="left"/>
        <w:tblInd w:w="829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780"/>
        <w:gridCol w:w="3420"/>
      </w:tblGrid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Вопрос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Вариант ответа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Из  чего складывается государственный бюджет?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А) из заработной платы, пенсии;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Б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) из доходов и расходов;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В) из денег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Денежных средства, которые поступают в бюджет- это….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Я) расходы: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О) проценты;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Ю)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доходы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Обязательные платежи, которые государство берет с граждан и предприятий – это….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Д)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налоги;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З) зарплата;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И) премия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Затраты материалов и денежных   средств – это 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Ш) доходы;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Ж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) расходы;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Х) прибыль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Правильным  ведением  бюджета считается то, при котором </w:t>
            </w: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доходы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…..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Е)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больше расходов;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У) равны расходы;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М) меньше расходов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0" w:after="20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Как называются те, кто платит  налоги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Л) налоговая полиция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) налогоплательщики </w:t>
            </w:r>
          </w:p>
        </w:tc>
      </w:tr>
    </w:tbl>
    <w:p>
      <w:pPr>
        <w:pStyle w:val="Normal"/>
        <w:shd w:val="clear" w:color="auto" w:fill="FFFFFF"/>
        <w:spacing w:lineRule="atLeast" w:line="240" w:before="0" w:after="12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65c3c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d0eed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e95d1c"/>
    <w:rPr/>
  </w:style>
  <w:style w:type="character" w:styleId="Style17" w:customStyle="1">
    <w:name w:val="Нижний колонтитул Знак"/>
    <w:basedOn w:val="DefaultParagraphFont"/>
    <w:link w:val="aa"/>
    <w:uiPriority w:val="99"/>
    <w:qFormat/>
    <w:rsid w:val="00e95d1c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65c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77e4b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NoSpacing">
    <w:name w:val="No Spacing"/>
    <w:uiPriority w:val="1"/>
    <w:qFormat/>
    <w:rsid w:val="002d0ee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9"/>
    <w:uiPriority w:val="99"/>
    <w:unhideWhenUsed/>
    <w:rsid w:val="00e95d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b"/>
    <w:uiPriority w:val="99"/>
    <w:unhideWhenUsed/>
    <w:rsid w:val="00e95d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LibreOffice/6.4.7.2$Linux_X86_64 LibreOffice_project/40$Build-2</Application>
  <Pages>7</Pages>
  <Words>1394</Words>
  <Characters>8342</Characters>
  <CharactersWithSpaces>9824</CharactersWithSpaces>
  <Paragraphs>145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2014-03-22T20:01:00Z</dcterms:created>
  <dc:creator>Оксана</dc:creator>
  <dc:description/>
  <dc:language>ru-RU</dc:language>
  <cp:lastModifiedBy>Пользователь Windows</cp:lastModifiedBy>
  <cp:lastPrinted>2024-01-14T18:30:00Z</cp:lastPrinted>
  <dcterms:modified xsi:type="dcterms:W3CDTF">2024-01-14T18:33:00Z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