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95" w:rsidRPr="007D1C95" w:rsidRDefault="007D1C95" w:rsidP="00B262C5">
      <w:pPr>
        <w:spacing w:after="0" w:line="240" w:lineRule="auto"/>
        <w:ind w:left="-567" w:firstLine="1134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</w:p>
    <w:p w:rsidR="00B262C5" w:rsidRPr="007D1C95" w:rsidRDefault="00B262C5" w:rsidP="00B262C5">
      <w:pPr>
        <w:spacing w:after="0" w:line="240" w:lineRule="auto"/>
        <w:ind w:left="-567" w:firstLine="1134"/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7D1C95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Педсовет №2</w:t>
      </w:r>
    </w:p>
    <w:p w:rsidR="00B262C5" w:rsidRPr="007D1C95" w:rsidRDefault="00B262C5" w:rsidP="00B262C5">
      <w:pPr>
        <w:spacing w:after="0" w:line="240" w:lineRule="auto"/>
        <w:ind w:left="-567" w:firstLine="1134"/>
        <w:jc w:val="center"/>
        <w:rPr>
          <w:rFonts w:ascii="Times New Roman" w:eastAsia="DejaVu Sans" w:hAnsi="Times New Roman" w:cs="Times New Roman"/>
          <w:b/>
          <w:color w:val="002060"/>
          <w:sz w:val="28"/>
          <w:szCs w:val="28"/>
        </w:rPr>
      </w:pPr>
      <w:bookmarkStart w:id="1" w:name="__DdeLink__8909_1231831789"/>
      <w:bookmarkEnd w:id="1"/>
      <w:r w:rsidRPr="007D1C95">
        <w:rPr>
          <w:rFonts w:ascii="Times New Roman" w:eastAsia="DejaVu Sans" w:hAnsi="Times New Roman" w:cs="Times New Roman"/>
          <w:b/>
          <w:color w:val="002060"/>
          <w:sz w:val="28"/>
          <w:szCs w:val="28"/>
        </w:rPr>
        <w:t>Тема: «Экономическое воспитание дошкольников, по ступенькам</w:t>
      </w:r>
    </w:p>
    <w:p w:rsidR="00B262C5" w:rsidRPr="007D1C95" w:rsidRDefault="00B262C5" w:rsidP="00B262C5">
      <w:pPr>
        <w:spacing w:after="0" w:line="240" w:lineRule="auto"/>
        <w:ind w:left="-567" w:firstLine="1134"/>
        <w:jc w:val="center"/>
        <w:rPr>
          <w:rFonts w:ascii="Times New Roman" w:eastAsia="DejaVu Sans" w:hAnsi="Times New Roman" w:cs="Times New Roman"/>
          <w:b/>
          <w:color w:val="002060"/>
          <w:sz w:val="28"/>
          <w:szCs w:val="28"/>
        </w:rPr>
      </w:pPr>
      <w:r w:rsidRPr="007D1C95">
        <w:rPr>
          <w:rFonts w:ascii="Times New Roman" w:eastAsia="DejaVu Sans" w:hAnsi="Times New Roman" w:cs="Times New Roman"/>
          <w:b/>
          <w:color w:val="002060"/>
          <w:sz w:val="28"/>
          <w:szCs w:val="28"/>
        </w:rPr>
        <w:t>финансовой грамотности »</w:t>
      </w:r>
    </w:p>
    <w:p w:rsidR="00B262C5" w:rsidRPr="00B262C5" w:rsidRDefault="00B262C5" w:rsidP="00B262C5">
      <w:pPr>
        <w:spacing w:after="0" w:line="240" w:lineRule="auto"/>
        <w:ind w:left="-567" w:firstLine="1134"/>
        <w:jc w:val="center"/>
        <w:rPr>
          <w:rFonts w:ascii="Times New Roman" w:eastAsia="DejaVu Sans" w:hAnsi="Times New Roman" w:cs="Times New Roman"/>
          <w:color w:val="000000"/>
          <w:sz w:val="28"/>
          <w:szCs w:val="28"/>
        </w:rPr>
      </w:pPr>
    </w:p>
    <w:p w:rsidR="00B262C5" w:rsidRPr="00B262C5" w:rsidRDefault="00B262C5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1C95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Цель:</w:t>
      </w:r>
      <w:r w:rsidRPr="007D1C95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B262C5">
        <w:rPr>
          <w:rFonts w:ascii="Times New Roman" w:hAnsi="Times New Roman" w:cs="Times New Roman"/>
          <w:sz w:val="28"/>
          <w:szCs w:val="28"/>
          <w:lang w:eastAsia="ru-RU"/>
        </w:rPr>
        <w:t>формирование первичных экономических представлений у дошкольников об экономических категориях.</w:t>
      </w:r>
    </w:p>
    <w:p w:rsidR="00B262C5" w:rsidRPr="007D1C95" w:rsidRDefault="00B262C5" w:rsidP="007D1C95">
      <w:pPr>
        <w:ind w:right="566" w:firstLine="567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7D1C95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Повестка дня:</w:t>
      </w:r>
    </w:p>
    <w:p w:rsidR="00B262C5" w:rsidRDefault="00B262C5" w:rsidP="007D1C95">
      <w:pPr>
        <w:tabs>
          <w:tab w:val="left" w:pos="354"/>
        </w:tabs>
        <w:ind w:right="566" w:firstLine="567"/>
        <w:contextualSpacing/>
        <w:rPr>
          <w:rFonts w:ascii="Times New Roman" w:eastAsia="DejaVu Sans" w:hAnsi="Times New Roman" w:cs="Times New Roman"/>
          <w:color w:val="000000"/>
          <w:sz w:val="28"/>
          <w:szCs w:val="28"/>
        </w:rPr>
      </w:pPr>
      <w:r w:rsidRPr="00B262C5">
        <w:rPr>
          <w:rFonts w:ascii="Times New Roman" w:eastAsia="DejaVu Sans" w:hAnsi="Times New Roman" w:cs="Times New Roman"/>
          <w:color w:val="000000"/>
          <w:sz w:val="28"/>
          <w:szCs w:val="28"/>
        </w:rPr>
        <w:t xml:space="preserve">1.Отчёт о выполнении решения предыдущего педсовета.  </w:t>
      </w:r>
    </w:p>
    <w:p w:rsidR="00B262C5" w:rsidRDefault="00B262C5" w:rsidP="007D1C95">
      <w:pPr>
        <w:tabs>
          <w:tab w:val="left" w:pos="354"/>
        </w:tabs>
        <w:ind w:right="566" w:firstLine="567"/>
        <w:contextualSpacing/>
        <w:rPr>
          <w:rFonts w:ascii="Times New Roman" w:eastAsia="DejaVu Sans" w:hAnsi="Times New Roman" w:cs="Times New Roman"/>
          <w:color w:val="000000"/>
          <w:sz w:val="28"/>
          <w:szCs w:val="28"/>
        </w:rPr>
      </w:pPr>
      <w:r w:rsidRPr="00B262C5">
        <w:rPr>
          <w:rFonts w:ascii="Times New Roman" w:eastAsia="DejaVu Sans" w:hAnsi="Times New Roman" w:cs="Times New Roman"/>
          <w:color w:val="000000"/>
          <w:sz w:val="28"/>
          <w:szCs w:val="28"/>
        </w:rPr>
        <w:t xml:space="preserve">2.«Формирование первичных экономических представлений у дошкольников об экономических категориях.                                                   </w:t>
      </w:r>
    </w:p>
    <w:p w:rsidR="00B262C5" w:rsidRPr="00B262C5" w:rsidRDefault="00B262C5" w:rsidP="007D1C95">
      <w:pPr>
        <w:tabs>
          <w:tab w:val="left" w:pos="354"/>
        </w:tabs>
        <w:ind w:right="566" w:firstLine="567"/>
        <w:contextualSpacing/>
        <w:rPr>
          <w:rFonts w:ascii="Times New Roman" w:eastAsia="DejaVu Sans" w:hAnsi="Times New Roman" w:cs="Times New Roman"/>
          <w:color w:val="000000"/>
          <w:sz w:val="28"/>
          <w:szCs w:val="28"/>
        </w:rPr>
      </w:pPr>
      <w:r w:rsidRPr="00B262C5">
        <w:rPr>
          <w:rFonts w:ascii="Times New Roman" w:eastAsia="DejaVu Sans" w:hAnsi="Times New Roman" w:cs="Times New Roman"/>
          <w:color w:val="000000"/>
          <w:sz w:val="28"/>
          <w:szCs w:val="28"/>
        </w:rPr>
        <w:t xml:space="preserve">3. Сказка как средство экономического воспитания                                                          </w:t>
      </w:r>
    </w:p>
    <w:p w:rsidR="00B262C5" w:rsidRPr="00B262C5" w:rsidRDefault="00B262C5" w:rsidP="007D1C95">
      <w:pPr>
        <w:tabs>
          <w:tab w:val="left" w:pos="354"/>
        </w:tabs>
        <w:ind w:right="566" w:firstLine="567"/>
        <w:contextualSpacing/>
        <w:rPr>
          <w:rFonts w:ascii="Times New Roman" w:eastAsia="DejaVu Sans" w:hAnsi="Times New Roman" w:cs="Times New Roman"/>
          <w:color w:val="000000"/>
          <w:sz w:val="28"/>
          <w:szCs w:val="28"/>
        </w:rPr>
      </w:pPr>
      <w:r w:rsidRPr="00B262C5">
        <w:rPr>
          <w:rFonts w:ascii="Times New Roman" w:eastAsia="DejaVu Sans" w:hAnsi="Times New Roman" w:cs="Times New Roman"/>
          <w:color w:val="000000"/>
          <w:sz w:val="28"/>
          <w:szCs w:val="28"/>
        </w:rPr>
        <w:t xml:space="preserve">4. </w:t>
      </w:r>
      <w:r w:rsidRPr="00B26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 практикум по финансовой грамотности</w:t>
      </w:r>
    </w:p>
    <w:p w:rsidR="006624DC" w:rsidRPr="001A0831" w:rsidRDefault="00B262C5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62C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5. </w:t>
      </w:r>
      <w:r w:rsidRPr="00B262C5">
        <w:rPr>
          <w:rFonts w:ascii="Times New Roman" w:eastAsia="Calibri" w:hAnsi="Times New Roman" w:cs="Times New Roman"/>
          <w:color w:val="000000"/>
          <w:sz w:val="28"/>
          <w:szCs w:val="28"/>
        </w:rPr>
        <w:t>Решение педагогического совета</w:t>
      </w:r>
    </w:p>
    <w:p w:rsidR="006624DC" w:rsidRDefault="00B262C5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2C5">
        <w:rPr>
          <w:rFonts w:ascii="Times New Roman" w:eastAsia="DejaVu Sans" w:hAnsi="Times New Roman" w:cs="Times New Roman"/>
          <w:color w:val="000000"/>
          <w:sz w:val="28"/>
          <w:szCs w:val="28"/>
        </w:rPr>
        <w:t>«Формирование первичных экономических представлений у дошкольни</w:t>
      </w:r>
      <w:r w:rsidR="005A5D63">
        <w:rPr>
          <w:rFonts w:ascii="Times New Roman" w:eastAsia="DejaVu Sans" w:hAnsi="Times New Roman" w:cs="Times New Roman"/>
          <w:color w:val="000000"/>
          <w:sz w:val="28"/>
          <w:szCs w:val="28"/>
        </w:rPr>
        <w:t xml:space="preserve">ков об экономических категориях 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>(старший воспита</w:t>
      </w:r>
      <w:r w:rsidR="005A5D63">
        <w:rPr>
          <w:rFonts w:ascii="Times New Roman" w:eastAsia="DejaVu Sans" w:hAnsi="Times New Roman" w:cs="Times New Roman"/>
          <w:color w:val="000000"/>
          <w:sz w:val="28"/>
          <w:szCs w:val="28"/>
        </w:rPr>
        <w:t>тель)</w:t>
      </w:r>
    </w:p>
    <w:p w:rsidR="005A5D63" w:rsidRDefault="005A5D63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4DC" w:rsidRPr="005A5D63" w:rsidRDefault="00B262C5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начат</w:t>
      </w:r>
      <w:r w:rsidR="005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педсовет с небольшой разминки </w:t>
      </w:r>
      <w:r w:rsidR="005A5D63" w:rsidRPr="007B6D7B">
        <w:rPr>
          <w:rFonts w:ascii="Times New Roman" w:eastAsia="+mj-ea" w:hAnsi="Times New Roman" w:cs="Times New Roman"/>
          <w:b/>
          <w:bCs/>
          <w:color w:val="002060"/>
          <w:kern w:val="24"/>
          <w:sz w:val="28"/>
          <w:szCs w:val="28"/>
        </w:rPr>
        <w:t>«Отгадай загадку»</w:t>
      </w:r>
    </w:p>
    <w:p w:rsidR="00B262C5" w:rsidRDefault="00B262C5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4DC" w:rsidRDefault="006624DC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в мире продается</w:t>
      </w:r>
    </w:p>
    <w:p w:rsidR="006624DC" w:rsidRDefault="006624DC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словом лишь зовется</w:t>
      </w:r>
    </w:p>
    <w:p w:rsidR="006624DC" w:rsidRDefault="006624DC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мука и самовар </w:t>
      </w:r>
    </w:p>
    <w:p w:rsidR="006624DC" w:rsidRDefault="006624DC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Называется …(товар)</w:t>
      </w:r>
    </w:p>
    <w:p w:rsidR="006624DC" w:rsidRDefault="006624DC" w:rsidP="007D1C95">
      <w:pPr>
        <w:spacing w:after="0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4DC" w:rsidRDefault="006624DC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работе вам за труд</w:t>
      </w:r>
    </w:p>
    <w:p w:rsidR="006624DC" w:rsidRDefault="006624DC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честно выдают </w:t>
      </w:r>
    </w:p>
    <w:p w:rsidR="006624DC" w:rsidRDefault="006624DC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врача до дипломата-</w:t>
      </w:r>
    </w:p>
    <w:p w:rsidR="006624DC" w:rsidRDefault="006624DC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все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,,,,,(зарплату)</w:t>
      </w:r>
    </w:p>
    <w:p w:rsidR="006624DC" w:rsidRDefault="006624DC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09F6" w:rsidRDefault="00EB09F6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Бывают</w:t>
      </w:r>
      <w:r w:rsidR="00B26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купюры,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ывают монеты</w:t>
      </w:r>
    </w:p>
    <w:p w:rsidR="00EB09F6" w:rsidRDefault="00EB09F6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 размера и разного цвета</w:t>
      </w:r>
    </w:p>
    <w:p w:rsidR="002E4B59" w:rsidRDefault="002E4B59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ими расплачиваемся на кассе</w:t>
      </w:r>
    </w:p>
    <w:p w:rsidR="002E4B59" w:rsidRDefault="002E4B59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купишь без них ни печенья, ни кваса</w:t>
      </w:r>
    </w:p>
    <w:p w:rsidR="002E4B59" w:rsidRDefault="002E4B59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ними всегда идем в магазин,</w:t>
      </w:r>
    </w:p>
    <w:p w:rsidR="002E4B59" w:rsidRDefault="002E4B59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 за них покупает бензин</w:t>
      </w:r>
    </w:p>
    <w:p w:rsidR="002E4B59" w:rsidRDefault="002E4B59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игрушки, маме серьги</w:t>
      </w:r>
    </w:p>
    <w:p w:rsidR="002E4B59" w:rsidRDefault="002E4B59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он купить за ……. (деньги)</w:t>
      </w:r>
    </w:p>
    <w:p w:rsidR="00B262C5" w:rsidRDefault="00B262C5" w:rsidP="007D1C95">
      <w:pPr>
        <w:spacing w:after="0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C95" w:rsidRDefault="007D1C95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2C5" w:rsidRDefault="00B262C5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Хочешь что-то ты купить</w:t>
      </w:r>
    </w:p>
    <w:p w:rsidR="00B262C5" w:rsidRDefault="00B262C5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деньги заплатить</w:t>
      </w:r>
    </w:p>
    <w:p w:rsidR="00B262C5" w:rsidRDefault="00B262C5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товаре быть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proofErr w:type="gramEnd"/>
    </w:p>
    <w:p w:rsidR="00B262C5" w:rsidRDefault="00B262C5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указана …..(цена)</w:t>
      </w:r>
      <w:r w:rsidRPr="00B26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62C5" w:rsidRDefault="00B262C5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2C5" w:rsidRDefault="00B262C5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 наши сбереженья</w:t>
      </w:r>
    </w:p>
    <w:p w:rsidR="00B262C5" w:rsidRDefault="00B262C5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Отдаем мы на хранение</w:t>
      </w:r>
    </w:p>
    <w:p w:rsidR="00B262C5" w:rsidRDefault="00B262C5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Заполняем всяческие </w:t>
      </w:r>
      <w:r w:rsidR="00156E5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бланки,</w:t>
      </w:r>
    </w:p>
    <w:p w:rsidR="00156E5D" w:rsidRDefault="00156E5D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хранить надежно деньги ….. (в банке)</w:t>
      </w:r>
    </w:p>
    <w:p w:rsidR="00B262C5" w:rsidRDefault="00B262C5" w:rsidP="007D1C95">
      <w:pPr>
        <w:spacing w:after="0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2C5" w:rsidRDefault="00B262C5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какого аппарата</w:t>
      </w:r>
    </w:p>
    <w:p w:rsidR="00B262C5" w:rsidRDefault="00B262C5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 мы зарплату?</w:t>
      </w:r>
    </w:p>
    <w:p w:rsidR="00B262C5" w:rsidRDefault="00B262C5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чудо-аппарат</w:t>
      </w:r>
    </w:p>
    <w:p w:rsidR="00B262C5" w:rsidRDefault="00B262C5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зовется……(банкомат)</w:t>
      </w:r>
    </w:p>
    <w:p w:rsidR="006624DC" w:rsidRDefault="006624DC" w:rsidP="007D1C95">
      <w:pPr>
        <w:spacing w:after="0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24DC" w:rsidRDefault="006624DC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их много, то они молчат,</w:t>
      </w:r>
    </w:p>
    <w:p w:rsidR="006624DC" w:rsidRDefault="006624DC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их нет, они «поют романсы»</w:t>
      </w:r>
    </w:p>
    <w:p w:rsidR="006624DC" w:rsidRDefault="006624DC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именно про деньги говорят</w:t>
      </w:r>
    </w:p>
    <w:p w:rsidR="006624DC" w:rsidRDefault="006624DC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называют их ….(финансы)</w:t>
      </w:r>
    </w:p>
    <w:p w:rsidR="006624DC" w:rsidRDefault="006624DC" w:rsidP="007D1C95">
      <w:pPr>
        <w:spacing w:after="0"/>
        <w:ind w:left="7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D68" w:rsidRDefault="006624DC" w:rsidP="007D1C95">
      <w:pPr>
        <w:spacing w:after="0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вами, поговорим о</w:t>
      </w:r>
      <w:r w:rsidR="005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D63" w:rsidRPr="005A5D63">
        <w:rPr>
          <w:rFonts w:ascii="Times New Roman" w:hAnsi="Times New Roman" w:cs="Times New Roman"/>
          <w:color w:val="000000"/>
          <w:sz w:val="28"/>
          <w:szCs w:val="28"/>
        </w:rPr>
        <w:t>экономическо</w:t>
      </w:r>
      <w:r w:rsidR="005A5D63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5A5D63" w:rsidRPr="005A5D63">
        <w:rPr>
          <w:rFonts w:ascii="Times New Roman" w:hAnsi="Times New Roman" w:cs="Times New Roman"/>
          <w:color w:val="000000"/>
          <w:sz w:val="28"/>
          <w:szCs w:val="28"/>
        </w:rPr>
        <w:t>воспитани</w:t>
      </w:r>
      <w:r w:rsidR="005A5D63">
        <w:rPr>
          <w:rFonts w:ascii="Times New Roman" w:hAnsi="Times New Roman" w:cs="Times New Roman"/>
          <w:color w:val="000000"/>
          <w:sz w:val="28"/>
          <w:szCs w:val="28"/>
        </w:rPr>
        <w:t>и дошкольников.</w:t>
      </w:r>
    </w:p>
    <w:p w:rsidR="005A5D63" w:rsidRPr="007D1C95" w:rsidRDefault="005A5D63" w:rsidP="007D1C95">
      <w:pPr>
        <w:spacing w:after="0"/>
        <w:ind w:right="566" w:firstLine="567"/>
        <w:jc w:val="both"/>
        <w:rPr>
          <w:color w:val="002060"/>
          <w:sz w:val="28"/>
          <w:szCs w:val="28"/>
        </w:rPr>
      </w:pPr>
    </w:p>
    <w:p w:rsidR="005A5D63" w:rsidRPr="005A5D63" w:rsidRDefault="005A5D63" w:rsidP="007D1C95">
      <w:pPr>
        <w:pStyle w:val="a5"/>
        <w:shd w:val="clear" w:color="auto" w:fill="FFFFFF"/>
        <w:spacing w:before="0" w:beforeAutospacing="0" w:after="300" w:afterAutospacing="0" w:line="276" w:lineRule="auto"/>
        <w:ind w:right="566" w:firstLine="567"/>
        <w:jc w:val="both"/>
        <w:rPr>
          <w:color w:val="000000"/>
          <w:sz w:val="28"/>
          <w:szCs w:val="28"/>
        </w:rPr>
      </w:pPr>
      <w:proofErr w:type="gramStart"/>
      <w:r w:rsidRPr="007D1C95">
        <w:rPr>
          <w:b/>
          <w:color w:val="002060"/>
          <w:sz w:val="28"/>
          <w:szCs w:val="28"/>
        </w:rPr>
        <w:t>Сущность экономического воспитания</w:t>
      </w:r>
      <w:r w:rsidRPr="007D1C95">
        <w:rPr>
          <w:color w:val="002060"/>
          <w:sz w:val="28"/>
          <w:szCs w:val="28"/>
        </w:rPr>
        <w:t xml:space="preserve"> </w:t>
      </w:r>
      <w:r w:rsidRPr="005A5D63">
        <w:rPr>
          <w:color w:val="000000"/>
          <w:sz w:val="28"/>
          <w:szCs w:val="28"/>
        </w:rPr>
        <w:t xml:space="preserve">детей старшего дошкольного возраста заключается в ознакомлении детей с элементарными сведениями из экономической области, в обучении их правильному отношению к деньгам, способам их зарабатывания и разумному использованию, объяснении взаимосвязи экономических и этических категорий, обучении дошкольников ценить результаты труда взрослых, ценить блага детства и быть разумным потребителем этих благ. </w:t>
      </w:r>
      <w:proofErr w:type="gramEnd"/>
    </w:p>
    <w:p w:rsidR="005A5D63" w:rsidRPr="005A5D63" w:rsidRDefault="005A5D63" w:rsidP="007D1C95">
      <w:pPr>
        <w:pStyle w:val="a5"/>
        <w:shd w:val="clear" w:color="auto" w:fill="FFFFFF"/>
        <w:spacing w:before="0" w:beforeAutospacing="0" w:after="300" w:afterAutospacing="0" w:line="276" w:lineRule="auto"/>
        <w:ind w:right="566" w:firstLine="567"/>
        <w:jc w:val="both"/>
        <w:rPr>
          <w:color w:val="000000"/>
          <w:sz w:val="28"/>
          <w:szCs w:val="28"/>
        </w:rPr>
      </w:pPr>
      <w:r w:rsidRPr="007D1C95">
        <w:rPr>
          <w:b/>
          <w:color w:val="002060"/>
          <w:sz w:val="28"/>
          <w:szCs w:val="28"/>
        </w:rPr>
        <w:t>Цель экономического воспитания личност</w:t>
      </w:r>
      <w:proofErr w:type="gramStart"/>
      <w:r w:rsidRPr="007D1C95">
        <w:rPr>
          <w:b/>
          <w:color w:val="002060"/>
          <w:sz w:val="28"/>
          <w:szCs w:val="28"/>
        </w:rPr>
        <w:t>и-</w:t>
      </w:r>
      <w:proofErr w:type="gramEnd"/>
      <w:r w:rsidRPr="007D1C95">
        <w:rPr>
          <w:color w:val="002060"/>
          <w:sz w:val="28"/>
          <w:szCs w:val="28"/>
        </w:rPr>
        <w:t xml:space="preserve">  </w:t>
      </w:r>
      <w:r w:rsidRPr="005A5D63">
        <w:rPr>
          <w:color w:val="000000"/>
          <w:sz w:val="28"/>
          <w:szCs w:val="28"/>
        </w:rPr>
        <w:t xml:space="preserve">формирование и развитие качеств личности на основе экономических знаний, умений и навыков, а также закрепление определенных образцов поведения в экономической системе. </w:t>
      </w:r>
    </w:p>
    <w:p w:rsidR="005A5D63" w:rsidRPr="005A5D63" w:rsidRDefault="005A5D63" w:rsidP="007D1C95">
      <w:pPr>
        <w:pStyle w:val="a5"/>
        <w:shd w:val="clear" w:color="auto" w:fill="FFFFFF"/>
        <w:spacing w:before="0" w:beforeAutospacing="0" w:after="300" w:afterAutospacing="0" w:line="276" w:lineRule="auto"/>
        <w:ind w:right="566" w:firstLine="567"/>
        <w:jc w:val="both"/>
        <w:rPr>
          <w:color w:val="000000"/>
          <w:sz w:val="28"/>
          <w:szCs w:val="28"/>
        </w:rPr>
      </w:pPr>
      <w:r w:rsidRPr="005A5D63">
        <w:rPr>
          <w:color w:val="000000"/>
          <w:sz w:val="28"/>
          <w:szCs w:val="28"/>
        </w:rPr>
        <w:t xml:space="preserve">Благодаря экономическому воспитанию дети старшего дошкольного возраста проникаются бережливым, рациональным отношением к природе, получают представления о бюджете семьи, семейных потребностях, разумных тратах, стоимости игрушек, книг и т. п. </w:t>
      </w:r>
    </w:p>
    <w:p w:rsidR="005A5D63" w:rsidRPr="005A5D63" w:rsidRDefault="005A5D63" w:rsidP="007D1C95">
      <w:pPr>
        <w:pStyle w:val="a5"/>
        <w:shd w:val="clear" w:color="auto" w:fill="FFFFFF"/>
        <w:spacing w:before="0" w:beforeAutospacing="0" w:after="300" w:afterAutospacing="0" w:line="276" w:lineRule="auto"/>
        <w:ind w:right="566" w:firstLine="567"/>
        <w:jc w:val="both"/>
        <w:rPr>
          <w:color w:val="000000"/>
          <w:sz w:val="28"/>
          <w:szCs w:val="28"/>
        </w:rPr>
      </w:pPr>
      <w:r w:rsidRPr="005A5D63">
        <w:rPr>
          <w:color w:val="000000"/>
          <w:sz w:val="28"/>
          <w:szCs w:val="28"/>
        </w:rPr>
        <w:lastRenderedPageBreak/>
        <w:t xml:space="preserve">Целенаправленное экономическое воспитание способствует формированию экономического мышления детей старшего дошкольного возраста, развивает их навык осмысления явлений экономической жизни и применения экономических знаний в повседневной жизни. Дошкольник, сам того не понимая, постоянно участвует в экономических процессах. Он вместе с родителями ходит на рынок, в магазин, иногда самостоятельно делает покупки, тем самым получая первичный экономический опыт. Отсюда следует, что главная задача экономического воспитания не просто дать ребенку необходимые экономические знания, а научить его правильно распоряжаться этими знаниями. </w:t>
      </w:r>
      <w:proofErr w:type="gramStart"/>
      <w:r w:rsidRPr="005A5D63">
        <w:rPr>
          <w:color w:val="000000"/>
          <w:sz w:val="28"/>
          <w:szCs w:val="28"/>
        </w:rPr>
        <w:t>Ребенок старшего дошкольного возраста должен уметь оценивать свои потребности и возможности, знать базовые экономические понятия и их определения, понимать, что заработная плата это оплата за труд, что расходы семьи не должны превышать доходы, что сбережения это накапливаемые денежные средства семьи, которые предназначены для удовлетворения семейных потребностей в будущем и т. д. В процессе экономического воспитания необходимо использовать методы формирования экономических</w:t>
      </w:r>
      <w:proofErr w:type="gramEnd"/>
      <w:r w:rsidRPr="005A5D63">
        <w:rPr>
          <w:color w:val="000000"/>
          <w:sz w:val="28"/>
          <w:szCs w:val="28"/>
        </w:rPr>
        <w:t xml:space="preserve"> знаний. К таким методам можно отнести систему практических, игровых, наглядных и словесных методов, которые составляют группу методов организации учебно-познавательной деятельности. Логические и арифметические задачи, задачи шутки оживляют путь познания сложных экономических явлений. Они сочетают в себе элементы </w:t>
      </w:r>
      <w:proofErr w:type="spellStart"/>
      <w:r w:rsidRPr="005A5D63">
        <w:rPr>
          <w:color w:val="000000"/>
          <w:sz w:val="28"/>
          <w:szCs w:val="28"/>
        </w:rPr>
        <w:t>проблемности</w:t>
      </w:r>
      <w:proofErr w:type="spellEnd"/>
      <w:r w:rsidRPr="005A5D63">
        <w:rPr>
          <w:color w:val="000000"/>
          <w:sz w:val="28"/>
          <w:szCs w:val="28"/>
        </w:rPr>
        <w:t xml:space="preserve"> и занимательности, вызывают напряжение ума и доставляют радость, развивают фантазию, воображение и логику рассуждений ребенка. </w:t>
      </w:r>
    </w:p>
    <w:p w:rsidR="00A03740" w:rsidRDefault="00156E5D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3740" w:rsidRPr="00C43B1A">
        <w:rPr>
          <w:rFonts w:ascii="Times New Roman" w:hAnsi="Times New Roman" w:cs="Times New Roman"/>
          <w:sz w:val="28"/>
          <w:szCs w:val="28"/>
        </w:rPr>
        <w:t>С 1 сентября 2019 года детские сады реализуют образовательную программу «Экономическое воспитание дошкольников: формирование            предпосылок финансовой грамотности». Программа разработана совместно Банк</w:t>
      </w:r>
      <w:r w:rsidR="00A03740">
        <w:rPr>
          <w:rFonts w:ascii="Times New Roman" w:hAnsi="Times New Roman" w:cs="Times New Roman"/>
          <w:sz w:val="28"/>
          <w:szCs w:val="28"/>
        </w:rPr>
        <w:t>ом России и Мин</w:t>
      </w:r>
      <w:r w:rsidR="005A5D63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="00A03740">
        <w:rPr>
          <w:rFonts w:ascii="Times New Roman" w:hAnsi="Times New Roman" w:cs="Times New Roman"/>
          <w:sz w:val="28"/>
          <w:szCs w:val="28"/>
        </w:rPr>
        <w:t>обр</w:t>
      </w:r>
      <w:r w:rsidR="005A5D63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="00A03740">
        <w:rPr>
          <w:rFonts w:ascii="Times New Roman" w:hAnsi="Times New Roman" w:cs="Times New Roman"/>
          <w:sz w:val="28"/>
          <w:szCs w:val="28"/>
        </w:rPr>
        <w:t>науки России.</w:t>
      </w:r>
    </w:p>
    <w:p w:rsidR="00A03740" w:rsidRPr="00C43B1A" w:rsidRDefault="00A03740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B1A">
        <w:rPr>
          <w:rFonts w:ascii="Times New Roman" w:hAnsi="Times New Roman" w:cs="Times New Roman"/>
          <w:sz w:val="28"/>
          <w:szCs w:val="28"/>
        </w:rPr>
        <w:t>Программа ориентирована на детей в возрасте от 5 до 7 лет. Она знакомит их с основными финансово-экономическими терминами: труд и товар, деньги и цена, а также с этическими понятиями: честность, щедрость, экономность и трудолюбие.</w:t>
      </w:r>
    </w:p>
    <w:p w:rsidR="00A03740" w:rsidRDefault="00A03740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B1A">
        <w:rPr>
          <w:rFonts w:ascii="Times New Roman" w:hAnsi="Times New Roman" w:cs="Times New Roman"/>
          <w:sz w:val="28"/>
          <w:szCs w:val="28"/>
        </w:rPr>
        <w:t>Программа состоит из четырех блоков (разделов), связанных между собой задачами и содержанием: «Труд и продукт (товар)», «Деньги и цена (стоимость)», «Реклама: правда и ложь, разум и чувства, желания и возможности», «Полезные экономические навыки и привычки в быту».</w:t>
      </w:r>
    </w:p>
    <w:p w:rsidR="007D1C95" w:rsidRDefault="007D1C95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1C95" w:rsidRDefault="007D1C95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5D63" w:rsidRPr="007D1C95" w:rsidRDefault="005A5D63" w:rsidP="007D1C95">
      <w:pPr>
        <w:ind w:right="566"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D1C95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Блок «Труд и продукт (товар)»</w:t>
      </w:r>
    </w:p>
    <w:p w:rsidR="005A5D63" w:rsidRPr="005A5D63" w:rsidRDefault="005A5D63" w:rsidP="007D1C95">
      <w:pPr>
        <w:spacing w:before="115" w:after="0"/>
        <w:ind w:left="14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D63">
        <w:rPr>
          <w:rFonts w:ascii="Times New Roman" w:eastAsia="Arial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>Задачи:</w:t>
      </w:r>
    </w:p>
    <w:p w:rsidR="005A5D63" w:rsidRPr="005A5D63" w:rsidRDefault="005A5D63" w:rsidP="007D1C95">
      <w:pPr>
        <w:numPr>
          <w:ilvl w:val="0"/>
          <w:numId w:val="8"/>
        </w:numPr>
        <w:spacing w:after="0"/>
        <w:ind w:left="0" w:right="56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D63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>формировать представления о содержании деятельности людей некоторых новых и известных профессий, предпочитая профессии родителей детей данной группы детского сада;</w:t>
      </w:r>
    </w:p>
    <w:p w:rsidR="005A5D63" w:rsidRPr="005A5D63" w:rsidRDefault="005A5D63" w:rsidP="007D1C95">
      <w:pPr>
        <w:numPr>
          <w:ilvl w:val="0"/>
          <w:numId w:val="8"/>
        </w:numPr>
        <w:spacing w:after="0"/>
        <w:ind w:left="0" w:right="56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D63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>учить уважать людей, умеющих трудиться и честно зарабатывать деньги;</w:t>
      </w:r>
    </w:p>
    <w:p w:rsidR="005A5D63" w:rsidRPr="005A5D63" w:rsidRDefault="005A5D63" w:rsidP="007B6D7B">
      <w:pPr>
        <w:numPr>
          <w:ilvl w:val="0"/>
          <w:numId w:val="8"/>
        </w:numPr>
        <w:spacing w:after="0"/>
        <w:ind w:left="0" w:right="56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D63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>поощрять желание и стремление детей быть занятыми полезной деятельностью, помогать взрослым;</w:t>
      </w:r>
    </w:p>
    <w:p w:rsidR="005A5D63" w:rsidRPr="005A5D63" w:rsidRDefault="005A5D63" w:rsidP="007D1C95">
      <w:pPr>
        <w:numPr>
          <w:ilvl w:val="0"/>
          <w:numId w:val="9"/>
        </w:numPr>
        <w:spacing w:after="0"/>
        <w:ind w:left="0" w:right="56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D63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>стимулировать деятельность по интересам, проявление творчества и изобретательности.</w:t>
      </w:r>
    </w:p>
    <w:p w:rsidR="005A5D63" w:rsidRDefault="005A5D63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5D63">
        <w:rPr>
          <w:rFonts w:ascii="Times New Roman" w:hAnsi="Times New Roman" w:cs="Times New Roman"/>
          <w:sz w:val="28"/>
          <w:szCs w:val="28"/>
        </w:rPr>
        <w:t>В период от 5 до 7 лет необходимо ввести понятие труда. Малыш должен начать понимать, что доход – это результат трудовой деятельности. Ребенку нужно знать о том, какой профессией занимаются люди, его родители. Расширяется знание о профессиях, воспитывается уважение к трудящимся людям. Ребята знакомятся с понятием семейного бюджета, его составляющими: зарплата родителей, пенсии бабушки и дедушки, стипендия старшей сестры или брата. Вводится понятие «потребности человека». Дошкольники получают начальное представление о рекламе – способе донести информацию о товаре до потребителя. Дети узнают, что каждый товар имеет свою цену.</w:t>
      </w:r>
    </w:p>
    <w:p w:rsidR="005A5D63" w:rsidRPr="007D1C95" w:rsidRDefault="005A5D63" w:rsidP="007D1C95">
      <w:pPr>
        <w:ind w:right="566" w:firstLine="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D1C95">
        <w:rPr>
          <w:rFonts w:ascii="Times New Roman" w:hAnsi="Times New Roman" w:cs="Times New Roman"/>
          <w:b/>
          <w:color w:val="002060"/>
          <w:sz w:val="28"/>
          <w:szCs w:val="28"/>
        </w:rPr>
        <w:t>«Деньги и цена (стоимость)»</w:t>
      </w:r>
    </w:p>
    <w:p w:rsidR="00EA061B" w:rsidRPr="00EA061B" w:rsidRDefault="00A03740" w:rsidP="007D1C95">
      <w:pPr>
        <w:spacing w:after="160"/>
        <w:ind w:right="566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A03740">
        <w:rPr>
          <w:rFonts w:ascii="Times New Roman" w:eastAsia="Calibri" w:hAnsi="Times New Roman" w:cs="Times New Roman"/>
          <w:sz w:val="28"/>
          <w:szCs w:val="28"/>
        </w:rPr>
        <w:t>Одним из этапов программы по воспитанию финансовой грамотности у дошкольников является знакомство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3740">
        <w:rPr>
          <w:rFonts w:ascii="Times New Roman" w:eastAsia="Calibri" w:hAnsi="Times New Roman" w:cs="Times New Roman"/>
          <w:sz w:val="28"/>
          <w:szCs w:val="28"/>
        </w:rPr>
        <w:t xml:space="preserve">с интереснейшим в жизни людей социально-экономическим явлением – деньги. </w:t>
      </w:r>
      <w:r w:rsidR="00EA061B">
        <w:rPr>
          <w:rFonts w:ascii="Times New Roman" w:eastAsia="Calibri" w:hAnsi="Times New Roman" w:cs="Times New Roman"/>
          <w:sz w:val="28"/>
          <w:szCs w:val="28"/>
        </w:rPr>
        <w:t xml:space="preserve">Детям необходимо </w:t>
      </w:r>
      <w:proofErr w:type="gramStart"/>
      <w:r w:rsidR="00EA061B">
        <w:rPr>
          <w:rFonts w:ascii="Times New Roman" w:eastAsia="Calibri" w:hAnsi="Times New Roman" w:cs="Times New Roman"/>
          <w:sz w:val="28"/>
          <w:szCs w:val="28"/>
        </w:rPr>
        <w:t>рассказать</w:t>
      </w:r>
      <w:proofErr w:type="gramEnd"/>
      <w:r w:rsidRPr="00A03740">
        <w:rPr>
          <w:rFonts w:ascii="Times New Roman" w:eastAsia="Calibri" w:hAnsi="Times New Roman" w:cs="Times New Roman"/>
          <w:sz w:val="28"/>
          <w:szCs w:val="28"/>
        </w:rPr>
        <w:t xml:space="preserve"> что такое деньги, какими были первые деньги, что было, когда не было денег, </w:t>
      </w:r>
      <w:r w:rsidRPr="00A037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как выглядят российские рубли, что на них нарисовано; иностранные деньги, валюта, знакомство с внешним видом денег разных стран др. </w:t>
      </w:r>
    </w:p>
    <w:p w:rsidR="00A03740" w:rsidRPr="00A03740" w:rsidRDefault="00A03740" w:rsidP="007D1C95">
      <w:pPr>
        <w:spacing w:after="160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740">
        <w:rPr>
          <w:rFonts w:ascii="Times New Roman" w:eastAsia="Calibri" w:hAnsi="Times New Roman" w:cs="Times New Roman"/>
          <w:sz w:val="28"/>
          <w:szCs w:val="28"/>
        </w:rPr>
        <w:t>Начать можно с теоретических основ и исторической информации. Расскажите ребенку о том, как появились первые деньги, и что человечество пользовалось ими далеко не всегда. В древние времена люди использовали «бартер» (натуральный обмен). Но поскольку это было невыгодно, со временем был изобретен универсальный товар – деньги, на которой стало возможно обменивать практически все, что угодно.</w:t>
      </w:r>
    </w:p>
    <w:p w:rsidR="00EA061B" w:rsidRDefault="00EA061B" w:rsidP="007D1C95">
      <w:pPr>
        <w:spacing w:after="160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3740" w:rsidRPr="00A03740">
        <w:rPr>
          <w:rFonts w:ascii="Times New Roman" w:eastAsia="Calibri" w:hAnsi="Times New Roman" w:cs="Times New Roman"/>
          <w:sz w:val="28"/>
          <w:szCs w:val="28"/>
        </w:rPr>
        <w:t xml:space="preserve">Далее можно рассказать малышу о том, откуда берутся деньги, каким образом их можно заработать честным путем, что в каждой стране существует своя валюта, что в России это рубли (покажите разные купюры), что существует так же мировая валюта (доллар, евро), которая используется в международных товарно – денежных отношениях. Детям нужно показать </w:t>
      </w:r>
      <w:r w:rsidR="00A03740" w:rsidRPr="00A037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монетки и купюры, чтобы он внимательно их рассмотрел. Пока он знакомится с ними, необходимо разъяснить ему, что за деньги в магазинах покупают товары. Ему так же будет полезно узнать, что такое бюджет, банки, кредиты, но и электронные деньги. </w:t>
      </w:r>
    </w:p>
    <w:p w:rsidR="00EA061B" w:rsidRPr="00A03740" w:rsidRDefault="00EA061B" w:rsidP="007D1C95">
      <w:pPr>
        <w:spacing w:after="160"/>
        <w:ind w:right="566"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A5D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Очень важно донести до сознания детей связь понятий «труд» и «деньги», что деньги зарабатывают</w:t>
      </w:r>
      <w:r w:rsidRPr="00A03740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A03740" w:rsidRPr="00A03740" w:rsidRDefault="00EA061B" w:rsidP="007D1C95">
      <w:pPr>
        <w:spacing w:after="160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Родителям можно предложить, чтобы они </w:t>
      </w:r>
      <w:r w:rsidR="00A03740" w:rsidRPr="00A03740">
        <w:rPr>
          <w:rFonts w:ascii="Times New Roman" w:eastAsia="Calibri" w:hAnsi="Times New Roman" w:cs="Times New Roman"/>
          <w:sz w:val="28"/>
          <w:szCs w:val="28"/>
        </w:rPr>
        <w:t>познакоми</w:t>
      </w:r>
      <w:r w:rsidR="00156E5D">
        <w:rPr>
          <w:rFonts w:ascii="Times New Roman" w:eastAsia="Calibri" w:hAnsi="Times New Roman" w:cs="Times New Roman"/>
          <w:sz w:val="28"/>
          <w:szCs w:val="28"/>
        </w:rPr>
        <w:t>ли</w:t>
      </w:r>
      <w:r w:rsidR="00A03740" w:rsidRPr="00A037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ребенка</w:t>
      </w:r>
      <w:r w:rsidR="00A03740" w:rsidRPr="00A03740">
        <w:rPr>
          <w:rFonts w:ascii="Times New Roman" w:eastAsia="Calibri" w:hAnsi="Times New Roman" w:cs="Times New Roman"/>
          <w:sz w:val="28"/>
          <w:szCs w:val="28"/>
        </w:rPr>
        <w:t xml:space="preserve"> с тем, как именно 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="00A03740" w:rsidRPr="00A03740">
        <w:rPr>
          <w:rFonts w:ascii="Times New Roman" w:eastAsia="Calibri" w:hAnsi="Times New Roman" w:cs="Times New Roman"/>
          <w:sz w:val="28"/>
          <w:szCs w:val="28"/>
        </w:rPr>
        <w:t xml:space="preserve"> семья зарабатывает себе на жизнь.</w:t>
      </w:r>
    </w:p>
    <w:p w:rsidR="00A03740" w:rsidRPr="00A03740" w:rsidRDefault="00EA061B" w:rsidP="007D1C95">
      <w:pPr>
        <w:spacing w:after="160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03740" w:rsidRPr="00A03740">
        <w:rPr>
          <w:rFonts w:ascii="Times New Roman" w:eastAsia="Calibri" w:hAnsi="Times New Roman" w:cs="Times New Roman"/>
          <w:sz w:val="28"/>
          <w:szCs w:val="28"/>
        </w:rPr>
        <w:t xml:space="preserve">Когда родитель покупает малышу игрушку, можно вложить ребенку в руку купюры, чтобы он на кассе сам оплатил покупку. Таким образом, он поймет, что за вещи надо платить. Чтобы ребенок на самом деле понял, что такое деньги и как они ценны в семье, необходимо все показать ему на примере. Допустим, у него сломалась игрушка. Не надо сразу бежать в магазин и покупать </w:t>
      </w:r>
      <w:proofErr w:type="gramStart"/>
      <w:r w:rsidR="00A03740" w:rsidRPr="00A03740">
        <w:rPr>
          <w:rFonts w:ascii="Times New Roman" w:eastAsia="Calibri" w:hAnsi="Times New Roman" w:cs="Times New Roman"/>
          <w:sz w:val="28"/>
          <w:szCs w:val="28"/>
        </w:rPr>
        <w:t>новую</w:t>
      </w:r>
      <w:proofErr w:type="gramEnd"/>
      <w:r w:rsidR="00A03740" w:rsidRPr="00A03740">
        <w:rPr>
          <w:rFonts w:ascii="Times New Roman" w:eastAsia="Calibri" w:hAnsi="Times New Roman" w:cs="Times New Roman"/>
          <w:sz w:val="28"/>
          <w:szCs w:val="28"/>
        </w:rPr>
        <w:t>.  Пусть он поймет, что деньги не безграничны и зарабатываются трудом.  Ребенку нужно приобрести небольшую копилку и складывать в неё монеты, так он не только поймет цену денег, но и научится их хранить и экономить.</w:t>
      </w:r>
    </w:p>
    <w:p w:rsidR="00A03740" w:rsidRPr="00A03740" w:rsidRDefault="00A03740" w:rsidP="007D1C95">
      <w:pPr>
        <w:spacing w:after="160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740">
        <w:rPr>
          <w:rFonts w:ascii="Times New Roman" w:eastAsia="Calibri" w:hAnsi="Times New Roman" w:cs="Times New Roman"/>
          <w:sz w:val="28"/>
          <w:szCs w:val="28"/>
        </w:rPr>
        <w:t xml:space="preserve">    Чтобы ребенок понял, откуда у родителей берутся деньги, </w:t>
      </w:r>
      <w:r w:rsidR="00156E5D">
        <w:rPr>
          <w:rFonts w:ascii="Times New Roman" w:eastAsia="Calibri" w:hAnsi="Times New Roman" w:cs="Times New Roman"/>
          <w:sz w:val="28"/>
          <w:szCs w:val="28"/>
        </w:rPr>
        <w:t>ему</w:t>
      </w:r>
      <w:r w:rsidRPr="00A03740">
        <w:rPr>
          <w:rFonts w:ascii="Times New Roman" w:eastAsia="Calibri" w:hAnsi="Times New Roman" w:cs="Times New Roman"/>
          <w:sz w:val="28"/>
          <w:szCs w:val="28"/>
        </w:rPr>
        <w:t xml:space="preserve"> нужно чаще рассказывать о своей работе.</w:t>
      </w:r>
    </w:p>
    <w:p w:rsidR="00A03740" w:rsidRDefault="00A03740" w:rsidP="007D1C95">
      <w:pPr>
        <w:spacing w:after="160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740">
        <w:rPr>
          <w:rFonts w:ascii="Times New Roman" w:eastAsia="Calibri" w:hAnsi="Times New Roman" w:cs="Times New Roman"/>
          <w:sz w:val="28"/>
          <w:szCs w:val="28"/>
        </w:rPr>
        <w:t xml:space="preserve">   Говорить о том, чем  вы там занимаетесь, какую пользу приносите и какие имеете успехи. Важно поставить акцент на том, что за проделанный труд вы получаете определенную сумму денег. Когда ребенок немного повзрослеет необходимо познакомить его с кредитными картами и показать процедуру снятия наличных с помощью банкомата.</w:t>
      </w:r>
    </w:p>
    <w:p w:rsidR="00A03740" w:rsidRPr="00A03740" w:rsidRDefault="00A03740" w:rsidP="007D1C95">
      <w:pPr>
        <w:spacing w:after="160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740">
        <w:rPr>
          <w:rFonts w:ascii="Times New Roman" w:eastAsia="Calibri" w:hAnsi="Times New Roman" w:cs="Times New Roman"/>
          <w:sz w:val="28"/>
          <w:szCs w:val="28"/>
        </w:rPr>
        <w:t xml:space="preserve">Полезным для формирования экономического образа мышления, воспитания начал осознанных потребностей является знакомство детей с понятием бюджет. Программа рекомендует рассказать детям: что такое бюджет, из чего он составляется (из денег членов семьи, поэтому называется «семейный»). </w:t>
      </w:r>
    </w:p>
    <w:p w:rsidR="00D11496" w:rsidRPr="007D1C95" w:rsidRDefault="00A03740" w:rsidP="007D1C95">
      <w:pPr>
        <w:spacing w:after="160"/>
        <w:ind w:right="566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7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1496" w:rsidRPr="007D1C95">
        <w:rPr>
          <w:rFonts w:ascii="Times New Roman" w:hAnsi="Times New Roman" w:cs="Times New Roman"/>
          <w:b/>
          <w:color w:val="002060"/>
          <w:sz w:val="28"/>
          <w:szCs w:val="28"/>
        </w:rPr>
        <w:t>«Реклама: правда и ложь, разум и чувства, желания и возможности»</w:t>
      </w:r>
    </w:p>
    <w:p w:rsidR="00D11496" w:rsidRPr="00D11496" w:rsidRDefault="00D11496" w:rsidP="007D1C95">
      <w:pPr>
        <w:spacing w:before="115" w:after="0"/>
        <w:ind w:right="566"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D11496">
        <w:rPr>
          <w:rFonts w:ascii="Times New Roman" w:eastAsia="Arial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>Задачи:</w:t>
      </w:r>
    </w:p>
    <w:p w:rsidR="00D11496" w:rsidRPr="00D11496" w:rsidRDefault="00D11496" w:rsidP="007D1C95">
      <w:pPr>
        <w:numPr>
          <w:ilvl w:val="0"/>
          <w:numId w:val="10"/>
        </w:numPr>
        <w:tabs>
          <w:tab w:val="clear" w:pos="720"/>
          <w:tab w:val="num" w:pos="709"/>
          <w:tab w:val="left" w:pos="851"/>
        </w:tabs>
        <w:spacing w:after="0"/>
        <w:ind w:left="0" w:right="56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496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>дать детям представление о рекламе, её назначении;      поощрять у детей объективное отношение к рекламе;  воспитывать разумные потребности;</w:t>
      </w:r>
    </w:p>
    <w:p w:rsidR="00D11496" w:rsidRPr="00D11496" w:rsidRDefault="00D11496" w:rsidP="007D1C95">
      <w:pPr>
        <w:numPr>
          <w:ilvl w:val="0"/>
          <w:numId w:val="10"/>
        </w:numPr>
        <w:tabs>
          <w:tab w:val="clear" w:pos="720"/>
          <w:tab w:val="num" w:pos="709"/>
          <w:tab w:val="left" w:pos="851"/>
        </w:tabs>
        <w:spacing w:after="0"/>
        <w:ind w:left="0" w:right="56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496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 xml:space="preserve">учить детей правильно воспринимать рекламу. </w:t>
      </w:r>
      <w:proofErr w:type="gramStart"/>
      <w:r w:rsidRPr="00D11496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>(«Не покупай всё, что рекламируется.</w:t>
      </w:r>
      <w:proofErr w:type="gramEnd"/>
      <w:r w:rsidRPr="00D11496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 xml:space="preserve"> Прежде, чем купить, подумай, нужна ли тебе эта вещь, хватит </w:t>
      </w:r>
      <w:r w:rsidRPr="00D11496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 xml:space="preserve">ли денег на её приобретение. </w:t>
      </w:r>
      <w:proofErr w:type="gramStart"/>
      <w:r w:rsidRPr="00D11496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>Реклама может содержать необъективную, ложную информацию».)</w:t>
      </w:r>
      <w:proofErr w:type="gramEnd"/>
    </w:p>
    <w:p w:rsidR="00D11496" w:rsidRPr="007D1C95" w:rsidRDefault="00D11496" w:rsidP="007D1C95">
      <w:pPr>
        <w:tabs>
          <w:tab w:val="left" w:pos="851"/>
        </w:tabs>
        <w:spacing w:after="0"/>
        <w:ind w:right="566" w:firstLine="567"/>
        <w:contextualSpacing/>
        <w:jc w:val="both"/>
        <w:rPr>
          <w:rFonts w:ascii="Times New Roman" w:eastAsia="Arial" w:hAnsi="Times New Roman" w:cs="Times New Roman"/>
          <w:b/>
          <w:color w:val="002060"/>
          <w:kern w:val="24"/>
          <w:sz w:val="28"/>
          <w:szCs w:val="28"/>
          <w:lang w:eastAsia="ru-RU"/>
        </w:rPr>
      </w:pPr>
    </w:p>
    <w:p w:rsidR="00D11496" w:rsidRPr="00D11496" w:rsidRDefault="00D11496" w:rsidP="007D1C95">
      <w:pPr>
        <w:tabs>
          <w:tab w:val="left" w:pos="851"/>
        </w:tabs>
        <w:spacing w:after="0"/>
        <w:ind w:right="566" w:firstLine="567"/>
        <w:contextualSpacing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D1C95">
        <w:rPr>
          <w:rFonts w:ascii="Times New Roman" w:hAnsi="Times New Roman" w:cs="Times New Roman"/>
          <w:b/>
          <w:color w:val="002060"/>
          <w:sz w:val="28"/>
          <w:szCs w:val="28"/>
        </w:rPr>
        <w:t>«Полезные экономические навыки и привычки в быту».</w:t>
      </w:r>
    </w:p>
    <w:p w:rsidR="00D11496" w:rsidRPr="00D11496" w:rsidRDefault="00D11496" w:rsidP="007D1C95">
      <w:pPr>
        <w:spacing w:before="101" w:after="0"/>
        <w:ind w:left="14" w:right="566" w:firstLine="567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11496">
        <w:rPr>
          <w:rFonts w:ascii="Times New Roman" w:eastAsia="Arial" w:hAnsi="Times New Roman" w:cs="Times New Roman"/>
          <w:b/>
          <w:bCs/>
          <w:color w:val="002060"/>
          <w:kern w:val="24"/>
          <w:sz w:val="28"/>
          <w:szCs w:val="28"/>
          <w:lang w:eastAsia="ru-RU"/>
        </w:rPr>
        <w:t>Задачи:</w:t>
      </w:r>
    </w:p>
    <w:p w:rsidR="00D11496" w:rsidRPr="00D11496" w:rsidRDefault="00D11496" w:rsidP="007D1C95">
      <w:pPr>
        <w:numPr>
          <w:ilvl w:val="0"/>
          <w:numId w:val="11"/>
        </w:numPr>
        <w:tabs>
          <w:tab w:val="left" w:pos="993"/>
        </w:tabs>
        <w:spacing w:after="0"/>
        <w:ind w:left="0" w:right="56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1496">
        <w:rPr>
          <w:rFonts w:ascii="Times New Roman" w:eastAsia="Arial" w:hAnsi="Times New Roman" w:cs="Times New Roman"/>
          <w:color w:val="0D0D0D"/>
          <w:kern w:val="24"/>
          <w:sz w:val="28"/>
          <w:szCs w:val="28"/>
          <w:lang w:eastAsia="ru-RU"/>
        </w:rPr>
        <w:t>воспитывать у детей навыки и привычки культурного поведения в быту, навыки взаимодействия с окружающим вещным миром: вещами следует пользоваться по назначению; ломать, портить вещи, выбрасывать их — недостойно, это осуждается всеми (порча вещей, небрежность, жадность, лень, тунеядство, отсутствие желания помогать тем, кто нуждается в помощи, и т. п.);</w:t>
      </w:r>
      <w:proofErr w:type="gramEnd"/>
    </w:p>
    <w:p w:rsidR="00D11496" w:rsidRDefault="00D11496" w:rsidP="007B6D7B">
      <w:pPr>
        <w:numPr>
          <w:ilvl w:val="0"/>
          <w:numId w:val="11"/>
        </w:numPr>
        <w:tabs>
          <w:tab w:val="left" w:pos="993"/>
        </w:tabs>
        <w:spacing w:after="0"/>
        <w:ind w:left="0" w:right="56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496">
        <w:rPr>
          <w:rFonts w:ascii="Times New Roman" w:eastAsia="Arial" w:hAnsi="Times New Roman" w:cs="Times New Roman"/>
          <w:color w:val="0D0D0D"/>
          <w:kern w:val="24"/>
          <w:sz w:val="28"/>
          <w:szCs w:val="28"/>
          <w:lang w:eastAsia="ru-RU"/>
        </w:rPr>
        <w:t>формировать представление о том, что предметный (вещный) мир — это мир рукотворный, так как в каждый предмет, в каждую вещь вложен человеческий труд, и к нему следует относиться с уважением. Вещи живут дольше, чем люди. Ими могут пользоваться несколько поколений. Они могут рассказать, как жили люди раньше и сейчас.</w:t>
      </w:r>
    </w:p>
    <w:p w:rsidR="007B6D7B" w:rsidRPr="007B6D7B" w:rsidRDefault="007B6D7B" w:rsidP="007B6D7B">
      <w:pPr>
        <w:numPr>
          <w:ilvl w:val="0"/>
          <w:numId w:val="11"/>
        </w:numPr>
        <w:tabs>
          <w:tab w:val="left" w:pos="993"/>
        </w:tabs>
        <w:spacing w:after="0"/>
        <w:ind w:left="0" w:right="56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740" w:rsidRDefault="00A03740" w:rsidP="007D1C95">
      <w:pPr>
        <w:spacing w:after="160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740">
        <w:rPr>
          <w:rFonts w:ascii="Times New Roman" w:eastAsia="Calibri" w:hAnsi="Times New Roman" w:cs="Times New Roman"/>
          <w:sz w:val="28"/>
          <w:szCs w:val="28"/>
        </w:rPr>
        <w:t xml:space="preserve">Процесс финансового воспитания дошкольников реализуется через различные формы его организации. Главное – говорить ребёнку о сложном мире экономики на языке, ему понятном. </w:t>
      </w:r>
    </w:p>
    <w:p w:rsidR="00EE75BC" w:rsidRDefault="00EE75BC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Основная форма обучения — игра. Именно через игру ребенок осваивает и познает мир. Обучение, осуществляемое с помощью игры,  естественно для дошкольника.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E75BC" w:rsidRPr="00EE75BC" w:rsidRDefault="00EE75BC" w:rsidP="007D1C95">
      <w:pPr>
        <w:pStyle w:val="a3"/>
        <w:numPr>
          <w:ilvl w:val="0"/>
          <w:numId w:val="5"/>
        </w:numPr>
        <w:ind w:left="-142"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75BC">
        <w:rPr>
          <w:rFonts w:ascii="Times New Roman" w:hAnsi="Times New Roman" w:cs="Times New Roman"/>
          <w:sz w:val="28"/>
          <w:szCs w:val="28"/>
          <w:lang w:eastAsia="ru-RU"/>
        </w:rPr>
        <w:t>Сделать экономику понятной помогают </w:t>
      </w:r>
      <w:r w:rsidRPr="00B6508C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сюжетно-ролевые игры.</w:t>
      </w:r>
      <w:r w:rsidRPr="00B6508C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Pr="00EE75BC">
        <w:rPr>
          <w:rFonts w:ascii="Times New Roman" w:hAnsi="Times New Roman" w:cs="Times New Roman"/>
          <w:sz w:val="28"/>
          <w:szCs w:val="28"/>
          <w:lang w:eastAsia="ru-RU"/>
        </w:rPr>
        <w:t>Так, играя в сюжетно-ролев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ые </w:t>
      </w:r>
      <w:r w:rsidRPr="00EE75BC">
        <w:rPr>
          <w:rFonts w:ascii="Times New Roman" w:hAnsi="Times New Roman" w:cs="Times New Roman"/>
          <w:sz w:val="28"/>
          <w:szCs w:val="28"/>
          <w:lang w:eastAsia="ru-RU"/>
        </w:rPr>
        <w:t>игр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ы </w:t>
      </w:r>
      <w:r w:rsidRPr="00EE75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4C6D">
        <w:rPr>
          <w:rFonts w:ascii="Times New Roman" w:hAnsi="Times New Roman" w:cs="Times New Roman"/>
          <w:sz w:val="28"/>
          <w:szCs w:val="28"/>
          <w:lang w:eastAsia="ru-RU"/>
        </w:rPr>
        <w:t xml:space="preserve">«Салон красоты», «Ателье для маленьких красавиц», «Рекламное агентство», «Банк», «Стройка», «Супермаркет» </w:t>
      </w:r>
      <w:r w:rsidRPr="00EE75BC">
        <w:rPr>
          <w:rFonts w:ascii="Times New Roman" w:hAnsi="Times New Roman" w:cs="Times New Roman"/>
          <w:sz w:val="28"/>
          <w:szCs w:val="28"/>
          <w:lang w:eastAsia="ru-RU"/>
        </w:rPr>
        <w:t xml:space="preserve"> дети постигают смысл труда, воспроизводят трудовые процессы взрослых и одновременно «обучаются» экономике.</w:t>
      </w:r>
      <w:proofErr w:type="gramEnd"/>
      <w:r w:rsidRPr="00EE75BC">
        <w:rPr>
          <w:rFonts w:ascii="Times New Roman" w:hAnsi="Times New Roman" w:cs="Times New Roman"/>
          <w:sz w:val="28"/>
          <w:szCs w:val="28"/>
          <w:lang w:eastAsia="ru-RU"/>
        </w:rPr>
        <w:t xml:space="preserve"> В сюжетно-дидактических играх моделируются реальные жизненные ситуации: операции купли-продажи, производства и сбыта готовой продукции и др. Соединение учебно-игровой и реальной деятельности наиболее эффективно для усвоения дошкольниками сложных экономических знаний.</w:t>
      </w:r>
    </w:p>
    <w:p w:rsidR="00EE75BC" w:rsidRPr="00EE75BC" w:rsidRDefault="00EE75BC" w:rsidP="007D1C95">
      <w:pPr>
        <w:pStyle w:val="a3"/>
        <w:numPr>
          <w:ilvl w:val="0"/>
          <w:numId w:val="5"/>
        </w:numPr>
        <w:ind w:left="-142"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508C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В дидактических играх «Кем быть?», «Профессии», «Семейный бюджет», «Маленькие покупки»</w:t>
      </w:r>
      <w:r w:rsidRPr="00B6508C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EE75BC">
        <w:rPr>
          <w:rFonts w:ascii="Times New Roman" w:hAnsi="Times New Roman" w:cs="Times New Roman"/>
          <w:sz w:val="28"/>
          <w:szCs w:val="28"/>
          <w:lang w:eastAsia="ru-RU"/>
        </w:rPr>
        <w:t>уточняются и закрепляются представления детей о мире экономических явлений, терминах, приобретаются новые экономические знания, умения и навыки. Дошкольники, 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</w:t>
      </w:r>
    </w:p>
    <w:p w:rsidR="00EE75BC" w:rsidRPr="00EE75BC" w:rsidRDefault="00EE75BC" w:rsidP="007D1C95">
      <w:pPr>
        <w:pStyle w:val="a3"/>
        <w:numPr>
          <w:ilvl w:val="0"/>
          <w:numId w:val="5"/>
        </w:numPr>
        <w:tabs>
          <w:tab w:val="left" w:pos="993"/>
        </w:tabs>
        <w:ind w:left="-142"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75B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Особое место занимают </w:t>
      </w:r>
      <w:r w:rsidRPr="007B6D7B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интеллектуальные игры-развлечения</w:t>
      </w:r>
      <w:r w:rsidRPr="007B6D7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EE75BC">
        <w:rPr>
          <w:rFonts w:ascii="Times New Roman" w:hAnsi="Times New Roman" w:cs="Times New Roman"/>
          <w:sz w:val="28"/>
          <w:szCs w:val="28"/>
          <w:lang w:eastAsia="ru-RU"/>
        </w:rPr>
        <w:t>«Что? Где? Почём?», «Кто на свете всех умнее в экономике сильнее?», «Бизнес-клуб», «Аукцион»</w:t>
      </w:r>
      <w:r w:rsidR="003330C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EE75BC">
        <w:rPr>
          <w:rFonts w:ascii="Times New Roman" w:hAnsi="Times New Roman" w:cs="Times New Roman"/>
          <w:sz w:val="28"/>
          <w:szCs w:val="28"/>
          <w:lang w:eastAsia="ru-RU"/>
        </w:rPr>
        <w:t xml:space="preserve">  Интеллектуальная игра позволяет в игровой - соревновательной форме подвести итог по изученному материалу, обобщить и систематизировать знания, провести анализ насколько хорошо дети усвоили материал.</w:t>
      </w:r>
    </w:p>
    <w:p w:rsidR="00EE75BC" w:rsidRPr="003330CB" w:rsidRDefault="00EE75BC" w:rsidP="007D1C95">
      <w:pPr>
        <w:pStyle w:val="a3"/>
        <w:numPr>
          <w:ilvl w:val="0"/>
          <w:numId w:val="5"/>
        </w:numPr>
        <w:ind w:left="0"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0CB">
        <w:rPr>
          <w:rFonts w:ascii="Times New Roman" w:hAnsi="Times New Roman" w:cs="Times New Roman"/>
          <w:sz w:val="28"/>
          <w:szCs w:val="28"/>
          <w:lang w:eastAsia="ru-RU"/>
        </w:rPr>
        <w:t>Знакомство с новым материалом очень интересно  и увлекательно  пров</w:t>
      </w:r>
      <w:r w:rsidR="002065A7">
        <w:rPr>
          <w:rFonts w:ascii="Times New Roman" w:hAnsi="Times New Roman" w:cs="Times New Roman"/>
          <w:sz w:val="28"/>
          <w:szCs w:val="28"/>
          <w:lang w:eastAsia="ru-RU"/>
        </w:rPr>
        <w:t>ести</w:t>
      </w:r>
      <w:r w:rsidRPr="003330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6D7B" w:rsidRPr="007B6D7B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игр</w:t>
      </w:r>
      <w:proofErr w:type="gramStart"/>
      <w:r w:rsidR="007B6D7B" w:rsidRPr="007B6D7B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ы-</w:t>
      </w:r>
      <w:proofErr w:type="gramEnd"/>
      <w:r w:rsidR="007B6D7B" w:rsidRPr="007B6D7B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7B6D7B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путешествия</w:t>
      </w:r>
      <w:r w:rsidRPr="007B6D7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3330CB">
        <w:rPr>
          <w:rFonts w:ascii="Times New Roman" w:hAnsi="Times New Roman" w:cs="Times New Roman"/>
          <w:sz w:val="28"/>
          <w:szCs w:val="28"/>
          <w:lang w:eastAsia="ru-RU"/>
        </w:rPr>
        <w:t>«Музей денег»,  «Путешествие по территории детского сада» (с целью познакомиться с профессиями сотрудников), «Путешествие в прошлое предметов» и другие. Всегда дают положительный результат и заинтересовывают детей различные экскурсии, к примеру, в банк, к местам торговли, с целью рассмотреть наружную рекламу  ближайших улиц, что позволяет познакомиться с реальными объектами.</w:t>
      </w:r>
    </w:p>
    <w:p w:rsidR="00EE75BC" w:rsidRPr="003330CB" w:rsidRDefault="00EE75BC" w:rsidP="007D1C95">
      <w:pPr>
        <w:pStyle w:val="a3"/>
        <w:numPr>
          <w:ilvl w:val="0"/>
          <w:numId w:val="5"/>
        </w:numPr>
        <w:ind w:left="0"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330CB">
        <w:rPr>
          <w:rFonts w:ascii="Times New Roman" w:hAnsi="Times New Roman" w:cs="Times New Roman"/>
          <w:sz w:val="28"/>
          <w:szCs w:val="28"/>
        </w:rPr>
        <w:t>Одной из форм познава</w:t>
      </w:r>
      <w:r w:rsidR="007B6D7B">
        <w:rPr>
          <w:rFonts w:ascii="Times New Roman" w:hAnsi="Times New Roman" w:cs="Times New Roman"/>
          <w:sz w:val="28"/>
          <w:szCs w:val="28"/>
        </w:rPr>
        <w:t xml:space="preserve">тельно-игровой деятельности </w:t>
      </w:r>
      <w:r w:rsidRPr="003330CB">
        <w:rPr>
          <w:rFonts w:ascii="Times New Roman" w:hAnsi="Times New Roman" w:cs="Times New Roman"/>
          <w:sz w:val="28"/>
          <w:szCs w:val="28"/>
        </w:rPr>
        <w:t>является </w:t>
      </w:r>
      <w:r w:rsidRPr="007B6D7B">
        <w:rPr>
          <w:rFonts w:ascii="Times New Roman" w:hAnsi="Times New Roman" w:cs="Times New Roman"/>
          <w:b/>
          <w:color w:val="002060"/>
          <w:sz w:val="28"/>
          <w:szCs w:val="28"/>
        </w:rPr>
        <w:t>интегрированное занятие</w:t>
      </w:r>
      <w:r w:rsidRPr="003330CB">
        <w:rPr>
          <w:rFonts w:ascii="Times New Roman" w:hAnsi="Times New Roman" w:cs="Times New Roman"/>
          <w:sz w:val="28"/>
          <w:szCs w:val="28"/>
        </w:rPr>
        <w:t xml:space="preserve">. Так, экономическим содержанием обогащаются занятия по </w:t>
      </w:r>
      <w:r w:rsidR="007B6D7B">
        <w:rPr>
          <w:rFonts w:ascii="Times New Roman" w:hAnsi="Times New Roman" w:cs="Times New Roman"/>
          <w:sz w:val="28"/>
          <w:szCs w:val="28"/>
        </w:rPr>
        <w:t xml:space="preserve">математическому  развитию   </w:t>
      </w:r>
      <w:r w:rsidRPr="003330CB">
        <w:rPr>
          <w:rFonts w:ascii="Times New Roman" w:hAnsi="Times New Roman" w:cs="Times New Roman"/>
          <w:sz w:val="28"/>
          <w:szCs w:val="28"/>
        </w:rPr>
        <w:t>детей.</w:t>
      </w:r>
    </w:p>
    <w:p w:rsidR="00EE75BC" w:rsidRPr="00D44C6D" w:rsidRDefault="002065A7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B6D7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B6D7B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</w:t>
      </w:r>
      <w:r w:rsidR="00EE75BC" w:rsidRPr="00D44C6D">
        <w:rPr>
          <w:rFonts w:ascii="Times New Roman" w:hAnsi="Times New Roman" w:cs="Times New Roman"/>
          <w:sz w:val="28"/>
          <w:szCs w:val="28"/>
          <w:lang w:eastAsia="ru-RU"/>
        </w:rPr>
        <w:t>проблемной ситуации</w:t>
      </w:r>
      <w:proofErr w:type="gramEnd"/>
      <w:r w:rsidR="00EE75BC" w:rsidRPr="00D44C6D">
        <w:rPr>
          <w:rFonts w:ascii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75BC" w:rsidRPr="00D44C6D">
        <w:rPr>
          <w:rFonts w:ascii="Times New Roman" w:hAnsi="Times New Roman" w:cs="Times New Roman"/>
          <w:sz w:val="28"/>
          <w:szCs w:val="28"/>
          <w:lang w:eastAsia="ru-RU"/>
        </w:rPr>
        <w:t>Решая проблемную ситуацию (экономического, математического, экологического содержания) ребенок приобщается к экономической действительности, учится думать, ориентироваться в окружающем, проявлять инициативу, высказывать собственную и принимать чужую позицию, растет и реализуется его творческий потенциал.</w:t>
      </w:r>
    </w:p>
    <w:p w:rsidR="00D11496" w:rsidRDefault="002065A7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E75BC" w:rsidRPr="00D1149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1149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И, конечно же, помогают детям в освоении многих</w:t>
      </w:r>
      <w:r w:rsidRPr="007B6D7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  <w:r w:rsidRPr="007B6D7B">
        <w:rPr>
          <w:rStyle w:val="a4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  <w:shd w:val="clear" w:color="auto" w:fill="FFFFFF"/>
        </w:rPr>
        <w:t>экономических понятий – сказки</w:t>
      </w:r>
      <w:r w:rsidR="00EE75BC" w:rsidRPr="007B6D7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</w:p>
    <w:p w:rsidR="002472F0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D7B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Доклад </w:t>
      </w:r>
      <w:r w:rsidR="00960D68" w:rsidRPr="00D1149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472F0" w:rsidRPr="00D11496">
        <w:rPr>
          <w:rFonts w:ascii="Times New Roman" w:hAnsi="Times New Roman" w:cs="Times New Roman"/>
          <w:sz w:val="28"/>
          <w:szCs w:val="28"/>
          <w:lang w:eastAsia="ru-RU"/>
        </w:rPr>
        <w:t>Сказка как средство экономического воспитания</w:t>
      </w:r>
      <w:r w:rsidR="002065A7" w:rsidRPr="00D1149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7B6D7B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(воспитатель Ф.И.О</w:t>
      </w:r>
      <w:proofErr w:type="gramStart"/>
      <w:r w:rsidR="007B6D7B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Пониманию многих экономических явлений, развитию познавательного интереса к экономике, созданию положительной мотивации к ее изучению в значительной степени способствует сказка. «Сказка для ребенка такое же серьезное и настоящее дело, как игра: она нужна ему для того, чтобы определиться, чтобы изучить себя, измерить, оцепить свои возможности» (</w:t>
      </w:r>
      <w:proofErr w:type="spellStart"/>
      <w:r w:rsidRPr="00D44C6D">
        <w:rPr>
          <w:rFonts w:ascii="Times New Roman" w:hAnsi="Times New Roman" w:cs="Times New Roman"/>
          <w:sz w:val="28"/>
          <w:szCs w:val="28"/>
          <w:lang w:eastAsia="ru-RU"/>
        </w:rPr>
        <w:t>Джанни</w:t>
      </w:r>
      <w:proofErr w:type="spellEnd"/>
      <w:r w:rsidRPr="00D44C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4C6D">
        <w:rPr>
          <w:rFonts w:ascii="Times New Roman" w:hAnsi="Times New Roman" w:cs="Times New Roman"/>
          <w:sz w:val="28"/>
          <w:szCs w:val="28"/>
          <w:lang w:eastAsia="ru-RU"/>
        </w:rPr>
        <w:t>Родари</w:t>
      </w:r>
      <w:proofErr w:type="spellEnd"/>
      <w:r w:rsidRPr="00D44C6D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Сказка занимает особое место в жизни ребенка. Потребность в ней сохраняется у него на многие годы.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 xml:space="preserve">Сказка является предметом многих психолого-педагогических исследований, в которых раскрываются различные аспекты: сказка как литературный жанр и ее жанровые признаки; особенности восприятия </w:t>
      </w:r>
      <w:r w:rsidRPr="00D44C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сказочных произведений детьми дошкольного возраста; возможности использования сказки в образовательном процессе дошкольного учреждения.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44C6D">
        <w:rPr>
          <w:rFonts w:ascii="Times New Roman" w:hAnsi="Times New Roman" w:cs="Times New Roman"/>
          <w:sz w:val="28"/>
          <w:szCs w:val="28"/>
          <w:lang w:eastAsia="ru-RU"/>
        </w:rPr>
        <w:t>Любая сказка (народная, авторская) «обучает» и «воспитывает», т.е. несет в себе большой образовательный и воспитательный потенциал.</w:t>
      </w:r>
      <w:proofErr w:type="gramEnd"/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У сказки множество функций: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• сказка помогает реализовать эмоциональные и познавательные потребности ребенка;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• расширяет круг представлений о мире, человеческих отношениях, позволяет выделить существенное, характерное в объекте (будь то предмет или нравственное качество), знакомит с лексическими особенностями народного и литературного языка;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• способствует развитию в ребенке понимания внутреннего мира людей;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• пробуждает фантазию, творческую активность, новое эмоциональное отношение к окружающему: к людям, предметам, явлениям;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• помогает формировать внутреннюю психическую активность ребенка, умение мысленно действовать в воображаемой ситуации, умение предвидеть последствия предполагаемых действий, устанавливать причинно-следственные связи во взаимоотношениях между людьми;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• помогает преодолеть негативные стороны формирующейся личности и т.д.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Вместе с тем до настоящего времени отсутствуют научно обоснованные рекомендации по использованию сказки с целью ознакомления дошкольника с азами экономики, нет системы работы с данным жанром в плане развития личности ребенка-дошкольника.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В связи с этим необходимо решить следующие задачи: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1.Построить систему применения сказок, позволяющую вводить детей в новую – экономическую – сферу социальной жизни людей и способствующую формированию нравственных качеств, необходимых в экономической деятельности.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2.разработать методику использования сказок в целях экономического образования старших дошкольников.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Реализация первой задачи предполагает исследование сказочных произведений разных видов (народные сказки, авторские и др.), что позволит </w:t>
      </w:r>
      <w:r w:rsidRPr="00D44C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отобрать серию сказок, наиболее ценных с точки </w:t>
      </w:r>
      <w:proofErr w:type="gramStart"/>
      <w:r w:rsidRPr="00D44C6D">
        <w:rPr>
          <w:rFonts w:ascii="Times New Roman" w:hAnsi="Times New Roman" w:cs="Times New Roman"/>
          <w:sz w:val="28"/>
          <w:szCs w:val="28"/>
          <w:lang w:eastAsia="ru-RU"/>
        </w:rPr>
        <w:t>зрения</w:t>
      </w:r>
      <w:proofErr w:type="gramEnd"/>
      <w:r w:rsidRPr="00D44C6D">
        <w:rPr>
          <w:rFonts w:ascii="Times New Roman" w:hAnsi="Times New Roman" w:cs="Times New Roman"/>
          <w:sz w:val="28"/>
          <w:szCs w:val="28"/>
          <w:lang w:eastAsia="ru-RU"/>
        </w:rPr>
        <w:t xml:space="preserve"> как экономического содержания, так и решения задач нравственного воспитания.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44C6D">
        <w:rPr>
          <w:rFonts w:ascii="Times New Roman" w:hAnsi="Times New Roman" w:cs="Times New Roman"/>
          <w:sz w:val="28"/>
          <w:szCs w:val="28"/>
          <w:lang w:eastAsia="ru-RU"/>
        </w:rPr>
        <w:t>Народные сказки (сказки о животных, волшебные или фантастические, бытовые), аккумулировавшие вековой экономический опыт народа, используются, прежде всего, для воспитания таких «экономических» качеств личности, как хозяйственность, трудолюбие, старание, бережливость, прилежность, расчетливость и др., и для ознакомления с некоторыми экономическими категориями («труд», «производство», «распределение», «обмен» и др.)</w:t>
      </w:r>
      <w:proofErr w:type="gramEnd"/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И в народных, и в авторских сказках экономическое содержание развертывается перед детьми в виде проблемных ситуации, решение которых развивает логику, самостоятельность и нестандартность мышления, коммуникативно-познавательные навыки.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Следующий этап работы заключается в детальном анализе содержания сказок, вычленении в них экономических категорий («деньги», «товар», «доход» и др.) и нравственных качеств личности, проявляющихся в различных ситуациях.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Реализация второй задачи предполагает создание программы работы со сказкой экономического содержания.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Основными педагогическими условиями построения системы экономического воспитания старших дошкольников на основе сказок являются: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• использование сказки не только как средства «обучения» экономике, но и как средства развития личности;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• организация комплексной работы со сказкой;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• создание экономически развивающей среды в дошкольном учреждении.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Выделено несколько групп сказок, ориентированных на освоение экономических понятий: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 </w:t>
      </w:r>
      <w:r w:rsidRPr="00D44C6D">
        <w:rPr>
          <w:rFonts w:ascii="Times New Roman" w:hAnsi="Times New Roman" w:cs="Times New Roman"/>
          <w:sz w:val="28"/>
          <w:szCs w:val="28"/>
          <w:lang w:eastAsia="ru-RU"/>
        </w:rPr>
        <w:t>сказки, раскрывающие потребности (в производстве и потреблении товаров, в их сбыте, распределении) и возможности 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4C6D">
        <w:rPr>
          <w:rFonts w:ascii="Times New Roman" w:hAnsi="Times New Roman" w:cs="Times New Roman"/>
          <w:sz w:val="28"/>
          <w:szCs w:val="28"/>
          <w:lang w:eastAsia="ru-RU"/>
        </w:rPr>
        <w:t>удовлетворения;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• сказки, отражающие труд людей;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• сказки, показывающие быт, традиции, особенности ведения домашнего хозяйства;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• сказки, знакомящие с понятиями «деньги», «доходы», «расходы» и т.д.;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44C6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 сказки, помогающие понять значение таких «экономических» качеств личности, как экономность, предприимчивость, расчетливость, практичность и др.</w:t>
      </w:r>
      <w:proofErr w:type="gramEnd"/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>В каждой сказке посредством дидактического структурирования выделяются основные экономические категории, социально-нравственные качества.</w:t>
      </w:r>
    </w:p>
    <w:p w:rsidR="00D11496" w:rsidRPr="00D44C6D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Возможности применения сказок экономического содержания в педагогическом процессе ДОУ чрезвычайно широки: </w:t>
      </w:r>
      <w:proofErr w:type="gramStart"/>
      <w:r w:rsidRPr="00D44C6D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44C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4C6D">
        <w:rPr>
          <w:rFonts w:ascii="Times New Roman" w:hAnsi="Times New Roman" w:cs="Times New Roman"/>
          <w:sz w:val="28"/>
          <w:szCs w:val="28"/>
          <w:lang w:eastAsia="ru-RU"/>
        </w:rPr>
        <w:t>ОД</w:t>
      </w:r>
      <w:proofErr w:type="gramEnd"/>
      <w:r w:rsidRPr="00D44C6D">
        <w:rPr>
          <w:rFonts w:ascii="Times New Roman" w:hAnsi="Times New Roman" w:cs="Times New Roman"/>
          <w:sz w:val="28"/>
          <w:szCs w:val="28"/>
          <w:lang w:eastAsia="ru-RU"/>
        </w:rPr>
        <w:t xml:space="preserve"> (математика, развитие речи, экология и др.), в совместной деятельности взрослых и детей (сюжетно-дидактические игры, экскурсии и др.), в свободной деятельности самих детей (игры-драматизации по сюжетам сказочных произведений, изготовление аксессуаров для игр и др.).</w:t>
      </w:r>
    </w:p>
    <w:p w:rsidR="00D11496" w:rsidRDefault="00D11496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4C6D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Полученные фактические данные подтверждают, что сказка является эффективным средством формирования у старших дошкольников экономической компетентности, первоначальных экономических знаний и умений, развития предпосылок экономического мышления, воспитания личностных качеств, эмоционального развития детей. Экономическое содержание осваивается не только со стороны его технологии, но, прежде всего, оно развивает системный взгляд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мир, формирует новую социо</w:t>
      </w:r>
      <w:r w:rsidRPr="00D44C6D">
        <w:rPr>
          <w:rFonts w:ascii="Times New Roman" w:hAnsi="Times New Roman" w:cs="Times New Roman"/>
          <w:sz w:val="28"/>
          <w:szCs w:val="28"/>
          <w:lang w:eastAsia="ru-RU"/>
        </w:rPr>
        <w:t>культурную позицию ребенка.</w:t>
      </w:r>
    </w:p>
    <w:p w:rsidR="002065A7" w:rsidRPr="006E7015" w:rsidRDefault="002065A7" w:rsidP="007D1C95">
      <w:pPr>
        <w:ind w:right="56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8. </w:t>
      </w:r>
      <w:r w:rsidRPr="002065A7">
        <w:rPr>
          <w:rFonts w:ascii="Times New Roman" w:hAnsi="Times New Roman" w:cs="Times New Roman"/>
          <w:sz w:val="28"/>
          <w:szCs w:val="28"/>
          <w:lang w:eastAsia="ru-RU"/>
        </w:rPr>
        <w:t xml:space="preserve">Особый интерес вызывают развлечения, конкурсы, праздники («Ярмарка прошлого, настоящего и будущего»),  включающие экономические, экологические, математические задачи. Положительный эмоциональный фон, создаваемый в процессе развлечений, обеспечивает особую действенность, активизирует мыслительную деятельность, развивает сообразительность, смекалку, творческие способности. Любое развлечение очень оживляет разыгрывание «экономических» ситуаций из сказок, которые позволяют по-новому взглянуть на известные сюжеты — А. Толстого «Золотой ключик, или Приключения Буратино», К. Чуковского </w:t>
      </w:r>
      <w:r w:rsidRPr="006E7015">
        <w:rPr>
          <w:rFonts w:ascii="Times New Roman" w:hAnsi="Times New Roman" w:cs="Times New Roman"/>
          <w:sz w:val="28"/>
          <w:szCs w:val="28"/>
          <w:lang w:eastAsia="ru-RU"/>
        </w:rPr>
        <w:t>«Муха-цокотуха» и др.</w:t>
      </w:r>
    </w:p>
    <w:p w:rsidR="007D1C95" w:rsidRDefault="003A6D33" w:rsidP="007D1C95">
      <w:pPr>
        <w:ind w:right="566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7015">
        <w:rPr>
          <w:rFonts w:ascii="Times New Roman" w:hAnsi="Times New Roman" w:cs="Times New Roman"/>
          <w:sz w:val="28"/>
          <w:szCs w:val="28"/>
          <w:lang w:eastAsia="ru-RU"/>
        </w:rPr>
        <w:t xml:space="preserve">Перед педагогическим советом, </w:t>
      </w:r>
      <w:r w:rsidR="002065A7" w:rsidRPr="006E7015">
        <w:rPr>
          <w:rFonts w:ascii="Times New Roman" w:hAnsi="Times New Roman" w:cs="Times New Roman"/>
          <w:sz w:val="28"/>
          <w:szCs w:val="28"/>
          <w:lang w:eastAsia="ru-RU"/>
        </w:rPr>
        <w:t xml:space="preserve"> мы с вами посмотрели</w:t>
      </w:r>
      <w:r w:rsidRPr="006E70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экономическую сказку</w:t>
      </w:r>
      <w:r w:rsidR="006E70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«Теремок на новый лад» (т</w:t>
      </w:r>
      <w:r w:rsidRPr="006E70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еатрализованное предста</w:t>
      </w:r>
      <w:r w:rsidR="006E70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вление для старших дошкольников)</w:t>
      </w:r>
      <w:r w:rsidRPr="006E70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Сейчас я предлагаю вам высказать свое мнение о </w:t>
      </w:r>
      <w:proofErr w:type="gramStart"/>
      <w:r w:rsidRPr="006E70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просмотренном</w:t>
      </w:r>
      <w:proofErr w:type="gramEnd"/>
      <w:r w:rsidRPr="006E701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6E70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5A7" w:rsidRPr="006E701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65A7" w:rsidRDefault="002065A7" w:rsidP="007D1C95">
      <w:pPr>
        <w:ind w:right="566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E7015">
        <w:rPr>
          <w:rFonts w:ascii="Times New Roman" w:hAnsi="Times New Roman" w:cs="Times New Roman"/>
          <w:b/>
          <w:sz w:val="28"/>
          <w:szCs w:val="28"/>
          <w:lang w:eastAsia="ru-RU"/>
        </w:rPr>
        <w:t>Анализ открытого занятия театрализованна</w:t>
      </w:r>
      <w:r w:rsidR="003A6D33" w:rsidRPr="006E7015">
        <w:rPr>
          <w:rFonts w:ascii="Times New Roman" w:hAnsi="Times New Roman" w:cs="Times New Roman"/>
          <w:b/>
          <w:sz w:val="28"/>
          <w:szCs w:val="28"/>
          <w:lang w:eastAsia="ru-RU"/>
        </w:rPr>
        <w:t>я деятельность (все воспитатели)</w:t>
      </w:r>
    </w:p>
    <w:p w:rsidR="007D1C95" w:rsidRDefault="007D1C95" w:rsidP="007D1C95">
      <w:pPr>
        <w:ind w:right="566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D1C95" w:rsidRPr="006E7015" w:rsidRDefault="007D1C95" w:rsidP="007D1C95">
      <w:pPr>
        <w:ind w:right="566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7015" w:rsidRPr="00D11496" w:rsidRDefault="006E7015" w:rsidP="007D1C95">
      <w:pPr>
        <w:ind w:right="566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11496">
        <w:rPr>
          <w:rFonts w:ascii="Times New Roman" w:hAnsi="Times New Roman" w:cs="Times New Roman"/>
          <w:b/>
          <w:color w:val="030303"/>
          <w:sz w:val="28"/>
          <w:szCs w:val="28"/>
          <w:shd w:val="clear" w:color="auto" w:fill="F9F9F9"/>
        </w:rPr>
        <w:t>Брейн</w:t>
      </w:r>
      <w:proofErr w:type="spellEnd"/>
      <w:r w:rsidRPr="00D11496">
        <w:rPr>
          <w:rFonts w:ascii="Times New Roman" w:hAnsi="Times New Roman" w:cs="Times New Roman"/>
          <w:b/>
          <w:color w:val="030303"/>
          <w:sz w:val="28"/>
          <w:szCs w:val="28"/>
          <w:shd w:val="clear" w:color="auto" w:fill="F9F9F9"/>
        </w:rPr>
        <w:t xml:space="preserve">-ринг. </w:t>
      </w:r>
    </w:p>
    <w:p w:rsidR="002065A7" w:rsidRPr="00223190" w:rsidRDefault="002065A7" w:rsidP="007D1C95">
      <w:pPr>
        <w:pStyle w:val="a3"/>
        <w:numPr>
          <w:ilvl w:val="0"/>
          <w:numId w:val="7"/>
        </w:numPr>
        <w:spacing w:after="60"/>
        <w:ind w:right="56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3190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В какой сказке мастерство героя-строителя спасло жизнь ему и его друзьям?</w:t>
      </w:r>
    </w:p>
    <w:p w:rsidR="002065A7" w:rsidRPr="002065A7" w:rsidRDefault="002065A7" w:rsidP="007D1C95">
      <w:pPr>
        <w:spacing w:before="82" w:after="60"/>
        <w:ind w:right="56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5A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(Три поросенка).</w:t>
      </w:r>
    </w:p>
    <w:p w:rsidR="002065A7" w:rsidRPr="002065A7" w:rsidRDefault="002065A7" w:rsidP="007D1C95">
      <w:pPr>
        <w:spacing w:before="82" w:after="60"/>
        <w:ind w:right="56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5A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2. Кто из героев сказок сочетал несколько профессий: дворника, мельника, пекаря. </w:t>
      </w:r>
    </w:p>
    <w:p w:rsidR="002065A7" w:rsidRPr="002065A7" w:rsidRDefault="002065A7" w:rsidP="007D1C95">
      <w:pPr>
        <w:spacing w:before="82" w:after="60"/>
        <w:ind w:right="56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5A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(Колосок).</w:t>
      </w:r>
    </w:p>
    <w:p w:rsidR="002065A7" w:rsidRPr="002065A7" w:rsidRDefault="000A00BF" w:rsidP="007D1C95">
      <w:pPr>
        <w:spacing w:before="82" w:after="60"/>
        <w:ind w:right="56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3.</w:t>
      </w:r>
      <w:r w:rsidR="002065A7" w:rsidRPr="002065A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В какой сказке сдобное изделие рационального использования продуктов </w:t>
      </w:r>
      <w:proofErr w:type="spellStart"/>
      <w:r w:rsidR="002065A7" w:rsidRPr="002065A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купился</w:t>
      </w:r>
      <w:proofErr w:type="spellEnd"/>
      <w:r w:rsidR="002065A7" w:rsidRPr="002065A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на лесть?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65A7" w:rsidRPr="002065A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(Колобок).</w:t>
      </w:r>
    </w:p>
    <w:p w:rsidR="002065A7" w:rsidRPr="002065A7" w:rsidRDefault="000A00BF" w:rsidP="007D1C95">
      <w:pPr>
        <w:spacing w:before="82" w:after="60"/>
        <w:ind w:right="56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4.</w:t>
      </w:r>
      <w:r w:rsidR="002065A7" w:rsidRPr="002065A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В какой сказке умелый обмен привел к обогащению главного героя?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65A7" w:rsidRPr="002065A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(лисичка со скалочкой).</w:t>
      </w:r>
    </w:p>
    <w:p w:rsidR="002065A7" w:rsidRPr="000A00BF" w:rsidRDefault="000A00BF" w:rsidP="007D1C95">
      <w:pPr>
        <w:pStyle w:val="a5"/>
        <w:spacing w:before="96" w:beforeAutospacing="0" w:after="60" w:afterAutospacing="0" w:line="276" w:lineRule="auto"/>
        <w:ind w:right="566" w:firstLine="567"/>
        <w:jc w:val="both"/>
        <w:rPr>
          <w:color w:val="000000" w:themeColor="text1"/>
          <w:sz w:val="28"/>
          <w:szCs w:val="28"/>
        </w:rPr>
      </w:pPr>
      <w:r w:rsidRPr="000A00BF">
        <w:rPr>
          <w:rFonts w:eastAsia="+mn-ea"/>
          <w:color w:val="000000" w:themeColor="text1"/>
          <w:kern w:val="24"/>
          <w:sz w:val="28"/>
          <w:szCs w:val="28"/>
        </w:rPr>
        <w:t xml:space="preserve">5. </w:t>
      </w:r>
      <w:proofErr w:type="gramStart"/>
      <w:r w:rsidR="002065A7" w:rsidRPr="000A00BF">
        <w:rPr>
          <w:rFonts w:eastAsia="+mn-ea"/>
          <w:color w:val="000000" w:themeColor="text1"/>
          <w:kern w:val="24"/>
          <w:sz w:val="28"/>
          <w:szCs w:val="28"/>
        </w:rPr>
        <w:t>Герои</w:t>
      </w:r>
      <w:proofErr w:type="gramEnd"/>
      <w:r w:rsidR="002065A7" w:rsidRPr="000A00BF">
        <w:rPr>
          <w:rFonts w:eastAsia="+mn-ea"/>
          <w:color w:val="000000" w:themeColor="text1"/>
          <w:kern w:val="24"/>
          <w:sz w:val="28"/>
          <w:szCs w:val="28"/>
        </w:rPr>
        <w:t xml:space="preserve"> какой сказки благодаря рациональному разделению труда имели выгоду в совместном сосуществовании? </w:t>
      </w:r>
    </w:p>
    <w:p w:rsidR="002065A7" w:rsidRPr="000A00BF" w:rsidRDefault="002065A7" w:rsidP="007D1C95">
      <w:pPr>
        <w:pStyle w:val="a5"/>
        <w:spacing w:before="96" w:beforeAutospacing="0" w:after="60" w:afterAutospacing="0" w:line="276" w:lineRule="auto"/>
        <w:ind w:right="566" w:firstLine="567"/>
        <w:jc w:val="both"/>
        <w:rPr>
          <w:color w:val="000000" w:themeColor="text1"/>
          <w:sz w:val="28"/>
          <w:szCs w:val="28"/>
        </w:rPr>
      </w:pPr>
      <w:r w:rsidRPr="000A00BF">
        <w:rPr>
          <w:rFonts w:eastAsia="+mn-ea"/>
          <w:color w:val="000000" w:themeColor="text1"/>
          <w:kern w:val="24"/>
          <w:sz w:val="28"/>
          <w:szCs w:val="28"/>
        </w:rPr>
        <w:t>(Теремок)</w:t>
      </w:r>
    </w:p>
    <w:p w:rsidR="000A00BF" w:rsidRPr="000A00BF" w:rsidRDefault="000A00BF" w:rsidP="007D1C95">
      <w:pPr>
        <w:spacing w:before="82" w:after="60"/>
        <w:ind w:right="566" w:firstLine="567"/>
        <w:jc w:val="both"/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0A00BF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>6.</w:t>
      </w:r>
      <w:r w:rsidR="002065A7" w:rsidRPr="000A00BF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 В какой сказке знание основных законов ведения сельского хо</w:t>
      </w:r>
      <w:r w:rsidRPr="000A00BF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 xml:space="preserve">зяйства помогли получать доход? </w:t>
      </w:r>
      <w:r w:rsidR="002065A7" w:rsidRPr="000A00BF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</w:rPr>
        <w:t>(вершки и корешки).</w:t>
      </w:r>
      <w:r w:rsidRPr="000A00BF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</w:p>
    <w:p w:rsidR="000A00BF" w:rsidRPr="002065A7" w:rsidRDefault="000A00BF" w:rsidP="007D1C95">
      <w:pPr>
        <w:spacing w:before="82" w:after="60"/>
        <w:ind w:right="56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7.</w:t>
      </w:r>
      <w:r w:rsidRPr="002065A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В какой сказке умение делать рекламу помогла главному герою отблагодарить за доброту?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065A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(Кот в сапогах).</w:t>
      </w:r>
    </w:p>
    <w:p w:rsidR="000A00BF" w:rsidRDefault="000A00BF" w:rsidP="007D1C95">
      <w:pPr>
        <w:spacing w:before="82" w:after="60"/>
        <w:ind w:right="566" w:firstLine="567"/>
        <w:jc w:val="both"/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8.</w:t>
      </w:r>
      <w:r w:rsidRPr="002065A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В какой сказке реклама сыграла злую шутку с главным героем?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065A7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(Как старик корову продавал)</w:t>
      </w:r>
    </w:p>
    <w:p w:rsidR="007D1C95" w:rsidRDefault="007D1C95" w:rsidP="007D1C95">
      <w:pPr>
        <w:ind w:right="566" w:firstLine="567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 w:rsidRPr="006E7015">
        <w:rPr>
          <w:rFonts w:ascii="Times New Roman" w:hAnsi="Times New Roman" w:cs="Times New Roman"/>
          <w:b/>
          <w:sz w:val="28"/>
          <w:szCs w:val="28"/>
          <w:lang w:eastAsia="ru-RU"/>
        </w:rPr>
        <w:t>Музыкальная пауза</w:t>
      </w:r>
      <w:r w:rsidRPr="006E701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E7015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Обучающие и развивающие песенки из мультфильма</w:t>
      </w:r>
      <w:proofErr w:type="gramStart"/>
      <w:r w:rsidRPr="006E7015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Т</w:t>
      </w:r>
      <w:proofErr w:type="gramEnd"/>
      <w:r w:rsidRPr="006E7015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ри котенка - деньги лепесточки</w:t>
      </w:r>
      <w:r w:rsidRPr="006E7015"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4D4C39">
          <w:rPr>
            <w:rStyle w:val="a6"/>
            <w:rFonts w:ascii="Times New Roman" w:hAnsi="Times New Roman" w:cs="Times New Roman"/>
            <w:sz w:val="28"/>
            <w:szCs w:val="28"/>
            <w:shd w:val="clear" w:color="auto" w:fill="F9F9F9"/>
          </w:rPr>
          <w:t>https://www.youtube.com/watch?v=s5m5uAwG7nU</w:t>
        </w:r>
      </w:hyperlink>
    </w:p>
    <w:p w:rsidR="007D1C95" w:rsidRDefault="007D1C95" w:rsidP="007D1C95">
      <w:pPr>
        <w:ind w:right="566" w:firstLine="567"/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Благодаря обучающимся мультфильмам и песенкам, тоже можно обучать финансовой грамоте.</w:t>
      </w:r>
    </w:p>
    <w:p w:rsidR="000A00BF" w:rsidRDefault="000A00BF" w:rsidP="007D1C95">
      <w:pPr>
        <w:spacing w:before="82" w:after="60"/>
        <w:ind w:right="566" w:firstLine="567"/>
        <w:jc w:val="both"/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0A00BF" w:rsidRPr="002065A7" w:rsidRDefault="000A00BF" w:rsidP="007D1C95">
      <w:pPr>
        <w:spacing w:before="82" w:after="60"/>
        <w:ind w:right="56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Практическая часть: Презентация </w:t>
      </w:r>
      <w:r w:rsidR="007D1C95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(реклама) </w:t>
      </w:r>
      <w:r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eastAsia="ru-RU"/>
        </w:rPr>
        <w:t>дидактических игр по финансовой грамотности.</w:t>
      </w:r>
    </w:p>
    <w:p w:rsidR="002065A7" w:rsidRPr="005329A0" w:rsidRDefault="002065A7" w:rsidP="007D1C95">
      <w:pPr>
        <w:pStyle w:val="a5"/>
        <w:spacing w:before="96" w:beforeAutospacing="0" w:after="60" w:afterAutospacing="0" w:line="276" w:lineRule="auto"/>
        <w:ind w:right="566" w:firstLine="567"/>
        <w:jc w:val="both"/>
        <w:rPr>
          <w:color w:val="000000" w:themeColor="text1"/>
          <w:sz w:val="28"/>
          <w:szCs w:val="28"/>
        </w:rPr>
      </w:pPr>
    </w:p>
    <w:p w:rsidR="002065A7" w:rsidRPr="005329A0" w:rsidRDefault="002065A7" w:rsidP="007D1C95">
      <w:pPr>
        <w:ind w:right="56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72F0" w:rsidRPr="005329A0" w:rsidRDefault="002472F0" w:rsidP="007D1C95">
      <w:pPr>
        <w:ind w:right="56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72F0" w:rsidRPr="005329A0" w:rsidRDefault="002472F0" w:rsidP="007D1C95">
      <w:pPr>
        <w:ind w:right="56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E75BC" w:rsidRPr="005329A0" w:rsidRDefault="00EE75BC" w:rsidP="007D1C95">
      <w:pPr>
        <w:ind w:right="566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29A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</w:t>
      </w:r>
    </w:p>
    <w:p w:rsidR="00EE75BC" w:rsidRPr="005329A0" w:rsidRDefault="00EE75BC" w:rsidP="007D1C95">
      <w:pPr>
        <w:spacing w:after="160" w:line="259" w:lineRule="auto"/>
        <w:ind w:right="566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E75BC" w:rsidRPr="00A03740" w:rsidRDefault="00EE75BC" w:rsidP="007D1C95">
      <w:pPr>
        <w:spacing w:after="160" w:line="259" w:lineRule="auto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0CB" w:rsidRDefault="00A03740" w:rsidP="007D1C95">
      <w:pPr>
        <w:spacing w:after="160" w:line="259" w:lineRule="auto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7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30CB" w:rsidRDefault="003330CB" w:rsidP="007D1C95">
      <w:pPr>
        <w:spacing w:after="160" w:line="259" w:lineRule="auto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0CB" w:rsidRDefault="003330CB" w:rsidP="007D1C95">
      <w:pPr>
        <w:spacing w:after="160" w:line="259" w:lineRule="auto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0CB" w:rsidRDefault="003330CB" w:rsidP="007D1C95">
      <w:pPr>
        <w:spacing w:after="160" w:line="259" w:lineRule="auto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0CB" w:rsidRDefault="003330CB" w:rsidP="007D1C95">
      <w:pPr>
        <w:spacing w:after="160" w:line="259" w:lineRule="auto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0CB" w:rsidRDefault="003330CB" w:rsidP="007D1C95">
      <w:pPr>
        <w:spacing w:after="160" w:line="259" w:lineRule="auto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0CB" w:rsidRDefault="003330CB" w:rsidP="007D1C95">
      <w:pPr>
        <w:spacing w:after="160" w:line="259" w:lineRule="auto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0CB" w:rsidRDefault="003330CB" w:rsidP="007D1C95">
      <w:pPr>
        <w:spacing w:after="160" w:line="259" w:lineRule="auto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0CB" w:rsidRDefault="003330CB" w:rsidP="007D1C95">
      <w:pPr>
        <w:spacing w:after="160" w:line="259" w:lineRule="auto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5128" w:rsidRDefault="002E5128" w:rsidP="00A03740"/>
    <w:sectPr w:rsidR="002E5128" w:rsidSect="00B6508C">
      <w:pgSz w:w="11906" w:h="16838"/>
      <w:pgMar w:top="851" w:right="567" w:bottom="1134" w:left="1134" w:header="709" w:footer="709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4AD084E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A465AF5"/>
    <w:multiLevelType w:val="hybridMultilevel"/>
    <w:tmpl w:val="DE74A888"/>
    <w:lvl w:ilvl="0" w:tplc="0DF60074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9211E"/>
    <w:multiLevelType w:val="hybridMultilevel"/>
    <w:tmpl w:val="5D5E473C"/>
    <w:lvl w:ilvl="0" w:tplc="22A42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0C0CD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502ED0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2AE42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26F00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88619E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A4E0D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C056A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767BF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5E77F30"/>
    <w:multiLevelType w:val="hybridMultilevel"/>
    <w:tmpl w:val="527A9D48"/>
    <w:lvl w:ilvl="0" w:tplc="5CD4B1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0A3C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5465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3B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9A19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4E14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D6DC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96C1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AAC8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F476CE"/>
    <w:multiLevelType w:val="hybridMultilevel"/>
    <w:tmpl w:val="AA52B7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D1464"/>
    <w:multiLevelType w:val="hybridMultilevel"/>
    <w:tmpl w:val="C4404EA4"/>
    <w:lvl w:ilvl="0" w:tplc="4C3273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E00E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9ED0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D0E6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2C7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3AFA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AEB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84C0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C297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95452A"/>
    <w:multiLevelType w:val="hybridMultilevel"/>
    <w:tmpl w:val="9DF2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41E56"/>
    <w:multiLevelType w:val="hybridMultilevel"/>
    <w:tmpl w:val="D1E49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A2128"/>
    <w:multiLevelType w:val="hybridMultilevel"/>
    <w:tmpl w:val="5D841B84"/>
    <w:lvl w:ilvl="0" w:tplc="E25CA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82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DA1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0A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A4F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22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2D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6291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249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7B40B11"/>
    <w:multiLevelType w:val="hybridMultilevel"/>
    <w:tmpl w:val="D90C5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75E53"/>
    <w:multiLevelType w:val="hybridMultilevel"/>
    <w:tmpl w:val="AEB6F532"/>
    <w:lvl w:ilvl="0" w:tplc="401CD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42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E9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30A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4A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2E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CC3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CEE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6F4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740"/>
    <w:rsid w:val="000A00BF"/>
    <w:rsid w:val="000B3281"/>
    <w:rsid w:val="00156E5D"/>
    <w:rsid w:val="001A0831"/>
    <w:rsid w:val="002065A7"/>
    <w:rsid w:val="00223190"/>
    <w:rsid w:val="002472F0"/>
    <w:rsid w:val="002E4B59"/>
    <w:rsid w:val="002E5128"/>
    <w:rsid w:val="003330CB"/>
    <w:rsid w:val="003A6D33"/>
    <w:rsid w:val="003C708E"/>
    <w:rsid w:val="004A4591"/>
    <w:rsid w:val="00526DF6"/>
    <w:rsid w:val="005329A0"/>
    <w:rsid w:val="005A5D63"/>
    <w:rsid w:val="006624DC"/>
    <w:rsid w:val="006E7015"/>
    <w:rsid w:val="007B6D7B"/>
    <w:rsid w:val="007D1C95"/>
    <w:rsid w:val="00960D68"/>
    <w:rsid w:val="00996D87"/>
    <w:rsid w:val="00A03740"/>
    <w:rsid w:val="00B262C5"/>
    <w:rsid w:val="00B6508C"/>
    <w:rsid w:val="00D11496"/>
    <w:rsid w:val="00E42E5E"/>
    <w:rsid w:val="00E607C7"/>
    <w:rsid w:val="00EA061B"/>
    <w:rsid w:val="00EB09F6"/>
    <w:rsid w:val="00EC1729"/>
    <w:rsid w:val="00E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5BC"/>
    <w:pPr>
      <w:ind w:left="720"/>
      <w:contextualSpacing/>
    </w:pPr>
  </w:style>
  <w:style w:type="character" w:styleId="a4">
    <w:name w:val="Strong"/>
    <w:basedOn w:val="a0"/>
    <w:uiPriority w:val="22"/>
    <w:qFormat/>
    <w:rsid w:val="002065A7"/>
    <w:rPr>
      <w:b/>
      <w:bCs/>
    </w:rPr>
  </w:style>
  <w:style w:type="paragraph" w:styleId="a5">
    <w:name w:val="Normal (Web)"/>
    <w:basedOn w:val="a"/>
    <w:uiPriority w:val="99"/>
    <w:unhideWhenUsed/>
    <w:rsid w:val="0020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E701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5BC"/>
    <w:pPr>
      <w:ind w:left="720"/>
      <w:contextualSpacing/>
    </w:pPr>
  </w:style>
  <w:style w:type="character" w:styleId="a4">
    <w:name w:val="Strong"/>
    <w:basedOn w:val="a0"/>
    <w:uiPriority w:val="22"/>
    <w:qFormat/>
    <w:rsid w:val="002065A7"/>
    <w:rPr>
      <w:b/>
      <w:bCs/>
    </w:rPr>
  </w:style>
  <w:style w:type="paragraph" w:styleId="a5">
    <w:name w:val="Normal (Web)"/>
    <w:basedOn w:val="a"/>
    <w:uiPriority w:val="99"/>
    <w:unhideWhenUsed/>
    <w:rsid w:val="00206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E701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974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723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287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5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463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925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4071">
          <w:marLeft w:val="720"/>
          <w:marRight w:val="0"/>
          <w:marTop w:val="82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6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7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5m5uAwG7n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99850-84B9-46A3-8381-EFC76483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12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2021-12-02T12:19:00Z</cp:lastPrinted>
  <dcterms:created xsi:type="dcterms:W3CDTF">2021-11-25T19:47:00Z</dcterms:created>
  <dcterms:modified xsi:type="dcterms:W3CDTF">2021-12-02T12:25:00Z</dcterms:modified>
</cp:coreProperties>
</file>