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E1" w:rsidRPr="00484F9A" w:rsidRDefault="00FC51E1" w:rsidP="00FC51E1">
      <w:pPr>
        <w:overflowPunct w:val="0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484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Общее родительское собрание </w:t>
      </w:r>
    </w:p>
    <w:p w:rsidR="00FC51E1" w:rsidRPr="00484F9A" w:rsidRDefault="00FC51E1" w:rsidP="00FC51E1">
      <w:pPr>
        <w:overflowPunct w:val="0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484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Тема: </w:t>
      </w:r>
      <w:r w:rsidRPr="00484F9A">
        <w:rPr>
          <w:rFonts w:ascii="Times New Roman" w:hAnsi="Times New Roman" w:cs="Times New Roman"/>
          <w:sz w:val="24"/>
          <w:szCs w:val="24"/>
        </w:rPr>
        <w:t>«</w:t>
      </w:r>
      <w:r w:rsidRPr="00484F9A"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</w:t>
      </w:r>
      <w:proofErr w:type="spellStart"/>
      <w:r w:rsidRPr="00484F9A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484F9A">
        <w:rPr>
          <w:rFonts w:ascii="Times New Roman" w:eastAsia="Times New Roman" w:hAnsi="Times New Roman" w:cs="Times New Roman"/>
          <w:sz w:val="24"/>
          <w:szCs w:val="24"/>
        </w:rPr>
        <w:t>-образовательной деятельности и работы детского сада в 2024/2025учебном году»</w:t>
      </w:r>
    </w:p>
    <w:p w:rsidR="00FC51E1" w:rsidRDefault="00FC51E1" w:rsidP="00FC51E1">
      <w:pPr>
        <w:overflowPunct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Дата проведения: 04.10.2024года</w:t>
      </w:r>
    </w:p>
    <w:p w:rsidR="00FC51E1" w:rsidRDefault="00FC51E1" w:rsidP="00FC51E1">
      <w:pPr>
        <w:overflowPunct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Повестка:</w:t>
      </w:r>
    </w:p>
    <w:p w:rsidR="00FC51E1" w:rsidRPr="00484F9A" w:rsidRDefault="00FC51E1" w:rsidP="00FC51E1">
      <w:pPr>
        <w:pStyle w:val="a3"/>
        <w:numPr>
          <w:ilvl w:val="0"/>
          <w:numId w:val="3"/>
        </w:numPr>
        <w:tabs>
          <w:tab w:val="left" w:pos="1134"/>
        </w:tabs>
        <w:overflowPunct w:val="0"/>
        <w:spacing w:after="150" w:line="240" w:lineRule="auto"/>
        <w:ind w:left="0" w:firstLine="709"/>
        <w:jc w:val="both"/>
        <w:rPr>
          <w:rFonts w:ascii="Times New Roman" w:eastAsia="Droid Sans Fallback" w:hAnsi="Times New Roman" w:cs="FreeSans"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Знакомство с  нормативными документами</w:t>
      </w:r>
      <w:proofErr w:type="gram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.</w:t>
      </w:r>
      <w:proofErr w:type="gramEnd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(</w:t>
      </w:r>
      <w:proofErr w:type="gram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з</w:t>
      </w:r>
      <w:proofErr w:type="gramEnd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аведующий </w:t>
      </w:r>
      <w:proofErr w:type="spell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Семенюкова</w:t>
      </w:r>
      <w:proofErr w:type="spellEnd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Л.А.)</w:t>
      </w:r>
    </w:p>
    <w:p w:rsidR="00FC51E1" w:rsidRPr="00484F9A" w:rsidRDefault="00FC51E1" w:rsidP="00FC51E1">
      <w:pPr>
        <w:pStyle w:val="a3"/>
        <w:numPr>
          <w:ilvl w:val="0"/>
          <w:numId w:val="3"/>
        </w:numPr>
        <w:tabs>
          <w:tab w:val="left" w:pos="1134"/>
        </w:tabs>
        <w:overflowPunct w:val="0"/>
        <w:spacing w:after="0" w:line="240" w:lineRule="auto"/>
        <w:ind w:left="0" w:firstLine="709"/>
        <w:jc w:val="both"/>
        <w:rPr>
          <w:rFonts w:ascii="Times New Roman" w:eastAsia="Droid Sans Fallback" w:hAnsi="Times New Roman" w:cs="FreeSans"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Ознакомление родителей с целями и задачами ДОУ на новый учебный год</w:t>
      </w:r>
      <w:proofErr w:type="gram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.</w:t>
      </w:r>
      <w:proofErr w:type="gramEnd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(</w:t>
      </w:r>
      <w:proofErr w:type="gram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с</w:t>
      </w:r>
      <w:proofErr w:type="gramEnd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тарший воспитатель </w:t>
      </w:r>
      <w:proofErr w:type="spell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Умерова</w:t>
      </w:r>
      <w:proofErr w:type="spellEnd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Н.Г.)</w:t>
      </w:r>
    </w:p>
    <w:p w:rsidR="00FC51E1" w:rsidRPr="00484F9A" w:rsidRDefault="00FC51E1" w:rsidP="00FC51E1">
      <w:pPr>
        <w:pStyle w:val="a3"/>
        <w:numPr>
          <w:ilvl w:val="0"/>
          <w:numId w:val="3"/>
        </w:numPr>
        <w:tabs>
          <w:tab w:val="left" w:pos="1134"/>
        </w:tabs>
        <w:overflowPunct w:val="0"/>
        <w:spacing w:after="0" w:line="240" w:lineRule="auto"/>
        <w:ind w:left="0" w:firstLine="709"/>
        <w:jc w:val="both"/>
        <w:rPr>
          <w:rFonts w:ascii="Times New Roman" w:eastAsia="Droid Sans Fallback" w:hAnsi="Times New Roman" w:cs="FreeSans"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Организация питания детей. Вакцинация детей против гриппа</w:t>
      </w:r>
      <w:proofErr w:type="gram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.</w:t>
      </w:r>
      <w:proofErr w:type="gramEnd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(</w:t>
      </w:r>
      <w:proofErr w:type="gram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м</w:t>
      </w:r>
      <w:proofErr w:type="gramEnd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едсестра </w:t>
      </w:r>
      <w:proofErr w:type="spell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Адживела</w:t>
      </w:r>
      <w:proofErr w:type="spellEnd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Э.Ф.)</w:t>
      </w:r>
    </w:p>
    <w:p w:rsidR="00FC51E1" w:rsidRDefault="00FC51E1" w:rsidP="00FC51E1">
      <w:pPr>
        <w:tabs>
          <w:tab w:val="left" w:pos="1134"/>
        </w:tabs>
        <w:overflowPunct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</w:p>
    <w:p w:rsidR="00FC51E1" w:rsidRPr="00484F9A" w:rsidRDefault="00FC51E1" w:rsidP="00FC51E1">
      <w:pPr>
        <w:overflowPunct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Ход собрания: </w:t>
      </w:r>
    </w:p>
    <w:p w:rsidR="00FC51E1" w:rsidRPr="00484F9A" w:rsidRDefault="00FC51E1" w:rsidP="00FC51E1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proofErr w:type="gramStart"/>
      <w:r w:rsidRPr="00484F9A"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>Знакомство с  нормативными документами</w:t>
      </w: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(</w:t>
      </w:r>
      <w:r w:rsidRPr="00484F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Правила внутреннего распорядка воспитанников ДОУ, Правила приёма и комплектования воспитанников ДОУ на обучение по образовательным программам ДО,  Порядок и основания перевода, отчисления и восстановления воспитанников, Родительский договор, Приказ «О мерах по предупреждению незаконного сбора денежных средств с родителей (законных представителей) обучающихся, воспитанников образовательных организаций Республики Крым».</w:t>
      </w:r>
      <w:proofErr w:type="gramEnd"/>
      <w:r w:rsidRPr="00484F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Выступление заведующего на общем родительском собрании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Добрый вечер, уважаемые родители!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Я рада приветствовать вас на нашем общем родительском собрании в МБДОУ «</w:t>
      </w:r>
      <w:proofErr w:type="spellStart"/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Раздольненский</w:t>
      </w:r>
      <w:proofErr w:type="spellEnd"/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детский сад №5 «Сказка». Сегодня мы поговорим о важных нормативных документах, которые регулируют деятельность нашего детского сада и определяют ваши права и обязанности как родителей наших воспитанников. Знание этих документов поможет нам совместно создать комфортную и безопасную среду для развития ваших детей. Итак, давайте перейдем к рассмотрению основных документов.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b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b/>
          <w:sz w:val="24"/>
          <w:szCs w:val="24"/>
          <w:lang w:eastAsia="zh-CN" w:bidi="hi-IN"/>
        </w:rPr>
        <w:t>Правила внутреннего распорядка воспитанников ДОУ: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Это один из важнейших документов, который определяет режим дня в детском саду, правила посещения, требования к внешнему виду детей, а также правила поведения воспитанников во время образовательного процесса и в других ситуациях, связанных с пребыванием в ДОУ.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b/>
          <w:sz w:val="24"/>
          <w:szCs w:val="24"/>
          <w:lang w:eastAsia="zh-CN" w:bidi="hi-IN"/>
        </w:rPr>
        <w:t>Цель документа:</w:t>
      </w: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Обеспечение организации образовательного процесса, защита прав и законных интересов воспитанников и сотрудников ДОУ.</w:t>
      </w:r>
    </w:p>
    <w:p w:rsidR="00FC51E1" w:rsidRPr="00484F9A" w:rsidRDefault="00FC51E1" w:rsidP="00FC51E1">
      <w:pPr>
        <w:overflowPunct w:val="0"/>
        <w:spacing w:after="0" w:line="240" w:lineRule="auto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Основные положения: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 Режим работы ДОУ (часы приема, график работы групп).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 Правила посещения ДОУ (своевременный приход, уведомление об отсутствии, причины отсутствия).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 Требования к внешнему виду воспитанников (чистая и опрятная одежда, удобная обувь).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 Правила поведения в группе, на прогулке, во время занятий.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 Порядок взаимодействия родителей с педагогами и администрацией ДОУ.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 Ответственность за нарушение правил внутреннего распорядка.</w:t>
      </w:r>
    </w:p>
    <w:p w:rsidR="00FC51E1" w:rsidRPr="00484F9A" w:rsidRDefault="00FC51E1" w:rsidP="00FC51E1">
      <w:pPr>
        <w:overflowPunct w:val="0"/>
        <w:spacing w:after="0" w:line="240" w:lineRule="auto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Прошу вас внимательно ознакомиться с Правилами внутреннего распорядка, которые размещены на информационных стендах в холле ДОУ и на нашем официальном сайте </w:t>
      </w:r>
      <w:hyperlink r:id="rId6" w:history="1">
        <w:r w:rsidRPr="00484F9A">
          <w:rPr>
            <w:rStyle w:val="a4"/>
            <w:rFonts w:ascii="Georgia;serif" w:eastAsia="Droid Sans Fallback" w:hAnsi="Georgia;serif" w:cs="FreeSans"/>
            <w:sz w:val="24"/>
            <w:szCs w:val="24"/>
            <w:lang w:eastAsia="zh-CN" w:bidi="hi-IN"/>
          </w:rPr>
          <w:t>https://skazka.eduds.ru/info/doc</w:t>
        </w:r>
      </w:hyperlink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Соблюдение этих правил – залог слаженной работы нашего коллектива и комфортного пребывания ваших детей в детском саду.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Times New Roman"/>
          <w:b/>
          <w:sz w:val="24"/>
          <w:szCs w:val="24"/>
          <w:lang w:eastAsia="zh-CN" w:bidi="hi-IN"/>
        </w:rPr>
        <w:lastRenderedPageBreak/>
        <w:t xml:space="preserve">Правила приема воспитанников ДОУ на обучение по образовательным программам </w:t>
      </w:r>
      <w:proofErr w:type="gramStart"/>
      <w:r w:rsidRPr="00484F9A">
        <w:rPr>
          <w:rFonts w:ascii="Times New Roman" w:eastAsia="Droid Sans Fallback" w:hAnsi="Times New Roman" w:cs="Times New Roman"/>
          <w:b/>
          <w:sz w:val="24"/>
          <w:szCs w:val="24"/>
          <w:lang w:eastAsia="zh-CN" w:bidi="hi-IN"/>
        </w:rPr>
        <w:t>ДО</w:t>
      </w:r>
      <w:proofErr w:type="gramEnd"/>
      <w:r w:rsidRPr="00484F9A">
        <w:rPr>
          <w:rFonts w:ascii="Times New Roman" w:eastAsia="Droid Sans Fallback" w:hAnsi="Times New Roman" w:cs="Times New Roman"/>
          <w:b/>
          <w:sz w:val="24"/>
          <w:szCs w:val="24"/>
          <w:lang w:eastAsia="zh-CN" w:bidi="hi-IN"/>
        </w:rPr>
        <w:t>: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Этот документ определяет порядок зачисления детей в наш детский сад. Он разработан в соответствии с действующим законодательством Российской Федерации и Республики Крым и обеспечивает прозрачность и равенство доступа к дошкольному образованию.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Цель документа: Определение единого порядка приема детей в ДОУ.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Основные положения:</w:t>
      </w:r>
    </w:p>
    <w:p w:rsidR="00FC51E1" w:rsidRPr="00484F9A" w:rsidRDefault="00FC51E1" w:rsidP="00FC51E1">
      <w:pPr>
        <w:pStyle w:val="a3"/>
        <w:numPr>
          <w:ilvl w:val="0"/>
          <w:numId w:val="2"/>
        </w:numPr>
        <w:tabs>
          <w:tab w:val="left" w:pos="1134"/>
        </w:tabs>
        <w:overflowPunct w:val="0"/>
        <w:spacing w:after="0" w:line="240" w:lineRule="auto"/>
        <w:ind w:left="0"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Порядок подачи заявления о приеме в ДОУ (лично, через портал государственных услуг).</w:t>
      </w:r>
    </w:p>
    <w:p w:rsidR="00FC51E1" w:rsidRPr="00484F9A" w:rsidRDefault="00FC51E1" w:rsidP="00FC51E1">
      <w:pPr>
        <w:pStyle w:val="a3"/>
        <w:numPr>
          <w:ilvl w:val="0"/>
          <w:numId w:val="2"/>
        </w:numPr>
        <w:tabs>
          <w:tab w:val="left" w:pos="1134"/>
        </w:tabs>
        <w:overflowPunct w:val="0"/>
        <w:spacing w:after="0" w:line="240" w:lineRule="auto"/>
        <w:ind w:left="0"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Перечень необходимых документов для зачисления.</w:t>
      </w:r>
    </w:p>
    <w:p w:rsidR="00FC51E1" w:rsidRPr="00484F9A" w:rsidRDefault="00FC51E1" w:rsidP="00FC51E1">
      <w:pPr>
        <w:pStyle w:val="a3"/>
        <w:numPr>
          <w:ilvl w:val="0"/>
          <w:numId w:val="2"/>
        </w:numPr>
        <w:tabs>
          <w:tab w:val="left" w:pos="1134"/>
        </w:tabs>
        <w:overflowPunct w:val="0"/>
        <w:spacing w:after="0" w:line="240" w:lineRule="auto"/>
        <w:ind w:left="0"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Порядок рассмотрения заявлений и принятия решений о зачислении.</w:t>
      </w:r>
    </w:p>
    <w:p w:rsidR="00FC51E1" w:rsidRPr="00484F9A" w:rsidRDefault="00FC51E1" w:rsidP="00FC51E1">
      <w:pPr>
        <w:pStyle w:val="a3"/>
        <w:numPr>
          <w:ilvl w:val="0"/>
          <w:numId w:val="2"/>
        </w:numPr>
        <w:tabs>
          <w:tab w:val="left" w:pos="1134"/>
        </w:tabs>
        <w:overflowPunct w:val="0"/>
        <w:spacing w:after="0" w:line="240" w:lineRule="auto"/>
        <w:ind w:left="0"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Критерии комплектования групп (возраст, состояние здоровья, пожелания родителей).</w:t>
      </w:r>
    </w:p>
    <w:p w:rsidR="00FC51E1" w:rsidRPr="00484F9A" w:rsidRDefault="00FC51E1" w:rsidP="00FC51E1">
      <w:pPr>
        <w:pStyle w:val="a3"/>
        <w:numPr>
          <w:ilvl w:val="0"/>
          <w:numId w:val="2"/>
        </w:numPr>
        <w:tabs>
          <w:tab w:val="left" w:pos="1134"/>
        </w:tabs>
        <w:overflowPunct w:val="0"/>
        <w:spacing w:after="0" w:line="240" w:lineRule="auto"/>
        <w:ind w:left="0"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Порядок предоставления льгот при зачислении (при наличии).</w:t>
      </w:r>
    </w:p>
    <w:p w:rsidR="00FC51E1" w:rsidRPr="00484F9A" w:rsidRDefault="00FC51E1" w:rsidP="00FC51E1">
      <w:pPr>
        <w:pStyle w:val="a3"/>
        <w:numPr>
          <w:ilvl w:val="0"/>
          <w:numId w:val="2"/>
        </w:numPr>
        <w:tabs>
          <w:tab w:val="left" w:pos="1134"/>
        </w:tabs>
        <w:overflowPunct w:val="0"/>
        <w:spacing w:after="0" w:line="240" w:lineRule="auto"/>
        <w:ind w:left="0"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Важно: Прием детей в ДОУ осуществляется в соответствии с установленной очередностью и при наличии свободных мест. Более подробную информацию о правилах приема и комплектования вы можете получить у меня или у нашего делопроизводителя.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b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b/>
          <w:sz w:val="24"/>
          <w:szCs w:val="24"/>
          <w:lang w:eastAsia="zh-CN" w:bidi="hi-IN"/>
        </w:rPr>
        <w:t>Порядок и основания перевода, отчисления и восстановления воспитанников: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Данный документ регламентирует процедуры, связанные с перемещением ребенка из одной группы в другую, его отчислением из детского сада и возможностью восстановления в случае, если отчисление было произведено по инициативе родителей.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Цель документа: Регламентация процедур перевода, отчисления и восстановления воспитанников.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Основные положения: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Основания для перевода из одной группы в другую (достижение возраста, изменение состояния здоровья).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Основания для отчисления из ДОУ (по инициативе родителей, по медицинским показаниям, в связи с достижением возраста, необходимого для поступления в школу, иные основания, предусмотренные законодательством).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Порядок оформления документов при переводе и отчислении.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Возможность восстановления в ДОУ после отчисления по инициативе родителей (при наличии свободных мест).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• Важно: Перевод, отчисление и восстановление воспитанников осуществляется на основании письменного заявления родителей и оформляется приказом заведующего ДОУ.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b/>
          <w:sz w:val="24"/>
          <w:szCs w:val="24"/>
          <w:lang w:eastAsia="zh-CN" w:bidi="hi-IN"/>
        </w:rPr>
        <w:t>Родительский договор</w:t>
      </w: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: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Это двусторонний документ, который заключается между ДОУ и родителями (законными представителями) воспитанника и определяет взаимные права, обязанности и ответственность сторон в процессе воспитания и обучения ребенка.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•  Цель документа: Установление партнерских отношений между ДОУ и семьей.</w:t>
      </w:r>
    </w:p>
    <w:p w:rsidR="00FC51E1" w:rsidRPr="00484F9A" w:rsidRDefault="00FC51E1" w:rsidP="00FC51E1">
      <w:pPr>
        <w:overflowPunct w:val="0"/>
        <w:spacing w:after="0" w:line="240" w:lineRule="auto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Основные положения: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Права и обязанности ДОУ (обеспечение качественного образования, создание безопасных условий пребывания, уважительное отношение к детям и родителям).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Права и обязанности родителей (соблюдение правил внутреннего распорядка, участие в воспитательном процессе, своевременная оплата за содержание ребенка в ДОУ).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Ответственность сторон за неисполнение договорных обязательств.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Порядок разрешения спорных вопросов.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• Важно: Родительский договор заключается в письменной форме при зачислении ребенка в ДОУ. Прошу вас внимательно изучить этот документ и задать вопросы, если у вас возникнут какие-либо сомнения или неясности.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b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b/>
          <w:sz w:val="24"/>
          <w:szCs w:val="24"/>
          <w:lang w:eastAsia="zh-CN" w:bidi="hi-IN"/>
        </w:rPr>
        <w:lastRenderedPageBreak/>
        <w:t>Приказ «О мерах по предупреждению незаконного сбора денежных сре</w:t>
      </w:r>
      <w:proofErr w:type="gramStart"/>
      <w:r w:rsidRPr="00484F9A">
        <w:rPr>
          <w:rFonts w:ascii="Georgia;serif" w:eastAsia="Droid Sans Fallback" w:hAnsi="Georgia;serif" w:cs="FreeSans"/>
          <w:b/>
          <w:sz w:val="24"/>
          <w:szCs w:val="24"/>
          <w:lang w:eastAsia="zh-CN" w:bidi="hi-IN"/>
        </w:rPr>
        <w:t>дств с р</w:t>
      </w:r>
      <w:proofErr w:type="gramEnd"/>
      <w:r w:rsidRPr="00484F9A">
        <w:rPr>
          <w:rFonts w:ascii="Georgia;serif" w:eastAsia="Droid Sans Fallback" w:hAnsi="Georgia;serif" w:cs="FreeSans"/>
          <w:b/>
          <w:sz w:val="24"/>
          <w:szCs w:val="24"/>
          <w:lang w:eastAsia="zh-CN" w:bidi="hi-IN"/>
        </w:rPr>
        <w:t>одителей (законных представителей) обучающихся, воспитанников образовательных организаций Республики Крым»: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Этот документ направлен на обеспечение прозрачности и законности финансовой деятельности ДОУ, а также на защиту прав родителей от незаконных поборов.</w:t>
      </w:r>
    </w:p>
    <w:p w:rsidR="00FC51E1" w:rsidRPr="00484F9A" w:rsidRDefault="00FC51E1" w:rsidP="00FC51E1">
      <w:pPr>
        <w:overflowPunct w:val="0"/>
        <w:spacing w:after="0" w:line="240" w:lineRule="auto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Цель документа: Предупреждение и пресечение незаконного сбора денежных сре</w:t>
      </w:r>
      <w:proofErr w:type="gramStart"/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дств с р</w:t>
      </w:r>
      <w:proofErr w:type="gramEnd"/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одителей.</w:t>
      </w:r>
    </w:p>
    <w:p w:rsidR="00FC51E1" w:rsidRPr="00484F9A" w:rsidRDefault="00FC51E1" w:rsidP="00FC51E1">
      <w:pPr>
        <w:overflowPunct w:val="0"/>
        <w:spacing w:after="0" w:line="240" w:lineRule="auto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Основные положения: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 Запрет на принудительный сбор денежных средств на нужды ДОУ.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 Разъяснение порядка привлечения добровольных пожертвований от родителей.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 •  Ответственность за нарушение данного приказа.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• Важно: Помните, что участие в финансировании деятельности ДОУ является исключительно добровольным. Если у вас возникнут какие-либо вопросы или подозрения по поводу незаконного сбора денежных средств, пожалуйста, немедленно сообщите об этом мне или в вышестоящие органы управления образованием.</w:t>
      </w:r>
    </w:p>
    <w:p w:rsidR="00FC51E1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Уважаемые родители, я уверена, что знание и понимание этих нормативных документов поможет нам совместно создать комфортные и безопасные условия для развития ваших детей. Пожалуйста, не стесняйтесь задавать вопросы, обращаться за разъяснениями и высказывать свои предложения. Мы всегда открыты для диалога и готовы к сотрудничеству.</w:t>
      </w:r>
      <w:r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 xml:space="preserve"> </w:t>
      </w:r>
      <w:r w:rsidRPr="00484F9A">
        <w:rPr>
          <w:rFonts w:ascii="Georgia;serif" w:eastAsia="Droid Sans Fallback" w:hAnsi="Georgia;serif" w:cs="FreeSans"/>
          <w:sz w:val="24"/>
          <w:szCs w:val="24"/>
          <w:lang w:eastAsia="zh-CN" w:bidi="hi-IN"/>
        </w:rPr>
        <w:t>Благодарю за внимание!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Georgia;serif" w:eastAsia="Droid Sans Fallback" w:hAnsi="Georgia;serif" w:cs="FreeSans"/>
          <w:sz w:val="24"/>
          <w:szCs w:val="24"/>
          <w:lang w:eastAsia="zh-CN" w:bidi="hi-IN"/>
        </w:rPr>
      </w:pPr>
    </w:p>
    <w:p w:rsidR="00FC51E1" w:rsidRPr="00484F9A" w:rsidRDefault="00FC51E1" w:rsidP="00FC51E1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57"/>
        <w:jc w:val="both"/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>Ознакомление родителей с целями и задачами ДОУ на новый учебный год</w:t>
      </w:r>
      <w:proofErr w:type="gramStart"/>
      <w:r w:rsidRPr="00484F9A"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>.</w:t>
      </w:r>
      <w:proofErr w:type="gramEnd"/>
      <w:r w:rsidRPr="00484F9A"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 xml:space="preserve"> (</w:t>
      </w:r>
      <w:proofErr w:type="gramStart"/>
      <w:r w:rsidRPr="00484F9A"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>с</w:t>
      </w:r>
      <w:proofErr w:type="gramEnd"/>
      <w:r w:rsidRPr="00484F9A"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 xml:space="preserve">тарший воспитатель </w:t>
      </w:r>
      <w:proofErr w:type="spellStart"/>
      <w:r w:rsidRPr="00484F9A"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>Умерова</w:t>
      </w:r>
      <w:proofErr w:type="spellEnd"/>
      <w:r w:rsidRPr="00484F9A"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 xml:space="preserve"> Н.Г.)</w:t>
      </w:r>
    </w:p>
    <w:p w:rsidR="00FC51E1" w:rsidRPr="00484F9A" w:rsidRDefault="00FC51E1" w:rsidP="00FC51E1">
      <w:pPr>
        <w:shd w:val="clear" w:color="auto" w:fill="FFFFFF"/>
        <w:overflowPunct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          </w:t>
      </w:r>
      <w:r w:rsidRPr="00484F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Я рада приветствовать вас сегодня на нашем родительском собрании в онлайн - режиме, посвященном началу нового 2024/2025 учебного года. Как старший воспитатель детского сада,  я хотела бы поделиться с вами планами и приоритетами нашего детского сада на предстоящий год.</w:t>
      </w:r>
    </w:p>
    <w:p w:rsidR="00FC51E1" w:rsidRPr="00484F9A" w:rsidRDefault="00FC51E1" w:rsidP="00FC51E1">
      <w:pPr>
        <w:shd w:val="clear" w:color="auto" w:fill="FFFFFF"/>
        <w:overflowPunct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484F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Наша главная цель, неизменная и самая важная, – это создание благоприятных условий для всестороннего развития каждого ребенка, посещающего МБДОУ «</w:t>
      </w:r>
      <w:proofErr w:type="spellStart"/>
      <w:r w:rsidRPr="00484F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Раздольненский</w:t>
      </w:r>
      <w:proofErr w:type="spellEnd"/>
      <w:r w:rsidRPr="00484F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детский сад №5 «Сказка». Мы стремимся к тому, чтобы каждый малыш чувствовал себя здесь комфортно, безопасно, любимым и уверенно развивался, раскрывая свой уникальный потенциал. Мы хотим видеть наших воспитанников здоровыми, счастливыми, любознательными и подготовленными к дальнейшей жизни и успешному обучению в школе.</w:t>
      </w:r>
    </w:p>
    <w:p w:rsidR="00FC51E1" w:rsidRPr="00484F9A" w:rsidRDefault="00FC51E1" w:rsidP="00FC51E1">
      <w:pPr>
        <w:shd w:val="clear" w:color="auto" w:fill="FFFFFF"/>
        <w:overflowPunct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Первое, что появляется в </w:t>
      </w: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жизни ребенка - это семья</w:t>
      </w: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. При общении с мамой и папой, бабушками и дедушками ребенок получает свои первые знания и </w:t>
      </w:r>
      <w:proofErr w:type="spell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опыт</w:t>
      </w:r>
      <w:proofErr w:type="gram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.</w:t>
      </w:r>
      <w:r w:rsidRPr="00484F9A">
        <w:rPr>
          <w:rFonts w:ascii="Times New Roman" w:eastAsia="Droid Sans Fallback" w:hAnsi="Times New Roman" w:cs="FreeSans"/>
          <w:sz w:val="24"/>
          <w:szCs w:val="24"/>
          <w:highlight w:val="white"/>
          <w:lang w:eastAsia="zh-CN" w:bidi="hi-IN"/>
        </w:rPr>
        <w:t>В</w:t>
      </w:r>
      <w:proofErr w:type="spellEnd"/>
      <w:proofErr w:type="gramEnd"/>
      <w:r w:rsidRPr="00484F9A">
        <w:rPr>
          <w:rFonts w:ascii="Times New Roman" w:eastAsia="Droid Sans Fallback" w:hAnsi="Times New Roman" w:cs="FreeSans"/>
          <w:sz w:val="24"/>
          <w:szCs w:val="24"/>
          <w:highlight w:val="white"/>
          <w:lang w:eastAsia="zh-CN" w:bidi="hi-IN"/>
        </w:rPr>
        <w:t xml:space="preserve"> статье 44 Закона РФ </w:t>
      </w:r>
      <w:r w:rsidRPr="00484F9A">
        <w:rPr>
          <w:rFonts w:ascii="Times New Roman" w:eastAsia="Droid Sans Fallback" w:hAnsi="Times New Roman" w:cs="FreeSans"/>
          <w:i/>
          <w:sz w:val="24"/>
          <w:szCs w:val="24"/>
          <w:lang w:eastAsia="zh-CN" w:bidi="hi-IN"/>
        </w:rPr>
        <w:t>«Об образовании»</w:t>
      </w:r>
      <w:r w:rsidRPr="00484F9A">
        <w:rPr>
          <w:rFonts w:ascii="Times New Roman" w:eastAsia="Droid Sans Fallback" w:hAnsi="Times New Roman" w:cs="FreeSans"/>
          <w:sz w:val="24"/>
          <w:szCs w:val="24"/>
          <w:highlight w:val="white"/>
          <w:lang w:eastAsia="zh-CN" w:bidi="hi-IN"/>
        </w:rPr>
        <w:t xml:space="preserve">, </w:t>
      </w:r>
      <w:r w:rsidRPr="00484F9A">
        <w:rPr>
          <w:rFonts w:ascii="Times New Roman" w:eastAsia="Droid Sans Fallback" w:hAnsi="Times New Roman" w:cs="FreeSans"/>
          <w:sz w:val="24"/>
          <w:szCs w:val="24"/>
          <w:u w:val="single"/>
          <w:lang w:eastAsia="zh-CN" w:bidi="hi-IN"/>
        </w:rPr>
        <w:t>говорится</w:t>
      </w:r>
      <w:r w:rsidRPr="00484F9A">
        <w:rPr>
          <w:rFonts w:ascii="Times New Roman" w:eastAsia="Droid Sans Fallback" w:hAnsi="Times New Roman" w:cs="FreeSans"/>
          <w:sz w:val="24"/>
          <w:szCs w:val="24"/>
          <w:highlight w:val="white"/>
          <w:lang w:eastAsia="zh-CN" w:bidi="hi-IN"/>
        </w:rPr>
        <w:t>:  </w:t>
      </w:r>
      <w:r w:rsidRPr="00484F9A">
        <w:rPr>
          <w:rFonts w:ascii="Times New Roman" w:eastAsia="Droid Sans Fallback" w:hAnsi="Times New Roman" w:cs="FreeSans"/>
          <w:b/>
          <w:bCs/>
          <w:sz w:val="24"/>
          <w:szCs w:val="24"/>
          <w:highlight w:val="white"/>
          <w:lang w:eastAsia="zh-CN" w:bidi="hi-IN"/>
        </w:rPr>
        <w:t xml:space="preserve">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 </w:t>
      </w:r>
    </w:p>
    <w:p w:rsidR="00FC51E1" w:rsidRPr="00484F9A" w:rsidRDefault="00FC51E1" w:rsidP="00FC51E1">
      <w:pPr>
        <w:tabs>
          <w:tab w:val="left" w:pos="9645"/>
          <w:tab w:val="left" w:pos="9750"/>
        </w:tabs>
        <w:overflowPunct w:val="0"/>
        <w:spacing w:after="0" w:line="240" w:lineRule="auto"/>
        <w:ind w:firstLine="709"/>
        <w:jc w:val="both"/>
        <w:rPr>
          <w:rFonts w:ascii="Times New Roman" w:eastAsia="Droid Sans Fallback" w:hAnsi="Times New Roman" w:cs="FreeSans"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sz w:val="24"/>
          <w:szCs w:val="24"/>
          <w:highlight w:val="white"/>
          <w:lang w:eastAsia="zh-CN" w:bidi="hi-IN"/>
        </w:rPr>
        <w:t>В помощь семье в воспитании детей действует сеть дошколь</w:t>
      </w:r>
      <w:r>
        <w:rPr>
          <w:rFonts w:ascii="Times New Roman" w:eastAsia="Droid Sans Fallback" w:hAnsi="Times New Roman" w:cs="FreeSans"/>
          <w:sz w:val="24"/>
          <w:szCs w:val="24"/>
          <w:highlight w:val="white"/>
          <w:lang w:eastAsia="zh-CN" w:bidi="hi-IN"/>
        </w:rPr>
        <w:t>ных образовательных учреждений</w:t>
      </w:r>
      <w:r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На втором месте - </w:t>
      </w: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детский сад</w:t>
      </w: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. От того, в каких условиях будет развиваться ребенок, зависит его будущее.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Детский сад</w:t>
      </w: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- это такое место, где никогда не бывает скучно. Каждый новый день не похож </w:t>
      </w:r>
      <w:proofErr w:type="gram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на</w:t>
      </w:r>
      <w:proofErr w:type="gramEnd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предыдущий. Мы проводим здесь много времени и прикладываем все усилия для того, чтобы детки, приходя в </w:t>
      </w: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детский сад</w:t>
      </w: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, чувствовали себя как дома.</w:t>
      </w:r>
    </w:p>
    <w:p w:rsidR="00FC51E1" w:rsidRPr="00484F9A" w:rsidRDefault="00FC51E1" w:rsidP="00FC51E1">
      <w:pPr>
        <w:overflowPunct w:val="0"/>
        <w:spacing w:after="0" w:line="240" w:lineRule="auto"/>
        <w:ind w:firstLine="709"/>
        <w:jc w:val="both"/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Каждый день в нашем </w:t>
      </w: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детском саду</w:t>
      </w: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 происходит что-то новое, интересное, познавательное, веселое. Скучать не приходится никогда.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На основании результатов анализа деятельности Учреждения за прошлый год определены цели и задачи на 2024/2025 учебный год.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b/>
          <w:sz w:val="24"/>
          <w:szCs w:val="24"/>
          <w:lang w:eastAsia="zh-CN" w:bidi="hi-IN"/>
        </w:rPr>
        <w:lastRenderedPageBreak/>
        <w:t>Цель:</w:t>
      </w: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обеспечение эффективного взаимодействия всех участников образовательного процесса – педагогов, родителей, детей для разностороннего развития личности дошкольника, сохранения и укрепления его физического и эмоционального здоровья.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b/>
          <w:sz w:val="24"/>
          <w:szCs w:val="24"/>
          <w:lang w:eastAsia="zh-CN" w:bidi="hi-IN"/>
        </w:rPr>
        <w:t>Задачи: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Совершенствовать комплексную систему физкультурно–оздоровительной работы по обеспечению безопасности, сохранению и укреплению физического и психического здоровья детей дошкольного возраста.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Активизировать работу по нравственно-патриотическому воспитанию детей, путём ознакомления их с достопримечательностями и природой родного края, используя  «Региональную парциальную программу по гражданско-патриотическому воспитанию детей дошкольного возраста «Крымский веночек» 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Повысить качество образовательной деятельности в ДОУ через систему календарно-тематического планирования.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Внедрять в работу ДОУ новые формы сотрудничества педагогов с родителями, осуществлять разностороннее развитие дошкольника в триаде: семья-педагог-ребенок.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Продолжать формировать единое образовательное пространство ДОУ через активизацию различных форм сотрудничества с родителями и социальными партнерами.</w:t>
      </w:r>
    </w:p>
    <w:p w:rsidR="00FC51E1" w:rsidRPr="00484F9A" w:rsidRDefault="00FC51E1" w:rsidP="00FC51E1">
      <w:pPr>
        <w:overflowPunct w:val="0"/>
        <w:spacing w:before="225" w:after="225" w:line="240" w:lineRule="auto"/>
        <w:ind w:firstLine="709"/>
        <w:jc w:val="both"/>
        <w:rPr>
          <w:rFonts w:ascii="Times New Roman" w:eastAsia="Droid Sans Fallback" w:hAnsi="Times New Roman" w:cs="FreeSans"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С мероприятиями на 2024/2025 учебный год, можете </w:t>
      </w:r>
      <w:proofErr w:type="gram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ознакомиться</w:t>
      </w:r>
      <w:proofErr w:type="gramEnd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просмотрев годовой план </w:t>
      </w:r>
      <w:hyperlink r:id="rId7" w:history="1">
        <w:r w:rsidRPr="00484F9A">
          <w:rPr>
            <w:rStyle w:val="a4"/>
            <w:rFonts w:ascii="Times New Roman" w:eastAsia="Droid Sans Fallback" w:hAnsi="Times New Roman" w:cs="FreeSans"/>
            <w:sz w:val="24"/>
            <w:szCs w:val="24"/>
            <w:lang w:eastAsia="zh-CN" w:bidi="hi-IN"/>
          </w:rPr>
          <w:t>https://cdn.crimeaschool.ru/organization-217/0db729d8a5d740d29025660edb3cc22f</w:t>
        </w:r>
      </w:hyperlink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 на нашем официальном сайте 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  <w:t>В этом году специалисты ДОУ проведут огромное количество увлекательных и познавательных мероприятий для вас, уважаемые родители. Поэтому приглашаем вас к активному участию во всех мероприятиях.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Уважаемые родители,  кроме участия в конку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рсах вы можете принять участие </w:t>
      </w: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 др. мероприятиях: в совместных детско-спортивных праздниках, развлечениях, досугах. </w:t>
      </w:r>
    </w:p>
    <w:p w:rsidR="00FC51E1" w:rsidRPr="00484F9A" w:rsidRDefault="00FC51E1" w:rsidP="00FC51E1">
      <w:pPr>
        <w:overflowPunct w:val="0"/>
        <w:spacing w:before="225" w:after="225" w:line="240" w:lineRule="auto"/>
        <w:ind w:firstLine="709"/>
        <w:jc w:val="both"/>
        <w:rPr>
          <w:rFonts w:ascii="Times New Roman" w:eastAsia="Droid Sans Fallback" w:hAnsi="Times New Roman" w:cs="FreeSans"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Со всеми событиями, которые происходят в нашем детском саду, вы можете ознакомиться на сайте </w:t>
      </w:r>
      <w:proofErr w:type="gramStart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нашего</w:t>
      </w:r>
      <w:proofErr w:type="gramEnd"/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ДОУ </w:t>
      </w:r>
      <w:hyperlink r:id="rId8" w:history="1">
        <w:r w:rsidRPr="00484F9A">
          <w:rPr>
            <w:rStyle w:val="a4"/>
            <w:rFonts w:ascii="Times New Roman" w:eastAsia="Droid Sans Fallback" w:hAnsi="Times New Roman" w:cs="FreeSans"/>
            <w:sz w:val="24"/>
            <w:szCs w:val="24"/>
            <w:lang w:eastAsia="zh-CN" w:bidi="hi-IN"/>
          </w:rPr>
          <w:t>https://skazka.eduds.ru/home</w:t>
        </w:r>
      </w:hyperlink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и в сообществе </w:t>
      </w:r>
      <w:hyperlink r:id="rId9" w:history="1">
        <w:r w:rsidRPr="00484F9A">
          <w:rPr>
            <w:rStyle w:val="a4"/>
            <w:rFonts w:ascii="Times New Roman" w:eastAsia="Droid Sans Fallback" w:hAnsi="Times New Roman" w:cs="FreeSans"/>
            <w:sz w:val="24"/>
            <w:szCs w:val="24"/>
            <w:lang w:eastAsia="zh-CN" w:bidi="hi-IN"/>
          </w:rPr>
          <w:t>https://vk.com/public205297286</w:t>
        </w:r>
      </w:hyperlink>
      <w:r w:rsidRPr="00484F9A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  <w:t>Вы можете обратиться за консультативной помощью  к педагогу-психологу, учителю-логопеду, старшему воспитателю, к заведующему.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  <w:t xml:space="preserve"> Но чтобы работа детского сада была более эффективной, мы с вами должны выработать более чёткие линии взаимодействия. 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</w:pPr>
      <w:r w:rsidRPr="00DE3ADF">
        <w:rPr>
          <w:rFonts w:ascii="Times New Roman" w:hAnsi="Times New Roman" w:cs="Times New Roman"/>
          <w:b/>
          <w:sz w:val="24"/>
          <w:szCs w:val="24"/>
          <w:highlight w:val="white"/>
          <w:lang w:eastAsia="zh-CN" w:bidi="hi-IN"/>
        </w:rPr>
        <w:t>Во-первых,</w:t>
      </w:r>
      <w:r w:rsidRPr="00DE3ADF"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  <w:t xml:space="preserve"> видеться с вами и вашими детьми мы должны ежедневно. Ошибаются те родители, которые считают, что ежедневное посещение ребёнком детского сада необязательно. Очень даже зря. Любой пропуск – это очень серьёзный пробел в знаниях, ведь занятия в детском саду проводятся, уже начиная с 1-ой младшей группы, проводятся в системе и если из этой системы выпадает какое-то звено, результат не совсем положителен.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</w:pPr>
      <w:r w:rsidRPr="00DE3ADF">
        <w:rPr>
          <w:rFonts w:ascii="Times New Roman" w:hAnsi="Times New Roman" w:cs="Times New Roman"/>
          <w:b/>
          <w:sz w:val="24"/>
          <w:szCs w:val="24"/>
          <w:highlight w:val="white"/>
          <w:lang w:eastAsia="zh-CN" w:bidi="hi-IN"/>
        </w:rPr>
        <w:t xml:space="preserve">Во-вторых, </w:t>
      </w:r>
      <w:r w:rsidRPr="00DE3ADF"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  <w:t xml:space="preserve">не стесняйтесь спрашивать у педагогов, как прошёл день у вашего ребёнка. Если что-то недопоняли, или у вас появилась какая-то проблема, решайте её сразу, не дайте накопиться обиде. </w:t>
      </w:r>
      <w:proofErr w:type="gramStart"/>
      <w:r w:rsidRPr="00DE3ADF"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  <w:t>Уверена</w:t>
      </w:r>
      <w:proofErr w:type="gramEnd"/>
      <w:r w:rsidRPr="00DE3ADF"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  <w:t xml:space="preserve">, мы с вами сможем понять друг друга. Ведь у нас одна цель – сделать наших детей счастливыми. 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  <w:t>С момента, как вы привели вашего малыша в наш детский сад,  мы с вами - один большой коллектив. Нам предстоит вместе радоваться и преодолевать трудности, взрослеть и учиться</w:t>
      </w:r>
      <w:proofErr w:type="gramStart"/>
      <w:r w:rsidRPr="00DE3ADF"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  <w:t xml:space="preserve"> .</w:t>
      </w:r>
      <w:proofErr w:type="gramEnd"/>
      <w:r w:rsidRPr="00DE3ADF">
        <w:rPr>
          <w:rFonts w:ascii="Times New Roman" w:hAnsi="Times New Roman" w:cs="Times New Roman"/>
          <w:sz w:val="24"/>
          <w:szCs w:val="24"/>
          <w:highlight w:val="white"/>
          <w:lang w:eastAsia="zh-CN" w:bidi="hi-IN"/>
        </w:rPr>
        <w:t xml:space="preserve"> Учиться воспитывать своих детей и себя. Как правило, вместе с детьми все этапы воспитания и обучения проходят и их мамы и папы, бабушки и дедушки. Вместе с вами и  со своими воспитанниками по этому пути идет и воспитатель. Надеюсь, что все это время наш коллектив будет дружным и сплоченным.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/>
          <w:bCs/>
          <w:sz w:val="24"/>
          <w:szCs w:val="24"/>
          <w:highlight w:val="white"/>
          <w:lang w:eastAsia="zh-CN" w:bidi="hi-IN"/>
        </w:rPr>
        <w:lastRenderedPageBreak/>
        <w:t xml:space="preserve"> </w:t>
      </w:r>
      <w:r w:rsidRPr="00484F9A">
        <w:rPr>
          <w:rFonts w:ascii="Times New Roman" w:eastAsia="Droid Sans Fallback" w:hAnsi="Times New Roman" w:cs="FreeSans"/>
          <w:bCs/>
          <w:sz w:val="24"/>
          <w:szCs w:val="24"/>
          <w:highlight w:val="white"/>
          <w:lang w:eastAsia="zh-CN" w:bidi="hi-IN"/>
        </w:rPr>
        <w:t>- Скажите, можно одной ладошкой сделать звонкий хлопок? Нужна вторая ладошка.  Хлопок – это результат действия двух ладоней. Воспитатель - это только одна ладошка.  И какой бы сильной, творческой и мудрой она не была, без второй ладошки (а она в Вашем лице, дорогие родители) воспитатель бессилен. Отсюда можно вывести первое правило:</w:t>
      </w:r>
    </w:p>
    <w:p w:rsidR="00FC51E1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/>
          <w:bCs/>
          <w:color w:val="002060"/>
          <w:sz w:val="24"/>
          <w:szCs w:val="24"/>
          <w:lang w:eastAsia="zh-CN" w:bidi="hi-IN"/>
        </w:rPr>
      </w:pPr>
      <w:r w:rsidRPr="00DE3ADF">
        <w:rPr>
          <w:rFonts w:ascii="Times New Roman" w:eastAsia="Droid Sans Fallback" w:hAnsi="Times New Roman" w:cs="FreeSans"/>
          <w:b/>
          <w:bCs/>
          <w:color w:val="002060"/>
          <w:sz w:val="24"/>
          <w:szCs w:val="24"/>
          <w:highlight w:val="white"/>
          <w:lang w:eastAsia="zh-CN" w:bidi="hi-IN"/>
        </w:rPr>
        <w:t>-  только сообща, все вместе, мы преодолеем все трудности в воспитании  детей.</w:t>
      </w:r>
    </w:p>
    <w:p w:rsidR="00FC51E1" w:rsidRPr="00DE3ADF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/>
          <w:bCs/>
          <w:color w:val="002060"/>
          <w:sz w:val="24"/>
          <w:szCs w:val="24"/>
          <w:lang w:eastAsia="zh-CN" w:bidi="hi-IN"/>
        </w:rPr>
      </w:pPr>
    </w:p>
    <w:p w:rsidR="00FC51E1" w:rsidRPr="00484F9A" w:rsidRDefault="00FC51E1" w:rsidP="00FC51E1">
      <w:pPr>
        <w:overflowPunct w:val="0"/>
        <w:spacing w:after="150" w:line="240" w:lineRule="auto"/>
        <w:ind w:firstLine="709"/>
        <w:jc w:val="both"/>
        <w:rPr>
          <w:rFonts w:ascii="Times New Roman" w:eastAsia="Droid Sans Fallback" w:hAnsi="Times New Roman" w:cs="FreeSans"/>
          <w:b/>
          <w:sz w:val="24"/>
          <w:szCs w:val="24"/>
          <w:highlight w:val="white"/>
          <w:lang w:eastAsia="zh-CN" w:bidi="hi-IN"/>
        </w:rPr>
      </w:pPr>
      <w:r w:rsidRPr="00484F9A"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>3. Организация питания детей. Вакцинация детей против гриппа</w:t>
      </w:r>
      <w:proofErr w:type="gramStart"/>
      <w:r w:rsidRPr="00484F9A"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>.</w:t>
      </w:r>
      <w:proofErr w:type="gramEnd"/>
      <w:r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 xml:space="preserve"> (</w:t>
      </w:r>
      <w:proofErr w:type="gramStart"/>
      <w:r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>м</w:t>
      </w:r>
      <w:proofErr w:type="gramEnd"/>
      <w:r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 xml:space="preserve">едсестра </w:t>
      </w:r>
      <w:proofErr w:type="spellStart"/>
      <w:r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>Адживела</w:t>
      </w:r>
      <w:proofErr w:type="spellEnd"/>
      <w:r>
        <w:rPr>
          <w:rFonts w:ascii="Times New Roman" w:eastAsia="Droid Sans Fallback" w:hAnsi="Times New Roman" w:cs="FreeSans"/>
          <w:b/>
          <w:sz w:val="24"/>
          <w:szCs w:val="24"/>
          <w:lang w:eastAsia="zh-CN" w:bidi="hi-IN"/>
        </w:rPr>
        <w:t xml:space="preserve"> Э.Ф.)</w:t>
      </w:r>
    </w:p>
    <w:p w:rsidR="00FC51E1" w:rsidRPr="00DE3ADF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DE3ADF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Добрый день, уважаемые родители!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Сегодня я хочу рассказать вам о двух важных аспектах, касающихся здоровья ваших детей в детском саду: об организации питания и о вакцинации против гриппа.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I. Организация питания детей в ДОУ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Правильное и сбалансированное питание играет ключевую роль в росте, развитии и укреплении иммунитета детей дошкольного возраста. В нашем детском саду мы уделяем этому вопросу особое внимание.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Нормативная база: Организация питания в ДОУ осуществляется в соответствии </w:t>
      </w:r>
      <w:proofErr w:type="gramStart"/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с</w:t>
      </w:r>
      <w:proofErr w:type="gramEnd"/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• </w:t>
      </w: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СанПиН 2.3/2.4.3590-20 "Санитарно-эпидемиологические требования к организации общественного питания населения".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• 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>Примерным меню, разработанным и утвержденным ДОУ</w:t>
      </w:r>
    </w:p>
    <w:p w:rsidR="00FC51E1" w:rsidRPr="00DE3ADF" w:rsidRDefault="00FC51E1" w:rsidP="00FC51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E3AD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•  Локальными нормативными актами ДОУ (Положение об организации питания и др.).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/>
          <w:bCs/>
          <w:sz w:val="24"/>
          <w:szCs w:val="24"/>
          <w:lang w:eastAsia="zh-CN" w:bidi="hi-IN"/>
        </w:rPr>
        <w:t>Принципы организации питания: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Разнообразие: Ежедневный рацион включает в себя все необходимые группы продуктов: мясо, рыбу, молочные продукты, овощи, фрукты, крупы, хлеб.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Сбалансированность: Соблюдение оптимального соотношения белков, жиров и углеводов, а также витаминов и минеральных веществ.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Режим питания: Соблюдение четкого режима питания (завтрак, второй завтрак, обед, полдник) с интервалами между приемами пищи не более 3-4 часов.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Качество и безопасность: Использование только свежих, качественных и безопасных продуктов, имеющих необходимые сертификаты и документы.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Технология приготовления: Приготовление пищи осуществляется щадящими способами (варка, тушение, запекание), с минимальным добавлением соли, сахара и жиров.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Индивидуальный подход: Учет индивидуальных особенностей и потребностей детей (аллергии, пищевые непереносимости).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•  Примерное меню: "В течение дня дети получают полноценный завтрак, включающий кашу, бутерброд и напиток. На обед предлагается суп, мясное или рыбное блюдо с гарниром и компот. Полдник состоит из молочного продукта и фруктов. С примерным меню на текущий период вы можете ознакомиться на информационном стенде возле пищеблока и на сайте ДОУ </w:t>
      </w:r>
      <w:hyperlink r:id="rId10" w:history="1">
        <w:r w:rsidRPr="00484F9A">
          <w:rPr>
            <w:rStyle w:val="a4"/>
            <w:rFonts w:ascii="Times New Roman" w:eastAsia="Droid Sans Fallback" w:hAnsi="Times New Roman" w:cs="FreeSans"/>
            <w:bCs/>
            <w:sz w:val="24"/>
            <w:szCs w:val="24"/>
            <w:lang w:eastAsia="zh-CN" w:bidi="hi-IN"/>
          </w:rPr>
          <w:t>https://cdn.crimeaschool.ru/organization-217/0e3b16ae2c3d4f94ad2a6c1a3cb63310</w:t>
        </w:r>
      </w:hyperlink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</w:t>
      </w:r>
    </w:p>
    <w:p w:rsidR="00FC51E1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</w:t>
      </w:r>
    </w:p>
    <w:p w:rsidR="00FC51E1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lastRenderedPageBreak/>
        <w:t>Контроль качества: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Ежедневный контроль качества поступающих продуктов (проверка сроков годности, наличия документов).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</w:t>
      </w:r>
      <w:proofErr w:type="gramStart"/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Контроль за</w:t>
      </w:r>
      <w:proofErr w:type="gramEnd"/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соблюдением технологии приготовления блюд.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Организация </w:t>
      </w:r>
      <w:proofErr w:type="spellStart"/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бракеражной</w:t>
      </w:r>
      <w:proofErr w:type="spellEnd"/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комиссии (оценка вкусовых качеств готовых блюд).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Ведение документации (журналы контроля, акты и др.).</w:t>
      </w:r>
    </w:p>
    <w:p w:rsidR="00FC51E1" w:rsidRPr="00484F9A" w:rsidRDefault="00FC51E1" w:rsidP="00FC51E1">
      <w:pPr>
        <w:overflowPunct w:val="0"/>
        <w:spacing w:after="140" w:line="240" w:lineRule="auto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Мы всегда открыты для ваших вопросов и предложений по организации питания. Если у вашего ребенка есть особые потребности в питании (аллергия, диета), пожалуйста, обязательно сообщите об этом воспитателям и мне, чтобы мы могли скорректировать его рацион.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II. Вакцинация детей против гриппа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Грипп – это опасное инфекционное заболевание, которое может привести к серьезным осложнениям, особенно у детей. Вакцинация является самым эффективным способом защиты от гриппа.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Почему важна вакцинация против гриппа?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Грипп легко распространяется и может вызвать эпидемии.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У детей грипп часто протекает тяжелее, чем у взрослых, и может привести к осложнениям (пневмония, бронхит, отит, менингит и др.).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Вакцинация помогает снизить риск заболевания гриппом и облегчить течение болезни в случае заражения.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О вакцинах против гриппа: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Вакцины против гриппа безопасны и эффективны.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Состав вакцин меняется каждый год в зависимости от прогнозируемых штаммов вируса гриппа.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Вакцинация проводится ежегодно, осенью, перед началом эпидемического сезона.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Как проводится вакцинация в ДОУ: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Вакцинация проводится с согласия родителей (законных представителей).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Перед вакцинацией проводится осмотр ребенка врачом-педиатром.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Используются современные и безопасные вакцины.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 xml:space="preserve">  •  После вакцинации ребенок находится под наблюдением медицинского персонала.</w:t>
      </w:r>
    </w:p>
    <w:p w:rsidR="00FC51E1" w:rsidRPr="00484F9A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</w:pPr>
      <w:r w:rsidRPr="00484F9A">
        <w:rPr>
          <w:rFonts w:ascii="Times New Roman" w:eastAsia="Droid Sans Fallback" w:hAnsi="Times New Roman" w:cs="FreeSans"/>
          <w:bCs/>
          <w:sz w:val="24"/>
          <w:szCs w:val="24"/>
          <w:lang w:eastAsia="zh-CN" w:bidi="hi-IN"/>
        </w:rPr>
        <w:t>Я настоятельно рекомендую вам рассмотреть возможность вакцинации ваших детей против гриппа. Это поможет защитить их от этого опасного заболевания и снизить риск осложнений. Подробную информацию о вакцинации вы можете получить у меня, у воспитателей группы или у вашего участкового педиатра.</w:t>
      </w:r>
    </w:p>
    <w:p w:rsidR="00FC51E1" w:rsidRPr="00FC51E1" w:rsidRDefault="00FC51E1" w:rsidP="00FC51E1">
      <w:pPr>
        <w:overflowPunct w:val="0"/>
        <w:spacing w:after="140" w:line="240" w:lineRule="auto"/>
        <w:ind w:firstLine="709"/>
        <w:jc w:val="both"/>
        <w:rPr>
          <w:rFonts w:ascii="Times New Roman" w:eastAsia="Droid Sans Fallback" w:hAnsi="Times New Roman" w:cs="FreeSans"/>
          <w:b/>
          <w:bCs/>
          <w:color w:val="002060"/>
          <w:sz w:val="24"/>
          <w:szCs w:val="24"/>
          <w:lang w:eastAsia="zh-CN" w:bidi="hi-IN"/>
        </w:rPr>
      </w:pPr>
      <w:r w:rsidRPr="00FC51E1">
        <w:rPr>
          <w:rFonts w:ascii="Times New Roman" w:eastAsia="Droid Sans Fallback" w:hAnsi="Times New Roman" w:cs="FreeSans"/>
          <w:b/>
          <w:bCs/>
          <w:color w:val="002060"/>
          <w:sz w:val="24"/>
          <w:szCs w:val="24"/>
          <w:lang w:eastAsia="zh-CN" w:bidi="hi-IN"/>
        </w:rPr>
        <w:t xml:space="preserve">Уважаемые родители, здоровье ваших детей – это наш приоритет. Мы прилагаем все усилия для обеспечения их правильного питания и защиты от инфекционных заболеваний. Надеемся на ваше понимание и активное </w:t>
      </w:r>
      <w:proofErr w:type="spellStart"/>
      <w:r w:rsidRPr="00FC51E1">
        <w:rPr>
          <w:rFonts w:ascii="Times New Roman" w:eastAsia="Droid Sans Fallback" w:hAnsi="Times New Roman" w:cs="FreeSans"/>
          <w:b/>
          <w:bCs/>
          <w:color w:val="002060"/>
          <w:sz w:val="24"/>
          <w:szCs w:val="24"/>
          <w:lang w:eastAsia="zh-CN" w:bidi="hi-IN"/>
        </w:rPr>
        <w:t>сотрудничество</w:t>
      </w:r>
      <w:proofErr w:type="gramStart"/>
      <w:r w:rsidRPr="00FC51E1">
        <w:rPr>
          <w:rFonts w:ascii="Times New Roman" w:eastAsia="Droid Sans Fallback" w:hAnsi="Times New Roman" w:cs="FreeSans"/>
          <w:b/>
          <w:bCs/>
          <w:color w:val="002060"/>
          <w:sz w:val="24"/>
          <w:szCs w:val="24"/>
          <w:lang w:eastAsia="zh-CN" w:bidi="hi-IN"/>
        </w:rPr>
        <w:t>.Б</w:t>
      </w:r>
      <w:proofErr w:type="gramEnd"/>
      <w:r w:rsidRPr="00FC51E1">
        <w:rPr>
          <w:rFonts w:ascii="Times New Roman" w:eastAsia="Droid Sans Fallback" w:hAnsi="Times New Roman" w:cs="FreeSans"/>
          <w:b/>
          <w:bCs/>
          <w:color w:val="002060"/>
          <w:sz w:val="24"/>
          <w:szCs w:val="24"/>
          <w:lang w:eastAsia="zh-CN" w:bidi="hi-IN"/>
        </w:rPr>
        <w:t>лагодарю</w:t>
      </w:r>
      <w:proofErr w:type="spellEnd"/>
      <w:r w:rsidRPr="00FC51E1">
        <w:rPr>
          <w:rFonts w:ascii="Times New Roman" w:eastAsia="Droid Sans Fallback" w:hAnsi="Times New Roman" w:cs="FreeSans"/>
          <w:b/>
          <w:bCs/>
          <w:color w:val="002060"/>
          <w:sz w:val="24"/>
          <w:szCs w:val="24"/>
          <w:lang w:eastAsia="zh-CN" w:bidi="hi-IN"/>
        </w:rPr>
        <w:t xml:space="preserve"> за внимание!</w:t>
      </w:r>
    </w:p>
    <w:p w:rsidR="00A84B41" w:rsidRDefault="00A84B41">
      <w:bookmarkStart w:id="0" w:name="_GoBack"/>
      <w:bookmarkEnd w:id="0"/>
    </w:p>
    <w:sectPr w:rsidR="00A8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;serif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47075"/>
    <w:multiLevelType w:val="hybridMultilevel"/>
    <w:tmpl w:val="BC92A3B6"/>
    <w:lvl w:ilvl="0" w:tplc="FC0863C4">
      <w:start w:val="1"/>
      <w:numFmt w:val="decimal"/>
      <w:lvlText w:val="%1."/>
      <w:lvlJc w:val="left"/>
      <w:pPr>
        <w:ind w:left="1249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6DC03619"/>
    <w:multiLevelType w:val="hybridMultilevel"/>
    <w:tmpl w:val="1D4E8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2454A"/>
    <w:multiLevelType w:val="hybridMultilevel"/>
    <w:tmpl w:val="B25AD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E1"/>
    <w:rsid w:val="001B5C85"/>
    <w:rsid w:val="00A84B41"/>
    <w:rsid w:val="00F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51E1"/>
    <w:rPr>
      <w:color w:val="0000FF" w:themeColor="hyperlink"/>
      <w:u w:val="single"/>
    </w:rPr>
  </w:style>
  <w:style w:type="paragraph" w:styleId="a5">
    <w:name w:val="No Spacing"/>
    <w:uiPriority w:val="1"/>
    <w:qFormat/>
    <w:rsid w:val="00FC51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51E1"/>
    <w:rPr>
      <w:color w:val="0000FF" w:themeColor="hyperlink"/>
      <w:u w:val="single"/>
    </w:rPr>
  </w:style>
  <w:style w:type="paragraph" w:styleId="a5">
    <w:name w:val="No Spacing"/>
    <w:uiPriority w:val="1"/>
    <w:qFormat/>
    <w:rsid w:val="00FC5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a.eduds.ru/ho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dn.crimeaschool.ru/organization-217/0db729d8a5d740d29025660edb3cc2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azka.eduds.ru/info/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dn.crimeaschool.ru/organization-217/0e3b16ae2c3d4f94ad2a6c1a3cb633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5297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2025-02-06T06:41:00Z</dcterms:created>
  <dcterms:modified xsi:type="dcterms:W3CDTF">2025-02-06T06:44:00Z</dcterms:modified>
</cp:coreProperties>
</file>