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F7" w:rsidRDefault="009C76A2" w:rsidP="004925EB">
      <w:pPr>
        <w:pStyle w:val="40"/>
        <w:spacing w:after="0"/>
        <w:rPr>
          <w:b w:val="0"/>
          <w:sz w:val="28"/>
          <w:szCs w:val="28"/>
        </w:rPr>
      </w:pPr>
      <w:r w:rsidRPr="009C76A2">
        <w:rPr>
          <w:b w:val="0"/>
          <w:sz w:val="28"/>
          <w:szCs w:val="28"/>
        </w:rPr>
        <w:t xml:space="preserve">МУНИЦИПАЛЬНОЕ БЮДЖЕТНОЕ ОБЩЕОБРАЗОВАТЕЛЬНОЕ УЧРЕЖДЕНИЕ «КИРОВСКАЯ СРЕДНЯЯ ШКОЛА </w:t>
      </w:r>
      <w:r w:rsidR="003C29D9" w:rsidRPr="009C76A2">
        <w:rPr>
          <w:b w:val="0"/>
          <w:sz w:val="28"/>
          <w:szCs w:val="28"/>
        </w:rPr>
        <w:t>ИМЕНИ</w:t>
      </w:r>
    </w:p>
    <w:p w:rsidR="00AE69F7" w:rsidRDefault="009C76A2" w:rsidP="004925EB">
      <w:pPr>
        <w:pStyle w:val="40"/>
        <w:spacing w:after="0"/>
        <w:rPr>
          <w:b w:val="0"/>
          <w:sz w:val="28"/>
          <w:szCs w:val="28"/>
        </w:rPr>
      </w:pPr>
      <w:r w:rsidRPr="009C76A2">
        <w:rPr>
          <w:b w:val="0"/>
          <w:sz w:val="28"/>
          <w:szCs w:val="28"/>
        </w:rPr>
        <w:t xml:space="preserve"> КУХТИНА ФЁДОРА ПАВЛОВИЧА»</w:t>
      </w:r>
      <w:r>
        <w:rPr>
          <w:b w:val="0"/>
          <w:sz w:val="28"/>
          <w:szCs w:val="28"/>
        </w:rPr>
        <w:t xml:space="preserve"> </w:t>
      </w:r>
    </w:p>
    <w:p w:rsidR="00AB5954" w:rsidRDefault="009C76A2" w:rsidP="004925EB">
      <w:pPr>
        <w:pStyle w:val="40"/>
        <w:spacing w:after="0"/>
        <w:rPr>
          <w:b w:val="0"/>
          <w:sz w:val="28"/>
          <w:szCs w:val="28"/>
        </w:rPr>
      </w:pPr>
      <w:r w:rsidRPr="009C76A2">
        <w:rPr>
          <w:b w:val="0"/>
          <w:sz w:val="28"/>
          <w:szCs w:val="28"/>
        </w:rPr>
        <w:t xml:space="preserve">МУНИЦИПАЛЬНОГО ОБРАЗОВАНИЯ ЧЕРНОМОРСКИЙ РАЙОН </w:t>
      </w:r>
    </w:p>
    <w:p w:rsidR="00AE69F7" w:rsidRDefault="009C76A2" w:rsidP="004925EB">
      <w:pPr>
        <w:pStyle w:val="40"/>
        <w:spacing w:after="0"/>
        <w:rPr>
          <w:b w:val="0"/>
          <w:sz w:val="28"/>
          <w:szCs w:val="28"/>
        </w:rPr>
      </w:pPr>
      <w:r w:rsidRPr="009C76A2">
        <w:rPr>
          <w:b w:val="0"/>
          <w:sz w:val="28"/>
          <w:szCs w:val="28"/>
        </w:rPr>
        <w:t>РЕСПУБЛИКИ КРЫМ</w:t>
      </w:r>
    </w:p>
    <w:p w:rsidR="00AE69F7" w:rsidRDefault="00AE69F7" w:rsidP="004925EB">
      <w:pPr>
        <w:pStyle w:val="40"/>
        <w:spacing w:after="0"/>
        <w:rPr>
          <w:b w:val="0"/>
          <w:sz w:val="28"/>
          <w:szCs w:val="28"/>
        </w:rPr>
      </w:pPr>
    </w:p>
    <w:p w:rsidR="00AE69F7" w:rsidRDefault="00AE69F7" w:rsidP="004925EB">
      <w:pPr>
        <w:pStyle w:val="40"/>
        <w:spacing w:after="0"/>
        <w:rPr>
          <w:b w:val="0"/>
          <w:sz w:val="28"/>
          <w:szCs w:val="28"/>
        </w:rPr>
      </w:pPr>
    </w:p>
    <w:p w:rsidR="00AE69F7" w:rsidRDefault="00AE69F7" w:rsidP="004925EB">
      <w:pPr>
        <w:pStyle w:val="40"/>
        <w:spacing w:after="0"/>
        <w:rPr>
          <w:b w:val="0"/>
          <w:sz w:val="28"/>
          <w:szCs w:val="28"/>
        </w:rPr>
      </w:pPr>
    </w:p>
    <w:p w:rsidR="006622A8" w:rsidRPr="009C76A2" w:rsidRDefault="006A4B06" w:rsidP="004925EB">
      <w:pPr>
        <w:pStyle w:val="40"/>
        <w:spacing w:after="0"/>
        <w:rPr>
          <w:b w:val="0"/>
          <w:sz w:val="28"/>
          <w:szCs w:val="28"/>
        </w:rPr>
      </w:pPr>
      <w:r w:rsidRPr="009C76A2">
        <w:rPr>
          <w:b w:val="0"/>
          <w:sz w:val="28"/>
          <w:szCs w:val="28"/>
        </w:rPr>
        <w:br/>
      </w:r>
    </w:p>
    <w:p w:rsidR="004C399C" w:rsidRDefault="009C76A2" w:rsidP="004925EB">
      <w:pPr>
        <w:pStyle w:val="11"/>
        <w:ind w:firstLine="0"/>
        <w:jc w:val="center"/>
      </w:pPr>
      <w:r>
        <w:t>ОТЧЁТ О РЕЗУЛЬТАТАХ САМООБСЛЕДОВАНИЯ</w:t>
      </w:r>
    </w:p>
    <w:p w:rsidR="00AB5954" w:rsidRDefault="009C76A2" w:rsidP="004925EB">
      <w:pPr>
        <w:pStyle w:val="11"/>
        <w:ind w:firstLine="0"/>
        <w:jc w:val="center"/>
      </w:pPr>
      <w:r>
        <w:t xml:space="preserve"> СТРУКТУРНОГО ПОДРАЗДЕЛЕНИЯ ДОШКОЛЬНОЕ ОТДЕЛЕНИЕ</w:t>
      </w:r>
    </w:p>
    <w:p w:rsidR="004C399C" w:rsidRDefault="009C76A2" w:rsidP="004925EB">
      <w:pPr>
        <w:pStyle w:val="11"/>
        <w:ind w:firstLine="0"/>
        <w:jc w:val="center"/>
      </w:pPr>
      <w:r>
        <w:t xml:space="preserve"> МБОУ «КИРОВСКАЯ СРЕДНЯЯ ШКОЛА </w:t>
      </w:r>
    </w:p>
    <w:p w:rsidR="004C399C" w:rsidRDefault="009C76A2" w:rsidP="004925EB">
      <w:pPr>
        <w:pStyle w:val="11"/>
        <w:ind w:firstLine="0"/>
        <w:jc w:val="center"/>
      </w:pPr>
      <w:r>
        <w:t>ИМЕНИ КУХТИНА ФЁДОРА ПАВЛОВИЧА»</w:t>
      </w:r>
      <w:r w:rsidR="004C399C">
        <w:t xml:space="preserve"> </w:t>
      </w:r>
    </w:p>
    <w:p w:rsidR="006C4A73" w:rsidRDefault="004C399C" w:rsidP="004925EB">
      <w:pPr>
        <w:pStyle w:val="11"/>
        <w:ind w:firstLine="0"/>
        <w:jc w:val="center"/>
      </w:pPr>
      <w:r>
        <w:t>по н</w:t>
      </w:r>
      <w:r w:rsidR="00AE69F7">
        <w:t>аправлениям деятельности за 2022-2023</w:t>
      </w:r>
      <w:r>
        <w:t xml:space="preserve"> учебный год</w:t>
      </w:r>
    </w:p>
    <w:p w:rsidR="009C76A2" w:rsidRDefault="009C76A2" w:rsidP="004925EB">
      <w:pPr>
        <w:pStyle w:val="11"/>
        <w:ind w:firstLine="0"/>
        <w:jc w:val="center"/>
      </w:pPr>
      <w:r>
        <w:br w:type="page"/>
      </w:r>
    </w:p>
    <w:p w:rsidR="006C4A73" w:rsidRDefault="006C4A73" w:rsidP="004925EB">
      <w:pPr>
        <w:pStyle w:val="11"/>
        <w:ind w:firstLine="0"/>
        <w:jc w:val="center"/>
      </w:pPr>
    </w:p>
    <w:p w:rsidR="006622A8" w:rsidRDefault="006A4B06" w:rsidP="004925EB">
      <w:pPr>
        <w:pStyle w:val="11"/>
        <w:ind w:firstLine="720"/>
        <w:jc w:val="both"/>
      </w:pPr>
      <w:r>
        <w:t>С целью определения качества и эффективности образовательной деятель</w:t>
      </w:r>
      <w:r w:rsidR="006C4A73">
        <w:t>ности в структурном подразделении дошкольное отделение МБОУ « Кировская средняя школа имени Кухтина Фёдора Павловича</w:t>
      </w:r>
      <w:r w:rsidR="00AE69F7">
        <w:t>» в 2022-23</w:t>
      </w:r>
      <w:r>
        <w:t xml:space="preserve"> году, на основании приказа Министерства образования и науки Российской Федерации от 14.06.2013 №462 «Об утверждении Порядка проведения самообследования образовательной организации», в соответствии с приказом Министерства образования и науки Российской Федерации от 10.12.2013 № 1324 «Об утверждении показателей деятельности организации, подлежащей самообследованию», а также для определения дальнейших перспектив развития была проведен</w:t>
      </w:r>
      <w:r w:rsidR="006C4A73">
        <w:t>а</w:t>
      </w:r>
      <w:r w:rsidR="00E70838">
        <w:t xml:space="preserve"> процедура самообследования структурного подразделения дошкольного отделения МБОУ «Кировская средняя школа имени Кухтина Ф.П.»</w:t>
      </w:r>
      <w:r>
        <w:t>. В процессе самообследования были проведены оценка образовательной деят</w:t>
      </w:r>
      <w:r w:rsidR="00E70838">
        <w:t>ельности, системы управления СПДО</w:t>
      </w:r>
      <w:r>
        <w:t xml:space="preserve">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анализ показателей деятельности </w:t>
      </w:r>
      <w:r w:rsidR="00E70838">
        <w:t>СПДО</w:t>
      </w:r>
      <w:r>
        <w:t>.</w:t>
      </w:r>
    </w:p>
    <w:p w:rsidR="006622A8" w:rsidRDefault="006A4B06" w:rsidP="004925EB">
      <w:pPr>
        <w:pStyle w:val="11"/>
        <w:numPr>
          <w:ilvl w:val="0"/>
          <w:numId w:val="1"/>
        </w:numPr>
        <w:tabs>
          <w:tab w:val="left" w:pos="284"/>
        </w:tabs>
        <w:ind w:firstLine="0"/>
        <w:jc w:val="both"/>
      </w:pPr>
      <w:bookmarkStart w:id="0" w:name="bookmark3"/>
      <w:bookmarkEnd w:id="0"/>
      <w:r>
        <w:t>АНАЛИТИЧЕСКАЯ ЧАСТЬ</w:t>
      </w:r>
    </w:p>
    <w:p w:rsidR="006622A8" w:rsidRDefault="006A4B06" w:rsidP="004925EB">
      <w:pPr>
        <w:pStyle w:val="11"/>
        <w:numPr>
          <w:ilvl w:val="0"/>
          <w:numId w:val="2"/>
        </w:numPr>
        <w:tabs>
          <w:tab w:val="left" w:pos="284"/>
        </w:tabs>
        <w:ind w:firstLine="0"/>
        <w:jc w:val="both"/>
      </w:pPr>
      <w:bookmarkStart w:id="1" w:name="bookmark4"/>
      <w:bookmarkEnd w:id="1"/>
      <w:r>
        <w:t>Оценка образовательной деятельности</w:t>
      </w:r>
    </w:p>
    <w:p w:rsidR="006622A8" w:rsidRDefault="006A4B06" w:rsidP="004925EB">
      <w:pPr>
        <w:pStyle w:val="11"/>
        <w:tabs>
          <w:tab w:val="left" w:pos="284"/>
        </w:tabs>
        <w:ind w:firstLine="0"/>
        <w:jc w:val="both"/>
      </w:pPr>
      <w:r>
        <w:t>В</w:t>
      </w:r>
      <w:r w:rsidR="006C4A73">
        <w:t xml:space="preserve">  </w:t>
      </w:r>
      <w:r w:rsidR="00F463CF">
        <w:t>СПДО</w:t>
      </w:r>
      <w:r w:rsidR="006C4A73">
        <w:t xml:space="preserve"> </w:t>
      </w:r>
      <w:r>
        <w:t xml:space="preserve"> функционируют 6 групп общеразвивающей направленности</w:t>
      </w:r>
      <w:r w:rsidR="00E70838">
        <w:t>.</w:t>
      </w:r>
    </w:p>
    <w:p w:rsidR="006622A8" w:rsidRDefault="00E70838" w:rsidP="004925EB">
      <w:pPr>
        <w:pStyle w:val="11"/>
        <w:tabs>
          <w:tab w:val="left" w:pos="284"/>
        </w:tabs>
        <w:ind w:firstLine="0"/>
        <w:jc w:val="both"/>
      </w:pPr>
      <w:r>
        <w:t>Режим работы СПДО</w:t>
      </w:r>
      <w:r w:rsidR="006A4B06">
        <w:t xml:space="preserve"> и длительность пребывания в нём воспитанников определяется Уставом: группы функционируют в режиме 5-дневной рабочей недели;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284"/>
          <w:tab w:val="left" w:pos="955"/>
        </w:tabs>
        <w:ind w:firstLine="0"/>
        <w:jc w:val="both"/>
      </w:pPr>
      <w:bookmarkStart w:id="2" w:name="bookmark5"/>
      <w:bookmarkEnd w:id="2"/>
      <w:r>
        <w:t>дли</w:t>
      </w:r>
      <w:r w:rsidR="006C4A73">
        <w:t xml:space="preserve">тельность пребывания детей – 10.5 </w:t>
      </w:r>
      <w:r>
        <w:t>часов;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284"/>
          <w:tab w:val="left" w:pos="955"/>
        </w:tabs>
        <w:ind w:firstLine="0"/>
        <w:jc w:val="both"/>
      </w:pPr>
      <w:bookmarkStart w:id="3" w:name="bookmark6"/>
      <w:bookmarkEnd w:id="3"/>
      <w:r>
        <w:t xml:space="preserve">ежедневный </w:t>
      </w:r>
      <w:r w:rsidR="00E70838">
        <w:t>график работы СПДО</w:t>
      </w:r>
      <w:r w:rsidR="006C4A73">
        <w:t xml:space="preserve"> с 7.00 до 17.3</w:t>
      </w:r>
      <w:r>
        <w:t>0 часов.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284"/>
          <w:tab w:val="left" w:pos="955"/>
        </w:tabs>
        <w:ind w:firstLine="0"/>
        <w:jc w:val="both"/>
      </w:pPr>
      <w:bookmarkStart w:id="4" w:name="bookmark7"/>
      <w:bookmarkEnd w:id="4"/>
      <w:r>
        <w:t>количественны</w:t>
      </w:r>
      <w:r w:rsidR="006C4A73">
        <w:t>й сос</w:t>
      </w:r>
      <w:r w:rsidR="00E70838">
        <w:t>тав детей составил на конец 2022 г. 130 воспитанников</w:t>
      </w:r>
      <w:r>
        <w:t>.</w:t>
      </w:r>
    </w:p>
    <w:p w:rsidR="005D27A9" w:rsidRPr="003005E6" w:rsidRDefault="005D27A9" w:rsidP="005D27A9">
      <w:pPr>
        <w:pStyle w:val="11"/>
        <w:tabs>
          <w:tab w:val="left" w:leader="underscore" w:pos="9768"/>
        </w:tabs>
        <w:spacing w:line="233" w:lineRule="auto"/>
        <w:ind w:left="860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2098"/>
        <w:gridCol w:w="2011"/>
        <w:gridCol w:w="1973"/>
      </w:tblGrid>
      <w:tr w:rsidR="005D27A9" w:rsidRPr="003005E6" w:rsidTr="000F77E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rPr>
                <w:b/>
                <w:bCs/>
              </w:rPr>
              <w:t>Направление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7A9" w:rsidRPr="003005E6" w:rsidRDefault="005D27A9" w:rsidP="000F77E8">
            <w:pPr>
              <w:pStyle w:val="a5"/>
              <w:ind w:firstLine="580"/>
            </w:pPr>
            <w:r w:rsidRPr="003005E6">
              <w:rPr>
                <w:b/>
                <w:bCs/>
              </w:rPr>
              <w:t>Возраст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rPr>
                <w:b/>
                <w:bCs/>
              </w:rPr>
              <w:t>Количество групп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rPr>
                <w:b/>
                <w:bCs/>
              </w:rPr>
              <w:t>Количество детей</w:t>
            </w:r>
          </w:p>
        </w:tc>
      </w:tr>
      <w:tr w:rsidR="005D27A9" w:rsidRPr="003005E6" w:rsidTr="000F77E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7A9" w:rsidRPr="003005E6" w:rsidRDefault="005D27A9" w:rsidP="000F77E8">
            <w:pPr>
              <w:pStyle w:val="a5"/>
              <w:ind w:firstLine="0"/>
            </w:pPr>
            <w:r w:rsidRPr="003005E6">
              <w:t>Общеразвивающее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</w:pPr>
            <w:r w:rsidRPr="003005E6">
              <w:t>Первая младшая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>
              <w:t>15</w:t>
            </w:r>
          </w:p>
        </w:tc>
      </w:tr>
      <w:tr w:rsidR="005D27A9" w:rsidRPr="003005E6" w:rsidTr="000F77E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7A9" w:rsidRPr="003005E6" w:rsidRDefault="005D27A9" w:rsidP="000F77E8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</w:pPr>
            <w:r w:rsidRPr="003005E6">
              <w:t>Вторая младшая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>
              <w:t>24</w:t>
            </w:r>
          </w:p>
        </w:tc>
      </w:tr>
      <w:tr w:rsidR="005D27A9" w:rsidRPr="003005E6" w:rsidTr="000F77E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7A9" w:rsidRPr="003005E6" w:rsidRDefault="005D27A9" w:rsidP="000F77E8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</w:pPr>
            <w:r w:rsidRPr="003005E6">
              <w:t>Средняя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>
              <w:t>26</w:t>
            </w:r>
          </w:p>
        </w:tc>
      </w:tr>
      <w:tr w:rsidR="005D27A9" w:rsidRPr="003005E6" w:rsidTr="000F77E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7A9" w:rsidRPr="003005E6" w:rsidRDefault="005D27A9" w:rsidP="000F77E8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</w:pPr>
            <w:r w:rsidRPr="003005E6">
              <w:t>Старшая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>
              <w:t>26</w:t>
            </w:r>
          </w:p>
        </w:tc>
      </w:tr>
      <w:tr w:rsidR="005D27A9" w:rsidRPr="003005E6" w:rsidTr="000F77E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7A9" w:rsidRPr="003005E6" w:rsidRDefault="005D27A9" w:rsidP="000F77E8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</w:pPr>
            <w:r w:rsidRPr="003005E6">
              <w:t>Подготовительная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t>25</w:t>
            </w:r>
          </w:p>
        </w:tc>
      </w:tr>
      <w:tr w:rsidR="005D27A9" w:rsidRPr="003005E6" w:rsidTr="000F77E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27A9" w:rsidRPr="003005E6" w:rsidRDefault="005D27A9" w:rsidP="000F77E8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5D27A9">
            <w:pPr>
              <w:pStyle w:val="a5"/>
              <w:ind w:firstLine="0"/>
            </w:pPr>
            <w:r>
              <w:t>ГРВ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>
              <w:t>14</w:t>
            </w:r>
          </w:p>
        </w:tc>
      </w:tr>
      <w:tr w:rsidR="005D27A9" w:rsidRPr="003005E6" w:rsidTr="000F77E8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</w:pPr>
            <w:r w:rsidRPr="003005E6">
              <w:t>Итого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 w:rsidRPr="003005E6"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7A9" w:rsidRPr="003005E6" w:rsidRDefault="005D27A9" w:rsidP="000F77E8">
            <w:pPr>
              <w:pStyle w:val="a5"/>
              <w:ind w:firstLine="0"/>
              <w:jc w:val="center"/>
            </w:pPr>
            <w:r>
              <w:t>130</w:t>
            </w:r>
          </w:p>
        </w:tc>
      </w:tr>
    </w:tbl>
    <w:p w:rsidR="005D27A9" w:rsidRPr="005D27A9" w:rsidRDefault="005D27A9" w:rsidP="005D27A9">
      <w:pPr>
        <w:pStyle w:val="a9"/>
        <w:numPr>
          <w:ilvl w:val="0"/>
          <w:numId w:val="3"/>
        </w:numPr>
        <w:spacing w:after="259" w:line="1" w:lineRule="exact"/>
        <w:rPr>
          <w:sz w:val="28"/>
          <w:szCs w:val="28"/>
        </w:rPr>
      </w:pPr>
    </w:p>
    <w:p w:rsidR="00106A4F" w:rsidRDefault="00106A4F" w:rsidP="004925EB">
      <w:pPr>
        <w:pStyle w:val="11"/>
        <w:tabs>
          <w:tab w:val="left" w:pos="284"/>
        </w:tabs>
        <w:ind w:firstLine="0"/>
        <w:jc w:val="both"/>
      </w:pPr>
      <w:r w:rsidRPr="00106A4F">
        <w:t>Содержание педаго</w:t>
      </w:r>
      <w:r w:rsidR="00E70838">
        <w:t>гического процесса определяется:</w:t>
      </w:r>
    </w:p>
    <w:p w:rsidR="00E70838" w:rsidRDefault="00E70838" w:rsidP="004925EB">
      <w:pPr>
        <w:pStyle w:val="11"/>
        <w:tabs>
          <w:tab w:val="left" w:pos="284"/>
        </w:tabs>
        <w:ind w:firstLine="0"/>
        <w:jc w:val="both"/>
      </w:pPr>
      <w:r>
        <w:t>- Основной Образовательной Программой СПДО ;</w:t>
      </w:r>
    </w:p>
    <w:p w:rsidR="00E70838" w:rsidRPr="00106A4F" w:rsidRDefault="00E70838" w:rsidP="00E70838">
      <w:pPr>
        <w:pStyle w:val="11"/>
        <w:numPr>
          <w:ilvl w:val="0"/>
          <w:numId w:val="8"/>
        </w:numPr>
        <w:tabs>
          <w:tab w:val="left" w:pos="284"/>
          <w:tab w:val="left" w:pos="978"/>
        </w:tabs>
        <w:ind w:firstLine="0"/>
        <w:jc w:val="both"/>
      </w:pPr>
      <w:r>
        <w:t>Программой воспитания СПДО;</w:t>
      </w:r>
    </w:p>
    <w:p w:rsidR="00106A4F" w:rsidRDefault="00E70838" w:rsidP="00E70838">
      <w:pPr>
        <w:pStyle w:val="11"/>
        <w:tabs>
          <w:tab w:val="left" w:pos="284"/>
          <w:tab w:val="left" w:pos="978"/>
        </w:tabs>
        <w:ind w:firstLine="0"/>
        <w:jc w:val="both"/>
      </w:pPr>
      <w:bookmarkStart w:id="5" w:name="bookmark10"/>
      <w:bookmarkEnd w:id="5"/>
      <w:r>
        <w:t xml:space="preserve">-  </w:t>
      </w:r>
      <w:r w:rsidR="00106A4F" w:rsidRPr="00106A4F">
        <w:t xml:space="preserve">Образовательной программой дошкольного учреждения далее - ООП «СПДО МБОУ «Кировская средняя школа имени Кухтина Фёдора Павловича», разработанной соответствии с основной образовательной программой </w:t>
      </w:r>
      <w:r w:rsidR="00106A4F" w:rsidRPr="00106A4F">
        <w:rPr>
          <w:color w:val="333333"/>
        </w:rPr>
        <w:t xml:space="preserve">дошкольного образования </w:t>
      </w:r>
      <w:r w:rsidR="00106A4F" w:rsidRPr="00106A4F">
        <w:t xml:space="preserve">«От рождения до школы» под редакцией Н.Е. Вераксы, </w:t>
      </w:r>
      <w:r>
        <w:t>М.А. Васильевой, Т.С. Комаровой;</w:t>
      </w:r>
    </w:p>
    <w:p w:rsidR="00106A4F" w:rsidRPr="00106A4F" w:rsidRDefault="00106A4F" w:rsidP="004925EB">
      <w:pPr>
        <w:pStyle w:val="11"/>
        <w:numPr>
          <w:ilvl w:val="0"/>
          <w:numId w:val="8"/>
        </w:numPr>
        <w:tabs>
          <w:tab w:val="left" w:pos="284"/>
          <w:tab w:val="left" w:pos="982"/>
        </w:tabs>
        <w:ind w:firstLine="0"/>
        <w:jc w:val="both"/>
      </w:pPr>
      <w:bookmarkStart w:id="6" w:name="bookmark11"/>
      <w:bookmarkEnd w:id="6"/>
      <w:r w:rsidRPr="00106A4F">
        <w:t>Рабочими программами педагогов,</w:t>
      </w:r>
    </w:p>
    <w:p w:rsidR="00106A4F" w:rsidRPr="00106A4F" w:rsidRDefault="00106A4F" w:rsidP="004925EB">
      <w:pPr>
        <w:pStyle w:val="11"/>
        <w:numPr>
          <w:ilvl w:val="0"/>
          <w:numId w:val="8"/>
        </w:numPr>
        <w:tabs>
          <w:tab w:val="left" w:pos="284"/>
          <w:tab w:val="left" w:pos="973"/>
        </w:tabs>
        <w:ind w:firstLine="0"/>
        <w:jc w:val="both"/>
      </w:pPr>
      <w:bookmarkStart w:id="7" w:name="bookmark12"/>
      <w:bookmarkEnd w:id="7"/>
      <w:r w:rsidRPr="00106A4F">
        <w:t xml:space="preserve">Региональной парциальной программой по гражданско-патриотическому воспитанию детей дошкольного возраста в Республике Крым «Крымский веночек» под </w:t>
      </w:r>
      <w:r w:rsidRPr="00106A4F">
        <w:lastRenderedPageBreak/>
        <w:t>ред. Л.Г.Мухомориной, Э.Ф.Кемилёвой.</w:t>
      </w:r>
    </w:p>
    <w:p w:rsidR="00106A4F" w:rsidRPr="00106A4F" w:rsidRDefault="00106A4F" w:rsidP="004925EB">
      <w:pPr>
        <w:pStyle w:val="11"/>
        <w:numPr>
          <w:ilvl w:val="0"/>
          <w:numId w:val="8"/>
        </w:numPr>
        <w:tabs>
          <w:tab w:val="left" w:pos="284"/>
          <w:tab w:val="left" w:pos="968"/>
        </w:tabs>
        <w:ind w:firstLine="0"/>
        <w:jc w:val="both"/>
      </w:pPr>
      <w:bookmarkStart w:id="8" w:name="bookmark13"/>
      <w:bookmarkEnd w:id="8"/>
      <w:r w:rsidRPr="00106A4F">
        <w:t>Программой музыкального воспитания детей дошкольного возраста «Ладушки» / под ред. И. Каплуновой, И. Новоскольцевой (для детей от 2 до 7 лет).</w:t>
      </w:r>
    </w:p>
    <w:p w:rsidR="00106A4F" w:rsidRPr="00106A4F" w:rsidRDefault="00106A4F" w:rsidP="004925EB">
      <w:pPr>
        <w:pStyle w:val="11"/>
        <w:numPr>
          <w:ilvl w:val="0"/>
          <w:numId w:val="8"/>
        </w:numPr>
        <w:tabs>
          <w:tab w:val="left" w:pos="284"/>
          <w:tab w:val="left" w:pos="982"/>
        </w:tabs>
        <w:ind w:firstLine="0"/>
        <w:jc w:val="both"/>
      </w:pPr>
      <w:bookmarkStart w:id="9" w:name="bookmark14"/>
      <w:bookmarkEnd w:id="9"/>
      <w:r w:rsidRPr="00106A4F">
        <w:t>Программой художественного воспитания, обучения и развития детей 2-7 лет И.Н. Лыковой «Цветные ладошки» (для детей 2-3 лет).</w:t>
      </w:r>
    </w:p>
    <w:p w:rsidR="006622A8" w:rsidRDefault="006C4A73" w:rsidP="004925EB">
      <w:pPr>
        <w:pStyle w:val="11"/>
        <w:tabs>
          <w:tab w:val="left" w:pos="0"/>
        </w:tabs>
        <w:ind w:firstLine="0"/>
        <w:jc w:val="both"/>
      </w:pPr>
      <w:r>
        <w:t xml:space="preserve">  </w:t>
      </w:r>
      <w:r w:rsidR="006A4B06">
        <w:t>Содержание программ соответствует ФГОС ДО, а также основным положениям возрастной психологии и дошкольной педагогики; выстроено с учетом принципа комплексно-тематического планирования образовательного процесса и принципа интеграции образовательных областей:</w:t>
      </w:r>
    </w:p>
    <w:p w:rsidR="006622A8" w:rsidRDefault="006C4A73" w:rsidP="004925EB">
      <w:pPr>
        <w:pStyle w:val="11"/>
        <w:tabs>
          <w:tab w:val="left" w:pos="0"/>
        </w:tabs>
        <w:ind w:firstLine="0"/>
        <w:jc w:val="both"/>
      </w:pPr>
      <w:r>
        <w:rPr>
          <w:b/>
          <w:bCs/>
          <w:sz w:val="26"/>
          <w:szCs w:val="26"/>
        </w:rPr>
        <w:t>-</w:t>
      </w:r>
      <w:r w:rsidR="006A4B06">
        <w:rPr>
          <w:b/>
          <w:bCs/>
          <w:sz w:val="26"/>
          <w:szCs w:val="26"/>
        </w:rPr>
        <w:t xml:space="preserve"> </w:t>
      </w:r>
      <w:r w:rsidR="006A4B06">
        <w:t>социально-коммуникативное развитие;</w:t>
      </w:r>
    </w:p>
    <w:p w:rsidR="006622A8" w:rsidRDefault="006C4A73" w:rsidP="004925EB">
      <w:pPr>
        <w:pStyle w:val="11"/>
        <w:tabs>
          <w:tab w:val="left" w:pos="0"/>
        </w:tabs>
        <w:ind w:firstLine="0"/>
        <w:jc w:val="both"/>
      </w:pPr>
      <w:r>
        <w:rPr>
          <w:b/>
          <w:bCs/>
          <w:sz w:val="26"/>
          <w:szCs w:val="26"/>
        </w:rPr>
        <w:t>-</w:t>
      </w:r>
      <w:r w:rsidR="006A4B06">
        <w:rPr>
          <w:b/>
          <w:bCs/>
          <w:sz w:val="26"/>
          <w:szCs w:val="26"/>
        </w:rPr>
        <w:t xml:space="preserve"> </w:t>
      </w:r>
      <w:r w:rsidR="006A4B06">
        <w:t>познавательное развитие;</w:t>
      </w:r>
    </w:p>
    <w:p w:rsidR="006622A8" w:rsidRDefault="006C4A73" w:rsidP="004925EB">
      <w:pPr>
        <w:pStyle w:val="11"/>
        <w:tabs>
          <w:tab w:val="left" w:pos="0"/>
        </w:tabs>
        <w:ind w:firstLine="0"/>
        <w:jc w:val="both"/>
      </w:pPr>
      <w:r>
        <w:rPr>
          <w:i/>
          <w:iCs/>
        </w:rPr>
        <w:t xml:space="preserve"> - </w:t>
      </w:r>
      <w:r w:rsidR="006A4B06">
        <w:t>речевое развитие;</w:t>
      </w:r>
    </w:p>
    <w:p w:rsidR="006622A8" w:rsidRDefault="006C4A73" w:rsidP="004925EB">
      <w:pPr>
        <w:pStyle w:val="11"/>
        <w:tabs>
          <w:tab w:val="left" w:pos="0"/>
        </w:tabs>
        <w:ind w:firstLine="0"/>
        <w:jc w:val="both"/>
      </w:pPr>
      <w:r>
        <w:rPr>
          <w:b/>
          <w:bCs/>
          <w:sz w:val="26"/>
          <w:szCs w:val="26"/>
        </w:rPr>
        <w:t xml:space="preserve"> -</w:t>
      </w:r>
      <w:r w:rsidR="006A4B06">
        <w:rPr>
          <w:b/>
          <w:bCs/>
          <w:sz w:val="26"/>
          <w:szCs w:val="26"/>
        </w:rPr>
        <w:t xml:space="preserve"> </w:t>
      </w:r>
      <w:r w:rsidR="006A4B06">
        <w:t>художественно-эстетическое развитие;</w:t>
      </w:r>
    </w:p>
    <w:p w:rsidR="006622A8" w:rsidRDefault="006C4A73" w:rsidP="004925EB">
      <w:pPr>
        <w:pStyle w:val="11"/>
        <w:tabs>
          <w:tab w:val="left" w:pos="0"/>
        </w:tabs>
        <w:ind w:firstLine="0"/>
        <w:jc w:val="both"/>
      </w:pPr>
      <w:r>
        <w:rPr>
          <w:b/>
          <w:bCs/>
          <w:sz w:val="26"/>
          <w:szCs w:val="26"/>
        </w:rPr>
        <w:t xml:space="preserve"> -</w:t>
      </w:r>
      <w:r w:rsidR="006A4B06">
        <w:rPr>
          <w:b/>
          <w:bCs/>
          <w:sz w:val="26"/>
          <w:szCs w:val="26"/>
        </w:rPr>
        <w:t xml:space="preserve"> </w:t>
      </w:r>
      <w:r w:rsidR="006A4B06">
        <w:t>физическое развитие.</w:t>
      </w:r>
    </w:p>
    <w:p w:rsidR="00106A4F" w:rsidRDefault="006A4B06" w:rsidP="004925EB">
      <w:pPr>
        <w:pStyle w:val="11"/>
        <w:tabs>
          <w:tab w:val="left" w:pos="0"/>
        </w:tabs>
        <w:ind w:firstLine="0"/>
        <w:jc w:val="both"/>
      </w:pPr>
      <w:r>
        <w:t xml:space="preserve">Образовательная деятельность ведётся на русском языке, в очной форме, нормативный срок обучения 5 лет. </w:t>
      </w:r>
      <w:bookmarkStart w:id="10" w:name="bookmark9"/>
      <w:bookmarkEnd w:id="10"/>
    </w:p>
    <w:p w:rsidR="005D27A9" w:rsidRDefault="006A4B06" w:rsidP="004925EB">
      <w:pPr>
        <w:pStyle w:val="11"/>
        <w:tabs>
          <w:tab w:val="left" w:pos="0"/>
        </w:tabs>
        <w:ind w:firstLine="0"/>
        <w:jc w:val="both"/>
      </w:pPr>
      <w:r w:rsidRPr="006C4A73">
        <w:t>Содержание программ предусматривает решение программных образовательных задач как в совместной деятельности взрослого и детей, так и в самостоятельной деятельности детей, не только в рамках непосредственно образовательной деятельности, но и при проведении режимных моментов в соответствии со специфико</w:t>
      </w:r>
      <w:r w:rsidR="00106A4F">
        <w:t>й дошкольного образования.</w:t>
      </w:r>
    </w:p>
    <w:p w:rsidR="005D27A9" w:rsidRPr="003005E6" w:rsidRDefault="005D27A9" w:rsidP="005D27A9">
      <w:pPr>
        <w:pStyle w:val="11"/>
        <w:ind w:firstLine="860"/>
      </w:pPr>
      <w:r>
        <w:t>В СПДО реализуется Рабочая программа воспитания и календарный план воспитательной работы.</w:t>
      </w:r>
      <w:r w:rsidR="00AB5954">
        <w:t xml:space="preserve"> </w:t>
      </w:r>
      <w:r w:rsidRPr="003005E6">
        <w:t>Работа по воспитанию,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образования.</w:t>
      </w:r>
    </w:p>
    <w:p w:rsidR="005D27A9" w:rsidRPr="003005E6" w:rsidRDefault="005D27A9" w:rsidP="005D27A9">
      <w:pPr>
        <w:pStyle w:val="11"/>
        <w:ind w:firstLine="860"/>
      </w:pPr>
      <w:r w:rsidRPr="003005E6">
        <w:t>Рабочая программа воспитания строится на целеполагании, ожидаемых результатах, видах деятельности, условиях формировании воспитывающей, личностно</w:t>
      </w:r>
      <w:r w:rsidR="00A25ABA">
        <w:t>-</w:t>
      </w:r>
      <w:r w:rsidRPr="003005E6">
        <w:t xml:space="preserve"> развивающей среды, отражает интересы и запросы участников образовательных отношений в лице:</w:t>
      </w:r>
    </w:p>
    <w:p w:rsidR="005D27A9" w:rsidRPr="003005E6" w:rsidRDefault="005D27A9" w:rsidP="005D27A9">
      <w:pPr>
        <w:pStyle w:val="11"/>
        <w:numPr>
          <w:ilvl w:val="0"/>
          <w:numId w:val="9"/>
        </w:numPr>
        <w:tabs>
          <w:tab w:val="left" w:pos="276"/>
        </w:tabs>
        <w:spacing w:line="230" w:lineRule="auto"/>
        <w:ind w:firstLine="0"/>
        <w:jc w:val="both"/>
      </w:pPr>
      <w:bookmarkStart w:id="11" w:name="bookmark8"/>
      <w:bookmarkEnd w:id="11"/>
      <w:r w:rsidRPr="003005E6"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:rsidR="005D27A9" w:rsidRPr="003005E6" w:rsidRDefault="005D27A9" w:rsidP="005D27A9">
      <w:pPr>
        <w:pStyle w:val="11"/>
        <w:numPr>
          <w:ilvl w:val="0"/>
          <w:numId w:val="9"/>
        </w:numPr>
        <w:tabs>
          <w:tab w:val="left" w:pos="276"/>
          <w:tab w:val="left" w:pos="1762"/>
          <w:tab w:val="left" w:pos="3082"/>
          <w:tab w:val="left" w:pos="4646"/>
          <w:tab w:val="left" w:pos="6835"/>
          <w:tab w:val="left" w:pos="7474"/>
          <w:tab w:val="left" w:pos="8698"/>
          <w:tab w:val="left" w:pos="9528"/>
        </w:tabs>
        <w:spacing w:line="221" w:lineRule="auto"/>
        <w:ind w:firstLine="0"/>
        <w:jc w:val="both"/>
      </w:pPr>
      <w:r w:rsidRPr="003005E6">
        <w:t>родителей</w:t>
      </w:r>
      <w:r w:rsidRPr="003005E6">
        <w:tab/>
        <w:t>ребенка</w:t>
      </w:r>
      <w:r w:rsidRPr="003005E6">
        <w:tab/>
        <w:t>(законных</w:t>
      </w:r>
      <w:r w:rsidRPr="003005E6">
        <w:tab/>
        <w:t>представителей)</w:t>
      </w:r>
      <w:r w:rsidRPr="003005E6">
        <w:tab/>
        <w:t>и</w:t>
      </w:r>
      <w:r>
        <w:t xml:space="preserve"> членов его </w:t>
      </w:r>
      <w:r w:rsidRPr="003005E6">
        <w:t>семьи;</w:t>
      </w:r>
    </w:p>
    <w:p w:rsidR="005D27A9" w:rsidRPr="003005E6" w:rsidRDefault="005D27A9" w:rsidP="005D27A9">
      <w:pPr>
        <w:pStyle w:val="11"/>
        <w:numPr>
          <w:ilvl w:val="0"/>
          <w:numId w:val="9"/>
        </w:numPr>
        <w:tabs>
          <w:tab w:val="left" w:pos="276"/>
        </w:tabs>
        <w:spacing w:line="221" w:lineRule="auto"/>
        <w:ind w:firstLine="0"/>
        <w:jc w:val="both"/>
      </w:pPr>
      <w:r w:rsidRPr="003005E6">
        <w:t>государства и общества.</w:t>
      </w:r>
    </w:p>
    <w:p w:rsidR="00353152" w:rsidRDefault="005D27A9" w:rsidP="004925EB">
      <w:pPr>
        <w:pStyle w:val="11"/>
        <w:tabs>
          <w:tab w:val="left" w:pos="0"/>
        </w:tabs>
        <w:ind w:firstLine="0"/>
        <w:jc w:val="both"/>
      </w:pPr>
      <w:r>
        <w:t xml:space="preserve">В </w:t>
      </w:r>
      <w:r w:rsidR="00106A4F">
        <w:t>СПДО</w:t>
      </w:r>
      <w:r w:rsidR="006A4B06" w:rsidRPr="006C4A73">
        <w:t xml:space="preserve"> </w:t>
      </w:r>
      <w:r>
        <w:t xml:space="preserve">уделяется большое внимание по работе с </w:t>
      </w:r>
      <w:r w:rsidR="00A25ABA">
        <w:t>семьями воспитанников</w:t>
      </w:r>
      <w:r>
        <w:t>. Значительное взаимодействие проводится с неполными семьями. Родители активно вовлекаются в воспитательный и организационный процессы.</w:t>
      </w:r>
      <w:r w:rsidR="00A25ABA">
        <w:t xml:space="preserve"> Воспитатели оказывают методические консультации по вопросам воспитания детей. Активно используются социальные сети и различные  площадки .</w:t>
      </w:r>
    </w:p>
    <w:p w:rsidR="00353152" w:rsidRPr="003005E6" w:rsidRDefault="00353152" w:rsidP="00353152">
      <w:pPr>
        <w:pStyle w:val="11"/>
        <w:ind w:firstLine="960"/>
        <w:jc w:val="both"/>
      </w:pPr>
      <w:r w:rsidRPr="003005E6">
        <w:rPr>
          <w:color w:val="181818"/>
        </w:rPr>
        <w:t>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педагогом-психологом, учителем-логопедом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353152" w:rsidRDefault="00353152" w:rsidP="00353152">
      <w:pPr>
        <w:pStyle w:val="11"/>
        <w:ind w:firstLine="960"/>
        <w:jc w:val="both"/>
        <w:rPr>
          <w:color w:val="181818"/>
        </w:rPr>
      </w:pPr>
      <w:r w:rsidRPr="003005E6">
        <w:rPr>
          <w:color w:val="181818"/>
        </w:rPr>
        <w:t>Количество специалистов, привлекаемых к психолого</w:t>
      </w:r>
      <w:r>
        <w:rPr>
          <w:color w:val="181818"/>
        </w:rPr>
        <w:t xml:space="preserve">-педагогической работе </w:t>
      </w:r>
      <w:r w:rsidRPr="003005E6">
        <w:rPr>
          <w:color w:val="181818"/>
        </w:rPr>
        <w:t>определяется исходя из кадрового состава ДОУ.</w:t>
      </w:r>
    </w:p>
    <w:p w:rsidR="00353152" w:rsidRDefault="00353152" w:rsidP="00353152">
      <w:pPr>
        <w:pStyle w:val="11"/>
        <w:ind w:firstLine="960"/>
        <w:jc w:val="both"/>
        <w:rPr>
          <w:color w:val="181818"/>
        </w:rPr>
      </w:pPr>
      <w:r w:rsidRPr="003005E6">
        <w:t>С целью осуществления информационно-просветительской работы с родителями в раздевалках каждой возрастной группы обновлены стенды «Для вас родители», «Добро пожаловать»</w:t>
      </w:r>
      <w:r>
        <w:t>, различные тематические информационные стенды</w:t>
      </w:r>
      <w:r w:rsidRPr="003005E6">
        <w:t>.</w:t>
      </w:r>
    </w:p>
    <w:p w:rsidR="00353152" w:rsidRPr="003005E6" w:rsidRDefault="00353152" w:rsidP="00353152">
      <w:pPr>
        <w:pStyle w:val="11"/>
        <w:ind w:firstLine="960"/>
        <w:jc w:val="both"/>
        <w:sectPr w:rsidR="00353152" w:rsidRPr="003005E6">
          <w:pgSz w:w="11900" w:h="16840"/>
          <w:pgMar w:top="702" w:right="450" w:bottom="512" w:left="1015" w:header="0" w:footer="3" w:gutter="0"/>
          <w:cols w:space="720"/>
          <w:noEndnote/>
          <w:docGrid w:linePitch="360"/>
        </w:sectPr>
      </w:pPr>
    </w:p>
    <w:p w:rsidR="006622A8" w:rsidRDefault="005D27A9" w:rsidP="004925EB">
      <w:pPr>
        <w:pStyle w:val="11"/>
        <w:tabs>
          <w:tab w:val="left" w:pos="0"/>
        </w:tabs>
        <w:ind w:firstLine="0"/>
        <w:jc w:val="both"/>
      </w:pPr>
      <w:r>
        <w:lastRenderedPageBreak/>
        <w:t xml:space="preserve"> </w:t>
      </w:r>
    </w:p>
    <w:p w:rsidR="006622A8" w:rsidRDefault="005D27A9" w:rsidP="004925EB">
      <w:pPr>
        <w:pStyle w:val="11"/>
        <w:tabs>
          <w:tab w:val="left" w:pos="0"/>
        </w:tabs>
        <w:ind w:firstLine="0"/>
        <w:jc w:val="both"/>
      </w:pPr>
      <w:r>
        <w:t>П</w:t>
      </w:r>
      <w:r w:rsidR="006A4B06">
        <w:t>о вопросам</w:t>
      </w:r>
      <w:r w:rsidR="00106A4F">
        <w:t xml:space="preserve"> преемственности образования СПДО</w:t>
      </w:r>
      <w:r w:rsidR="006A4B06">
        <w:t xml:space="preserve"> активно взаимодействует с </w:t>
      </w:r>
      <w:r w:rsidR="00106A4F">
        <w:t>МБОУ «Кировская средняя школа им.</w:t>
      </w:r>
      <w:r w:rsidR="00E70838">
        <w:t xml:space="preserve"> </w:t>
      </w:r>
      <w:r w:rsidR="00106A4F">
        <w:t>Кухтина Ф.П.»</w:t>
      </w:r>
      <w:r w:rsidR="006A4B06">
        <w:t>, а также находится в едином образов</w:t>
      </w:r>
      <w:r w:rsidR="00106A4F">
        <w:t xml:space="preserve">ательном пространстве с сельской </w:t>
      </w:r>
      <w:r w:rsidR="006A4B06">
        <w:t>детской библиотекой</w:t>
      </w:r>
      <w:r w:rsidR="00106A4F">
        <w:t xml:space="preserve"> им Ф.П.Кухтина</w:t>
      </w:r>
      <w:r w:rsidR="006A4B06">
        <w:t>.</w:t>
      </w:r>
    </w:p>
    <w:p w:rsidR="006622A8" w:rsidRDefault="006A4B06" w:rsidP="004925EB">
      <w:pPr>
        <w:pStyle w:val="11"/>
        <w:tabs>
          <w:tab w:val="left" w:pos="0"/>
        </w:tabs>
        <w:ind w:firstLine="0"/>
        <w:jc w:val="both"/>
      </w:pPr>
      <w:r>
        <w:t xml:space="preserve">Платных образовательных услуг в </w:t>
      </w:r>
      <w:r w:rsidR="00E70838">
        <w:t>СП</w:t>
      </w:r>
      <w:r>
        <w:t>ДО нет.</w:t>
      </w:r>
    </w:p>
    <w:p w:rsidR="006622A8" w:rsidRPr="00BA5169" w:rsidRDefault="00850376" w:rsidP="004925EB">
      <w:pPr>
        <w:pStyle w:val="11"/>
        <w:tabs>
          <w:tab w:val="left" w:pos="0"/>
        </w:tabs>
        <w:ind w:firstLine="0"/>
        <w:jc w:val="both"/>
      </w:pPr>
      <w:r>
        <w:t>Вывод: СПДО</w:t>
      </w:r>
      <w:r w:rsidR="006A4B06">
        <w:t xml:space="preserve"> функционирует в соответствии с нормативными документами в сфере образования Российской Федерации. Образовательная де</w:t>
      </w:r>
      <w:r w:rsidR="00E70838">
        <w:t>ятельность в СПДО</w:t>
      </w:r>
      <w:r w:rsidR="006A4B06">
        <w:t xml:space="preserve"> организована в соответствии с основными направлениями социально</w:t>
      </w:r>
      <w:r>
        <w:t>-</w:t>
      </w:r>
      <w:r w:rsidR="006A4B06">
        <w:t>экономического развития Российской Федерации, государственной в сфере образования</w:t>
      </w:r>
    </w:p>
    <w:p w:rsidR="006622A8" w:rsidRPr="00BA5169" w:rsidRDefault="00E70838" w:rsidP="00E70838">
      <w:pPr>
        <w:pStyle w:val="11"/>
        <w:tabs>
          <w:tab w:val="left" w:pos="0"/>
          <w:tab w:val="left" w:pos="1072"/>
        </w:tabs>
        <w:ind w:firstLine="0"/>
        <w:jc w:val="both"/>
      </w:pPr>
      <w:bookmarkStart w:id="12" w:name="bookmark18"/>
      <w:bookmarkEnd w:id="12"/>
      <w:r w:rsidRPr="00BA5169">
        <w:t>2.</w:t>
      </w:r>
      <w:r w:rsidR="006A4B06" w:rsidRPr="00BA5169">
        <w:t>Оценка системы управления организации.</w:t>
      </w:r>
    </w:p>
    <w:p w:rsidR="006622A8" w:rsidRDefault="00E70838" w:rsidP="004925EB">
      <w:pPr>
        <w:pStyle w:val="11"/>
        <w:tabs>
          <w:tab w:val="left" w:pos="0"/>
        </w:tabs>
        <w:ind w:firstLine="0"/>
        <w:jc w:val="both"/>
      </w:pPr>
      <w:r>
        <w:t>ДО является структурным подразделение  МБОУ «Кировс</w:t>
      </w:r>
      <w:r w:rsidR="00A25ABA">
        <w:t xml:space="preserve">кая средняя школа имени Кухтина </w:t>
      </w:r>
      <w:r>
        <w:t>Ф.П.», поэтому к</w:t>
      </w:r>
      <w:r w:rsidR="006A4B06">
        <w:t>оллег</w:t>
      </w:r>
      <w:r w:rsidR="00200788">
        <w:t>иальными органами управления ДО</w:t>
      </w:r>
      <w:r w:rsidR="006A4B06">
        <w:t xml:space="preserve"> являются:</w:t>
      </w:r>
    </w:p>
    <w:p w:rsidR="006622A8" w:rsidRDefault="00200788" w:rsidP="004925EB">
      <w:pPr>
        <w:pStyle w:val="11"/>
        <w:tabs>
          <w:tab w:val="left" w:pos="0"/>
        </w:tabs>
        <w:ind w:firstLine="0"/>
        <w:jc w:val="both"/>
      </w:pPr>
      <w:r>
        <w:rPr>
          <w:b/>
          <w:bCs/>
          <w:sz w:val="26"/>
          <w:szCs w:val="26"/>
        </w:rPr>
        <w:t>-</w:t>
      </w:r>
      <w:r w:rsidR="006A4B06">
        <w:rPr>
          <w:b/>
          <w:bCs/>
          <w:sz w:val="26"/>
          <w:szCs w:val="26"/>
        </w:rPr>
        <w:t xml:space="preserve"> </w:t>
      </w:r>
      <w:r w:rsidR="006A4B06">
        <w:t>Общее собрание</w:t>
      </w:r>
      <w:r w:rsidR="00E70838">
        <w:t xml:space="preserve"> коллектива школы</w:t>
      </w:r>
      <w:r w:rsidR="006A4B06">
        <w:t>, в состав которого входят с правом решающего голоса все сотрудни</w:t>
      </w:r>
      <w:r>
        <w:t>ки ДО</w:t>
      </w:r>
      <w:r w:rsidR="006A4B06">
        <w:t>.</w:t>
      </w:r>
    </w:p>
    <w:p w:rsidR="00BA5169" w:rsidRDefault="00BA5169" w:rsidP="00BA5169">
      <w:pPr>
        <w:pStyle w:val="11"/>
        <w:tabs>
          <w:tab w:val="left" w:pos="0"/>
          <w:tab w:val="left" w:pos="2789"/>
          <w:tab w:val="left" w:pos="5304"/>
          <w:tab w:val="left" w:pos="7723"/>
        </w:tabs>
        <w:ind w:firstLine="0"/>
        <w:jc w:val="both"/>
      </w:pPr>
      <w:r>
        <w:t xml:space="preserve">Управление педагогической </w:t>
      </w:r>
      <w:r w:rsidR="006A4B06">
        <w:t>деятельностью</w:t>
      </w:r>
      <w:r w:rsidR="006A4B06">
        <w:tab/>
        <w:t>осуществляет</w:t>
      </w:r>
      <w:r>
        <w:t xml:space="preserve"> </w:t>
      </w:r>
      <w:r w:rsidR="00200788">
        <w:t>Педагогический совет МБОУ</w:t>
      </w:r>
      <w:r>
        <w:t xml:space="preserve"> </w:t>
      </w:r>
      <w:r w:rsidR="00200788">
        <w:t>«Кировская</w:t>
      </w:r>
      <w:r>
        <w:t xml:space="preserve"> средняя школа им. Кухтина Ф.П.».</w:t>
      </w:r>
    </w:p>
    <w:p w:rsidR="006622A8" w:rsidRDefault="00200788" w:rsidP="00BA5169">
      <w:pPr>
        <w:pStyle w:val="11"/>
        <w:tabs>
          <w:tab w:val="left" w:pos="0"/>
          <w:tab w:val="left" w:pos="2789"/>
          <w:tab w:val="left" w:pos="5304"/>
          <w:tab w:val="left" w:pos="7723"/>
        </w:tabs>
        <w:ind w:firstLine="0"/>
        <w:jc w:val="both"/>
      </w:pPr>
      <w:r>
        <w:t xml:space="preserve"> Методическое объединение педагогов СПДО</w:t>
      </w:r>
      <w:r w:rsidR="006A4B06">
        <w:t xml:space="preserve"> в состав которого входят все педагогические работники.</w:t>
      </w:r>
    </w:p>
    <w:p w:rsidR="006622A8" w:rsidRDefault="00200788" w:rsidP="004925EB">
      <w:pPr>
        <w:pStyle w:val="11"/>
        <w:tabs>
          <w:tab w:val="left" w:pos="0"/>
        </w:tabs>
        <w:ind w:firstLine="0"/>
        <w:jc w:val="both"/>
      </w:pPr>
      <w:r>
        <w:t>В СПДО</w:t>
      </w:r>
      <w:r w:rsidR="006A4B06">
        <w:t xml:space="preserve"> используются эффективные формы контроля, различные виды мониторинга (управленческий, методический, педагогический, психолого- педагогический, контроль состояния здоровья детей, социологические исследования семей).</w:t>
      </w:r>
    </w:p>
    <w:p w:rsidR="006622A8" w:rsidRDefault="006A4B06" w:rsidP="004925EB">
      <w:pPr>
        <w:pStyle w:val="11"/>
        <w:tabs>
          <w:tab w:val="left" w:pos="0"/>
        </w:tabs>
        <w:ind w:firstLine="0"/>
        <w:jc w:val="both"/>
      </w:pPr>
      <w:r>
        <w:t>С 2020 года в систему управления детским садом внедрили элементы электронного документоо</w:t>
      </w:r>
      <w:r w:rsidR="00200788">
        <w:t>борота. Это упростило работу ДО</w:t>
      </w:r>
      <w:r>
        <w:t xml:space="preserve"> во время дистанционного функционирования. Дополнительно расширили </w:t>
      </w:r>
      <w:r w:rsidR="00200788">
        <w:t>обязанности заместителя директора СПДО</w:t>
      </w:r>
      <w:r>
        <w:t xml:space="preserve"> по контролю за качеством образования и добавили контроль организации дистанционного обучения.</w:t>
      </w:r>
    </w:p>
    <w:p w:rsidR="006622A8" w:rsidRDefault="00BA5169" w:rsidP="00BA5169">
      <w:pPr>
        <w:pStyle w:val="11"/>
        <w:tabs>
          <w:tab w:val="left" w:pos="0"/>
          <w:tab w:val="left" w:pos="1896"/>
        </w:tabs>
        <w:ind w:firstLine="0"/>
        <w:jc w:val="both"/>
      </w:pPr>
      <w:r>
        <w:t xml:space="preserve">Вывод: </w:t>
      </w:r>
      <w:r w:rsidR="006A4B06">
        <w:t>Стр</w:t>
      </w:r>
      <w:r w:rsidR="00200788">
        <w:t>уктура и механизм управления СПДО</w:t>
      </w:r>
      <w:r w:rsidR="006A4B06">
        <w:t xml:space="preserve"> определяют</w:t>
      </w:r>
      <w:r>
        <w:t xml:space="preserve"> </w:t>
      </w:r>
      <w:r w:rsidR="006A4B06">
        <w:t>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</w:t>
      </w:r>
    </w:p>
    <w:p w:rsidR="006622A8" w:rsidRDefault="00BA5169" w:rsidP="00BA5169">
      <w:pPr>
        <w:pStyle w:val="11"/>
        <w:tabs>
          <w:tab w:val="left" w:pos="0"/>
          <w:tab w:val="left" w:pos="1053"/>
        </w:tabs>
        <w:ind w:firstLine="0"/>
        <w:jc w:val="both"/>
      </w:pPr>
      <w:bookmarkStart w:id="13" w:name="bookmark19"/>
      <w:bookmarkEnd w:id="13"/>
      <w:r>
        <w:t xml:space="preserve">3. </w:t>
      </w:r>
      <w:r w:rsidR="006A4B06">
        <w:t>Оценка содержания и качества подготовки воспитанников</w:t>
      </w:r>
      <w:r w:rsidR="004D0FB3">
        <w:t>.</w:t>
      </w:r>
    </w:p>
    <w:p w:rsidR="004D0FB3" w:rsidRPr="003005E6" w:rsidRDefault="004D0FB3" w:rsidP="004D0FB3">
      <w:pPr>
        <w:pStyle w:val="11"/>
        <w:ind w:firstLine="0"/>
        <w:jc w:val="both"/>
      </w:pPr>
      <w:r w:rsidRPr="003005E6">
        <w:t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Образовательная программа детского сада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основной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</w:t>
      </w:r>
    </w:p>
    <w:p w:rsidR="004D0FB3" w:rsidRPr="003005E6" w:rsidRDefault="004D0FB3" w:rsidP="004D0FB3">
      <w:pPr>
        <w:pStyle w:val="11"/>
        <w:numPr>
          <w:ilvl w:val="0"/>
          <w:numId w:val="10"/>
        </w:numPr>
        <w:tabs>
          <w:tab w:val="left" w:pos="333"/>
        </w:tabs>
        <w:spacing w:line="262" w:lineRule="auto"/>
        <w:ind w:firstLine="0"/>
      </w:pPr>
      <w:r w:rsidRPr="003005E6">
        <w:lastRenderedPageBreak/>
        <w:t>«Физическое развитие»;</w:t>
      </w:r>
    </w:p>
    <w:p w:rsidR="004D0FB3" w:rsidRPr="003005E6" w:rsidRDefault="004D0FB3" w:rsidP="004D0FB3">
      <w:pPr>
        <w:pStyle w:val="11"/>
        <w:numPr>
          <w:ilvl w:val="0"/>
          <w:numId w:val="10"/>
        </w:numPr>
        <w:tabs>
          <w:tab w:val="left" w:pos="333"/>
        </w:tabs>
        <w:spacing w:line="262" w:lineRule="auto"/>
        <w:ind w:firstLine="0"/>
      </w:pPr>
      <w:r w:rsidRPr="003005E6">
        <w:t>«Социально-коммуникативное развитие»;</w:t>
      </w:r>
    </w:p>
    <w:p w:rsidR="004D0FB3" w:rsidRPr="003005E6" w:rsidRDefault="004D0FB3" w:rsidP="004D0FB3">
      <w:pPr>
        <w:pStyle w:val="11"/>
        <w:numPr>
          <w:ilvl w:val="0"/>
          <w:numId w:val="10"/>
        </w:numPr>
        <w:tabs>
          <w:tab w:val="left" w:pos="333"/>
        </w:tabs>
        <w:spacing w:line="262" w:lineRule="auto"/>
        <w:ind w:firstLine="0"/>
      </w:pPr>
      <w:r w:rsidRPr="003005E6">
        <w:t>«Познавательное развитие»;</w:t>
      </w:r>
    </w:p>
    <w:p w:rsidR="004D0FB3" w:rsidRPr="003005E6" w:rsidRDefault="004D0FB3" w:rsidP="004D0FB3">
      <w:pPr>
        <w:pStyle w:val="11"/>
        <w:numPr>
          <w:ilvl w:val="0"/>
          <w:numId w:val="10"/>
        </w:numPr>
        <w:tabs>
          <w:tab w:val="left" w:pos="333"/>
        </w:tabs>
        <w:spacing w:line="262" w:lineRule="auto"/>
        <w:ind w:firstLine="0"/>
      </w:pPr>
      <w:r w:rsidRPr="003005E6">
        <w:t>«Художественно-эстетическое развитие»;</w:t>
      </w:r>
    </w:p>
    <w:p w:rsidR="004D0FB3" w:rsidRPr="003005E6" w:rsidRDefault="004D0FB3" w:rsidP="004D0FB3">
      <w:pPr>
        <w:pStyle w:val="11"/>
        <w:numPr>
          <w:ilvl w:val="0"/>
          <w:numId w:val="10"/>
        </w:numPr>
        <w:tabs>
          <w:tab w:val="left" w:pos="333"/>
        </w:tabs>
        <w:spacing w:line="262" w:lineRule="auto"/>
        <w:ind w:firstLine="0"/>
      </w:pPr>
      <w:r w:rsidRPr="003005E6">
        <w:t>«Речевое развитие».</w:t>
      </w:r>
    </w:p>
    <w:p w:rsidR="004D0FB3" w:rsidRPr="003005E6" w:rsidRDefault="004D0FB3" w:rsidP="004D0FB3">
      <w:pPr>
        <w:pStyle w:val="11"/>
        <w:ind w:firstLine="960"/>
        <w:jc w:val="both"/>
      </w:pPr>
      <w:r w:rsidRPr="003005E6">
        <w:t>Уровень развития детей анализируется по итогам педагогической диагностики. Формы проведения диагностики:</w:t>
      </w:r>
    </w:p>
    <w:p w:rsidR="004D0FB3" w:rsidRPr="003005E6" w:rsidRDefault="004D0FB3" w:rsidP="004D0FB3">
      <w:pPr>
        <w:pStyle w:val="11"/>
        <w:numPr>
          <w:ilvl w:val="0"/>
          <w:numId w:val="10"/>
        </w:numPr>
        <w:tabs>
          <w:tab w:val="left" w:pos="333"/>
          <w:tab w:val="left" w:pos="4495"/>
        </w:tabs>
        <w:spacing w:line="262" w:lineRule="auto"/>
        <w:ind w:firstLine="0"/>
      </w:pPr>
      <w:r w:rsidRPr="003005E6">
        <w:t>диагностические занятия (по каждому</w:t>
      </w:r>
      <w:r w:rsidRPr="003005E6">
        <w:tab/>
        <w:t>разделу программы);</w:t>
      </w:r>
    </w:p>
    <w:p w:rsidR="004D0FB3" w:rsidRPr="003005E6" w:rsidRDefault="004D0FB3" w:rsidP="004D0FB3">
      <w:pPr>
        <w:pStyle w:val="11"/>
        <w:numPr>
          <w:ilvl w:val="0"/>
          <w:numId w:val="10"/>
        </w:numPr>
        <w:tabs>
          <w:tab w:val="left" w:pos="333"/>
        </w:tabs>
        <w:spacing w:line="262" w:lineRule="auto"/>
        <w:ind w:firstLine="0"/>
      </w:pPr>
      <w:r w:rsidRPr="003005E6">
        <w:t>диагностические беседы;</w:t>
      </w:r>
    </w:p>
    <w:p w:rsidR="004D0FB3" w:rsidRPr="003005E6" w:rsidRDefault="004D0FB3" w:rsidP="004D0FB3">
      <w:pPr>
        <w:pStyle w:val="11"/>
        <w:numPr>
          <w:ilvl w:val="0"/>
          <w:numId w:val="10"/>
        </w:numPr>
        <w:tabs>
          <w:tab w:val="left" w:pos="333"/>
        </w:tabs>
        <w:spacing w:line="262" w:lineRule="auto"/>
        <w:ind w:firstLine="0"/>
      </w:pPr>
      <w:r w:rsidRPr="003005E6">
        <w:t>наблюдения, итоговые занятия.</w:t>
      </w:r>
    </w:p>
    <w:p w:rsidR="004D0FB3" w:rsidRPr="003005E6" w:rsidRDefault="004D0FB3" w:rsidP="004D0FB3">
      <w:pPr>
        <w:pStyle w:val="11"/>
        <w:ind w:firstLine="960"/>
        <w:jc w:val="both"/>
      </w:pPr>
      <w:r w:rsidRPr="003005E6">
        <w:t>Разработаны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</w:t>
      </w:r>
    </w:p>
    <w:p w:rsidR="004D0FB3" w:rsidRPr="003005E6" w:rsidRDefault="004D0FB3" w:rsidP="004D0FB3">
      <w:pPr>
        <w:pStyle w:val="11"/>
        <w:ind w:firstLine="960"/>
        <w:jc w:val="both"/>
      </w:pPr>
      <w:r w:rsidRPr="003005E6">
        <w:t>В педагогической диагностике (мониторинге) индивидуального развития воспитанников</w:t>
      </w:r>
      <w:r>
        <w:t xml:space="preserve"> дошкольных групп участвовало 112</w:t>
      </w:r>
      <w:r w:rsidRPr="003005E6">
        <w:t xml:space="preserve"> воспита</w:t>
      </w:r>
      <w:r>
        <w:t>нника (105- от 3до 7 лет, 7</w:t>
      </w:r>
      <w:r w:rsidRPr="003005E6">
        <w:t xml:space="preserve"> - от 2 до 3лет).</w:t>
      </w:r>
    </w:p>
    <w:tbl>
      <w:tblPr>
        <w:tblpPr w:leftFromText="180" w:rightFromText="180" w:vertAnchor="text" w:horzAnchor="margin" w:tblpX="-431" w:tblpY="734"/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758"/>
        <w:gridCol w:w="719"/>
        <w:gridCol w:w="912"/>
        <w:gridCol w:w="908"/>
        <w:gridCol w:w="983"/>
        <w:gridCol w:w="913"/>
        <w:gridCol w:w="908"/>
        <w:gridCol w:w="875"/>
        <w:gridCol w:w="696"/>
        <w:gridCol w:w="893"/>
      </w:tblGrid>
      <w:tr w:rsidR="003C3CEA" w:rsidRPr="00FE28AE" w:rsidTr="000F77E8">
        <w:tblPrEx>
          <w:tblCellMar>
            <w:top w:w="0" w:type="dxa"/>
            <w:bottom w:w="0" w:type="dxa"/>
          </w:tblCellMar>
        </w:tblPrEx>
        <w:trPr>
          <w:trHeight w:hRule="exact" w:val="105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  <w:highlight w:val="yellow"/>
              </w:rPr>
              <w:t>Образовательная область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Высокий уровень усвоения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Достаточный уровень усвоения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Средний уровень усвоения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Ниже среднего уровень усвоения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Низкий уровень усвоения</w:t>
            </w:r>
          </w:p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3CEA" w:rsidRPr="00FE28AE" w:rsidTr="000F77E8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3CEA" w:rsidRPr="00FE28AE" w:rsidRDefault="003C3CEA" w:rsidP="003C3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Чел.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Чел.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Чел.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Чел.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Чел.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%</w:t>
            </w:r>
          </w:p>
        </w:tc>
      </w:tr>
      <w:tr w:rsidR="003C3CEA" w:rsidRPr="00FE28AE" w:rsidTr="000F77E8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CEA" w:rsidRPr="00FE28AE" w:rsidRDefault="003C3CEA" w:rsidP="003C3CEA">
            <w:pPr>
              <w:pStyle w:val="a5"/>
              <w:ind w:firstLine="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CEA" w:rsidRPr="00FE28AE" w:rsidRDefault="00AB5954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3C3CEA" w:rsidRPr="00FE28AE" w:rsidRDefault="00AB5954" w:rsidP="003C3C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CEA" w:rsidRPr="00FE28AE" w:rsidRDefault="000F77E8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5954"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3C3CEA" w:rsidRPr="00FE28AE" w:rsidRDefault="000F77E8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  <w:r w:rsidR="00CC50E5">
              <w:rPr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CEA" w:rsidRPr="00FE28AE" w:rsidRDefault="000F77E8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5954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3C3CEA" w:rsidRPr="00FE28AE" w:rsidRDefault="000F77E8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</w:t>
            </w:r>
            <w:r w:rsidR="003C3CEA" w:rsidRPr="00FE28AE">
              <w:rPr>
                <w:sz w:val="24"/>
                <w:szCs w:val="24"/>
              </w:rPr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CEA" w:rsidRPr="00FE28AE" w:rsidRDefault="003C3CEA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3C3CEA" w:rsidRPr="00FE28AE" w:rsidRDefault="00CC50E5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  <w:r w:rsidR="003C3CEA" w:rsidRPr="00FE28AE">
              <w:rPr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CEA" w:rsidRPr="00FE28AE" w:rsidRDefault="00AB5954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C3CEA" w:rsidRPr="00FE28AE" w:rsidRDefault="00CC50E5" w:rsidP="003C3CE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  <w:r w:rsidR="003C3CEA" w:rsidRPr="00FE28AE">
              <w:rPr>
                <w:sz w:val="24"/>
                <w:szCs w:val="24"/>
              </w:rPr>
              <w:t>%</w:t>
            </w:r>
          </w:p>
        </w:tc>
      </w:tr>
      <w:tr w:rsidR="003C3CEA" w:rsidRPr="00FE28AE" w:rsidTr="000F77E8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3CEA" w:rsidRPr="00FE28AE" w:rsidRDefault="003C3CEA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Социально</w:t>
            </w:r>
            <w:r w:rsidRPr="00FE28AE">
              <w:rPr>
                <w:sz w:val="24"/>
                <w:szCs w:val="24"/>
              </w:rPr>
              <w:softHyphen/>
              <w:t>коммуника</w:t>
            </w:r>
          </w:p>
          <w:p w:rsidR="003C3CEA" w:rsidRPr="00FE28AE" w:rsidRDefault="003C3CEA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тивное развитие</w:t>
            </w:r>
          </w:p>
          <w:p w:rsidR="003C3CEA" w:rsidRPr="00FE28AE" w:rsidRDefault="003C3CEA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CEA" w:rsidRPr="00FE28AE" w:rsidRDefault="003C3CEA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23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C3CEA" w:rsidRPr="00FE28AE" w:rsidRDefault="00CC50E5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  <w:r w:rsidR="003C3CEA" w:rsidRPr="00FE28AE">
              <w:rPr>
                <w:sz w:val="24"/>
                <w:szCs w:val="24"/>
              </w:rPr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CEA" w:rsidRPr="00FE28AE" w:rsidRDefault="000F77E8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5954"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C3CEA" w:rsidRPr="00FE28AE" w:rsidRDefault="000F77E8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  <w:r w:rsidR="003C3CEA" w:rsidRPr="00FE28AE">
              <w:rPr>
                <w:sz w:val="24"/>
                <w:szCs w:val="24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CEA" w:rsidRPr="00FE28AE" w:rsidRDefault="000F77E8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5954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C3CEA" w:rsidRPr="00FE28AE" w:rsidRDefault="000F77E8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  <w:r w:rsidR="003C3CEA" w:rsidRPr="00FE28AE">
              <w:rPr>
                <w:sz w:val="24"/>
                <w:szCs w:val="24"/>
              </w:rPr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CEA" w:rsidRPr="00FE28AE" w:rsidRDefault="003C3CEA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3C3CEA" w:rsidRPr="00FE28AE" w:rsidRDefault="00CC50E5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  <w:r w:rsidR="003C3CEA" w:rsidRPr="00FE28AE">
              <w:rPr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3CEA" w:rsidRPr="00FE28AE" w:rsidRDefault="003C3CEA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C3CEA" w:rsidRPr="00FE28AE" w:rsidRDefault="003C3CEA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1</w:t>
            </w:r>
            <w:r w:rsidR="00CC50E5">
              <w:rPr>
                <w:sz w:val="24"/>
                <w:szCs w:val="24"/>
              </w:rPr>
              <w:t>,7</w:t>
            </w:r>
            <w:r w:rsidRPr="00FE28AE">
              <w:rPr>
                <w:sz w:val="24"/>
                <w:szCs w:val="24"/>
              </w:rPr>
              <w:t>%</w:t>
            </w:r>
          </w:p>
        </w:tc>
      </w:tr>
    </w:tbl>
    <w:p w:rsidR="004D0FB3" w:rsidRPr="00FE28AE" w:rsidRDefault="004D0FB3" w:rsidP="004D0FB3">
      <w:pPr>
        <w:pStyle w:val="11"/>
        <w:spacing w:after="260"/>
        <w:ind w:firstLine="960"/>
        <w:jc w:val="both"/>
      </w:pPr>
      <w:r w:rsidRPr="00FE28AE">
        <w:t>Результаты качества освоения</w:t>
      </w:r>
      <w:r w:rsidR="00AB5954">
        <w:t xml:space="preserve"> ООП детского сада на конец 2023</w:t>
      </w:r>
      <w:r w:rsidRPr="00FE28AE">
        <w:t xml:space="preserve"> года выглядят следующим образом:</w:t>
      </w:r>
    </w:p>
    <w:p w:rsidR="004D0FB3" w:rsidRPr="00FE28AE" w:rsidRDefault="004D0FB3" w:rsidP="003C3CEA">
      <w:pPr>
        <w:spacing w:line="1" w:lineRule="exact"/>
        <w:ind w:right="-150"/>
        <w:rPr>
          <w:rFonts w:ascii="Times New Roman" w:hAnsi="Times New Roman" w:cs="Times New Roman"/>
        </w:rPr>
      </w:pPr>
    </w:p>
    <w:tbl>
      <w:tblPr>
        <w:tblOverlap w:val="never"/>
        <w:tblW w:w="10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773"/>
        <w:gridCol w:w="734"/>
        <w:gridCol w:w="925"/>
        <w:gridCol w:w="932"/>
        <w:gridCol w:w="910"/>
        <w:gridCol w:w="1024"/>
        <w:gridCol w:w="819"/>
        <w:gridCol w:w="1000"/>
        <w:gridCol w:w="559"/>
        <w:gridCol w:w="871"/>
      </w:tblGrid>
      <w:tr w:rsidR="004D0FB3" w:rsidRPr="00FE28AE" w:rsidTr="003C3CEA">
        <w:tblPrEx>
          <w:tblCellMar>
            <w:top w:w="0" w:type="dxa"/>
            <w:bottom w:w="0" w:type="dxa"/>
          </w:tblCellMar>
        </w:tblPrEx>
        <w:trPr>
          <w:trHeight w:hRule="exact" w:val="74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FB3" w:rsidRPr="00FE28AE" w:rsidRDefault="004D0FB3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Познавательное развитие</w:t>
            </w:r>
          </w:p>
          <w:p w:rsidR="003C3CEA" w:rsidRPr="00FE28AE" w:rsidRDefault="003C3CEA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</w:p>
          <w:p w:rsidR="003C3CEA" w:rsidRPr="00FE28AE" w:rsidRDefault="003C3CEA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3C3CEA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 xml:space="preserve">   </w:t>
            </w:r>
            <w:r w:rsidR="004D0FB3" w:rsidRPr="00FE28AE">
              <w:rPr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CC50E5" w:rsidP="003C3CEA">
            <w:pPr>
              <w:pStyle w:val="a5"/>
              <w:ind w:right="-150"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0F77E8" w:rsidP="003C3CEA">
            <w:pPr>
              <w:pStyle w:val="a5"/>
              <w:ind w:right="-15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5954">
              <w:rPr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0F77E8" w:rsidP="003C3CEA">
            <w:pPr>
              <w:pStyle w:val="a5"/>
              <w:ind w:right="-150"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60.7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0F77E8" w:rsidP="003C3CEA">
            <w:pPr>
              <w:pStyle w:val="a5"/>
              <w:ind w:right="-150"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5954">
              <w:rPr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0F77E8" w:rsidP="003C3CEA">
            <w:pPr>
              <w:pStyle w:val="a5"/>
              <w:ind w:right="-150"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AB5954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CC50E5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4D0FB3" w:rsidP="003C3CEA">
            <w:pPr>
              <w:pStyle w:val="a5"/>
              <w:ind w:right="-150" w:firstLine="30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D0FB3" w:rsidRPr="00FE28AE" w:rsidRDefault="004D0FB3" w:rsidP="003C3CEA">
            <w:pPr>
              <w:pStyle w:val="a5"/>
              <w:ind w:right="-150" w:firstLine="18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1</w:t>
            </w:r>
            <w:r w:rsidR="00CC50E5">
              <w:rPr>
                <w:sz w:val="24"/>
                <w:szCs w:val="24"/>
              </w:rPr>
              <w:t>,7</w:t>
            </w:r>
            <w:r w:rsidRPr="00FE28AE">
              <w:rPr>
                <w:sz w:val="24"/>
                <w:szCs w:val="24"/>
              </w:rPr>
              <w:t>%</w:t>
            </w:r>
          </w:p>
        </w:tc>
      </w:tr>
      <w:tr w:rsidR="004D0FB3" w:rsidRPr="00FE28AE" w:rsidTr="003C3CE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FB3" w:rsidRPr="00FE28AE" w:rsidRDefault="004D0FB3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Художественно</w:t>
            </w:r>
            <w:r w:rsidRPr="00FE28AE">
              <w:rPr>
                <w:sz w:val="24"/>
                <w:szCs w:val="24"/>
              </w:rPr>
              <w:softHyphen/>
              <w:t>эстетическое развитие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AB5954" w:rsidP="003C3CEA">
            <w:pPr>
              <w:pStyle w:val="a5"/>
              <w:ind w:right="-150"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CC50E5" w:rsidP="003C3CEA">
            <w:pPr>
              <w:pStyle w:val="a5"/>
              <w:ind w:right="-150"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0F77E8" w:rsidP="003C3CEA">
            <w:pPr>
              <w:pStyle w:val="a5"/>
              <w:ind w:right="-15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0FB3" w:rsidRPr="00FE28AE">
              <w:rPr>
                <w:sz w:val="24"/>
                <w:szCs w:val="24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0F77E8" w:rsidP="003C3CEA">
            <w:pPr>
              <w:pStyle w:val="a5"/>
              <w:ind w:right="-150"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0F77E8" w:rsidP="003C3CEA">
            <w:pPr>
              <w:pStyle w:val="a5"/>
              <w:ind w:right="-150"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5954"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0F77E8" w:rsidP="003C3CEA">
            <w:pPr>
              <w:pStyle w:val="a5"/>
              <w:ind w:right="-150"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AB5954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CC50E5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4D0FB3" w:rsidP="003C3CEA">
            <w:pPr>
              <w:pStyle w:val="a5"/>
              <w:ind w:right="-150" w:firstLine="30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D0FB3" w:rsidRPr="00FE28AE" w:rsidRDefault="004D0FB3" w:rsidP="003C3CEA">
            <w:pPr>
              <w:pStyle w:val="a5"/>
              <w:ind w:right="-150" w:firstLine="18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1</w:t>
            </w:r>
            <w:r w:rsidR="00CC50E5">
              <w:rPr>
                <w:sz w:val="24"/>
                <w:szCs w:val="24"/>
              </w:rPr>
              <w:t>,7</w:t>
            </w:r>
            <w:r w:rsidRPr="00FE28AE">
              <w:rPr>
                <w:sz w:val="24"/>
                <w:szCs w:val="24"/>
              </w:rPr>
              <w:t>%</w:t>
            </w:r>
          </w:p>
        </w:tc>
      </w:tr>
      <w:tr w:rsidR="004D0FB3" w:rsidRPr="00FE28AE" w:rsidTr="003C3CE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4D0FB3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AB5954" w:rsidP="003C3CEA">
            <w:pPr>
              <w:pStyle w:val="a5"/>
              <w:ind w:right="-150"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CC50E5" w:rsidP="003C3CEA">
            <w:pPr>
              <w:pStyle w:val="a5"/>
              <w:ind w:right="-150"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0F77E8" w:rsidP="003C3CEA">
            <w:pPr>
              <w:pStyle w:val="a5"/>
              <w:ind w:right="-15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D0FB3" w:rsidRPr="00FE28AE">
              <w:rPr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0F77E8" w:rsidP="003C3CEA">
            <w:pPr>
              <w:pStyle w:val="a5"/>
              <w:ind w:right="-150"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0F77E8" w:rsidP="003C3CEA">
            <w:pPr>
              <w:pStyle w:val="a5"/>
              <w:ind w:right="-150"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50E5"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0F77E8" w:rsidP="003C3CEA">
            <w:pPr>
              <w:pStyle w:val="a5"/>
              <w:ind w:right="-150"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CC50E5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5954">
              <w:rPr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4D0FB3" w:rsidRPr="00FE28AE" w:rsidRDefault="00CC50E5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  <w:r w:rsidR="004D0FB3" w:rsidRPr="00FE28AE">
              <w:rPr>
                <w:sz w:val="24"/>
                <w:szCs w:val="24"/>
              </w:rPr>
              <w:t>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FB3" w:rsidRPr="00FE28AE" w:rsidRDefault="004D0FB3" w:rsidP="003C3CEA">
            <w:pPr>
              <w:pStyle w:val="a5"/>
              <w:ind w:right="-150" w:firstLine="30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D0FB3" w:rsidRPr="00FE28AE" w:rsidRDefault="004D0FB3" w:rsidP="003C3CEA">
            <w:pPr>
              <w:pStyle w:val="a5"/>
              <w:ind w:right="-150" w:firstLine="180"/>
              <w:rPr>
                <w:sz w:val="24"/>
                <w:szCs w:val="24"/>
              </w:rPr>
            </w:pPr>
            <w:r w:rsidRPr="00FE28AE">
              <w:rPr>
                <w:sz w:val="24"/>
                <w:szCs w:val="24"/>
              </w:rPr>
              <w:t>1</w:t>
            </w:r>
            <w:r w:rsidR="00CC50E5">
              <w:rPr>
                <w:sz w:val="24"/>
                <w:szCs w:val="24"/>
              </w:rPr>
              <w:t>,7</w:t>
            </w:r>
            <w:r w:rsidRPr="00FE28AE">
              <w:rPr>
                <w:sz w:val="24"/>
                <w:szCs w:val="24"/>
              </w:rPr>
              <w:t>%</w:t>
            </w:r>
          </w:p>
        </w:tc>
      </w:tr>
      <w:tr w:rsidR="004D0FB3" w:rsidRPr="00FE28AE" w:rsidTr="003C3CE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FB3" w:rsidRPr="00FE28AE" w:rsidRDefault="003C3CEA" w:rsidP="003C3CEA">
            <w:pPr>
              <w:pStyle w:val="a5"/>
              <w:ind w:right="-150" w:firstLine="0"/>
              <w:rPr>
                <w:sz w:val="24"/>
                <w:szCs w:val="24"/>
              </w:rPr>
            </w:pPr>
            <w:r w:rsidRPr="00FE28AE">
              <w:rPr>
                <w:b/>
                <w:bCs/>
                <w:sz w:val="24"/>
                <w:szCs w:val="24"/>
              </w:rPr>
              <w:t>Итого по ДО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FB3" w:rsidRPr="00FE28AE" w:rsidRDefault="00AB5954" w:rsidP="003C3CEA">
            <w:pPr>
              <w:pStyle w:val="a5"/>
              <w:ind w:right="-150" w:firstLine="2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D0FB3" w:rsidRPr="00FE28AE" w:rsidRDefault="00CC50E5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4D0FB3" w:rsidRPr="00FE28A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FB3" w:rsidRPr="00FE28AE" w:rsidRDefault="00AB5954" w:rsidP="003C3CEA">
            <w:pPr>
              <w:pStyle w:val="a5"/>
              <w:ind w:right="-150" w:firstLine="3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D0FB3" w:rsidRPr="00FE28AE" w:rsidRDefault="00BE4BAE" w:rsidP="003C3CEA">
            <w:pPr>
              <w:pStyle w:val="a5"/>
              <w:ind w:right="-150"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  <w:r w:rsidR="004D0FB3" w:rsidRPr="00FE28A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FB3" w:rsidRPr="00FE28AE" w:rsidRDefault="00AB5954" w:rsidP="003C3CEA">
            <w:pPr>
              <w:pStyle w:val="a5"/>
              <w:ind w:right="-150"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D0FB3" w:rsidRPr="00FE28AE" w:rsidRDefault="00BE4BAE" w:rsidP="003C3CEA">
            <w:pPr>
              <w:pStyle w:val="a5"/>
              <w:ind w:right="-150"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20.8</w:t>
            </w:r>
            <w:r w:rsidR="004D0FB3" w:rsidRPr="00FE28A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FB3" w:rsidRPr="00FE28AE" w:rsidRDefault="00AB5954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D0FB3" w:rsidRPr="00FE28AE" w:rsidRDefault="000F77E8" w:rsidP="003C3CEA">
            <w:pPr>
              <w:pStyle w:val="a5"/>
              <w:ind w:right="-15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4D0FB3" w:rsidRPr="00FE28A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FB3" w:rsidRPr="00FE28AE" w:rsidRDefault="004D0FB3" w:rsidP="003C3CEA">
            <w:pPr>
              <w:pStyle w:val="a5"/>
              <w:ind w:right="-150" w:firstLine="300"/>
              <w:rPr>
                <w:sz w:val="24"/>
                <w:szCs w:val="24"/>
              </w:rPr>
            </w:pPr>
            <w:r w:rsidRPr="00FE28A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D0FB3" w:rsidRPr="00FE28AE" w:rsidRDefault="000F77E8" w:rsidP="003C3CEA">
            <w:pPr>
              <w:pStyle w:val="a5"/>
              <w:ind w:right="-150"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D0FB3" w:rsidRPr="00FE28AE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4D0FB3" w:rsidRDefault="004D0FB3" w:rsidP="00BA5169">
      <w:pPr>
        <w:pStyle w:val="11"/>
        <w:tabs>
          <w:tab w:val="left" w:pos="0"/>
          <w:tab w:val="left" w:pos="1053"/>
        </w:tabs>
        <w:ind w:firstLine="0"/>
        <w:jc w:val="both"/>
      </w:pPr>
    </w:p>
    <w:p w:rsidR="006622A8" w:rsidRDefault="006A4B06" w:rsidP="004925EB">
      <w:pPr>
        <w:pStyle w:val="11"/>
        <w:tabs>
          <w:tab w:val="left" w:pos="0"/>
        </w:tabs>
        <w:ind w:firstLine="0"/>
        <w:jc w:val="both"/>
      </w:pPr>
      <w:r>
        <w:t>Результаты педагогического анализа показывают преобладание детей с высоким и средним уровнями развития, что говорит об эффективност</w:t>
      </w:r>
      <w:r w:rsidR="00200788">
        <w:t>и педагогического процесса в ДО</w:t>
      </w:r>
      <w:r>
        <w:t>. Диагностика образовательной деятельности проводится в соответствии с требованиями ФГОС ДО по методическому пособию «Педагогическая диагностика к комплексной образовательной прог</w:t>
      </w:r>
      <w:r w:rsidR="003C3CEA">
        <w:t>рамме дошкольного образования «От рождения до школы» автор Вераксы Н.С.</w:t>
      </w:r>
    </w:p>
    <w:p w:rsidR="006622A8" w:rsidRDefault="006A4B06" w:rsidP="004925EB">
      <w:pPr>
        <w:pStyle w:val="11"/>
        <w:tabs>
          <w:tab w:val="left" w:pos="0"/>
        </w:tabs>
        <w:ind w:firstLine="0"/>
        <w:jc w:val="both"/>
      </w:pPr>
      <w:r>
        <w:t xml:space="preserve">Результатом осуществления образовательного процесса явилась качественная подготовка детей к обучению в школе. Готовность дошкольника к обучению в </w:t>
      </w:r>
      <w:r>
        <w:lastRenderedPageBreak/>
        <w:t>школе характеризует достигнутый уровень психологического развития накануне поступления в школу.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 xml:space="preserve">Дети показали достаточный </w:t>
      </w:r>
      <w:r w:rsidR="00BE4BAE">
        <w:t xml:space="preserve"> уровень усвоения программы</w:t>
      </w:r>
      <w:r>
        <w:t>. На более низком уровне в ряду всех образовательных областей находятся «Речевое развитие» и «Художественно-эстетическое развитие».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Исходя из результатов мониторинга, педагоги испытывают затруднения в организации образовательной деятельности в развитии</w:t>
      </w:r>
      <w:r w:rsidR="00200788">
        <w:t xml:space="preserve"> </w:t>
      </w:r>
      <w:r>
        <w:t>грамматического строя и связной речи. Поэтому необходимо организовать более глубокую работу с воспитателями в овладении методикой работы по данному направлению. Всем участникам образовательн</w:t>
      </w:r>
      <w:r w:rsidR="00200788">
        <w:t xml:space="preserve">ого процесса даны рекомендации: </w:t>
      </w:r>
      <w:r>
        <w:t>учитывать результаты мониторинга образовательного</w:t>
      </w:r>
      <w:r w:rsidR="00200788">
        <w:t xml:space="preserve"> </w:t>
      </w:r>
      <w:r>
        <w:t>процесса и детского развития на следующий год.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Вывод: в следующем году необходимо попо</w:t>
      </w:r>
      <w:r w:rsidR="00200788">
        <w:t>лнить методическое оснащение СПДО</w:t>
      </w:r>
      <w:r>
        <w:t xml:space="preserve"> новой литературой, уче</w:t>
      </w:r>
      <w:r w:rsidR="00540F58">
        <w:t>бно-методическими комплектами. Продолжить п</w:t>
      </w:r>
      <w:r>
        <w:t>ривлекать педагогов к участию в вебинарах. Обратить особое внимание на раздел «Игра», создавать условия для развития игровой деятельности как ведущего направления развития ребенка - дошкольника в речевом и познавательном развитии.</w:t>
      </w:r>
    </w:p>
    <w:p w:rsidR="006622A8" w:rsidRPr="00BE4BAE" w:rsidRDefault="003C3CEA" w:rsidP="003C3CEA">
      <w:pPr>
        <w:pStyle w:val="11"/>
        <w:tabs>
          <w:tab w:val="left" w:pos="426"/>
          <w:tab w:val="left" w:pos="1048"/>
        </w:tabs>
        <w:ind w:firstLine="0"/>
        <w:jc w:val="both"/>
      </w:pPr>
      <w:bookmarkStart w:id="14" w:name="bookmark20"/>
      <w:bookmarkEnd w:id="14"/>
      <w:r w:rsidRPr="00BE4BAE">
        <w:t>4.</w:t>
      </w:r>
      <w:r w:rsidR="006A4B06" w:rsidRPr="00BE4BAE">
        <w:t>Оценка организации учебного процесса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Чтобы не допусти</w:t>
      </w:r>
      <w:r w:rsidR="006D1C0E">
        <w:t>ть распространения коронавирусно</w:t>
      </w:r>
      <w:r>
        <w:t>й инфек</w:t>
      </w:r>
      <w:r w:rsidR="006D1C0E">
        <w:t xml:space="preserve">ции, администрация </w:t>
      </w:r>
      <w:r>
        <w:t xml:space="preserve"> ввела дополнительные ограничительные и профилактические меры: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937"/>
        </w:tabs>
        <w:ind w:firstLine="0"/>
        <w:jc w:val="both"/>
      </w:pPr>
      <w:bookmarkStart w:id="15" w:name="bookmark21"/>
      <w:bookmarkEnd w:id="15"/>
      <w:r>
        <w:t>ежедневный усиленный фильтр воспитанников работников;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933"/>
        </w:tabs>
        <w:ind w:firstLine="0"/>
        <w:jc w:val="both"/>
      </w:pPr>
      <w:bookmarkStart w:id="16" w:name="bookmark22"/>
      <w:bookmarkEnd w:id="16"/>
      <w:r>
        <w:t xml:space="preserve">термометрию с помощью бесконтактных термометров и опрос на наличие признаков инфекционных заболеваний. 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344"/>
        </w:tabs>
        <w:ind w:firstLine="0"/>
        <w:jc w:val="both"/>
      </w:pPr>
      <w:bookmarkStart w:id="17" w:name="bookmark23"/>
      <w:bookmarkEnd w:id="17"/>
      <w: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138"/>
        </w:tabs>
        <w:ind w:firstLine="0"/>
        <w:jc w:val="both"/>
      </w:pPr>
      <w:bookmarkStart w:id="18" w:name="bookmark24"/>
      <w:bookmarkEnd w:id="18"/>
      <w: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138"/>
        </w:tabs>
        <w:ind w:firstLine="0"/>
        <w:jc w:val="both"/>
      </w:pPr>
      <w:bookmarkStart w:id="19" w:name="bookmark25"/>
      <w:bookmarkEnd w:id="19"/>
      <w:r>
        <w:t>дезинфекцию посуды, столовых приборов после каждого использования;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937"/>
        </w:tabs>
        <w:ind w:firstLine="0"/>
        <w:jc w:val="both"/>
      </w:pPr>
      <w:bookmarkStart w:id="20" w:name="bookmark26"/>
      <w:bookmarkEnd w:id="20"/>
      <w:r>
        <w:t>бактерицидные установки в групповых комнатах;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937"/>
        </w:tabs>
        <w:ind w:firstLine="0"/>
        <w:jc w:val="both"/>
      </w:pPr>
      <w:bookmarkStart w:id="21" w:name="bookmark27"/>
      <w:bookmarkEnd w:id="21"/>
      <w:r>
        <w:t>частое проветривание групповых комнат в отсутствие воспитанников;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932"/>
        </w:tabs>
        <w:ind w:firstLine="0"/>
        <w:jc w:val="both"/>
      </w:pPr>
      <w:bookmarkStart w:id="22" w:name="bookmark28"/>
      <w:bookmarkEnd w:id="22"/>
      <w:r>
        <w:t>проведение всех занятий в помещениях групповой ячейки или на открытом воздухе отдельно от других групп;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932"/>
        </w:tabs>
        <w:ind w:firstLine="0"/>
        <w:jc w:val="both"/>
      </w:pPr>
      <w:bookmarkStart w:id="23" w:name="bookmark29"/>
      <w:bookmarkEnd w:id="23"/>
      <w:r>
        <w:t>требование предъявить заключение врача об отсутствии медицинских противопо</w:t>
      </w:r>
      <w:r w:rsidR="00200788">
        <w:t xml:space="preserve">казаний для пребывания в </w:t>
      </w:r>
      <w:r>
        <w:t>саду ребенка, который переболел и</w:t>
      </w:r>
      <w:r w:rsidR="00200788">
        <w:t>ли контактировал с больным СО</w:t>
      </w:r>
      <w:r w:rsidR="00200788">
        <w:rPr>
          <w:lang w:val="en-US"/>
        </w:rPr>
        <w:t>VID</w:t>
      </w:r>
      <w:r>
        <w:t xml:space="preserve"> -19.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Со</w:t>
      </w:r>
      <w:r w:rsidR="006D1C0E">
        <w:t>держание учебного процесса в СПДО</w:t>
      </w:r>
      <w:r>
        <w:t xml:space="preserve"> определялось целями и задачами </w:t>
      </w:r>
      <w:r w:rsidR="006D1C0E">
        <w:t>ООП</w:t>
      </w:r>
      <w:r>
        <w:t xml:space="preserve"> и реализовывалось в различных видах деятельности: игровой, коммуникативной, познавательно</w:t>
      </w:r>
      <w:r>
        <w:softHyphen/>
      </w:r>
      <w:r w:rsidR="006D1C0E">
        <w:t>-</w:t>
      </w:r>
      <w:r>
        <w:t>исследовательской, конструктивной, музыкальной, трудовой и др. При этом приоритетное место при организации учебного процесса отводилось игре.</w:t>
      </w:r>
    </w:p>
    <w:p w:rsidR="006622A8" w:rsidRDefault="006D1C0E" w:rsidP="004925EB">
      <w:pPr>
        <w:pStyle w:val="11"/>
        <w:tabs>
          <w:tab w:val="left" w:pos="426"/>
        </w:tabs>
        <w:ind w:firstLine="0"/>
        <w:jc w:val="both"/>
      </w:pPr>
      <w:r>
        <w:t>Большое внимание в ДО</w:t>
      </w:r>
      <w:r w:rsidR="006A4B06">
        <w:t xml:space="preserve"> уделяется физическому развитию детей, которое представлено системой физкультурно-оздоровительной работы с использованием здоровьесберегающих технологий, направленной на улучшение состояния здоровья детей и снижение заболеваемости; привлечение родителей к формированию у детей ценностей здорового образа жизни.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lastRenderedPageBreak/>
        <w:t>При решении задач образовательной деятельности педагоги применяли следующие педагогические технологии: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052"/>
        </w:tabs>
        <w:ind w:firstLine="0"/>
        <w:jc w:val="both"/>
      </w:pPr>
      <w:bookmarkStart w:id="24" w:name="bookmark30"/>
      <w:bookmarkEnd w:id="24"/>
      <w:r>
        <w:t>проектной деятельности;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052"/>
        </w:tabs>
        <w:ind w:firstLine="0"/>
        <w:jc w:val="both"/>
      </w:pPr>
      <w:bookmarkStart w:id="25" w:name="bookmark31"/>
      <w:bookmarkEnd w:id="25"/>
      <w:r>
        <w:t>познавательно-исследовательской деятельности;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052"/>
        </w:tabs>
        <w:ind w:firstLine="0"/>
        <w:jc w:val="both"/>
      </w:pPr>
      <w:bookmarkStart w:id="26" w:name="bookmark32"/>
      <w:bookmarkEnd w:id="26"/>
      <w:r>
        <w:t>развивающего обучения;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052"/>
        </w:tabs>
        <w:ind w:firstLine="0"/>
        <w:jc w:val="both"/>
      </w:pPr>
      <w:bookmarkStart w:id="27" w:name="bookmark33"/>
      <w:bookmarkEnd w:id="27"/>
      <w:r>
        <w:t>проблемного обучения;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052"/>
        </w:tabs>
        <w:ind w:firstLine="0"/>
        <w:jc w:val="both"/>
      </w:pPr>
      <w:bookmarkStart w:id="28" w:name="bookmark34"/>
      <w:bookmarkEnd w:id="28"/>
      <w:r>
        <w:t>игровые технологии;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052"/>
        </w:tabs>
        <w:ind w:firstLine="0"/>
        <w:jc w:val="both"/>
      </w:pPr>
      <w:bookmarkStart w:id="29" w:name="bookmark35"/>
      <w:bookmarkEnd w:id="29"/>
      <w:r>
        <w:t>технология интегрированного обучения и др.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Образовательный процесс реализовывался через совместную деятельность взрослого и детей (непрерывная образовательная деятельность и образовательная деятельность в режимных моментах) и самостоятельную деятельность детей.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Образовательный процесс строился с учетом комплексно - тематического планирования, который обеспечивал системность и последовательность в реализации программных задач по разным образовательным областям.</w:t>
      </w:r>
    </w:p>
    <w:p w:rsidR="006622A8" w:rsidRDefault="006D1C0E" w:rsidP="004925EB">
      <w:pPr>
        <w:pStyle w:val="11"/>
        <w:tabs>
          <w:tab w:val="left" w:pos="426"/>
        </w:tabs>
        <w:ind w:firstLine="0"/>
        <w:jc w:val="both"/>
      </w:pPr>
      <w:r>
        <w:t>В ДО</w:t>
      </w:r>
      <w:r w:rsidR="006A4B06">
        <w:t xml:space="preserve"> создана современная, эстетически привлекательная предметно</w:t>
      </w:r>
      <w:r>
        <w:t>-</w:t>
      </w:r>
      <w:r w:rsidR="006A4B06">
        <w:t>развивающая среда и условия для обеспечения интеллектуального, личностного и физического развития и приобщения дошкольников к общечеловеческим ценностям; для организации прогулок детей, развития их двигательной активности на воздухе; для решения задач по охране жизни и укрепления здоровья детей.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Педагогическое просвещение родителей (законных представителей) воспитанников осуществляется через групповые уголки для родителей, папки-передвижки, стенды, беседы, консультации, родительские собрания и с помощью современных средств информатизац</w:t>
      </w:r>
      <w:r w:rsidR="006D1C0E">
        <w:t>ии (сайт и электронная почта МБОУ</w:t>
      </w:r>
      <w:r>
        <w:t>).</w:t>
      </w:r>
    </w:p>
    <w:p w:rsidR="006622A8" w:rsidRDefault="006A4B06" w:rsidP="004925EB">
      <w:pPr>
        <w:pStyle w:val="11"/>
        <w:tabs>
          <w:tab w:val="left" w:pos="426"/>
          <w:tab w:val="left" w:pos="1929"/>
        </w:tabs>
        <w:ind w:firstLine="0"/>
        <w:jc w:val="both"/>
      </w:pPr>
      <w:r>
        <w:t>Вывод:</w:t>
      </w:r>
      <w:r w:rsidR="004925EB">
        <w:t xml:space="preserve"> </w:t>
      </w:r>
      <w:r>
        <w:t>Со</w:t>
      </w:r>
      <w:r w:rsidR="006D1C0E">
        <w:t>держание учебного процесса в СПДО</w:t>
      </w:r>
      <w:r>
        <w:t xml:space="preserve"> организовано в</w:t>
      </w:r>
      <w:r w:rsidR="004925EB">
        <w:t xml:space="preserve"> </w:t>
      </w:r>
      <w:r>
        <w:t>соответствии с требованиями, предъявляемыми законодательством к дошкольному образованию и направлено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6D1C0E" w:rsidRPr="00BE4BAE" w:rsidRDefault="004C399C" w:rsidP="004925EB">
      <w:pPr>
        <w:pStyle w:val="a7"/>
        <w:tabs>
          <w:tab w:val="left" w:pos="426"/>
        </w:tabs>
      </w:pPr>
      <w:r w:rsidRPr="00BE4BAE">
        <w:t>5.</w:t>
      </w:r>
      <w:r w:rsidR="006A4B06" w:rsidRPr="00BE4BAE">
        <w:t>Востребованность выпускников</w:t>
      </w:r>
    </w:p>
    <w:p w:rsidR="006D1C0E" w:rsidRDefault="00540F58" w:rsidP="004925EB">
      <w:pPr>
        <w:pStyle w:val="a7"/>
        <w:tabs>
          <w:tab w:val="left" w:pos="426"/>
        </w:tabs>
        <w:jc w:val="both"/>
      </w:pPr>
      <w:r>
        <w:t>20</w:t>
      </w:r>
      <w:r w:rsidR="006D1C0E">
        <w:t xml:space="preserve"> выпускников стали обучающимися МБОУ «Кировская средняя школа </w:t>
      </w:r>
      <w:r w:rsidR="004925EB">
        <w:t>и</w:t>
      </w:r>
      <w:r w:rsidR="006D1C0E">
        <w:t>м.Кухтина Ф.П»</w:t>
      </w:r>
    </w:p>
    <w:p w:rsidR="006622A8" w:rsidRPr="004C399C" w:rsidRDefault="006A4B06" w:rsidP="004925EB">
      <w:pPr>
        <w:pStyle w:val="a7"/>
        <w:tabs>
          <w:tab w:val="left" w:pos="426"/>
        </w:tabs>
        <w:rPr>
          <w:sz w:val="32"/>
          <w:szCs w:val="32"/>
        </w:rPr>
      </w:pPr>
      <w:r w:rsidRPr="004C399C">
        <w:rPr>
          <w:sz w:val="32"/>
          <w:szCs w:val="32"/>
        </w:rPr>
        <w:t xml:space="preserve">6. </w:t>
      </w:r>
      <w:bookmarkStart w:id="30" w:name="_GoBack"/>
      <w:r w:rsidRPr="00BE4BAE">
        <w:t>Оценка качества кадрового обеспечения</w:t>
      </w:r>
      <w:bookmarkEnd w:id="30"/>
    </w:p>
    <w:p w:rsidR="006622A8" w:rsidRDefault="006A4B06" w:rsidP="004925EB">
      <w:pPr>
        <w:pStyle w:val="11"/>
        <w:tabs>
          <w:tab w:val="left" w:pos="426"/>
          <w:tab w:val="left" w:pos="3091"/>
        </w:tabs>
        <w:ind w:firstLine="0"/>
        <w:jc w:val="both"/>
      </w:pPr>
      <w:r>
        <w:t>Педагогическими кадра</w:t>
      </w:r>
      <w:r w:rsidR="006D1C0E">
        <w:t>ми, обслуживающим персоналом ДО укомплектовано полностью. В ДО работает 26 сотрудников, в то</w:t>
      </w:r>
      <w:r w:rsidR="00FE28AE">
        <w:t>м числе 11</w:t>
      </w:r>
      <w:r w:rsidR="006D1C0E">
        <w:t xml:space="preserve"> педагогов, из них -</w:t>
      </w:r>
      <w:r>
        <w:t>1 музыкальный руководитель, 1 инструктор по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 xml:space="preserve">физической культуре, 1 педагог </w:t>
      </w:r>
      <w:r w:rsidR="00FE28AE">
        <w:t xml:space="preserve">- психолог, 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7 педагогов имеют высше</w:t>
      </w:r>
      <w:r w:rsidR="006D1C0E">
        <w:t>е педагогическое образование, 4</w:t>
      </w:r>
      <w:r>
        <w:t xml:space="preserve"> -</w:t>
      </w:r>
      <w:r w:rsidR="006D1C0E">
        <w:t xml:space="preserve"> среднее профессиональное. В ДО</w:t>
      </w:r>
      <w:r>
        <w:t xml:space="preserve"> работают педагоги, имеющие перву</w:t>
      </w:r>
      <w:r w:rsidR="006D1C0E">
        <w:t>ю квалификационную категорию - 5</w:t>
      </w:r>
      <w:r>
        <w:t xml:space="preserve"> человек. </w:t>
      </w:r>
      <w:r w:rsidR="006D1C0E">
        <w:t>В КРИППО</w:t>
      </w:r>
      <w:r>
        <w:t xml:space="preserve"> обеспечивается профессиональная подготовка и повышение квалификации специалистов. Все педагоги своевременно проход</w:t>
      </w:r>
      <w:r w:rsidR="00540F58">
        <w:t>ят курсовую переподготовку. 100%</w:t>
      </w:r>
      <w:r>
        <w:t xml:space="preserve"> педагогов прошли курсовую подготовку по теме «Введение и реализация Федерального государственного образовательного стандарта дошкольного образования».</w:t>
      </w:r>
      <w:r w:rsidR="00540F58">
        <w:t xml:space="preserve"> В </w:t>
      </w:r>
      <w:r w:rsidR="00540F58">
        <w:lastRenderedPageBreak/>
        <w:t>настоящие время проходят различные курсы по введению новой Федеральной Программы дошкольного образования.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показал, что </w:t>
      </w:r>
      <w:r w:rsidR="00540F58">
        <w:t xml:space="preserve">педагоги </w:t>
      </w:r>
      <w:r w:rsidR="009B2EE1">
        <w:t>всесторонне используют различные источники информации, позволяющие повысить их профессиональную компетенцию.</w:t>
      </w:r>
    </w:p>
    <w:p w:rsidR="006622A8" w:rsidRDefault="004925EB" w:rsidP="004925EB">
      <w:pPr>
        <w:pStyle w:val="11"/>
        <w:tabs>
          <w:tab w:val="left" w:pos="426"/>
          <w:tab w:val="left" w:pos="1090"/>
        </w:tabs>
        <w:ind w:firstLine="0"/>
        <w:jc w:val="both"/>
      </w:pPr>
      <w:r>
        <w:t xml:space="preserve">Вывод: </w:t>
      </w:r>
      <w:r w:rsidR="006A4B06">
        <w:t>Таким образом, анализ профессионального уровня педагогов</w:t>
      </w:r>
      <w:r>
        <w:t xml:space="preserve"> </w:t>
      </w:r>
      <w:r w:rsidR="006A4B06">
        <w:t>позволяет сделать</w:t>
      </w:r>
      <w:r w:rsidR="006D1C0E">
        <w:t xml:space="preserve"> выводы о том, что коллектив ДО</w:t>
      </w:r>
      <w:r w:rsidR="006A4B06">
        <w:t xml:space="preserve"> сплоченный, квалифицированный, имеет достаточный уровень педагогической культуры, стабильный, работоспособный. Высокий профессиональный уровень педагогов позволяет решать задачи воспитания и развития каждого ребенка.</w:t>
      </w:r>
    </w:p>
    <w:p w:rsidR="006622A8" w:rsidRPr="004C399C" w:rsidRDefault="006A4B06" w:rsidP="004925EB">
      <w:pPr>
        <w:pStyle w:val="11"/>
        <w:numPr>
          <w:ilvl w:val="0"/>
          <w:numId w:val="6"/>
        </w:numPr>
        <w:tabs>
          <w:tab w:val="left" w:pos="426"/>
          <w:tab w:val="left" w:pos="1090"/>
        </w:tabs>
        <w:ind w:firstLine="0"/>
        <w:jc w:val="both"/>
        <w:rPr>
          <w:sz w:val="32"/>
          <w:szCs w:val="32"/>
        </w:rPr>
      </w:pPr>
      <w:bookmarkStart w:id="31" w:name="bookmark36"/>
      <w:bookmarkEnd w:id="31"/>
      <w:r w:rsidRPr="004C399C">
        <w:rPr>
          <w:sz w:val="32"/>
          <w:szCs w:val="32"/>
        </w:rPr>
        <w:t>Оценка учебно - методического и библиотечно-информационного обеспечения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Методическое обеспечение соответствует ООП, ФГОС ДО к условиям реализации основной образовательной программы дошкольного образования. По в</w:t>
      </w:r>
      <w:r w:rsidR="006D1C0E">
        <w:t>сем реализуемым программам в ДО</w:t>
      </w:r>
      <w:r>
        <w:t xml:space="preserve"> имеет достаточное методическое обеспечение: укомплектованность методической литературой, учебно-наглядными пособиями и материалами.</w:t>
      </w:r>
    </w:p>
    <w:p w:rsidR="006A4B06" w:rsidRDefault="006A4B06" w:rsidP="004925EB">
      <w:pPr>
        <w:pStyle w:val="11"/>
        <w:tabs>
          <w:tab w:val="left" w:pos="426"/>
        </w:tabs>
        <w:ind w:firstLine="0"/>
        <w:jc w:val="both"/>
      </w:pPr>
      <w:r>
        <w:t>В ДО имеется методическая литература по направлениям развития дошкольников: социально-коммуникативное, физическое, познавательное, речевое, художественно-эстетическое в соответствии с ООП ДО; научно-методическая</w:t>
      </w:r>
      <w:r>
        <w:tab/>
        <w:t>литература,</w:t>
      </w:r>
      <w:r>
        <w:tab/>
      </w:r>
      <w:r w:rsidR="009B2EE1">
        <w:t xml:space="preserve"> </w:t>
      </w:r>
      <w:r>
        <w:t>теория</w:t>
      </w:r>
      <w:r>
        <w:tab/>
        <w:t>и методика</w:t>
      </w:r>
      <w:r>
        <w:tab/>
        <w:t>организации</w:t>
      </w:r>
      <w:r w:rsidR="004925EB">
        <w:t xml:space="preserve"> </w:t>
      </w:r>
      <w:r>
        <w:t>деятельности дошкольников.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Своевременно приобретается новое методическое обеспечение, соответствующее ФГОС ДО. В ДО создана картотека методической и художественной литературы. В ДО имеется библиотека методической литературы для педагогов и художественная литература для чтения дошкольникам (сказки, стихи, рассказы отечественных и зарубежных писателей, хрестоматии), научно-популярная литература (атласы, энциклопедии, плакаты и т.п.), репродукции картин, иллюстративный материал, дидактические пособия демонстрационный и раздаточный материал. Кроме того, в целях эффективного библиотечно-информационного обеспечения используются электронные ресурсы.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Вывод: Учебно-методическое обеспечение в ДО соответствует требованиям реализуемой образовательной программы, обеспечивает образовательную де</w:t>
      </w:r>
      <w:r w:rsidR="009B2EE1">
        <w:t>ятельность, присмотр и уход.</w:t>
      </w:r>
      <w:r>
        <w:t xml:space="preserve"> В ДО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 Однако, библиотечный фонд ДО представлен недостаточным количеством ли</w:t>
      </w:r>
      <w:r w:rsidR="009B2EE1">
        <w:t>тературы для воспитанников и</w:t>
      </w:r>
      <w:r>
        <w:t xml:space="preserve"> педагогов, поэтому, в следующем учебном году планируется продолжить работу по оснащению ДО методической и учебной литературой, соответствующей </w:t>
      </w:r>
      <w:r>
        <w:lastRenderedPageBreak/>
        <w:t>требованиям ФГОС ДО.</w:t>
      </w:r>
    </w:p>
    <w:p w:rsidR="006622A8" w:rsidRPr="004C399C" w:rsidRDefault="006A4B06" w:rsidP="004925EB">
      <w:pPr>
        <w:pStyle w:val="11"/>
        <w:numPr>
          <w:ilvl w:val="0"/>
          <w:numId w:val="6"/>
        </w:numPr>
        <w:tabs>
          <w:tab w:val="left" w:pos="426"/>
          <w:tab w:val="left" w:pos="1033"/>
        </w:tabs>
        <w:ind w:firstLine="0"/>
        <w:jc w:val="both"/>
        <w:rPr>
          <w:sz w:val="32"/>
          <w:szCs w:val="32"/>
        </w:rPr>
      </w:pPr>
      <w:bookmarkStart w:id="32" w:name="bookmark37"/>
      <w:bookmarkEnd w:id="32"/>
      <w:r w:rsidRPr="004C399C">
        <w:rPr>
          <w:sz w:val="32"/>
          <w:szCs w:val="32"/>
        </w:rPr>
        <w:t>Оценка материально-технической базы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Образовательное учреждение имеет два этажа. Техническое состояние здания удовлетворительное. Систематически проводятся текущие ремонты системы освещения, водоснабжения, теплоснабжения. Игровые площадки оснащены теневыми навесами, песочницами и малыми архитектурными формами. Территория вокруг детского сада озеленена различными видами деревьев и кустарников, имеются цветники.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В здании оборудованы музыкальный зал, физкультурный зал, кабинеты педагога-психолога, кабинет учителя-логопеда, мини-музей русского быта. Предметно-пространственная среда в группах ДО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образовательной программы ДО. Группы систематически пополняются полифункциональным и трансформируемым игровым оборудованием. В ДО созданы необходимые условия для ис</w:t>
      </w:r>
      <w:r w:rsidR="0032618C">
        <w:t>пользования технических средств</w:t>
      </w:r>
      <w:r w:rsidR="003C29D9">
        <w:t xml:space="preserve"> </w:t>
      </w:r>
      <w:r>
        <w:t xml:space="preserve"> обучения. В настоящее время в детском саду используются 6 телевизоров,        6 музыкальн</w:t>
      </w:r>
      <w:r w:rsidR="0032618C">
        <w:t>ых центров.</w:t>
      </w:r>
      <w:r>
        <w:t xml:space="preserve"> 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В ДО созданы все необходимые условия для обеспечения безопасности воспитанников и сотрудников. Детский сад оборудован системами безопасности: территория огорожена забором, установлены тревожная кнопка для экстренных вызовов, автоматическая пожарная сигнализация, видеонаблюдение. Материально -техническое обеспечение в группах соответствует требованиям ФГОС ДО, санитарно-</w:t>
      </w:r>
      <w:r>
        <w:softHyphen/>
        <w:t>эпидемиологическим правилам и нормам, требованиям пожарной безопасности.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Оценка материально-технического оснащения Детского сада выявила следующие трудности: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- нет достаточного технического обеспечения для организации массовых общесадовских мероприятий с родителями воспитанников.</w:t>
      </w:r>
    </w:p>
    <w:p w:rsidR="006622A8" w:rsidRDefault="003C29D9" w:rsidP="004925EB">
      <w:pPr>
        <w:pStyle w:val="11"/>
        <w:tabs>
          <w:tab w:val="left" w:pos="426"/>
          <w:tab w:val="left" w:pos="3086"/>
        </w:tabs>
        <w:ind w:firstLine="0"/>
        <w:jc w:val="both"/>
      </w:pPr>
      <w:r>
        <w:t xml:space="preserve">Вывод:В 2023 году необходимо </w:t>
      </w:r>
      <w:r w:rsidR="006A4B06">
        <w:t xml:space="preserve"> запланировать приобретение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соответствующего оборудования и программного обеспечения, определить источники финансирования закупки.</w:t>
      </w:r>
    </w:p>
    <w:p w:rsidR="006622A8" w:rsidRPr="004C399C" w:rsidRDefault="006A4B06" w:rsidP="004925EB">
      <w:pPr>
        <w:pStyle w:val="11"/>
        <w:numPr>
          <w:ilvl w:val="0"/>
          <w:numId w:val="6"/>
        </w:numPr>
        <w:tabs>
          <w:tab w:val="left" w:pos="426"/>
          <w:tab w:val="left" w:pos="1734"/>
          <w:tab w:val="left" w:pos="6947"/>
          <w:tab w:val="left" w:pos="8204"/>
          <w:tab w:val="left" w:pos="9366"/>
        </w:tabs>
        <w:ind w:firstLine="0"/>
        <w:jc w:val="both"/>
        <w:rPr>
          <w:sz w:val="32"/>
          <w:szCs w:val="32"/>
        </w:rPr>
      </w:pPr>
      <w:bookmarkStart w:id="33" w:name="bookmark38"/>
      <w:bookmarkEnd w:id="33"/>
      <w:r w:rsidRPr="004C399C">
        <w:rPr>
          <w:sz w:val="32"/>
          <w:szCs w:val="32"/>
        </w:rPr>
        <w:t>Оценка функционирования внутренней</w:t>
      </w:r>
      <w:r w:rsidRPr="004C399C">
        <w:rPr>
          <w:sz w:val="32"/>
          <w:szCs w:val="32"/>
        </w:rPr>
        <w:tab/>
        <w:t>системы</w:t>
      </w:r>
      <w:r w:rsidRPr="004C399C">
        <w:rPr>
          <w:sz w:val="32"/>
          <w:szCs w:val="32"/>
        </w:rPr>
        <w:tab/>
      </w:r>
      <w:r w:rsidR="004C399C">
        <w:rPr>
          <w:sz w:val="32"/>
          <w:szCs w:val="32"/>
        </w:rPr>
        <w:t xml:space="preserve"> </w:t>
      </w:r>
      <w:r w:rsidRPr="004C399C">
        <w:rPr>
          <w:sz w:val="32"/>
          <w:szCs w:val="32"/>
        </w:rPr>
        <w:t>оценки</w:t>
      </w:r>
      <w:r w:rsidRPr="004C399C">
        <w:rPr>
          <w:sz w:val="32"/>
          <w:szCs w:val="32"/>
        </w:rPr>
        <w:tab/>
        <w:t>качества</w:t>
      </w:r>
      <w:r w:rsidR="004C399C">
        <w:rPr>
          <w:sz w:val="32"/>
          <w:szCs w:val="32"/>
        </w:rPr>
        <w:t xml:space="preserve"> образования.</w:t>
      </w:r>
    </w:p>
    <w:p w:rsidR="006622A8" w:rsidRDefault="006A4B06" w:rsidP="004925EB">
      <w:pPr>
        <w:pStyle w:val="11"/>
        <w:tabs>
          <w:tab w:val="left" w:pos="426"/>
          <w:tab w:val="left" w:pos="5285"/>
          <w:tab w:val="left" w:pos="6947"/>
          <w:tab w:val="left" w:pos="8204"/>
          <w:tab w:val="left" w:pos="9366"/>
        </w:tabs>
        <w:ind w:firstLine="0"/>
        <w:jc w:val="both"/>
      </w:pPr>
      <w:r>
        <w:t>В ДО функционирует</w:t>
      </w:r>
      <w:r w:rsidR="003C29D9">
        <w:t xml:space="preserve"> </w:t>
      </w:r>
      <w:r>
        <w:t>внутренняя</w:t>
      </w:r>
      <w:r w:rsidR="003C29D9">
        <w:t xml:space="preserve"> </w:t>
      </w:r>
      <w:r>
        <w:t>система</w:t>
      </w:r>
      <w:r w:rsidR="003C29D9">
        <w:t xml:space="preserve"> </w:t>
      </w:r>
      <w:r>
        <w:t>оценки</w:t>
      </w:r>
      <w:r w:rsidR="003C29D9">
        <w:t xml:space="preserve"> </w:t>
      </w:r>
      <w:r>
        <w:t>качества</w:t>
      </w:r>
      <w:r w:rsidR="003C29D9">
        <w:t xml:space="preserve"> </w:t>
      </w:r>
      <w:r>
        <w:t>образования. Предметом системы оценки качества образования являются:</w:t>
      </w:r>
    </w:p>
    <w:p w:rsidR="006622A8" w:rsidRDefault="006A4B06" w:rsidP="004925EB">
      <w:pPr>
        <w:pStyle w:val="11"/>
        <w:numPr>
          <w:ilvl w:val="0"/>
          <w:numId w:val="7"/>
        </w:numPr>
        <w:tabs>
          <w:tab w:val="left" w:pos="426"/>
          <w:tab w:val="left" w:pos="1683"/>
        </w:tabs>
        <w:ind w:firstLine="0"/>
      </w:pPr>
      <w:bookmarkStart w:id="34" w:name="bookmark39"/>
      <w:bookmarkEnd w:id="34"/>
      <w:r>
        <w:t>качество условий реализации ООП образовательного учреждения;</w:t>
      </w:r>
    </w:p>
    <w:p w:rsidR="006622A8" w:rsidRDefault="006A4B06" w:rsidP="004925EB">
      <w:pPr>
        <w:pStyle w:val="11"/>
        <w:numPr>
          <w:ilvl w:val="0"/>
          <w:numId w:val="7"/>
        </w:numPr>
        <w:tabs>
          <w:tab w:val="left" w:pos="426"/>
          <w:tab w:val="left" w:pos="1683"/>
        </w:tabs>
        <w:ind w:firstLine="0"/>
      </w:pPr>
      <w:bookmarkStart w:id="35" w:name="bookmark40"/>
      <w:bookmarkEnd w:id="35"/>
      <w:r>
        <w:t>качество организации образовательного процесса;</w:t>
      </w:r>
    </w:p>
    <w:p w:rsidR="006622A8" w:rsidRDefault="006A4B06" w:rsidP="004925EB">
      <w:pPr>
        <w:pStyle w:val="11"/>
        <w:numPr>
          <w:ilvl w:val="0"/>
          <w:numId w:val="7"/>
        </w:numPr>
        <w:tabs>
          <w:tab w:val="left" w:pos="426"/>
          <w:tab w:val="left" w:pos="1683"/>
        </w:tabs>
        <w:ind w:firstLine="0"/>
      </w:pPr>
      <w:bookmarkStart w:id="36" w:name="bookmark41"/>
      <w:bookmarkEnd w:id="36"/>
      <w:r>
        <w:t>качество результата освоения ООП образовательного учреждения.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Внутренний контроль осуществляется в виде плановых или оперативных проверок. Контроль в виде плановых проверок осуществляется в соответствии с утверждённым годовым планом, графиком контроля на месяц, который доводится до членов педагогического коллектива. По итогам контроля в зависимости от его формы, целей и задач, а также с учётом реального положения дел проводятся заседания педагогического света.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 xml:space="preserve">На основании приказа директора по результатам мониторинга устанавливаются </w:t>
      </w:r>
      <w:r>
        <w:lastRenderedPageBreak/>
        <w:t>сроки устранения недостатков, поощрения педагогов. В конце учебного года было проведено анкетирование о степени удовлетворенности родителей качеством деятельности СПДО.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Результаты анкетирования показали, что 99 % родителей удовлетворены качеством образовательных услуг. Родители отметили:</w:t>
      </w:r>
    </w:p>
    <w:p w:rsidR="006622A8" w:rsidRDefault="003C29D9" w:rsidP="004925EB">
      <w:pPr>
        <w:pStyle w:val="11"/>
        <w:tabs>
          <w:tab w:val="left" w:pos="426"/>
          <w:tab w:val="left" w:pos="1708"/>
        </w:tabs>
        <w:ind w:firstLine="0"/>
      </w:pPr>
      <w:bookmarkStart w:id="37" w:name="bookmark42"/>
      <w:bookmarkEnd w:id="37"/>
      <w:r>
        <w:t xml:space="preserve">      - </w:t>
      </w:r>
      <w:r w:rsidR="006A4B06">
        <w:t>высокую компетентность педагогов и специалистов ДО;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718"/>
        </w:tabs>
        <w:ind w:firstLine="0"/>
        <w:jc w:val="both"/>
      </w:pPr>
      <w:bookmarkStart w:id="38" w:name="bookmark43"/>
      <w:bookmarkEnd w:id="38"/>
      <w:r>
        <w:t>создание комфортных, оптимальных и безопасных условий для каждого ребенка;</w:t>
      </w:r>
    </w:p>
    <w:p w:rsidR="006622A8" w:rsidRDefault="006A4B06" w:rsidP="004925EB">
      <w:pPr>
        <w:pStyle w:val="11"/>
        <w:numPr>
          <w:ilvl w:val="0"/>
          <w:numId w:val="3"/>
        </w:numPr>
        <w:tabs>
          <w:tab w:val="left" w:pos="426"/>
          <w:tab w:val="left" w:pos="1713"/>
        </w:tabs>
        <w:ind w:firstLine="0"/>
        <w:jc w:val="both"/>
      </w:pPr>
      <w:bookmarkStart w:id="39" w:name="bookmark44"/>
      <w:bookmarkEnd w:id="39"/>
      <w:r>
        <w:t>наличие у детей необходимых знаний и умений, соответствующих возрасту;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- создание условий для раскрытия способностей каждого ребенка, удовлетворения его познавательных интересов и разумных потребностей.</w:t>
      </w:r>
    </w:p>
    <w:p w:rsidR="006622A8" w:rsidRDefault="006A4B06" w:rsidP="004925EB">
      <w:pPr>
        <w:pStyle w:val="11"/>
        <w:tabs>
          <w:tab w:val="left" w:pos="426"/>
        </w:tabs>
        <w:ind w:firstLine="0"/>
        <w:jc w:val="both"/>
      </w:pPr>
      <w:r>
        <w:t>Вывод: Система внутренней оценки качества образования функционирует в соответствии с требованиями действующего законодательства, созданная система работы ДО позволяет максимально удовлетворять потребность и запросы родителей. Таким образом, на основе самообследования д</w:t>
      </w:r>
      <w:r w:rsidR="00FE28AE">
        <w:t>еятельности СПДО, отраженной</w:t>
      </w:r>
      <w:r>
        <w:t xml:space="preserve"> в аналитической части отчёта</w:t>
      </w:r>
      <w:r w:rsidR="009B2EE1">
        <w:t>, можно сделать вывод, что в ДО</w:t>
      </w:r>
      <w:r>
        <w:t xml:space="preserve"> создана развивающая образовательная среда, представляющая собой систему условий социализации и индивидуализации воспитанников.</w:t>
      </w:r>
    </w:p>
    <w:p w:rsidR="006622A8" w:rsidRDefault="009C76A2" w:rsidP="004925EB">
      <w:pPr>
        <w:pStyle w:val="11"/>
        <w:tabs>
          <w:tab w:val="left" w:pos="426"/>
        </w:tabs>
        <w:ind w:firstLine="0"/>
      </w:pPr>
      <w:r>
        <w:t>II. ПОКАЗАТЕЛИ ДЕЯТЕЛЬНОСТИ СПДО</w:t>
      </w:r>
    </w:p>
    <w:tbl>
      <w:tblPr>
        <w:tblOverlap w:val="never"/>
        <w:tblW w:w="100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18"/>
        <w:gridCol w:w="7634"/>
        <w:gridCol w:w="21"/>
        <w:gridCol w:w="122"/>
        <w:gridCol w:w="1154"/>
        <w:gridCol w:w="146"/>
      </w:tblGrid>
      <w:tr w:rsidR="006622A8" w:rsidTr="004925EB">
        <w:trPr>
          <w:gridAfter w:val="1"/>
          <w:wAfter w:w="146" w:type="dxa"/>
          <w:trHeight w:hRule="exact" w:val="61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622A8" w:rsidP="004925EB">
            <w:pPr>
              <w:jc w:val="center"/>
              <w:rPr>
                <w:sz w:val="10"/>
                <w:szCs w:val="10"/>
              </w:rPr>
            </w:pPr>
          </w:p>
        </w:tc>
      </w:tr>
      <w:tr w:rsidR="006622A8" w:rsidTr="004925EB">
        <w:trPr>
          <w:gridAfter w:val="1"/>
          <w:wAfter w:w="146" w:type="dxa"/>
          <w:trHeight w:hRule="exact" w:val="63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режиме полного дня 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63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6622A8" w:rsidTr="004925EB">
        <w:trPr>
          <w:gridAfter w:val="1"/>
          <w:wAfter w:w="146" w:type="dxa"/>
          <w:trHeight w:hRule="exact" w:val="63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AD3220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полного дня (10.5ч.</w:t>
            </w:r>
            <w:r w:rsidR="006A4B06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912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</w:t>
            </w:r>
            <w:r w:rsidR="00AD3220">
              <w:rPr>
                <w:sz w:val="24"/>
                <w:szCs w:val="24"/>
              </w:rPr>
              <w:t>енность</w:t>
            </w:r>
            <w:r>
              <w:rPr>
                <w:sz w:val="24"/>
                <w:szCs w:val="24"/>
              </w:rPr>
              <w:t xml:space="preserve">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63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622A8" w:rsidTr="004925EB">
        <w:trPr>
          <w:gridAfter w:val="1"/>
          <w:wAfter w:w="146" w:type="dxa"/>
          <w:trHeight w:hRule="exact" w:val="63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1.7.1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AD3220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622A8" w:rsidTr="004925EB">
        <w:trPr>
          <w:gridAfter w:val="1"/>
          <w:wAfter w:w="146" w:type="dxa"/>
          <w:trHeight w:hRule="exact" w:val="62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AD3220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622A8" w:rsidTr="004925EB">
        <w:trPr>
          <w:gridAfter w:val="1"/>
          <w:wAfter w:w="146" w:type="dxa"/>
          <w:trHeight w:hRule="exact" w:val="346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1.7.3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AD3220" w:rsidP="004925EB">
            <w:pPr>
              <w:pStyle w:val="a5"/>
              <w:ind w:firstLine="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22A8" w:rsidTr="004925EB">
        <w:trPr>
          <w:gridAfter w:val="1"/>
          <w:wAfter w:w="146" w:type="dxa"/>
          <w:trHeight w:hRule="exact" w:val="341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622A8" w:rsidP="004925EB">
            <w:pPr>
              <w:rPr>
                <w:sz w:val="10"/>
                <w:szCs w:val="10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имеющих среднее профессиональное образование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6622A8" w:rsidP="004925EB">
            <w:pPr>
              <w:rPr>
                <w:sz w:val="10"/>
                <w:szCs w:val="10"/>
              </w:rPr>
            </w:pPr>
          </w:p>
        </w:tc>
      </w:tr>
      <w:tr w:rsidR="006622A8" w:rsidTr="004925EB">
        <w:trPr>
          <w:gridAfter w:val="1"/>
          <w:wAfter w:w="146" w:type="dxa"/>
          <w:trHeight w:hRule="exact" w:val="912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AD3220" w:rsidP="004925EB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622A8" w:rsidTr="004925EB">
        <w:trPr>
          <w:gridAfter w:val="1"/>
          <w:wAfter w:w="146" w:type="dxa"/>
          <w:trHeight w:hRule="exact" w:val="90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AD3220" w:rsidP="004925EB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5/42%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AD3220" w:rsidP="004925EB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622A8" w:rsidTr="004925EB">
        <w:trPr>
          <w:gridAfter w:val="1"/>
          <w:wAfter w:w="146" w:type="dxa"/>
          <w:trHeight w:hRule="exact" w:val="90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AD3220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AD3220" w:rsidP="004925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622A8" w:rsidTr="004925EB">
        <w:trPr>
          <w:gridAfter w:val="1"/>
          <w:wAfter w:w="146" w:type="dxa"/>
          <w:trHeight w:hRule="exact" w:val="36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FE28AE" w:rsidP="004925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622A8" w:rsidTr="004925EB">
        <w:trPr>
          <w:gridAfter w:val="1"/>
          <w:wAfter w:w="146" w:type="dxa"/>
          <w:trHeight w:hRule="exact" w:val="62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AD3220" w:rsidP="004925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622A8" w:rsidTr="004925EB">
        <w:trPr>
          <w:gridAfter w:val="1"/>
          <w:wAfter w:w="146" w:type="dxa"/>
          <w:trHeight w:hRule="exact" w:val="63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FE28AE" w:rsidP="004925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622A8" w:rsidTr="004925EB">
        <w:trPr>
          <w:gridAfter w:val="1"/>
          <w:wAfter w:w="146" w:type="dxa"/>
          <w:trHeight w:hRule="exact" w:val="1733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FE28AE" w:rsidP="004925EB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11/91</w:t>
            </w:r>
            <w:r w:rsidR="00AD3220">
              <w:rPr>
                <w:sz w:val="24"/>
                <w:szCs w:val="24"/>
              </w:rPr>
              <w:t>%</w:t>
            </w:r>
          </w:p>
        </w:tc>
      </w:tr>
      <w:tr w:rsidR="006622A8" w:rsidTr="004925EB">
        <w:trPr>
          <w:gridAfter w:val="1"/>
          <w:wAfter w:w="146" w:type="dxa"/>
          <w:trHeight w:hRule="exact" w:val="146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AD3220" w:rsidP="004925EB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11/91%</w:t>
            </w:r>
          </w:p>
        </w:tc>
      </w:tr>
      <w:tr w:rsidR="006622A8" w:rsidTr="004925EB">
        <w:trPr>
          <w:gridAfter w:val="1"/>
          <w:wAfter w:w="146" w:type="dxa"/>
          <w:trHeight w:hRule="exact" w:val="912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2A8" w:rsidRDefault="00FE28AE" w:rsidP="004925EB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11/130</w:t>
            </w:r>
          </w:p>
          <w:p w:rsidR="006622A8" w:rsidRDefault="00FE28AE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</w:tr>
      <w:tr w:rsidR="006622A8" w:rsidTr="004925EB">
        <w:trPr>
          <w:gridAfter w:val="1"/>
          <w:wAfter w:w="146" w:type="dxa"/>
          <w:trHeight w:hRule="exact" w:val="62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6622A8" w:rsidP="004925EB">
            <w:pPr>
              <w:rPr>
                <w:sz w:val="10"/>
                <w:szCs w:val="10"/>
              </w:rPr>
            </w:pP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622A8" w:rsidTr="004925EB">
        <w:trPr>
          <w:gridAfter w:val="1"/>
          <w:wAfter w:w="146" w:type="dxa"/>
          <w:trHeight w:hRule="exact" w:val="36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 дефектолога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1.15.6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622A8" w:rsidTr="004925EB">
        <w:trPr>
          <w:gridAfter w:val="1"/>
          <w:wAfter w:w="146" w:type="dxa"/>
          <w:trHeight w:hRule="exact" w:val="35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6622A8" w:rsidP="004925EB">
            <w:pPr>
              <w:rPr>
                <w:sz w:val="10"/>
                <w:szCs w:val="10"/>
              </w:rPr>
            </w:pPr>
          </w:p>
        </w:tc>
      </w:tr>
      <w:tr w:rsidR="006622A8" w:rsidTr="004925EB">
        <w:trPr>
          <w:gridAfter w:val="1"/>
          <w:wAfter w:w="146" w:type="dxa"/>
          <w:trHeight w:hRule="exact" w:val="63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9C76A2" w:rsidP="004925EB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4B06">
              <w:rPr>
                <w:sz w:val="24"/>
                <w:szCs w:val="24"/>
              </w:rPr>
              <w:t>,4 кв.м.</w:t>
            </w:r>
          </w:p>
        </w:tc>
      </w:tr>
      <w:tr w:rsidR="006622A8" w:rsidTr="004925EB">
        <w:trPr>
          <w:gridAfter w:val="1"/>
          <w:wAfter w:w="146" w:type="dxa"/>
          <w:trHeight w:hRule="exact" w:val="624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9C76A2" w:rsidP="004925EB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A4B06">
              <w:rPr>
                <w:sz w:val="24"/>
                <w:szCs w:val="24"/>
              </w:rPr>
              <w:t>0 кв.м.</w:t>
            </w:r>
          </w:p>
        </w:tc>
      </w:tr>
      <w:tr w:rsidR="006622A8" w:rsidTr="004925EB">
        <w:trPr>
          <w:trHeight w:hRule="exact" w:val="34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9C76A2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22A8" w:rsidTr="004925EB">
        <w:trPr>
          <w:trHeight w:hRule="exact" w:val="36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2A8" w:rsidRDefault="009C76A2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22A8" w:rsidTr="004925EB">
        <w:trPr>
          <w:trHeight w:hRule="exact" w:val="89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2A8" w:rsidRDefault="006A4B06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2A8" w:rsidRDefault="006A4B06" w:rsidP="004925E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2A8" w:rsidRDefault="009C76A2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C76A2" w:rsidRDefault="009C76A2" w:rsidP="004925EB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622A8" w:rsidRDefault="006622A8" w:rsidP="004925EB">
      <w:pPr>
        <w:pStyle w:val="11"/>
        <w:ind w:firstLine="0"/>
      </w:pPr>
    </w:p>
    <w:sectPr w:rsidR="006622A8" w:rsidSect="003C29D9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B16" w:rsidRDefault="00AA4B16">
      <w:r>
        <w:separator/>
      </w:r>
    </w:p>
  </w:endnote>
  <w:endnote w:type="continuationSeparator" w:id="0">
    <w:p w:rsidR="00AA4B16" w:rsidRDefault="00A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B16" w:rsidRDefault="00AA4B16"/>
  </w:footnote>
  <w:footnote w:type="continuationSeparator" w:id="0">
    <w:p w:rsidR="00AA4B16" w:rsidRDefault="00AA4B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1D00"/>
    <w:multiLevelType w:val="multilevel"/>
    <w:tmpl w:val="5A7A93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20C5F"/>
    <w:multiLevelType w:val="multilevel"/>
    <w:tmpl w:val="760E8FD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343F5"/>
    <w:multiLevelType w:val="multilevel"/>
    <w:tmpl w:val="A3821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0A240F"/>
    <w:multiLevelType w:val="multilevel"/>
    <w:tmpl w:val="0DB08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8352B4"/>
    <w:multiLevelType w:val="multilevel"/>
    <w:tmpl w:val="2458B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2F01AB"/>
    <w:multiLevelType w:val="multilevel"/>
    <w:tmpl w:val="753A98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B31BE3"/>
    <w:multiLevelType w:val="multilevel"/>
    <w:tmpl w:val="F816FE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983DA7"/>
    <w:multiLevelType w:val="multilevel"/>
    <w:tmpl w:val="F17A6AC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AB1E71"/>
    <w:multiLevelType w:val="multilevel"/>
    <w:tmpl w:val="28AA5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6C7DB6"/>
    <w:multiLevelType w:val="multilevel"/>
    <w:tmpl w:val="17E61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A8"/>
    <w:rsid w:val="000F77E8"/>
    <w:rsid w:val="00106A4F"/>
    <w:rsid w:val="00133E49"/>
    <w:rsid w:val="00200788"/>
    <w:rsid w:val="0032618C"/>
    <w:rsid w:val="00353152"/>
    <w:rsid w:val="00364DCA"/>
    <w:rsid w:val="003C29D9"/>
    <w:rsid w:val="003C3CEA"/>
    <w:rsid w:val="004925EB"/>
    <w:rsid w:val="00495CAB"/>
    <w:rsid w:val="004C399C"/>
    <w:rsid w:val="004D0FB3"/>
    <w:rsid w:val="00540F58"/>
    <w:rsid w:val="00573538"/>
    <w:rsid w:val="005D27A9"/>
    <w:rsid w:val="006421DA"/>
    <w:rsid w:val="006622A8"/>
    <w:rsid w:val="006A4B06"/>
    <w:rsid w:val="006C4A73"/>
    <w:rsid w:val="006D1C0E"/>
    <w:rsid w:val="00850376"/>
    <w:rsid w:val="009B2EE1"/>
    <w:rsid w:val="009C76A2"/>
    <w:rsid w:val="00A25ABA"/>
    <w:rsid w:val="00AA4B16"/>
    <w:rsid w:val="00AB5954"/>
    <w:rsid w:val="00AD3220"/>
    <w:rsid w:val="00AE69F7"/>
    <w:rsid w:val="00B40A57"/>
    <w:rsid w:val="00B44D4F"/>
    <w:rsid w:val="00BA5169"/>
    <w:rsid w:val="00BE4BAE"/>
    <w:rsid w:val="00CC50E5"/>
    <w:rsid w:val="00E70838"/>
    <w:rsid w:val="00F118CA"/>
    <w:rsid w:val="00F463CF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D718F-9D54-4E8C-A1EC-0D2332F2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8"/>
      <w:szCs w:val="8"/>
    </w:rPr>
  </w:style>
  <w:style w:type="paragraph" w:customStyle="1" w:styleId="10">
    <w:name w:val="Заголовок №1"/>
    <w:basedOn w:val="a"/>
    <w:link w:val="1"/>
    <w:pPr>
      <w:spacing w:after="820" w:line="233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0">
    <w:name w:val="Основной текст (4)"/>
    <w:basedOn w:val="a"/>
    <w:link w:val="4"/>
    <w:pPr>
      <w:spacing w:after="454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6C4A73"/>
    <w:rPr>
      <w:color w:val="000000"/>
    </w:rPr>
  </w:style>
  <w:style w:type="paragraph" w:styleId="a9">
    <w:name w:val="List Paragraph"/>
    <w:basedOn w:val="a"/>
    <w:uiPriority w:val="34"/>
    <w:qFormat/>
    <w:rsid w:val="005D2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cp:lastModifiedBy>hp</cp:lastModifiedBy>
  <cp:revision>2</cp:revision>
  <dcterms:created xsi:type="dcterms:W3CDTF">2023-05-19T07:15:00Z</dcterms:created>
  <dcterms:modified xsi:type="dcterms:W3CDTF">2023-05-19T07:15:00Z</dcterms:modified>
</cp:coreProperties>
</file>