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44" w:rsidRPr="00907AF8" w:rsidRDefault="001E4144" w:rsidP="00907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F8">
        <w:rPr>
          <w:rFonts w:ascii="Times New Roman" w:hAnsi="Times New Roman" w:cs="Times New Roman"/>
          <w:b/>
          <w:sz w:val="24"/>
          <w:szCs w:val="24"/>
        </w:rPr>
        <w:t>Тренинг «Навстречу друг другу: психологическая готовность педагогов к деятельности в условиях инклюзивного образования»</w:t>
      </w:r>
      <w:bookmarkStart w:id="0" w:name="_GoBack"/>
      <w:bookmarkEnd w:id="0"/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профессиональной компетентности педагогов по вопросам работы с детьми с ОВЗ.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E4144" w:rsidRPr="00907AF8" w:rsidRDefault="001E4144" w:rsidP="00907A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эмоциональной готовности педагогов работать с детьми с ОВЗ.</w:t>
      </w:r>
    </w:p>
    <w:p w:rsidR="001E4144" w:rsidRPr="00907AF8" w:rsidRDefault="001E4144" w:rsidP="00907A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сформирования профессиональной мотивации педагогов.</w:t>
      </w:r>
    </w:p>
    <w:p w:rsidR="001E4144" w:rsidRPr="00907AF8" w:rsidRDefault="001E4144" w:rsidP="00907A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работы педагогов в команде.</w:t>
      </w:r>
    </w:p>
    <w:p w:rsidR="001E4144" w:rsidRPr="00907AF8" w:rsidRDefault="001E4144" w:rsidP="00907A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предпосылки для формирования в школе единого инклюзивного образовательного пространства.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Используемое оборудование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Презентация, видеоролики, мультимедийная установка, наушники, колонки, жетоны для рассадки, методические материалы для упражнений.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 с дефектом не есть непременно дефективный ребенок. 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(Л.С. Выготский)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семинара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социального ролика “Люди так не делятся”.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1946-го появился термин дефективные дети – это дети, у которых наблюдались нарушения психического, физического развития. Со временем поняли, что это звучит не красиво, обидно для родителей таких детей. И с 96-го года появился термин дети с ограниченными возможностями здоровья.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дети с ОВЗ имеют возможность обучаться в стенах школы, в коллективе одноклассников, в прямом взаимодействии с педагогом.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поэтому, мы посчитали важной данную тему для семинара и совместно попытаемся понять те трудности детей данной категории, с которыми они могут столкнуться в стенах нашей школы и которые мы должны учитывать при работе с ними.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мы предлагаем вам поделиться на 4 группы, </w:t>
      </w:r>
      <w:proofErr w:type="gramStart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жетонов, которые вы получили при входе:</w:t>
      </w:r>
    </w:p>
    <w:p w:rsidR="001E4144" w:rsidRPr="00907AF8" w:rsidRDefault="001E4144" w:rsidP="00907A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речевого развития</w:t>
      </w:r>
    </w:p>
    <w:p w:rsidR="001E4144" w:rsidRPr="00907AF8" w:rsidRDefault="001E4144" w:rsidP="00907A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слуха</w:t>
      </w:r>
    </w:p>
    <w:p w:rsidR="001E4144" w:rsidRPr="00907AF8" w:rsidRDefault="001E4144" w:rsidP="00907A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зрения</w:t>
      </w:r>
    </w:p>
    <w:p w:rsidR="001E4144" w:rsidRPr="00907AF8" w:rsidRDefault="001E4144" w:rsidP="00907A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аутистического спектра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Каждой группе выдается ватман, с таблицей: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8"/>
        <w:gridCol w:w="2202"/>
        <w:gridCol w:w="2515"/>
        <w:gridCol w:w="2270"/>
      </w:tblGrid>
      <w:tr w:rsidR="001E4144" w:rsidRPr="00907AF8" w:rsidTr="001E4144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нарушения_________________________</w:t>
            </w:r>
          </w:p>
        </w:tc>
      </w:tr>
      <w:tr w:rsidR="001E4144" w:rsidRPr="00907AF8" w:rsidTr="001E41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 детей с данным видом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Проблемы, которые могут возникнуть у педагога?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 может предпринять сам, по решению этих проблем?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 </w:t>
            </w:r>
            <w:proofErr w:type="gramStart"/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помощью он может обратиться?</w:t>
            </w:r>
          </w:p>
        </w:tc>
      </w:tr>
      <w:tr w:rsidR="001E4144" w:rsidRPr="00907AF8" w:rsidTr="001E41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4144" w:rsidRPr="00907AF8" w:rsidRDefault="001E4144" w:rsidP="0090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групп: 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Подумайте и запишите те проблемы, которые могут возникнуть у педагога при работе с детьми данной категории, что вы </w:t>
      </w:r>
      <w:proofErr w:type="gramStart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 предпринять самостоятельно для решения этих затруднений и к кому и за какой помощью вы может</w:t>
      </w:r>
      <w:proofErr w:type="gramEnd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обратиться. Время для работы 10 минут.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истечению отведенного времени команды презентуют ответы на поставленные им вопросы.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заполненной таблицы группой №1 (работа с детьми с речевыми нарушениями).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дает одному из членов группы №1 известное четверостишье. Он должен рассказать его группе, при этом прижав язык к нёбу. А члены группы должны </w:t>
      </w:r>
      <w:proofErr w:type="gramStart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proofErr w:type="gramEnd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говорится в стишке.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четверостиший: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Тыква-чудо — в два обхвата, 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Витаминами </w:t>
      </w:r>
      <w:proofErr w:type="gramStart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богата</w:t>
      </w:r>
      <w:proofErr w:type="gramEnd"/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разрежешь, посмотри: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семечки внутри.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Укроп на огороде — 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зонтик под дождем. </w:t>
      </w:r>
    </w:p>
    <w:p w:rsid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любой погоде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комфортно в нем.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для обсуждения:</w:t>
      </w:r>
    </w:p>
    <w:p w:rsidR="001E4144" w:rsidRPr="00907AF8" w:rsidRDefault="001E4144" w:rsidP="00907A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чувствовали?</w:t>
      </w:r>
    </w:p>
    <w:p w:rsidR="001E4144" w:rsidRPr="00907AF8" w:rsidRDefault="001E4144" w:rsidP="00907A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что чувствовал в это время говоривший человек?</w:t>
      </w:r>
    </w:p>
    <w:p w:rsidR="001E4144" w:rsidRPr="00907AF8" w:rsidRDefault="001E4144" w:rsidP="00907A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способом мы можем помочь человеку с такими затруднениями чувствовать себя лучше?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видеоролика “Нарушения речи – не проблема”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заполненной таблицы группой №2 (работа с детьми с нарушениями слуха).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ведущий, один из членов 2 группы, ему дается изображение рисунка из геометрических фигур (Приложение 2). Остальные становятся художниками. Задача ведущего - объяснить художникам, что нужно нарисовать, не называя образ рисунка (дом, дерево</w:t>
      </w: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 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называя лишь фигуры, из которых этот рисунок состоит.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для обсуждения:</w:t>
      </w:r>
    </w:p>
    <w:p w:rsidR="001E4144" w:rsidRPr="00907AF8" w:rsidRDefault="001E4144" w:rsidP="00907A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чувствовали?</w:t>
      </w:r>
    </w:p>
    <w:p w:rsidR="001E4144" w:rsidRPr="00907AF8" w:rsidRDefault="001E4144" w:rsidP="00907A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затруднения испытывали?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Просмотр видеоролика “Глухие слышат в первый раз” 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заполненной таблицы группой №3 (работа с детьми с нарушениями зрения).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Упражнение “Поездка в Токио” 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токийских поездах людно и шумно, к тому же большинство туристов не знают японского языка. Как же японскому проводнику рассадить туристов по местам? Половина игроков будет играть за японцев, а половина за туристов. Задача японцев, используя только 7 японских слов и 3 интернациональных взмаха руками, как можно быстрее объяснить туристам задание. А задача туристов всё быстро понять и выполнить. Инструкция к упражнению в </w:t>
      </w:r>
      <w:hyperlink r:id="rId5" w:history="1">
        <w:r w:rsidRPr="00907AF8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приложении </w:t>
        </w:r>
      </w:hyperlink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для обсуждения:</w:t>
      </w:r>
    </w:p>
    <w:p w:rsidR="001E4144" w:rsidRPr="00907AF8" w:rsidRDefault="001E4144" w:rsidP="00907A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чувствовали?</w:t>
      </w:r>
    </w:p>
    <w:p w:rsidR="001E4144" w:rsidRPr="00907AF8" w:rsidRDefault="001E4144" w:rsidP="00907A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помогло добиться результата?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Просмотр видеоролика “Что видит слепой” </w:t>
      </w:r>
    </w:p>
    <w:p w:rsidR="001E4144" w:rsidRPr="00907AF8" w:rsidRDefault="001E4144" w:rsidP="00907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Презентация заполненной таблицы группой №4 (работа с детьми с нарушениями аутистического спектра)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Упражнение. </w:t>
      </w: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Ведущему надеваются наушники (громкий шум города). Просят показать простые эмоциональные состояния (“мне страшно”, “хочу пить”, “хочу погулять”, “удивление”).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для обсуждения:</w:t>
      </w:r>
    </w:p>
    <w:p w:rsidR="001E4144" w:rsidRPr="00907AF8" w:rsidRDefault="001E4144" w:rsidP="00907A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чувствовали?</w:t>
      </w:r>
    </w:p>
    <w:p w:rsidR="001E4144" w:rsidRPr="00907AF8" w:rsidRDefault="001E4144" w:rsidP="00907A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труднее, слушать инструкцию или выполнять задание?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Просмотр видеоролика “Мир глазами </w:t>
      </w:r>
      <w:proofErr w:type="spellStart"/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аутиста</w:t>
      </w:r>
      <w:proofErr w:type="spellEnd"/>
      <w:r w:rsidRPr="00907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” 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общих итогов: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 фразы:</w:t>
      </w:r>
    </w:p>
    <w:p w:rsidR="001E4144" w:rsidRPr="00907AF8" w:rsidRDefault="001E4144" w:rsidP="00907A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вспомнила ...</w:t>
      </w:r>
    </w:p>
    <w:p w:rsidR="001E4144" w:rsidRPr="00907AF8" w:rsidRDefault="001E4144" w:rsidP="00907A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порадовало ...</w:t>
      </w:r>
    </w:p>
    <w:p w:rsidR="001E4144" w:rsidRPr="00907AF8" w:rsidRDefault="001E4144" w:rsidP="00907A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трудно ...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нашей с вами работы, нам бы хотелось поделиться с вами одной историей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Как-то, один человек увидел на улице ребенка, который был голоден и дрожал от холода. Прохожий в гневе обратился к Богу: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провинился перед Тобой этот ребенок? Почему Ты допускаешь такую несправедливость? Почему ничего не предпринимаешь?!”.</w:t>
      </w:r>
    </w:p>
    <w:p w:rsidR="001E4144" w:rsidRPr="00907AF8" w:rsidRDefault="001E4144" w:rsidP="00907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человек услышал: “Кое-что я предпринял - послал ему навстречу тебя”.</w:t>
      </w:r>
    </w:p>
    <w:p w:rsidR="009F3E91" w:rsidRPr="00907AF8" w:rsidRDefault="009F3E91" w:rsidP="00907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3E91" w:rsidRPr="00907AF8" w:rsidSect="00DA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6E22"/>
    <w:multiLevelType w:val="multilevel"/>
    <w:tmpl w:val="B0F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43FC2"/>
    <w:multiLevelType w:val="multilevel"/>
    <w:tmpl w:val="5AD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875F9"/>
    <w:multiLevelType w:val="multilevel"/>
    <w:tmpl w:val="2E74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E31DC"/>
    <w:multiLevelType w:val="multilevel"/>
    <w:tmpl w:val="0086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23E37"/>
    <w:multiLevelType w:val="multilevel"/>
    <w:tmpl w:val="E96E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B7145"/>
    <w:multiLevelType w:val="multilevel"/>
    <w:tmpl w:val="72CA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B626F"/>
    <w:multiLevelType w:val="multilevel"/>
    <w:tmpl w:val="EAC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64176"/>
    <w:multiLevelType w:val="multilevel"/>
    <w:tmpl w:val="F65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A8"/>
    <w:rsid w:val="001E4144"/>
    <w:rsid w:val="00650AA8"/>
    <w:rsid w:val="00907AF8"/>
    <w:rsid w:val="009F3E91"/>
    <w:rsid w:val="00DA08C9"/>
    <w:rsid w:val="00DE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C9"/>
  </w:style>
  <w:style w:type="paragraph" w:styleId="1">
    <w:name w:val="heading 1"/>
    <w:basedOn w:val="a"/>
    <w:link w:val="10"/>
    <w:uiPriority w:val="9"/>
    <w:qFormat/>
    <w:rsid w:val="001E4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4144"/>
    <w:rPr>
      <w:color w:val="0000FF"/>
      <w:u w:val="single"/>
    </w:rPr>
  </w:style>
  <w:style w:type="character" w:styleId="a4">
    <w:name w:val="Emphasis"/>
    <w:basedOn w:val="a0"/>
    <w:uiPriority w:val="20"/>
    <w:qFormat/>
    <w:rsid w:val="001E4144"/>
    <w:rPr>
      <w:i/>
      <w:iCs/>
    </w:rPr>
  </w:style>
  <w:style w:type="paragraph" w:styleId="a5">
    <w:name w:val="Normal (Web)"/>
    <w:basedOn w:val="a"/>
    <w:uiPriority w:val="99"/>
    <w:semiHidden/>
    <w:unhideWhenUsed/>
    <w:rsid w:val="001E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4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8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i1abbnckbmcl9fb.xn--p1ai/%D1%81%D1%82%D0%B0%D1%82%D1%8C%D0%B8/664589/pril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Ольга</cp:lastModifiedBy>
  <cp:revision>4</cp:revision>
  <dcterms:created xsi:type="dcterms:W3CDTF">2019-04-04T13:33:00Z</dcterms:created>
  <dcterms:modified xsi:type="dcterms:W3CDTF">2019-04-09T21:27:00Z</dcterms:modified>
</cp:coreProperties>
</file>