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7D" w:rsidRDefault="00F1067D" w:rsidP="008949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Республика Крым</w:t>
      </w:r>
    </w:p>
    <w:p w:rsidR="00F1067D" w:rsidRDefault="00F1067D" w:rsidP="008949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БЕЛОГОРСКОГО РАЙОНА</w:t>
      </w:r>
    </w:p>
    <w:p w:rsidR="00F1067D" w:rsidRDefault="00F1067D" w:rsidP="00894995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ОБРАЗОВАНИЯ, МОЛОДЕЖИ И СПОРТА </w:t>
      </w:r>
    </w:p>
    <w:p w:rsidR="00F1067D" w:rsidRDefault="00F1067D" w:rsidP="008949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«РУСАКОВСКАЯ СРЕДНЯЯ ШКОЛА» БЕЛОГОРСКОГО РАЙОНА РЕСПУБЛИКИ КРЫМ</w:t>
      </w:r>
    </w:p>
    <w:p w:rsidR="00F1067D" w:rsidRPr="001660B9" w:rsidRDefault="00F1067D" w:rsidP="00894995">
      <w:pPr>
        <w:keepNext/>
        <w:spacing w:after="0" w:line="240" w:lineRule="auto"/>
        <w:jc w:val="center"/>
        <w:outlineLvl w:val="2"/>
        <w:rPr>
          <w:color w:val="000000" w:themeColor="text1"/>
        </w:rPr>
      </w:pPr>
    </w:p>
    <w:p w:rsidR="00F1067D" w:rsidRPr="001660B9" w:rsidRDefault="00F1067D" w:rsidP="00894995">
      <w:pPr>
        <w:keepNext/>
        <w:spacing w:after="0" w:line="240" w:lineRule="auto"/>
        <w:outlineLvl w:val="2"/>
        <w:rPr>
          <w:color w:val="000000" w:themeColor="text1"/>
        </w:rPr>
      </w:pPr>
    </w:p>
    <w:tbl>
      <w:tblPr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40"/>
      </w:tblGrid>
      <w:tr w:rsidR="00F1067D" w:rsidRPr="001660B9" w:rsidTr="00F1067D">
        <w:tc>
          <w:tcPr>
            <w:tcW w:w="4531" w:type="dxa"/>
            <w:shd w:val="clear" w:color="auto" w:fill="auto"/>
          </w:tcPr>
          <w:p w:rsidR="00F1067D" w:rsidRPr="001660B9" w:rsidRDefault="00F1067D" w:rsidP="00894995">
            <w:pPr>
              <w:spacing w:after="0" w:line="240" w:lineRule="auto"/>
              <w:ind w:firstLine="26"/>
              <w:jc w:val="both"/>
              <w:rPr>
                <w:b/>
                <w:color w:val="000000" w:themeColor="text1"/>
              </w:rPr>
            </w:pPr>
            <w:r w:rsidRPr="001660B9">
              <w:rPr>
                <w:b/>
                <w:color w:val="000000" w:themeColor="text1"/>
              </w:rPr>
              <w:t>ОДОБРЕНО/ПРИНЯТО</w:t>
            </w:r>
          </w:p>
          <w:p w:rsidR="00F1067D" w:rsidRPr="001660B9" w:rsidRDefault="00F1067D" w:rsidP="00894995">
            <w:pPr>
              <w:spacing w:after="0" w:line="240" w:lineRule="auto"/>
              <w:ind w:left="-142" w:firstLine="168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>Педагогическим советом</w:t>
            </w:r>
          </w:p>
          <w:p w:rsidR="00F1067D" w:rsidRDefault="00F1067D" w:rsidP="00894995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 xml:space="preserve">МБОУ «Русаковская </w:t>
            </w:r>
            <w:r>
              <w:rPr>
                <w:color w:val="000000" w:themeColor="text1"/>
              </w:rPr>
              <w:t>СШ</w:t>
            </w:r>
            <w:r w:rsidRPr="001660B9">
              <w:rPr>
                <w:color w:val="000000" w:themeColor="text1"/>
              </w:rPr>
              <w:t>»</w:t>
            </w:r>
          </w:p>
          <w:p w:rsidR="00F1067D" w:rsidRDefault="00F1067D" w:rsidP="0089499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Белогорского района</w:t>
            </w:r>
          </w:p>
          <w:p w:rsidR="00F1067D" w:rsidRPr="001660B9" w:rsidRDefault="00F1067D" w:rsidP="0089499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Республики Крым</w:t>
            </w:r>
          </w:p>
          <w:p w:rsidR="00F1067D" w:rsidRPr="001660B9" w:rsidRDefault="00F1067D" w:rsidP="0089499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5A234F">
              <w:rPr>
                <w:color w:val="000000" w:themeColor="text1"/>
                <w:u w:val="single"/>
              </w:rPr>
              <w:t>«19». 08.2024</w:t>
            </w:r>
          </w:p>
          <w:p w:rsidR="00F1067D" w:rsidRPr="001660B9" w:rsidRDefault="00F1067D" w:rsidP="00894995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</w:t>
            </w:r>
            <w:r w:rsidRPr="005A234F">
              <w:rPr>
                <w:color w:val="000000" w:themeColor="text1"/>
                <w:u w:val="single"/>
              </w:rPr>
              <w:t>13</w:t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40" w:type="dxa"/>
            <w:shd w:val="clear" w:color="auto" w:fill="auto"/>
          </w:tcPr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/>
                <w:bCs/>
                <w:color w:val="000000" w:themeColor="text1"/>
              </w:rPr>
              <w:t>УТВЕРЖДАЮ</w:t>
            </w:r>
            <w:r w:rsidRPr="001660B9">
              <w:rPr>
                <w:bCs/>
                <w:color w:val="000000" w:themeColor="text1"/>
              </w:rPr>
              <w:tab/>
            </w:r>
            <w:r w:rsidRPr="001660B9">
              <w:rPr>
                <w:bCs/>
                <w:color w:val="000000" w:themeColor="text1"/>
              </w:rPr>
              <w:tab/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Директор</w:t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 xml:space="preserve">МБОУ «Русаковская </w:t>
            </w:r>
            <w:r>
              <w:rPr>
                <w:bCs/>
                <w:color w:val="000000" w:themeColor="text1"/>
              </w:rPr>
              <w:t>СШ</w:t>
            </w:r>
            <w:r w:rsidRPr="001660B9">
              <w:rPr>
                <w:bCs/>
                <w:color w:val="000000" w:themeColor="text1"/>
              </w:rPr>
              <w:t>»</w:t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 xml:space="preserve">Белогорского района </w:t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Республики Крым</w:t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_________Т.Д.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1660B9">
              <w:rPr>
                <w:bCs/>
                <w:color w:val="000000" w:themeColor="text1"/>
              </w:rPr>
              <w:t>Пфаф</w:t>
            </w:r>
            <w:proofErr w:type="spellEnd"/>
          </w:p>
          <w:p w:rsidR="00F1067D" w:rsidRPr="00807CA6" w:rsidRDefault="00F1067D" w:rsidP="00894995">
            <w:pPr>
              <w:tabs>
                <w:tab w:val="left" w:pos="851"/>
              </w:tabs>
              <w:spacing w:after="0" w:line="240" w:lineRule="auto"/>
              <w:ind w:left="465"/>
              <w:jc w:val="both"/>
              <w:rPr>
                <w:bCs/>
                <w:color w:val="000000" w:themeColor="text1"/>
                <w:u w:val="single"/>
              </w:rPr>
            </w:pPr>
            <w:r w:rsidRPr="00807CA6">
              <w:rPr>
                <w:bCs/>
                <w:color w:val="000000" w:themeColor="text1"/>
                <w:u w:val="single"/>
              </w:rPr>
              <w:t>19.08.2024    № 271</w:t>
            </w:r>
          </w:p>
          <w:p w:rsidR="00F1067D" w:rsidRPr="001660B9" w:rsidRDefault="00F1067D" w:rsidP="00894995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outlineLvl w:val="0"/>
        <w:rPr>
          <w:bCs/>
          <w:color w:val="000000" w:themeColor="text1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1067D" w:rsidRPr="00FF5589" w:rsidRDefault="00F1067D" w:rsidP="00894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color w:val="000000" w:themeColor="text1"/>
          <w:sz w:val="28"/>
          <w:szCs w:val="28"/>
        </w:rPr>
      </w:pPr>
      <w:r w:rsidRPr="00FF5589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BE72AE" w:rsidRPr="00BE72AE" w:rsidRDefault="00BE72AE" w:rsidP="0089499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72AE">
        <w:rPr>
          <w:rFonts w:ascii="Times New Roman" w:hAnsi="Times New Roman" w:cs="Times New Roman"/>
          <w:sz w:val="28"/>
          <w:szCs w:val="28"/>
        </w:rPr>
        <w:t>КРУЖКА «ШКОЛЬНЫЙ ТЕАТР «МЕЧТА»</w:t>
      </w:r>
    </w:p>
    <w:p w:rsidR="00F1067D" w:rsidRPr="00FF5589" w:rsidRDefault="00F1067D" w:rsidP="00894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color w:val="000000" w:themeColor="text1"/>
          <w:sz w:val="28"/>
          <w:szCs w:val="28"/>
          <w:lang w:eastAsia="ru-RU"/>
        </w:rPr>
      </w:pPr>
    </w:p>
    <w:p w:rsidR="00F1067D" w:rsidRPr="00FF5589" w:rsidRDefault="00F1067D" w:rsidP="0089499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F1067D" w:rsidRPr="00FF5589" w:rsidRDefault="00F1067D" w:rsidP="0089499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F1067D" w:rsidRPr="00FF5589" w:rsidRDefault="00F1067D" w:rsidP="0089499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F1067D" w:rsidRPr="00FF5589" w:rsidRDefault="00F1067D" w:rsidP="0089499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F1067D" w:rsidRPr="00BE72AE" w:rsidRDefault="00F1067D" w:rsidP="00894995">
      <w:pPr>
        <w:spacing w:after="0" w:line="240" w:lineRule="auto"/>
        <w:rPr>
          <w:szCs w:val="28"/>
        </w:rPr>
      </w:pPr>
      <w:r w:rsidRPr="00BE72AE">
        <w:rPr>
          <w:szCs w:val="28"/>
        </w:rPr>
        <w:t>Направленность: художественная</w:t>
      </w:r>
    </w:p>
    <w:p w:rsidR="00F1067D" w:rsidRPr="00BE72AE" w:rsidRDefault="00F1067D" w:rsidP="00894995">
      <w:pPr>
        <w:spacing w:after="0" w:line="240" w:lineRule="auto"/>
        <w:rPr>
          <w:szCs w:val="28"/>
        </w:rPr>
      </w:pPr>
      <w:r w:rsidRPr="00BE72AE">
        <w:rPr>
          <w:szCs w:val="28"/>
        </w:rPr>
        <w:t>Срок реализации программы: 1 группа по 34 часа (1 год)</w:t>
      </w:r>
    </w:p>
    <w:p w:rsidR="00F1067D" w:rsidRPr="00BE72AE" w:rsidRDefault="00F1067D" w:rsidP="00894995">
      <w:pPr>
        <w:spacing w:after="0" w:line="240" w:lineRule="auto"/>
        <w:rPr>
          <w:szCs w:val="28"/>
        </w:rPr>
      </w:pPr>
      <w:r w:rsidRPr="00BE72AE">
        <w:rPr>
          <w:szCs w:val="28"/>
        </w:rPr>
        <w:t>Вид программы: модифицированная</w:t>
      </w:r>
    </w:p>
    <w:p w:rsidR="00F1067D" w:rsidRPr="00BE72AE" w:rsidRDefault="00F1067D" w:rsidP="00894995">
      <w:pPr>
        <w:spacing w:after="0" w:line="240" w:lineRule="auto"/>
        <w:rPr>
          <w:szCs w:val="28"/>
        </w:rPr>
      </w:pPr>
      <w:r w:rsidRPr="00BE72AE">
        <w:rPr>
          <w:szCs w:val="28"/>
        </w:rPr>
        <w:t>Уровень: базовый</w:t>
      </w:r>
    </w:p>
    <w:p w:rsidR="00F1067D" w:rsidRPr="00BE72AE" w:rsidRDefault="00BE72AE" w:rsidP="00894995">
      <w:pPr>
        <w:spacing w:after="0" w:line="240" w:lineRule="auto"/>
        <w:rPr>
          <w:szCs w:val="28"/>
        </w:rPr>
      </w:pPr>
      <w:r w:rsidRPr="00BE72AE">
        <w:rPr>
          <w:szCs w:val="28"/>
        </w:rPr>
        <w:t>Возраст обучающихся: от 7</w:t>
      </w:r>
      <w:r w:rsidR="00F1067D" w:rsidRPr="00BE72AE">
        <w:rPr>
          <w:szCs w:val="28"/>
        </w:rPr>
        <w:t xml:space="preserve"> до 17 лет </w:t>
      </w:r>
    </w:p>
    <w:p w:rsidR="00F1067D" w:rsidRPr="00BE72AE" w:rsidRDefault="00F1067D" w:rsidP="00894995">
      <w:pPr>
        <w:spacing w:after="0" w:line="240" w:lineRule="auto"/>
        <w:rPr>
          <w:szCs w:val="28"/>
        </w:rPr>
      </w:pPr>
      <w:r w:rsidRPr="00BE72AE">
        <w:rPr>
          <w:szCs w:val="28"/>
        </w:rPr>
        <w:t xml:space="preserve">Составитель: </w:t>
      </w:r>
      <w:r w:rsidR="00BE72AE" w:rsidRPr="00BE72AE">
        <w:rPr>
          <w:szCs w:val="28"/>
        </w:rPr>
        <w:t>Мироненко Мария Владимировна, учитель истории</w:t>
      </w:r>
    </w:p>
    <w:p w:rsidR="00F1067D" w:rsidRPr="001660B9" w:rsidRDefault="00F1067D" w:rsidP="00894995">
      <w:pPr>
        <w:spacing w:after="0" w:line="240" w:lineRule="auto"/>
        <w:rPr>
          <w:color w:val="000000" w:themeColor="text1"/>
          <w:sz w:val="28"/>
          <w:szCs w:val="28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outlineLvl w:val="0"/>
        <w:rPr>
          <w:bCs/>
          <w:color w:val="000000" w:themeColor="text1"/>
        </w:rPr>
      </w:pPr>
    </w:p>
    <w:p w:rsidR="00F1067D" w:rsidRPr="001660B9" w:rsidRDefault="00F1067D" w:rsidP="00894995">
      <w:pPr>
        <w:tabs>
          <w:tab w:val="left" w:pos="851"/>
        </w:tabs>
        <w:spacing w:after="0" w:line="240" w:lineRule="auto"/>
        <w:ind w:left="284"/>
        <w:jc w:val="both"/>
        <w:rPr>
          <w:b/>
          <w:bCs/>
          <w:color w:val="000000" w:themeColor="text1"/>
        </w:rPr>
      </w:pPr>
    </w:p>
    <w:p w:rsidR="00F1067D" w:rsidRPr="001660B9" w:rsidRDefault="00F1067D" w:rsidP="00894995">
      <w:pPr>
        <w:tabs>
          <w:tab w:val="left" w:pos="851"/>
        </w:tabs>
        <w:spacing w:after="0" w:line="240" w:lineRule="auto"/>
        <w:ind w:left="284"/>
        <w:jc w:val="both"/>
        <w:rPr>
          <w:b/>
          <w:bCs/>
          <w:color w:val="000000" w:themeColor="text1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outlineLvl w:val="0"/>
        <w:rPr>
          <w:bCs/>
          <w:color w:val="000000" w:themeColor="text1"/>
        </w:rPr>
      </w:pPr>
    </w:p>
    <w:p w:rsidR="00F1067D" w:rsidRDefault="00F1067D" w:rsidP="00894995">
      <w:pPr>
        <w:widowControl w:val="0"/>
        <w:autoSpaceDE w:val="0"/>
        <w:autoSpaceDN w:val="0"/>
        <w:spacing w:after="0" w:line="240" w:lineRule="auto"/>
        <w:outlineLvl w:val="0"/>
        <w:rPr>
          <w:bCs/>
          <w:color w:val="000000" w:themeColor="text1"/>
        </w:rPr>
      </w:pPr>
    </w:p>
    <w:p w:rsidR="00F1067D" w:rsidRPr="001660B9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Cs/>
          <w:color w:val="000000" w:themeColor="text1"/>
        </w:rPr>
      </w:pPr>
      <w:r w:rsidRPr="001660B9">
        <w:rPr>
          <w:bCs/>
          <w:color w:val="000000" w:themeColor="text1"/>
        </w:rPr>
        <w:t>с. Русаковка</w:t>
      </w:r>
    </w:p>
    <w:p w:rsidR="00F1067D" w:rsidRPr="009077AE" w:rsidRDefault="00F1067D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Cs/>
          <w:color w:val="000000" w:themeColor="text1"/>
        </w:rPr>
      </w:pPr>
      <w:r w:rsidRPr="001660B9">
        <w:rPr>
          <w:bCs/>
          <w:color w:val="000000" w:themeColor="text1"/>
        </w:rPr>
        <w:t>2024 г.</w:t>
      </w:r>
    </w:p>
    <w:p w:rsidR="0090148A" w:rsidRPr="0090148A" w:rsidRDefault="0090148A" w:rsidP="0089499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</w:pPr>
      <w:proofErr w:type="spellStart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lastRenderedPageBreak/>
        <w:t>Содержание</w:t>
      </w:r>
      <w:proofErr w:type="spellEnd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программы</w:t>
      </w:r>
      <w:proofErr w:type="spellEnd"/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</w:pP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</w:pPr>
      <w:proofErr w:type="spellStart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1. Комплекс</w:t>
      </w:r>
      <w:r w:rsidR="000C51E7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</w:t>
      </w:r>
      <w:proofErr w:type="spellStart"/>
      <w:r w:rsidR="000C51E7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основных</w:t>
      </w:r>
      <w:proofErr w:type="spellEnd"/>
      <w:r w:rsidR="000C51E7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характеристик </w:t>
      </w:r>
      <w:proofErr w:type="spellStart"/>
      <w:r w:rsidR="000C51E7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программы</w:t>
      </w:r>
      <w:proofErr w:type="spellEnd"/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eastAsia="Microsoft YaHei" w:cs="Times New Roman"/>
          <w:b/>
          <w:kern w:val="2"/>
          <w:sz w:val="28"/>
          <w:szCs w:val="28"/>
          <w:lang w:val="uk-UA"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1.1. </w:t>
      </w:r>
      <w:proofErr w:type="spellStart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Пояснительная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записка ……………………………………………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….. 3</w:t>
      </w: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240" w:lineRule="auto"/>
        <w:ind w:right="3"/>
        <w:rPr>
          <w:rFonts w:eastAsia="Microsoft YaHei" w:cs="Times New Roman"/>
          <w:b/>
          <w:kern w:val="2"/>
          <w:sz w:val="28"/>
          <w:szCs w:val="28"/>
          <w:lang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1.2. </w:t>
      </w:r>
      <w:r w:rsid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Цель и </w:t>
      </w:r>
      <w:proofErr w:type="spellStart"/>
      <w:r w:rsidR="0090148A">
        <w:rPr>
          <w:rFonts w:eastAsia="Microsoft YaHei" w:cs="Times New Roman"/>
          <w:kern w:val="2"/>
          <w:sz w:val="28"/>
          <w:szCs w:val="28"/>
          <w:lang w:val="uk-UA" w:eastAsia="uk-UA"/>
        </w:rPr>
        <w:t>задачи</w:t>
      </w:r>
      <w:proofErr w:type="spellEnd"/>
      <w:r w:rsid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 </w:t>
      </w:r>
      <w:proofErr w:type="spellStart"/>
      <w:r w:rsidR="0090148A">
        <w:rPr>
          <w:rFonts w:eastAsia="Microsoft YaHei" w:cs="Times New Roman"/>
          <w:kern w:val="2"/>
          <w:sz w:val="28"/>
          <w:szCs w:val="28"/>
          <w:lang w:val="uk-UA" w:eastAsia="uk-UA"/>
        </w:rPr>
        <w:t>п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рограммы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……………………...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................................... 6</w:t>
      </w:r>
    </w:p>
    <w:p w:rsidR="00C46806" w:rsidRPr="0090148A" w:rsidRDefault="00C46806" w:rsidP="00894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 w:val="28"/>
          <w:szCs w:val="28"/>
          <w:lang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eastAsia="uk-UA"/>
        </w:rPr>
        <w:t xml:space="preserve">1.3. 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Воспитательный потенциал программы……………………………</w:t>
      </w:r>
      <w:r w:rsidR="000C51E7">
        <w:rPr>
          <w:rFonts w:eastAsia="Microsoft YaHei" w:cs="Times New Roman"/>
          <w:kern w:val="2"/>
          <w:sz w:val="28"/>
          <w:szCs w:val="28"/>
          <w:lang w:eastAsia="uk-UA"/>
        </w:rPr>
        <w:t>… 7</w:t>
      </w: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 w:val="28"/>
          <w:szCs w:val="28"/>
          <w:lang w:val="uk-UA"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1.4. </w:t>
      </w:r>
      <w:proofErr w:type="spellStart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Содержание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программы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…………………………………………... 7</w:t>
      </w: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 w:val="28"/>
          <w:szCs w:val="28"/>
          <w:lang w:val="uk-UA"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>1.5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Планируемые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результаты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 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…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……………. 8</w:t>
      </w:r>
    </w:p>
    <w:p w:rsidR="00C46806" w:rsidRPr="0090148A" w:rsidRDefault="00C46806" w:rsidP="00894995">
      <w:pPr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</w:pPr>
      <w:proofErr w:type="spellStart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2. Комплекс </w:t>
      </w:r>
      <w:proofErr w:type="spellStart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организационно-педагогических</w:t>
      </w:r>
      <w:proofErr w:type="spellEnd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</w:t>
      </w:r>
      <w:proofErr w:type="spellStart"/>
      <w:r w:rsidRPr="0090148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условий</w:t>
      </w:r>
      <w:proofErr w:type="spellEnd"/>
    </w:p>
    <w:p w:rsidR="00C46806" w:rsidRPr="0090148A" w:rsidRDefault="00C46806" w:rsidP="00894995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 w:val="28"/>
          <w:szCs w:val="28"/>
          <w:lang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2.1. 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Календарный учебный график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........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………. 9</w:t>
      </w: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 w:val="28"/>
          <w:szCs w:val="28"/>
          <w:lang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2.2. 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 xml:space="preserve">Условия реализации </w:t>
      </w:r>
      <w:proofErr w:type="gramStart"/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программы.…</w:t>
      </w:r>
      <w:proofErr w:type="gramEnd"/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.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........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… 9</w:t>
      </w: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 w:val="28"/>
          <w:szCs w:val="28"/>
          <w:lang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2.3. 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Формы аттестации………………………………………</w:t>
      </w:r>
      <w:proofErr w:type="gramStart"/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…….</w:t>
      </w:r>
      <w:proofErr w:type="gram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………11</w:t>
      </w:r>
    </w:p>
    <w:p w:rsidR="00C46806" w:rsidRPr="0090148A" w:rsidRDefault="00C46806" w:rsidP="00894995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 w:val="28"/>
          <w:szCs w:val="28"/>
          <w:lang w:val="uk-UA" w:eastAsia="uk-UA"/>
        </w:rPr>
      </w:pPr>
      <w:r w:rsidRPr="0090148A">
        <w:rPr>
          <w:rFonts w:eastAsia="Microsoft YaHei" w:cs="Times New Roman"/>
          <w:b/>
          <w:kern w:val="2"/>
          <w:sz w:val="28"/>
          <w:szCs w:val="28"/>
          <w:lang w:eastAsia="uk-UA"/>
        </w:rPr>
        <w:t>2.4.</w:t>
      </w:r>
      <w:r w:rsidRPr="0090148A">
        <w:rPr>
          <w:rFonts w:eastAsia="Microsoft YaHei" w:cs="Times New Roman"/>
          <w:b/>
          <w:kern w:val="2"/>
          <w:sz w:val="28"/>
          <w:szCs w:val="28"/>
          <w:lang w:val="uk-UA" w:eastAsia="uk-UA"/>
        </w:rPr>
        <w:t xml:space="preserve"> 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 xml:space="preserve">Список </w:t>
      </w:r>
      <w:proofErr w:type="spellStart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литературы</w:t>
      </w:r>
      <w:proofErr w:type="spellEnd"/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…………</w:t>
      </w:r>
      <w:r w:rsidRPr="0090148A">
        <w:rPr>
          <w:rFonts w:eastAsia="Microsoft YaHei" w:cs="Times New Roman"/>
          <w:kern w:val="2"/>
          <w:sz w:val="28"/>
          <w:szCs w:val="28"/>
          <w:lang w:eastAsia="uk-UA"/>
        </w:rPr>
        <w:t>........</w:t>
      </w:r>
      <w:r w:rsidRPr="0090148A">
        <w:rPr>
          <w:rFonts w:eastAsia="Microsoft YaHei" w:cs="Times New Roman"/>
          <w:kern w:val="2"/>
          <w:sz w:val="28"/>
          <w:szCs w:val="28"/>
          <w:lang w:val="uk-UA" w:eastAsia="uk-UA"/>
        </w:rPr>
        <w:t>………………………………………</w:t>
      </w:r>
      <w:r w:rsidR="000C51E7">
        <w:rPr>
          <w:rFonts w:eastAsia="Microsoft YaHei" w:cs="Times New Roman"/>
          <w:kern w:val="2"/>
          <w:sz w:val="28"/>
          <w:szCs w:val="28"/>
          <w:lang w:val="uk-UA" w:eastAsia="uk-UA"/>
        </w:rPr>
        <w:t>11</w:t>
      </w:r>
    </w:p>
    <w:p w:rsidR="00C46806" w:rsidRPr="0090148A" w:rsidRDefault="00C46806" w:rsidP="00894995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90148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</w:t>
      </w:r>
      <w:proofErr w:type="spellEnd"/>
      <w:r w:rsidRPr="009014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148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Pr="009014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0148A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Приложения</w:t>
      </w:r>
    </w:p>
    <w:p w:rsidR="00C46806" w:rsidRPr="0090148A" w:rsidRDefault="00C46806" w:rsidP="00894995">
      <w:pPr>
        <w:spacing w:after="0" w:line="240" w:lineRule="auto"/>
        <w:rPr>
          <w:rFonts w:cs="Times New Roman"/>
          <w:bCs/>
          <w:sz w:val="28"/>
          <w:szCs w:val="28"/>
        </w:rPr>
      </w:pPr>
      <w:r w:rsidRPr="0090148A">
        <w:rPr>
          <w:rStyle w:val="a3"/>
          <w:sz w:val="28"/>
          <w:szCs w:val="28"/>
        </w:rPr>
        <w:t xml:space="preserve">3.1. </w:t>
      </w:r>
      <w:r w:rsidRPr="000C51E7">
        <w:rPr>
          <w:rStyle w:val="a3"/>
          <w:b w:val="0"/>
          <w:sz w:val="28"/>
          <w:szCs w:val="28"/>
        </w:rPr>
        <w:t>Оценочные материалы……………………………………………</w:t>
      </w:r>
      <w:r w:rsidR="000C51E7" w:rsidRPr="000C51E7">
        <w:rPr>
          <w:rStyle w:val="a3"/>
          <w:b w:val="0"/>
          <w:sz w:val="28"/>
          <w:szCs w:val="28"/>
        </w:rPr>
        <w:t>……</w:t>
      </w:r>
      <w:r w:rsidR="000C51E7">
        <w:rPr>
          <w:rStyle w:val="a3"/>
          <w:b w:val="0"/>
          <w:sz w:val="28"/>
          <w:szCs w:val="28"/>
        </w:rPr>
        <w:t>...</w:t>
      </w:r>
      <w:r w:rsidR="000C51E7" w:rsidRPr="000C51E7">
        <w:rPr>
          <w:rStyle w:val="a3"/>
          <w:b w:val="0"/>
          <w:sz w:val="28"/>
          <w:szCs w:val="28"/>
        </w:rPr>
        <w:t>12</w:t>
      </w:r>
    </w:p>
    <w:p w:rsidR="00C46806" w:rsidRPr="0090148A" w:rsidRDefault="000C51E7" w:rsidP="00894995">
      <w:pPr>
        <w:spacing w:after="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Методические </w:t>
      </w:r>
      <w:r w:rsidR="00C46806" w:rsidRPr="0090148A">
        <w:rPr>
          <w:rFonts w:cs="Times New Roman"/>
          <w:sz w:val="28"/>
          <w:szCs w:val="28"/>
        </w:rPr>
        <w:t>материалы…</w:t>
      </w:r>
      <w:bookmarkStart w:id="0" w:name="_GoBack"/>
      <w:bookmarkEnd w:id="0"/>
      <w:r w:rsidR="00C46806" w:rsidRPr="0090148A">
        <w:rPr>
          <w:rFonts w:cs="Times New Roman"/>
          <w:sz w:val="28"/>
          <w:szCs w:val="28"/>
        </w:rPr>
        <w:t>…......……………</w:t>
      </w:r>
      <w:proofErr w:type="gramStart"/>
      <w:r w:rsidR="00C46806" w:rsidRPr="0090148A">
        <w:rPr>
          <w:rFonts w:cs="Times New Roman"/>
          <w:sz w:val="28"/>
          <w:szCs w:val="28"/>
        </w:rPr>
        <w:t>…….</w:t>
      </w:r>
      <w:proofErr w:type="gramEnd"/>
      <w:r w:rsidR="00C46806" w:rsidRPr="0090148A">
        <w:rPr>
          <w:rFonts w:cs="Times New Roman"/>
          <w:sz w:val="28"/>
          <w:szCs w:val="28"/>
        </w:rPr>
        <w:t>……………</w:t>
      </w:r>
      <w:r>
        <w:rPr>
          <w:rFonts w:cs="Times New Roman"/>
          <w:sz w:val="28"/>
          <w:szCs w:val="28"/>
        </w:rPr>
        <w:t>..</w:t>
      </w:r>
      <w:r w:rsidR="00C46806" w:rsidRPr="0090148A">
        <w:rPr>
          <w:rFonts w:cs="Times New Roman"/>
          <w:sz w:val="28"/>
          <w:szCs w:val="28"/>
        </w:rPr>
        <w:t>……</w:t>
      </w:r>
      <w:r>
        <w:rPr>
          <w:rFonts w:cs="Times New Roman"/>
          <w:sz w:val="28"/>
          <w:szCs w:val="28"/>
        </w:rPr>
        <w:t>.12</w:t>
      </w:r>
    </w:p>
    <w:p w:rsidR="00C46806" w:rsidRDefault="00C46806" w:rsidP="00894995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0148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3.3. </w:t>
      </w:r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Календарно-тематическое планирование</w:t>
      </w:r>
      <w:r w:rsidRPr="0090148A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......</w:t>
      </w:r>
      <w:r w:rsidRPr="0090148A">
        <w:rPr>
          <w:rFonts w:ascii="Times New Roman" w:hAnsi="Times New Roman" w:cs="Times New Roman"/>
          <w:color w:val="auto"/>
          <w:sz w:val="28"/>
          <w:szCs w:val="28"/>
        </w:rPr>
        <w:t>…………</w:t>
      </w:r>
      <w:proofErr w:type="gramStart"/>
      <w:r w:rsidRPr="0090148A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….</w:t>
      </w:r>
      <w:proofErr w:type="gramEnd"/>
      <w:r w:rsidRPr="0090148A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..</w:t>
      </w:r>
      <w:r w:rsidR="000C51E7">
        <w:rPr>
          <w:rFonts w:ascii="Times New Roman" w:hAnsi="Times New Roman" w:cs="Times New Roman"/>
          <w:color w:val="auto"/>
          <w:sz w:val="28"/>
          <w:szCs w:val="28"/>
          <w:lang w:val="ru-RU"/>
        </w:rPr>
        <w:t>15</w:t>
      </w:r>
    </w:p>
    <w:p w:rsidR="00C46806" w:rsidRPr="000C51E7" w:rsidRDefault="000C51E7" w:rsidP="000C51E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C51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3.4 </w:t>
      </w:r>
      <w:r w:rsidR="00C46806" w:rsidRPr="000C51E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Лист корректировки………………………………………………</w:t>
      </w:r>
      <w:r w:rsidRPr="000C51E7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………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18</w:t>
      </w:r>
    </w:p>
    <w:p w:rsidR="00C46806" w:rsidRPr="0090148A" w:rsidRDefault="00C46806" w:rsidP="00894995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48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3.</w:t>
      </w:r>
      <w:r w:rsidR="000C51E7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. План воспитательной работы………………</w:t>
      </w:r>
      <w:proofErr w:type="gramStart"/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…….</w:t>
      </w:r>
      <w:proofErr w:type="gramEnd"/>
      <w:r w:rsidRPr="0090148A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………………</w:t>
      </w:r>
      <w:r w:rsidR="000C51E7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……... 20</w:t>
      </w:r>
    </w:p>
    <w:p w:rsidR="00C46806" w:rsidRPr="0090148A" w:rsidRDefault="00C46806" w:rsidP="00894995">
      <w:pPr>
        <w:pStyle w:val="Domylnie"/>
        <w:tabs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46806" w:rsidRPr="0090148A" w:rsidRDefault="00C46806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Times New Roman"/>
          <w:bCs/>
          <w:sz w:val="28"/>
          <w:szCs w:val="28"/>
        </w:rPr>
      </w:pPr>
    </w:p>
    <w:p w:rsidR="00C46806" w:rsidRPr="0090148A" w:rsidRDefault="00C46806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Times New Roman"/>
          <w:bCs/>
          <w:sz w:val="28"/>
          <w:szCs w:val="28"/>
        </w:rPr>
      </w:pPr>
    </w:p>
    <w:p w:rsidR="00C46806" w:rsidRPr="0090148A" w:rsidRDefault="00C46806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Times New Roman"/>
          <w:bCs/>
          <w:sz w:val="28"/>
          <w:szCs w:val="28"/>
        </w:rPr>
      </w:pPr>
    </w:p>
    <w:p w:rsidR="00C46806" w:rsidRPr="0090148A" w:rsidRDefault="00C46806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Times New Roman"/>
          <w:bCs/>
          <w:sz w:val="28"/>
          <w:szCs w:val="28"/>
        </w:rPr>
      </w:pPr>
    </w:p>
    <w:p w:rsidR="00C46806" w:rsidRPr="0090148A" w:rsidRDefault="00C46806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Times New Roman"/>
          <w:bCs/>
          <w:sz w:val="28"/>
          <w:szCs w:val="28"/>
        </w:rPr>
      </w:pPr>
    </w:p>
    <w:p w:rsidR="00C46806" w:rsidRPr="0090148A" w:rsidRDefault="00C46806" w:rsidP="008949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cs="Times New Roman"/>
          <w:bCs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br w:type="page"/>
      </w:r>
    </w:p>
    <w:p w:rsidR="004C1C0A" w:rsidRPr="004C1C0A" w:rsidRDefault="004C1C0A" w:rsidP="00894995">
      <w:pPr>
        <w:spacing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proofErr w:type="spellStart"/>
      <w:r w:rsidRPr="004C1C0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>Раздел</w:t>
      </w:r>
      <w:proofErr w:type="spellEnd"/>
      <w:r w:rsidRPr="004C1C0A">
        <w:rPr>
          <w:rFonts w:eastAsia="Microsoft YaHei" w:cs="Times New Roman"/>
          <w:b/>
          <w:bCs/>
          <w:kern w:val="2"/>
          <w:sz w:val="28"/>
          <w:szCs w:val="28"/>
          <w:lang w:val="uk-UA" w:eastAsia="uk-UA"/>
        </w:rPr>
        <w:t xml:space="preserve"> </w:t>
      </w:r>
      <w:r w:rsidRPr="004C1C0A">
        <w:rPr>
          <w:rFonts w:cs="Times New Roman"/>
          <w:b/>
          <w:sz w:val="28"/>
          <w:szCs w:val="28"/>
        </w:rPr>
        <w:t>1. Комплекс основных характеристик программы</w:t>
      </w:r>
    </w:p>
    <w:p w:rsidR="004C1C0A" w:rsidRDefault="004C1C0A" w:rsidP="00894995">
      <w:pPr>
        <w:pStyle w:val="a6"/>
        <w:numPr>
          <w:ilvl w:val="1"/>
          <w:numId w:val="15"/>
        </w:numPr>
        <w:jc w:val="center"/>
        <w:rPr>
          <w:b/>
          <w:sz w:val="28"/>
        </w:rPr>
      </w:pPr>
      <w:r w:rsidRPr="004C1C0A">
        <w:rPr>
          <w:b/>
          <w:sz w:val="28"/>
        </w:rPr>
        <w:t>П</w:t>
      </w:r>
      <w:r>
        <w:rPr>
          <w:b/>
          <w:sz w:val="28"/>
        </w:rPr>
        <w:t>ояснительная записка</w:t>
      </w:r>
    </w:p>
    <w:p w:rsidR="004C1C0A" w:rsidRPr="004C1C0A" w:rsidRDefault="004C1C0A" w:rsidP="00894995">
      <w:pPr>
        <w:pStyle w:val="a6"/>
        <w:rPr>
          <w:rStyle w:val="a3"/>
          <w:sz w:val="28"/>
        </w:rPr>
      </w:pPr>
      <w:r>
        <w:rPr>
          <w:b/>
          <w:sz w:val="28"/>
        </w:rPr>
        <w:t xml:space="preserve">     </w:t>
      </w:r>
      <w:r w:rsidRPr="004C1C0A">
        <w:rPr>
          <w:rStyle w:val="a3"/>
          <w:b w:val="0"/>
          <w:sz w:val="28"/>
        </w:rPr>
        <w:t xml:space="preserve">Дополнительная общеобразовательная общеразвивающая программа  </w:t>
      </w:r>
    </w:p>
    <w:p w:rsidR="004C1C0A" w:rsidRPr="004C1C0A" w:rsidRDefault="004C1C0A" w:rsidP="00894995">
      <w:pPr>
        <w:pStyle w:val="a4"/>
        <w:tabs>
          <w:tab w:val="left" w:pos="0"/>
          <w:tab w:val="left" w:pos="142"/>
        </w:tabs>
        <w:autoSpaceDE/>
        <w:autoSpaceDN/>
        <w:ind w:right="20"/>
      </w:pPr>
      <w:r w:rsidRPr="004C1C0A">
        <w:rPr>
          <w:rStyle w:val="a3"/>
          <w:rFonts w:eastAsia="Calibri"/>
        </w:rPr>
        <w:t xml:space="preserve">«Школьный </w:t>
      </w:r>
      <w:r>
        <w:rPr>
          <w:rStyle w:val="a3"/>
          <w:rFonts w:eastAsia="Calibri"/>
        </w:rPr>
        <w:t>театр</w:t>
      </w:r>
      <w:r w:rsidR="00245786">
        <w:rPr>
          <w:rStyle w:val="a3"/>
          <w:rFonts w:eastAsia="Calibri"/>
        </w:rPr>
        <w:t xml:space="preserve"> «Мечта»</w:t>
      </w:r>
      <w:r w:rsidRPr="004C1C0A">
        <w:rPr>
          <w:rStyle w:val="a3"/>
          <w:rFonts w:eastAsia="Calibri"/>
        </w:rPr>
        <w:t>»</w:t>
      </w:r>
      <w:r w:rsidRPr="004C1C0A">
        <w:rPr>
          <w:rStyle w:val="a3"/>
          <w:rFonts w:eastAsia="Calibri"/>
          <w:b w:val="0"/>
        </w:rPr>
        <w:t xml:space="preserve"> разработана в соответствии с</w:t>
      </w:r>
      <w:r w:rsidRPr="004C1C0A">
        <w:rPr>
          <w:b/>
        </w:rPr>
        <w:t xml:space="preserve"> </w:t>
      </w:r>
      <w:r w:rsidRPr="004C1C0A">
        <w:rPr>
          <w:bCs/>
          <w:spacing w:val="3"/>
        </w:rPr>
        <w:t>нормативно- правовой базой</w:t>
      </w:r>
      <w:r w:rsidRPr="004C1C0A">
        <w:rPr>
          <w:rStyle w:val="a3"/>
          <w:rFonts w:eastAsia="Calibri"/>
          <w:b w:val="0"/>
        </w:rPr>
        <w:t xml:space="preserve">: 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Российской Федерации от 29.12.2012 г. № 273-ФЗ «Об образовании в Российской Федерации» </w:t>
      </w:r>
      <w:r w:rsidRPr="004C1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действующей редакции)</w:t>
      </w:r>
      <w:r w:rsidRPr="004C1C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4C1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 действующей редакции);</w:t>
      </w:r>
    </w:p>
    <w:p w:rsidR="004C1C0A" w:rsidRPr="004C1C0A" w:rsidRDefault="000C51E7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4C1C0A"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  </w:r>
      </w:hyperlink>
      <w:r w:rsidR="004C1C0A"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21.07.2020 г. № 474  «</w:t>
      </w:r>
      <w:hyperlink r:id="rId8" w:tgtFrame="_blank" w:history="1">
        <w:r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О национальных целях развития России до 2030 года</w:t>
        </w:r>
      </w:hyperlink>
      <w:r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C1C0A" w:rsidRPr="004C1C0A" w:rsidRDefault="000C51E7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4C1C0A"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4C1C0A"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1C0A" w:rsidRPr="004C1C0A" w:rsidRDefault="000C51E7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4C1C0A"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4C1C0A"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1C0A" w:rsidRPr="004C1C0A" w:rsidRDefault="000C51E7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4C1C0A"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проект «Успех каждого ребенка»</w:t>
        </w:r>
      </w:hyperlink>
      <w:hyperlink r:id="rId12" w:history="1">
        <w:r w:rsidR="004C1C0A"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4C1C0A"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_Hlk72131563"/>
      <w:r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1"/>
      <w:r w:rsidRPr="004C1C0A">
        <w:rPr>
          <w:rStyle w:val="amailrucssattributepostfix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1C0A" w:rsidRPr="004C1C0A" w:rsidRDefault="004C1C0A" w:rsidP="00894995">
      <w:pPr>
        <w:pStyle w:val="1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C0A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от 27.07.2022 г. № 629 «Об утверждении </w:t>
      </w:r>
      <w:r w:rsidRPr="004C1C0A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4C1C0A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4C1C0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C1C0A" w:rsidRPr="004C1C0A" w:rsidRDefault="000C51E7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3" w:history="1">
        <w:r w:rsidR="004C1C0A" w:rsidRPr="004C1C0A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Приказ Минпросвещения России от 03.09.2019г. № 467 «Об утверждении Целевой модели развития региональных систем развития дополнительного образования детей»</w:t>
        </w:r>
      </w:hyperlink>
      <w:r w:rsidR="004C1C0A"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 от 23.08.2017г.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</w:t>
      </w:r>
      <w:proofErr w:type="spellStart"/>
      <w:r w:rsidRPr="004C1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Минобрнауки</w:t>
      </w:r>
      <w:proofErr w:type="spellEnd"/>
      <w:r w:rsidRPr="004C1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 и Минпросвещения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_Hlk114566402"/>
      <w:r w:rsidRPr="004C1C0A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</w:t>
      </w: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б образовании в Республике Крым: 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закон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Республики Крым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06.07.2015 г. № 131-ЗРК/2015 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Pr="004C1C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действующей редакции</w:t>
      </w: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sz w:val="28"/>
          <w:szCs w:val="28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C1C0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разноуровневые</w:t>
      </w:r>
      <w:proofErr w:type="spellEnd"/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), разработанные </w:t>
      </w:r>
      <w:proofErr w:type="spellStart"/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Минобрнауки</w:t>
      </w:r>
      <w:proofErr w:type="spellEnd"/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2"/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.</w:t>
      </w:r>
      <w:proofErr w:type="gramEnd"/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«О направлении методических рекомендаций»;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4C1C0A" w:rsidRPr="004C1C0A" w:rsidRDefault="004C1C0A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</w:pP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>Письмо</w:t>
      </w:r>
      <w:r w:rsidRPr="004C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t xml:space="preserve">Минпросвещения России от 19.03.2020г. № ГД-39/04 </w:t>
      </w:r>
      <w:r w:rsidRPr="004C1C0A">
        <w:rPr>
          <w:rFonts w:ascii="Times New Roman" w:hAnsi="Times New Roman" w:cs="Times New Roman"/>
          <w:color w:val="000000" w:themeColor="text1"/>
          <w:spacing w:val="2"/>
          <w:kern w:val="36"/>
          <w:sz w:val="28"/>
          <w:szCs w:val="28"/>
          <w:lang w:eastAsia="ru-RU"/>
        </w:rPr>
        <w:br/>
        <w:t>«О направлении методических рекомендаций»;</w:t>
      </w:r>
    </w:p>
    <w:p w:rsidR="004C1C0A" w:rsidRPr="004C1C0A" w:rsidRDefault="004C1C0A" w:rsidP="00894995">
      <w:pPr>
        <w:pStyle w:val="a8"/>
        <w:widowControl w:val="0"/>
        <w:numPr>
          <w:ilvl w:val="0"/>
          <w:numId w:val="14"/>
        </w:numPr>
        <w:tabs>
          <w:tab w:val="left" w:pos="0"/>
        </w:tabs>
        <w:suppressAutoHyphens w:val="0"/>
        <w:autoSpaceDN w:val="0"/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C0A">
        <w:rPr>
          <w:rFonts w:ascii="Times New Roman" w:hAnsi="Times New Roman" w:cs="Times New Roman"/>
          <w:spacing w:val="-2"/>
          <w:sz w:val="28"/>
          <w:szCs w:val="28"/>
        </w:rPr>
        <w:t xml:space="preserve">Рабочая </w:t>
      </w:r>
      <w:r w:rsidRPr="004C1C0A">
        <w:rPr>
          <w:rFonts w:ascii="Times New Roman" w:hAnsi="Times New Roman" w:cs="Times New Roman"/>
          <w:sz w:val="28"/>
          <w:szCs w:val="28"/>
        </w:rPr>
        <w:t>программа</w:t>
      </w:r>
      <w:r w:rsidRPr="004C1C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1C0A">
        <w:rPr>
          <w:rFonts w:ascii="Times New Roman" w:hAnsi="Times New Roman" w:cs="Times New Roman"/>
          <w:sz w:val="28"/>
          <w:szCs w:val="28"/>
        </w:rPr>
        <w:t>воспитания</w:t>
      </w:r>
      <w:r w:rsidR="00BE72AE">
        <w:rPr>
          <w:rFonts w:ascii="Times New Roman" w:hAnsi="Times New Roman" w:cs="Times New Roman"/>
          <w:spacing w:val="-1"/>
          <w:sz w:val="28"/>
          <w:szCs w:val="28"/>
        </w:rPr>
        <w:t xml:space="preserve"> МБОУ «Русаковская</w:t>
      </w:r>
      <w:r w:rsidRPr="004C1C0A">
        <w:rPr>
          <w:rFonts w:ascii="Times New Roman" w:hAnsi="Times New Roman" w:cs="Times New Roman"/>
          <w:spacing w:val="-1"/>
          <w:sz w:val="28"/>
          <w:szCs w:val="28"/>
        </w:rPr>
        <w:t xml:space="preserve"> СШ»</w:t>
      </w:r>
      <w:r w:rsidRPr="004C1C0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4C1C0A">
        <w:rPr>
          <w:rFonts w:ascii="Times New Roman" w:eastAsiaTheme="minorHAnsi" w:hAnsi="Times New Roman" w:cs="Times New Roman"/>
          <w:sz w:val="28"/>
          <w:szCs w:val="28"/>
        </w:rPr>
        <w:t>Белогорского района Республики Крым;</w:t>
      </w:r>
    </w:p>
    <w:p w:rsidR="00F44483" w:rsidRPr="00F44483" w:rsidRDefault="00F44483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0" w:firstLine="0"/>
        <w:contextualSpacing/>
        <w:jc w:val="both"/>
        <w:rPr>
          <w:rStyle w:val="a5"/>
          <w:rFonts w:eastAsia="Calibri"/>
          <w:color w:val="000000" w:themeColor="text1"/>
          <w:spacing w:val="2"/>
          <w:kern w:val="36"/>
        </w:rPr>
      </w:pPr>
      <w:r w:rsidRPr="00F44483">
        <w:rPr>
          <w:rStyle w:val="a5"/>
          <w:rFonts w:eastAsiaTheme="minorHAnsi"/>
          <w:color w:val="000000"/>
        </w:rPr>
        <w:t>Устав Муниципальное бюджетное образовательное учреждение дополнительного образования «Русаковская средняя школа» Белогорского района Республики Крым.</w:t>
      </w:r>
    </w:p>
    <w:p w:rsidR="00F44483" w:rsidRPr="00F44483" w:rsidRDefault="00F44483" w:rsidP="00894995">
      <w:pPr>
        <w:pStyle w:val="a8"/>
        <w:numPr>
          <w:ilvl w:val="0"/>
          <w:numId w:val="14"/>
        </w:numPr>
        <w:suppressAutoHyphens w:val="0"/>
        <w:spacing w:after="0" w:line="240" w:lineRule="auto"/>
        <w:ind w:left="0" w:firstLine="0"/>
        <w:contextualSpacing/>
        <w:jc w:val="both"/>
        <w:rPr>
          <w:rStyle w:val="a5"/>
          <w:rFonts w:eastAsia="Calibri"/>
          <w:color w:val="000000" w:themeColor="text1"/>
          <w:spacing w:val="2"/>
          <w:kern w:val="36"/>
        </w:rPr>
      </w:pPr>
      <w:r w:rsidRPr="00F44483">
        <w:rPr>
          <w:rStyle w:val="a5"/>
          <w:rFonts w:eastAsiaTheme="minorHAnsi"/>
          <w:color w:val="000000"/>
        </w:rPr>
        <w:t>Положение об организации и осуществлении образовательной деятельности по дополнительным общеобразовательным общеразвивающим программам МБОУ «Русаковская СШ» Белогорского района Республики Крым от 23.08.2023 №216</w:t>
      </w:r>
    </w:p>
    <w:p w:rsidR="00F44483" w:rsidRPr="00F44483" w:rsidRDefault="00F44483" w:rsidP="00894995">
      <w:pPr>
        <w:pStyle w:val="a8"/>
        <w:suppressAutoHyphens w:val="0"/>
        <w:spacing w:after="0" w:line="240" w:lineRule="auto"/>
        <w:ind w:left="0"/>
        <w:contextualSpacing/>
        <w:jc w:val="both"/>
        <w:rPr>
          <w:rStyle w:val="a5"/>
          <w:rFonts w:eastAsia="Calibri"/>
          <w:color w:val="000000" w:themeColor="text1"/>
          <w:spacing w:val="2"/>
          <w:kern w:val="36"/>
        </w:rPr>
      </w:pP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pacing w:val="-11"/>
          <w:sz w:val="28"/>
          <w:szCs w:val="28"/>
        </w:rPr>
        <w:t>Направленность:</w:t>
      </w:r>
      <w:r w:rsidRPr="0090148A">
        <w:rPr>
          <w:rFonts w:cs="Times New Roman"/>
          <w:spacing w:val="-11"/>
          <w:sz w:val="28"/>
          <w:szCs w:val="28"/>
        </w:rPr>
        <w:t xml:space="preserve"> художественная.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Style w:val="a5"/>
          <w:rFonts w:eastAsia="Calibri"/>
        </w:rPr>
      </w:pPr>
      <w:r w:rsidRPr="0090148A">
        <w:rPr>
          <w:rFonts w:cs="Times New Roman"/>
          <w:sz w:val="28"/>
          <w:szCs w:val="28"/>
        </w:rPr>
        <w:t>На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занятиях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осуществляется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художественно-эстетическая и воспитательная работа, направленная на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 xml:space="preserve">разностороннюю культурно-просветительскую деятельность; </w:t>
      </w:r>
      <w:r w:rsidRPr="0090148A">
        <w:rPr>
          <w:rFonts w:cs="Times New Roman"/>
          <w:spacing w:val="-1"/>
          <w:sz w:val="28"/>
          <w:szCs w:val="28"/>
        </w:rPr>
        <w:t>получение</w:t>
      </w:r>
      <w:r w:rsidRPr="0090148A">
        <w:rPr>
          <w:rFonts w:cs="Times New Roman"/>
          <w:spacing w:val="-15"/>
          <w:sz w:val="28"/>
          <w:szCs w:val="28"/>
        </w:rPr>
        <w:t xml:space="preserve"> </w:t>
      </w:r>
      <w:r w:rsidRPr="0090148A">
        <w:rPr>
          <w:rFonts w:cs="Times New Roman"/>
          <w:spacing w:val="-1"/>
          <w:sz w:val="28"/>
          <w:szCs w:val="28"/>
        </w:rPr>
        <w:t>простейших</w:t>
      </w:r>
      <w:r w:rsidRPr="0090148A">
        <w:rPr>
          <w:rFonts w:cs="Times New Roman"/>
          <w:spacing w:val="-16"/>
          <w:sz w:val="28"/>
          <w:szCs w:val="28"/>
        </w:rPr>
        <w:t xml:space="preserve"> </w:t>
      </w:r>
      <w:r w:rsidRPr="0090148A">
        <w:rPr>
          <w:rFonts w:cs="Times New Roman"/>
          <w:spacing w:val="-1"/>
          <w:sz w:val="28"/>
          <w:szCs w:val="28"/>
        </w:rPr>
        <w:t>навыков</w:t>
      </w:r>
      <w:r w:rsidRPr="0090148A">
        <w:rPr>
          <w:rFonts w:cs="Times New Roman"/>
          <w:spacing w:val="-11"/>
          <w:sz w:val="28"/>
          <w:szCs w:val="28"/>
        </w:rPr>
        <w:t xml:space="preserve"> </w:t>
      </w:r>
      <w:r w:rsidRPr="0090148A">
        <w:rPr>
          <w:rFonts w:cs="Times New Roman"/>
          <w:spacing w:val="-1"/>
          <w:sz w:val="28"/>
          <w:szCs w:val="28"/>
        </w:rPr>
        <w:t xml:space="preserve">театрального искусства </w:t>
      </w:r>
      <w:r w:rsidRPr="0090148A">
        <w:rPr>
          <w:rFonts w:cs="Times New Roman"/>
          <w:sz w:val="28"/>
          <w:szCs w:val="28"/>
        </w:rPr>
        <w:t>с</w:t>
      </w:r>
      <w:r w:rsidRPr="0090148A">
        <w:rPr>
          <w:rFonts w:cs="Times New Roman"/>
          <w:spacing w:val="-15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учетом</w:t>
      </w:r>
      <w:r w:rsidR="00BE72AE">
        <w:rPr>
          <w:rFonts w:cs="Times New Roman"/>
          <w:spacing w:val="-68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возрастных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и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психофизиологических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особенностей</w:t>
      </w:r>
      <w:r w:rsidRPr="0090148A">
        <w:rPr>
          <w:rFonts w:cs="Times New Roman"/>
          <w:spacing w:val="1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учащихся</w:t>
      </w:r>
      <w:r w:rsidRPr="0090148A">
        <w:rPr>
          <w:rFonts w:cs="Times New Roman"/>
          <w:spacing w:val="-1"/>
          <w:sz w:val="28"/>
          <w:szCs w:val="28"/>
        </w:rPr>
        <w:t>.</w:t>
      </w:r>
      <w:r w:rsidRPr="0090148A">
        <w:rPr>
          <w:rFonts w:cs="Times New Roman"/>
          <w:spacing w:val="-11"/>
          <w:sz w:val="28"/>
          <w:szCs w:val="28"/>
        </w:rPr>
        <w:t xml:space="preserve">  </w:t>
      </w:r>
    </w:p>
    <w:p w:rsidR="00C46806" w:rsidRPr="0090148A" w:rsidRDefault="00C46806" w:rsidP="00894995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Актуальность программы</w:t>
      </w:r>
      <w:r w:rsidRPr="0090148A">
        <w:rPr>
          <w:rFonts w:cs="Times New Roman"/>
          <w:sz w:val="28"/>
          <w:szCs w:val="28"/>
        </w:rPr>
        <w:t xml:space="preserve">. </w:t>
      </w:r>
    </w:p>
    <w:p w:rsidR="00C46806" w:rsidRPr="0090148A" w:rsidRDefault="00C46806" w:rsidP="00894995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3" w:name="page3"/>
      <w:bookmarkEnd w:id="3"/>
      <w:r w:rsidRPr="0090148A">
        <w:rPr>
          <w:rFonts w:cs="Times New Roman"/>
          <w:sz w:val="28"/>
          <w:szCs w:val="28"/>
        </w:rPr>
        <w:t xml:space="preserve">           В ходе реализации программы ученики расширят знания в области театрального искусства, развивают вокально-певческие способности, сценические способности, приобретут большой опыт межличностного общения в условиях практической деятельности, освоят и накопят певческий и театральный материал для осуществления выступления на праздниках и концертах разного уровня. </w:t>
      </w:r>
    </w:p>
    <w:p w:rsidR="00C46806" w:rsidRPr="0090148A" w:rsidRDefault="00C46806" w:rsidP="008949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 xml:space="preserve">Новизна </w:t>
      </w:r>
      <w:r w:rsidRPr="0090148A">
        <w:rPr>
          <w:rFonts w:cs="Times New Roman"/>
          <w:sz w:val="28"/>
          <w:szCs w:val="28"/>
        </w:rPr>
        <w:t>заключается в ее инновационном характере. В системе работы используются нетрадиционные методы и способы развития детского творчества</w:t>
      </w:r>
      <w:r w:rsidRPr="0090148A">
        <w:rPr>
          <w:rFonts w:cs="Times New Roman"/>
          <w:b/>
          <w:sz w:val="28"/>
          <w:szCs w:val="28"/>
        </w:rPr>
        <w:t>.</w:t>
      </w:r>
      <w:r w:rsidRPr="0090148A">
        <w:rPr>
          <w:rFonts w:cs="Times New Roman"/>
          <w:sz w:val="28"/>
          <w:szCs w:val="28"/>
        </w:rPr>
        <w:t xml:space="preserve"> Учащиеся, занимающиеся по программе «</w:t>
      </w:r>
      <w:r w:rsidR="00A46E30">
        <w:rPr>
          <w:rFonts w:cs="Times New Roman"/>
          <w:bCs/>
          <w:sz w:val="28"/>
          <w:szCs w:val="28"/>
        </w:rPr>
        <w:t>Школьный театр</w:t>
      </w:r>
      <w:r w:rsidRPr="0090148A">
        <w:rPr>
          <w:rFonts w:cs="Times New Roman"/>
          <w:sz w:val="28"/>
          <w:szCs w:val="28"/>
        </w:rPr>
        <w:t xml:space="preserve">», имеют равные возможности для проявления своих творческих способностей, а также могут сравнить свои достижения с успехами других детей. Занятия по настоящей программе </w:t>
      </w:r>
      <w:r w:rsidRPr="0090148A">
        <w:rPr>
          <w:rFonts w:cs="Times New Roman"/>
          <w:bCs/>
          <w:sz w:val="28"/>
          <w:szCs w:val="28"/>
        </w:rPr>
        <w:t>обеспечивают «ситуацию успеха», что создает благоприятные условия для социализации ребенка.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Отличительные особенности программы:</w:t>
      </w:r>
      <w:r w:rsidRPr="0090148A">
        <w:rPr>
          <w:rFonts w:cs="Times New Roman"/>
          <w:sz w:val="28"/>
          <w:szCs w:val="28"/>
        </w:rPr>
        <w:t xml:space="preserve"> заключается в том, что она не только способствует приобщению детей к музыке и</w:t>
      </w:r>
      <w:r w:rsidR="00AF7DE1" w:rsidRPr="0090148A">
        <w:rPr>
          <w:rFonts w:cs="Times New Roman"/>
          <w:sz w:val="28"/>
          <w:szCs w:val="28"/>
        </w:rPr>
        <w:t xml:space="preserve"> к </w:t>
      </w:r>
      <w:r w:rsidRPr="0090148A">
        <w:rPr>
          <w:rFonts w:cs="Times New Roman"/>
          <w:sz w:val="28"/>
          <w:szCs w:val="28"/>
        </w:rPr>
        <w:t xml:space="preserve">театру, но и содействует развитию мыслительных способностей, учит тонко чувствовать и подмечать красоту в обыденном мире; пробуждает в детях желание созидать, преобразовывать мир, создавать прекрасное. Современный человек многое должен уметь, чтобы достичь успеха: работать в команде, самостоятельно добывать, анализировать и обрабатывать информацию, выполнять творческую работу, развивать коммуникационные навыки. </w:t>
      </w:r>
    </w:p>
    <w:p w:rsidR="00C46806" w:rsidRPr="0090148A" w:rsidRDefault="00C46806" w:rsidP="00894995">
      <w:pPr>
        <w:pStyle w:val="a4"/>
        <w:tabs>
          <w:tab w:val="left" w:pos="468"/>
        </w:tabs>
        <w:autoSpaceDE/>
        <w:autoSpaceDN/>
        <w:ind w:left="140"/>
        <w:rPr>
          <w:rStyle w:val="86"/>
          <w:bCs w:val="0"/>
          <w:i/>
          <w:sz w:val="28"/>
          <w:szCs w:val="28"/>
        </w:rPr>
      </w:pPr>
      <w:r w:rsidRPr="0090148A">
        <w:rPr>
          <w:rStyle w:val="85"/>
          <w:i w:val="0"/>
          <w:sz w:val="28"/>
          <w:szCs w:val="28"/>
        </w:rPr>
        <w:tab/>
      </w:r>
      <w:r w:rsidRPr="0090148A">
        <w:rPr>
          <w:rStyle w:val="85"/>
          <w:i w:val="0"/>
          <w:sz w:val="28"/>
          <w:szCs w:val="28"/>
        </w:rPr>
        <w:tab/>
        <w:t>Педагогическая целесообразность</w:t>
      </w:r>
      <w:r w:rsidRPr="0090148A">
        <w:rPr>
          <w:rStyle w:val="86"/>
          <w:i/>
          <w:sz w:val="28"/>
          <w:szCs w:val="28"/>
        </w:rPr>
        <w:t>.</w:t>
      </w:r>
    </w:p>
    <w:p w:rsidR="00C46806" w:rsidRPr="0090148A" w:rsidRDefault="00C46806" w:rsidP="008949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>В процессе обучения по программе «</w:t>
      </w:r>
      <w:r w:rsidR="00A46E30">
        <w:rPr>
          <w:rFonts w:cs="Times New Roman"/>
          <w:bCs/>
          <w:sz w:val="28"/>
          <w:szCs w:val="28"/>
        </w:rPr>
        <w:t>Школьный театр</w:t>
      </w:r>
      <w:r w:rsidRPr="0090148A">
        <w:rPr>
          <w:rFonts w:eastAsia="Times New Roman" w:cs="Times New Roman"/>
          <w:sz w:val="28"/>
          <w:szCs w:val="28"/>
        </w:rPr>
        <w:t>» могут использоваться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iCs/>
          <w:sz w:val="28"/>
          <w:szCs w:val="28"/>
        </w:rPr>
        <w:t>Словесные методы:</w:t>
      </w:r>
      <w:r w:rsidRPr="0090148A">
        <w:rPr>
          <w:rFonts w:cs="Times New Roman"/>
          <w:sz w:val="28"/>
          <w:szCs w:val="28"/>
        </w:rPr>
        <w:t xml:space="preserve"> создают у учащихся предварительные представления об изучаемом движении. Для этой цели используются: объяснение, рассказ, замечание, указание. 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iCs/>
          <w:sz w:val="28"/>
          <w:szCs w:val="28"/>
        </w:rPr>
        <w:t>Наглядные методы:</w:t>
      </w:r>
      <w:r w:rsidRPr="0090148A">
        <w:rPr>
          <w:rFonts w:cs="Times New Roman"/>
          <w:i/>
          <w:iCs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 xml:space="preserve">применяются главным образом в виде показа упражнений, показа театральных сцен, наглядных пособий, видеофильмов. Эти методы помогают создать у учеников конкретные представления об изучаемых действиях.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iCs/>
          <w:sz w:val="28"/>
          <w:szCs w:val="28"/>
        </w:rPr>
      </w:pPr>
      <w:r w:rsidRPr="0090148A">
        <w:rPr>
          <w:rFonts w:cs="Times New Roman"/>
          <w:iCs/>
          <w:sz w:val="28"/>
          <w:szCs w:val="28"/>
        </w:rPr>
        <w:t xml:space="preserve">Практические методы: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- методы упражнений;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- игровой; 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>- концертный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Style w:val="85"/>
          <w:b w:val="0"/>
          <w:bCs w:val="0"/>
          <w:i w:val="0"/>
          <w:iCs w:val="0"/>
          <w:sz w:val="28"/>
          <w:szCs w:val="28"/>
        </w:rPr>
      </w:pPr>
      <w:r w:rsidRPr="0090148A">
        <w:rPr>
          <w:rStyle w:val="85"/>
          <w:i w:val="0"/>
          <w:sz w:val="28"/>
          <w:szCs w:val="28"/>
        </w:rPr>
        <w:t>Адресат программы</w:t>
      </w:r>
      <w:r w:rsidRPr="0090148A">
        <w:rPr>
          <w:rStyle w:val="86"/>
          <w:i/>
          <w:sz w:val="28"/>
          <w:szCs w:val="28"/>
        </w:rPr>
        <w:t xml:space="preserve"> </w:t>
      </w:r>
      <w:r w:rsidRPr="0090148A">
        <w:rPr>
          <w:rStyle w:val="8"/>
          <w:sz w:val="28"/>
          <w:szCs w:val="28"/>
        </w:rPr>
        <w:t xml:space="preserve">- </w:t>
      </w:r>
      <w:r w:rsidR="004C1C0A">
        <w:rPr>
          <w:rFonts w:cs="Times New Roman"/>
          <w:sz w:val="28"/>
          <w:szCs w:val="28"/>
        </w:rPr>
        <w:t>обучающиеся в возрасте 7-17</w:t>
      </w:r>
      <w:r w:rsidRPr="0090148A">
        <w:rPr>
          <w:rFonts w:cs="Times New Roman"/>
          <w:sz w:val="28"/>
          <w:szCs w:val="28"/>
        </w:rPr>
        <w:t xml:space="preserve"> лет.   Принимаются </w:t>
      </w:r>
      <w:r w:rsidR="004C1C0A">
        <w:rPr>
          <w:rFonts w:cs="Times New Roman"/>
          <w:sz w:val="28"/>
          <w:szCs w:val="28"/>
        </w:rPr>
        <w:t>обучающиеся 1-11 классов</w:t>
      </w:r>
    </w:p>
    <w:p w:rsidR="00C46806" w:rsidRPr="0090148A" w:rsidRDefault="00C46806" w:rsidP="0089499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148A">
        <w:rPr>
          <w:rStyle w:val="85"/>
          <w:i w:val="0"/>
          <w:color w:val="auto"/>
          <w:sz w:val="28"/>
          <w:szCs w:val="28"/>
        </w:rPr>
        <w:t>Объем и срок освоения программы</w:t>
      </w:r>
      <w:r w:rsidRPr="0090148A">
        <w:rPr>
          <w:rStyle w:val="86"/>
          <w:i/>
          <w:color w:val="auto"/>
          <w:sz w:val="28"/>
          <w:szCs w:val="28"/>
        </w:rPr>
        <w:t xml:space="preserve"> </w:t>
      </w:r>
      <w:r w:rsidRPr="0090148A">
        <w:rPr>
          <w:rStyle w:val="8"/>
          <w:color w:val="auto"/>
          <w:sz w:val="28"/>
          <w:szCs w:val="28"/>
        </w:rPr>
        <w:t xml:space="preserve">- </w:t>
      </w:r>
      <w:r w:rsidRPr="0090148A">
        <w:rPr>
          <w:color w:val="auto"/>
          <w:sz w:val="28"/>
          <w:szCs w:val="28"/>
        </w:rPr>
        <w:t xml:space="preserve">общее количество учебных часов - 34, временная продолжительность - 1 год.  </w:t>
      </w:r>
    </w:p>
    <w:p w:rsidR="00C46806" w:rsidRPr="0090148A" w:rsidRDefault="00C46806" w:rsidP="00894995">
      <w:pPr>
        <w:pStyle w:val="a4"/>
        <w:tabs>
          <w:tab w:val="left" w:pos="498"/>
        </w:tabs>
        <w:autoSpaceDE/>
        <w:autoSpaceDN/>
        <w:ind w:left="140"/>
        <w:jc w:val="mediumKashida"/>
        <w:rPr>
          <w:rStyle w:val="8"/>
          <w:bCs/>
          <w:i/>
          <w:sz w:val="28"/>
          <w:szCs w:val="28"/>
        </w:rPr>
      </w:pPr>
      <w:r w:rsidRPr="0090148A">
        <w:rPr>
          <w:rStyle w:val="85"/>
          <w:i w:val="0"/>
          <w:sz w:val="28"/>
          <w:szCs w:val="28"/>
        </w:rPr>
        <w:tab/>
      </w:r>
      <w:r w:rsidRPr="0090148A">
        <w:rPr>
          <w:rStyle w:val="85"/>
          <w:i w:val="0"/>
          <w:sz w:val="28"/>
          <w:szCs w:val="28"/>
        </w:rPr>
        <w:tab/>
        <w:t>Режим занятий.</w:t>
      </w:r>
      <w:r w:rsidRPr="0090148A">
        <w:rPr>
          <w:rStyle w:val="8"/>
          <w:i/>
          <w:sz w:val="28"/>
          <w:szCs w:val="28"/>
        </w:rPr>
        <w:t xml:space="preserve">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cs="Times New Roman"/>
          <w:bCs/>
          <w:i/>
          <w:spacing w:val="1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Программа рассчитана на 34 часа в год и реализуется в течение 34 учебной недели. </w:t>
      </w:r>
    </w:p>
    <w:p w:rsidR="00C46806" w:rsidRPr="0090148A" w:rsidRDefault="00C46806" w:rsidP="00894995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ab/>
        <w:t xml:space="preserve">Количество часов в неделю – 1.  </w:t>
      </w:r>
    </w:p>
    <w:p w:rsidR="00C46806" w:rsidRPr="0090148A" w:rsidRDefault="00C46806" w:rsidP="00894995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ab/>
        <w:t xml:space="preserve">Количество групп – 1. </w:t>
      </w:r>
    </w:p>
    <w:p w:rsidR="00C46806" w:rsidRPr="0090148A" w:rsidRDefault="00C46806" w:rsidP="00894995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142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>Продолжительность занятий – 45 минут.</w:t>
      </w:r>
    </w:p>
    <w:p w:rsidR="00C46806" w:rsidRPr="0090148A" w:rsidRDefault="00C46806" w:rsidP="00894995">
      <w:pPr>
        <w:pStyle w:val="a4"/>
        <w:tabs>
          <w:tab w:val="left" w:pos="443"/>
        </w:tabs>
        <w:autoSpaceDE/>
        <w:autoSpaceDN/>
        <w:ind w:left="100"/>
        <w:jc w:val="mediumKashida"/>
        <w:rPr>
          <w:bCs/>
        </w:rPr>
      </w:pPr>
      <w:r w:rsidRPr="0090148A">
        <w:rPr>
          <w:rStyle w:val="85"/>
          <w:i w:val="0"/>
          <w:sz w:val="28"/>
          <w:szCs w:val="28"/>
        </w:rPr>
        <w:tab/>
      </w:r>
      <w:r w:rsidRPr="0090148A">
        <w:rPr>
          <w:rStyle w:val="85"/>
          <w:i w:val="0"/>
          <w:sz w:val="28"/>
          <w:szCs w:val="28"/>
        </w:rPr>
        <w:tab/>
        <w:t>Уровень программы</w:t>
      </w:r>
      <w:r w:rsidRPr="0090148A">
        <w:rPr>
          <w:rStyle w:val="86"/>
          <w:sz w:val="28"/>
          <w:szCs w:val="28"/>
        </w:rPr>
        <w:t xml:space="preserve"> - </w:t>
      </w:r>
      <w:r w:rsidRPr="0090148A">
        <w:rPr>
          <w:rStyle w:val="8"/>
          <w:sz w:val="28"/>
          <w:szCs w:val="28"/>
        </w:rPr>
        <w:t>базовый.</w:t>
      </w:r>
    </w:p>
    <w:p w:rsidR="00C46806" w:rsidRPr="0090148A" w:rsidRDefault="00C46806" w:rsidP="00894995">
      <w:pPr>
        <w:pStyle w:val="a4"/>
        <w:tabs>
          <w:tab w:val="left" w:pos="432"/>
        </w:tabs>
        <w:autoSpaceDE/>
        <w:autoSpaceDN/>
        <w:ind w:left="100"/>
        <w:jc w:val="mediumKashida"/>
        <w:rPr>
          <w:bCs/>
        </w:rPr>
      </w:pPr>
      <w:r w:rsidRPr="0090148A">
        <w:rPr>
          <w:rStyle w:val="85"/>
          <w:i w:val="0"/>
          <w:sz w:val="28"/>
          <w:szCs w:val="28"/>
        </w:rPr>
        <w:tab/>
      </w:r>
      <w:r w:rsidRPr="0090148A">
        <w:rPr>
          <w:rStyle w:val="85"/>
          <w:i w:val="0"/>
          <w:sz w:val="28"/>
          <w:szCs w:val="28"/>
        </w:rPr>
        <w:tab/>
        <w:t>Формы обучения</w:t>
      </w:r>
      <w:r w:rsidRPr="0090148A">
        <w:rPr>
          <w:rStyle w:val="86"/>
          <w:sz w:val="28"/>
          <w:szCs w:val="28"/>
        </w:rPr>
        <w:t xml:space="preserve"> – </w:t>
      </w:r>
      <w:r w:rsidRPr="0090148A">
        <w:rPr>
          <w:rStyle w:val="8"/>
          <w:sz w:val="28"/>
          <w:szCs w:val="28"/>
        </w:rPr>
        <w:t>очная.</w:t>
      </w:r>
    </w:p>
    <w:p w:rsidR="00C46806" w:rsidRPr="0090148A" w:rsidRDefault="00C46806" w:rsidP="00894995">
      <w:pPr>
        <w:pStyle w:val="a4"/>
        <w:tabs>
          <w:tab w:val="left" w:pos="428"/>
        </w:tabs>
        <w:autoSpaceDE/>
        <w:autoSpaceDN/>
        <w:ind w:left="100"/>
        <w:jc w:val="mediumKashida"/>
        <w:rPr>
          <w:rStyle w:val="86"/>
          <w:b w:val="0"/>
          <w:bCs w:val="0"/>
          <w:spacing w:val="0"/>
          <w:sz w:val="28"/>
          <w:szCs w:val="28"/>
        </w:rPr>
      </w:pPr>
      <w:r w:rsidRPr="0090148A">
        <w:rPr>
          <w:rStyle w:val="85"/>
          <w:i w:val="0"/>
          <w:sz w:val="28"/>
          <w:szCs w:val="28"/>
        </w:rPr>
        <w:tab/>
      </w:r>
      <w:r w:rsidRPr="0090148A">
        <w:rPr>
          <w:rStyle w:val="85"/>
          <w:i w:val="0"/>
          <w:sz w:val="28"/>
          <w:szCs w:val="28"/>
        </w:rPr>
        <w:tab/>
        <w:t>Особенности организации образовательного процесса</w:t>
      </w:r>
      <w:r w:rsidRPr="0090148A">
        <w:rPr>
          <w:rStyle w:val="86"/>
          <w:i/>
          <w:sz w:val="28"/>
          <w:szCs w:val="28"/>
        </w:rPr>
        <w:t xml:space="preserve"> </w:t>
      </w:r>
      <w:r w:rsidRPr="0090148A">
        <w:rPr>
          <w:b/>
        </w:rPr>
        <w:t xml:space="preserve">– </w:t>
      </w:r>
      <w:r w:rsidRPr="0090148A">
        <w:t>группа</w:t>
      </w:r>
      <w:r w:rsidR="00AF7DE1" w:rsidRPr="0090148A">
        <w:t xml:space="preserve"> обучающихся </w:t>
      </w:r>
      <w:r w:rsidR="00D965A2" w:rsidRPr="0090148A">
        <w:t>4 класса,</w:t>
      </w:r>
      <w:r w:rsidRPr="0090148A">
        <w:t xml:space="preserve"> состав группы постоянный.</w:t>
      </w:r>
    </w:p>
    <w:p w:rsidR="00C46806" w:rsidRPr="0090148A" w:rsidRDefault="00C46806" w:rsidP="00894995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90148A">
        <w:rPr>
          <w:rStyle w:val="86"/>
          <w:rFonts w:eastAsiaTheme="minorHAnsi"/>
          <w:sz w:val="28"/>
          <w:szCs w:val="28"/>
        </w:rPr>
        <w:t>1.2. Цель и задачи программы</w:t>
      </w:r>
    </w:p>
    <w:p w:rsidR="00C46806" w:rsidRPr="0090148A" w:rsidRDefault="00C46806" w:rsidP="0089499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 xml:space="preserve">Цель: </w:t>
      </w:r>
      <w:r w:rsidR="00D965A2" w:rsidRPr="0090148A">
        <w:rPr>
          <w:rFonts w:eastAsia="Times New Roman" w:cs="Times New Roman"/>
          <w:sz w:val="28"/>
          <w:szCs w:val="28"/>
        </w:rPr>
        <w:t>р</w:t>
      </w:r>
      <w:r w:rsidR="00AF7DE1" w:rsidRPr="0090148A">
        <w:rPr>
          <w:rFonts w:eastAsia="Times New Roman" w:cs="Times New Roman"/>
          <w:sz w:val="28"/>
          <w:szCs w:val="28"/>
        </w:rPr>
        <w:t xml:space="preserve">азвитие речи и индивидуальных </w:t>
      </w:r>
      <w:r w:rsidR="00D965A2" w:rsidRPr="0090148A">
        <w:rPr>
          <w:rFonts w:eastAsia="Times New Roman" w:cs="Times New Roman"/>
          <w:sz w:val="28"/>
          <w:szCs w:val="28"/>
        </w:rPr>
        <w:t xml:space="preserve">способностей детей посредством </w:t>
      </w:r>
      <w:r w:rsidR="00A46E30">
        <w:rPr>
          <w:rFonts w:eastAsia="Times New Roman" w:cs="Times New Roman"/>
          <w:sz w:val="28"/>
          <w:szCs w:val="28"/>
        </w:rPr>
        <w:t>школьного</w:t>
      </w:r>
      <w:r w:rsidR="00D965A2" w:rsidRPr="0090148A">
        <w:rPr>
          <w:rFonts w:eastAsia="Times New Roman" w:cs="Times New Roman"/>
          <w:sz w:val="28"/>
          <w:szCs w:val="28"/>
        </w:rPr>
        <w:t xml:space="preserve"> театра</w:t>
      </w:r>
      <w:r w:rsidR="00A46E30">
        <w:rPr>
          <w:rFonts w:eastAsia="Times New Roman" w:cs="Times New Roman"/>
          <w:sz w:val="28"/>
          <w:szCs w:val="28"/>
        </w:rPr>
        <w:t>.</w:t>
      </w:r>
    </w:p>
    <w:p w:rsidR="00C46806" w:rsidRPr="0090148A" w:rsidRDefault="00C46806" w:rsidP="00894995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Задачи:</w:t>
      </w:r>
      <w:r w:rsidRPr="0090148A">
        <w:rPr>
          <w:rFonts w:cs="Times New Roman"/>
          <w:sz w:val="28"/>
          <w:szCs w:val="28"/>
        </w:rPr>
        <w:t xml:space="preserve"> </w:t>
      </w:r>
    </w:p>
    <w:p w:rsidR="00C46806" w:rsidRPr="0090148A" w:rsidRDefault="00C46806" w:rsidP="0089499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Образовательные (обучающие, предметные)</w:t>
      </w:r>
    </w:p>
    <w:p w:rsidR="00A46E30" w:rsidRDefault="00D965A2" w:rsidP="0089499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 xml:space="preserve">Создание условий для творческого, интеллектуального, физического и личностного развития детей через основы такого вида искусства как </w:t>
      </w:r>
    </w:p>
    <w:p w:rsidR="00D965A2" w:rsidRPr="0090148A" w:rsidRDefault="00D965A2" w:rsidP="0089499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 xml:space="preserve"> театр;</w:t>
      </w:r>
    </w:p>
    <w:p w:rsidR="00D965A2" w:rsidRPr="0090148A" w:rsidRDefault="00D965A2" w:rsidP="0089499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>Создание предпосылок к выявлению, развитию индивидуальных способностей у детей и совершенствованию их в практике работы с куклами;</w:t>
      </w:r>
    </w:p>
    <w:p w:rsidR="00D965A2" w:rsidRPr="0090148A" w:rsidRDefault="00D965A2" w:rsidP="0089499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>Обучение основам актерского творчества и развитие памяти, внимания, воо</w:t>
      </w:r>
      <w:r w:rsidR="00A46E30">
        <w:rPr>
          <w:rFonts w:eastAsia="Times New Roman" w:cs="Times New Roman"/>
          <w:sz w:val="28"/>
          <w:szCs w:val="28"/>
        </w:rPr>
        <w:t>бражения, мышления посредством</w:t>
      </w:r>
      <w:r w:rsidRPr="0090148A">
        <w:rPr>
          <w:rFonts w:eastAsia="Times New Roman" w:cs="Times New Roman"/>
          <w:sz w:val="28"/>
          <w:szCs w:val="28"/>
        </w:rPr>
        <w:t xml:space="preserve"> театра;</w:t>
      </w:r>
    </w:p>
    <w:p w:rsidR="00D965A2" w:rsidRPr="0090148A" w:rsidRDefault="00D965A2" w:rsidP="00894995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 xml:space="preserve"> Развитие устойчивого интереса к театрально-игровой деятельности и организация содержательного досуга.</w:t>
      </w:r>
    </w:p>
    <w:p w:rsidR="00C46806" w:rsidRPr="0090148A" w:rsidRDefault="00C46806" w:rsidP="00894995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Личностные (воспитательные)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Выбирать для выполнения определённой задачи различные средства: литературу, ИКТ.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результатов.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Оценивать результаты собственной деятельности.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Адекватно воспринимать аргументированную критику ошибок и учитывать её в работе над ошибками.</w:t>
      </w:r>
    </w:p>
    <w:p w:rsidR="00C46806" w:rsidRPr="0090148A" w:rsidRDefault="00C46806" w:rsidP="00894995">
      <w:pPr>
        <w:pStyle w:val="a8"/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en-US"/>
        </w:rPr>
      </w:pPr>
      <w:r w:rsidRPr="0090148A">
        <w:rPr>
          <w:rFonts w:ascii="Times New Roman" w:hAnsi="Times New Roman" w:cs="Times New Roman"/>
          <w:sz w:val="28"/>
          <w:szCs w:val="28"/>
        </w:rPr>
        <w:t>Регулировать своё поведение в соответствии с познанными моральными нормами и этическими требованиями.</w:t>
      </w:r>
    </w:p>
    <w:p w:rsidR="00C46806" w:rsidRPr="0090148A" w:rsidRDefault="00C46806" w:rsidP="00894995">
      <w:pPr>
        <w:pStyle w:val="a8"/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en-US"/>
        </w:rPr>
      </w:pPr>
      <w:r w:rsidRPr="0090148A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Вырабатывать у учащихся умения создавать собственные постановки театрализованных мероприятий.</w:t>
      </w:r>
    </w:p>
    <w:p w:rsidR="00C46806" w:rsidRPr="0090148A" w:rsidRDefault="00C46806" w:rsidP="00894995">
      <w:pPr>
        <w:pStyle w:val="a8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Метапредметные (развивающие)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Владеть диалоговой формой речи.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речи с учетом своих учебных и жизненных речевых ситуаций. 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C46806" w:rsidRPr="0090148A" w:rsidRDefault="00C46806" w:rsidP="00894995">
      <w:pPr>
        <w:pStyle w:val="a8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коммуникативных задач.</w:t>
      </w:r>
    </w:p>
    <w:p w:rsidR="00C46806" w:rsidRPr="0090148A" w:rsidRDefault="00C46806" w:rsidP="00894995">
      <w:pPr>
        <w:pStyle w:val="a8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8"/>
          <w:szCs w:val="28"/>
          <w:lang w:eastAsia="en-US"/>
        </w:rPr>
      </w:pPr>
      <w:r w:rsidRPr="0090148A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Дать возможность детям проявить себя, творчески раскрыться в области такого вида искусства, как театр.</w:t>
      </w:r>
    </w:p>
    <w:p w:rsidR="00C46806" w:rsidRPr="0090148A" w:rsidRDefault="00C46806" w:rsidP="00894995">
      <w:pPr>
        <w:spacing w:after="0" w:line="240" w:lineRule="auto"/>
        <w:jc w:val="both"/>
        <w:rPr>
          <w:rFonts w:cs="Times New Roman"/>
          <w:b/>
          <w:bCs/>
          <w:iCs/>
          <w:sz w:val="28"/>
          <w:szCs w:val="28"/>
        </w:rPr>
      </w:pPr>
      <w:r w:rsidRPr="0090148A">
        <w:rPr>
          <w:rFonts w:cs="Times New Roman"/>
          <w:b/>
          <w:bCs/>
          <w:iCs/>
          <w:sz w:val="28"/>
          <w:szCs w:val="28"/>
        </w:rPr>
        <w:t>1.3. Воспитательный потенциал дополнительной общеобразовательной общеразвивающей программы</w:t>
      </w:r>
    </w:p>
    <w:p w:rsidR="00C46806" w:rsidRPr="0090148A" w:rsidRDefault="00C46806" w:rsidP="0089499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  Предполагается, что в результате проведения воспитательных мероприятий будет достигнут высокий уровень сплоченности коллектива, повышение интереса к театру.</w:t>
      </w:r>
    </w:p>
    <w:p w:rsidR="00C46806" w:rsidRPr="0090148A" w:rsidRDefault="00C46806" w:rsidP="00894995">
      <w:pPr>
        <w:spacing w:after="0" w:line="240" w:lineRule="auto"/>
        <w:rPr>
          <w:rStyle w:val="a3"/>
          <w:bCs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jc w:val="center"/>
        <w:rPr>
          <w:rStyle w:val="a3"/>
          <w:bCs/>
          <w:sz w:val="28"/>
          <w:szCs w:val="28"/>
        </w:rPr>
      </w:pPr>
      <w:r w:rsidRPr="0090148A">
        <w:rPr>
          <w:rStyle w:val="a3"/>
          <w:sz w:val="28"/>
          <w:szCs w:val="28"/>
        </w:rPr>
        <w:t>1.4. Содержание программы</w:t>
      </w:r>
    </w:p>
    <w:p w:rsidR="00D965A2" w:rsidRPr="0090148A" w:rsidRDefault="00D965A2" w:rsidP="00894995">
      <w:pPr>
        <w:pStyle w:val="a8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Театральная терминология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Знакомство детей с историей театра в России. Понятие о пьесе, персонажах, действии сюжете и т. д. Особенности орга</w:t>
      </w:r>
      <w:r w:rsidR="00BE72AE">
        <w:rPr>
          <w:rFonts w:ascii="Times New Roman" w:hAnsi="Times New Roman" w:cs="Times New Roman"/>
          <w:sz w:val="28"/>
          <w:szCs w:val="28"/>
        </w:rPr>
        <w:t>низации работы театра</w:t>
      </w:r>
      <w:r w:rsidRPr="0090148A">
        <w:rPr>
          <w:rFonts w:ascii="Times New Roman" w:hAnsi="Times New Roman" w:cs="Times New Roman"/>
          <w:sz w:val="28"/>
          <w:szCs w:val="28"/>
        </w:rPr>
        <w:t>. Техника безопасности. Особенности театральной терминологии.</w:t>
      </w:r>
      <w:r w:rsidR="00BE72AE">
        <w:rPr>
          <w:rFonts w:ascii="Times New Roman" w:hAnsi="Times New Roman" w:cs="Times New Roman"/>
          <w:sz w:val="28"/>
          <w:szCs w:val="28"/>
        </w:rPr>
        <w:t xml:space="preserve"> Профессии в театре.</w:t>
      </w:r>
    </w:p>
    <w:p w:rsidR="00D965A2" w:rsidRPr="0090148A" w:rsidRDefault="00D965A2" w:rsidP="00894995">
      <w:pPr>
        <w:pStyle w:val="a8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Ширма, декорации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Знакомство с понятием «декорация». Ознакомление с элементами оформления (декорации, цвет, звук, шумы и т. п.) спектакля</w:t>
      </w:r>
      <w:r w:rsidR="00A46E30">
        <w:rPr>
          <w:rFonts w:ascii="Times New Roman" w:hAnsi="Times New Roman" w:cs="Times New Roman"/>
          <w:sz w:val="28"/>
          <w:szCs w:val="28"/>
        </w:rPr>
        <w:t xml:space="preserve">. </w:t>
      </w:r>
      <w:r w:rsidRPr="0090148A">
        <w:rPr>
          <w:rFonts w:ascii="Times New Roman" w:hAnsi="Times New Roman" w:cs="Times New Roman"/>
          <w:sz w:val="28"/>
          <w:szCs w:val="28"/>
        </w:rPr>
        <w:t xml:space="preserve">Первичные навыки работы с ширмой. Понятие о плоскостных. </w:t>
      </w:r>
      <w:proofErr w:type="spellStart"/>
      <w:r w:rsidRPr="0090148A">
        <w:rPr>
          <w:rFonts w:ascii="Times New Roman" w:hAnsi="Times New Roman" w:cs="Times New Roman"/>
          <w:sz w:val="28"/>
          <w:szCs w:val="28"/>
        </w:rPr>
        <w:t>Полуплоскостных</w:t>
      </w:r>
      <w:proofErr w:type="spellEnd"/>
      <w:r w:rsidRPr="0090148A">
        <w:rPr>
          <w:rFonts w:ascii="Times New Roman" w:hAnsi="Times New Roman" w:cs="Times New Roman"/>
          <w:sz w:val="28"/>
          <w:szCs w:val="28"/>
        </w:rPr>
        <w:t xml:space="preserve"> и объемных декорациях. Изготовление плоскостных декораций (деревья, дома и т. п.). Понятие о свойствах материалов для изготовления реквизита.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Практическая работа: установка ширмы и изготовление элементов декораций.</w:t>
      </w:r>
    </w:p>
    <w:p w:rsidR="00D965A2" w:rsidRPr="0090148A" w:rsidRDefault="00D965A2" w:rsidP="00894995">
      <w:pPr>
        <w:pStyle w:val="a8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Речевая практика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Понятие о речевой гимнастике и об особенностях речи различных персонажей спектакля (людей, сказочных персонажей, различных животных). Голосовые модуляции. Понятие об артикуляции и выразительном чтении различных текстов (диалог, монолог, рассказ о природе, прямая речь, речь автора за кадром и т. п.). Речевая гимнастика (в декорации). Работа со скороговорками. Природные задатки человека, пути их развития.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Практическая работа: отработка сценической речи.</w:t>
      </w:r>
    </w:p>
    <w:p w:rsidR="00D965A2" w:rsidRPr="0090148A" w:rsidRDefault="00D965A2" w:rsidP="00894995">
      <w:pPr>
        <w:pStyle w:val="a8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Пластические этюды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Понятие о разнообразии движений различных частей тела и кукол. Отработка навыков движения человека и куклы. Особенности психологической подготовки юного артиста.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Закрепление навыков жестикуляции и физических действий. Практическая работа: расчет времени сцен и мизансцен и протяженности спектакля.</w:t>
      </w:r>
    </w:p>
    <w:p w:rsidR="00D965A2" w:rsidRPr="0090148A" w:rsidRDefault="00D965A2" w:rsidP="00894995">
      <w:pPr>
        <w:pStyle w:val="a8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Выбор пьесы, сказки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Выбор пьесы, сказки. Чтение сценария. Распределение и пробы ролей на два состава. Разучивание ролей с применением голосовых модуляций Подбор музыкального сопровождения. Соединение словесного действия </w:t>
      </w:r>
      <w:r w:rsidR="00BE72AE">
        <w:rPr>
          <w:rFonts w:ascii="Times New Roman" w:hAnsi="Times New Roman" w:cs="Times New Roman"/>
          <w:sz w:val="28"/>
          <w:szCs w:val="28"/>
        </w:rPr>
        <w:t xml:space="preserve">(текст) с физическим действием </w:t>
      </w:r>
      <w:r w:rsidRPr="0090148A">
        <w:rPr>
          <w:rFonts w:ascii="Times New Roman" w:hAnsi="Times New Roman" w:cs="Times New Roman"/>
          <w:sz w:val="28"/>
          <w:szCs w:val="28"/>
        </w:rPr>
        <w:t>персонажей. Понятие об актерском мастерстве и о художественных средствах создания театрального образа. Драматургия, сюжет, роли.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Практическая работа: тренинг по взаимодействию действующих лиц в предлагаемых обстоятельствах на сцене.</w:t>
      </w:r>
    </w:p>
    <w:p w:rsidR="00D965A2" w:rsidRPr="0090148A" w:rsidRDefault="00D965A2" w:rsidP="00894995">
      <w:pPr>
        <w:pStyle w:val="a8"/>
        <w:numPr>
          <w:ilvl w:val="0"/>
          <w:numId w:val="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Генеральные репетиции, спектакли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Подготовка помещения для показа спектакля. Установка ширмы и размещение всех исполнителей (актеров). Звуковое, цветовое и световое оформление спектакля. Установка оборудования для музыкального и светового сопровождения с</w:t>
      </w:r>
      <w:r w:rsidR="00BE72AE">
        <w:rPr>
          <w:rFonts w:ascii="Times New Roman" w:hAnsi="Times New Roman" w:cs="Times New Roman"/>
          <w:sz w:val="28"/>
          <w:szCs w:val="28"/>
        </w:rPr>
        <w:t xml:space="preserve">пектакля (имитация различных </w:t>
      </w:r>
      <w:r w:rsidRPr="0090148A">
        <w:rPr>
          <w:rFonts w:ascii="Times New Roman" w:hAnsi="Times New Roman" w:cs="Times New Roman"/>
          <w:sz w:val="28"/>
          <w:szCs w:val="28"/>
        </w:rPr>
        <w:t>музыкальных звуков и шумов) Управление светом, сменой декораций. Разбор итогов генеральной репетиции.</w:t>
      </w:r>
    </w:p>
    <w:p w:rsidR="00D965A2" w:rsidRPr="0090148A" w:rsidRDefault="00D965A2" w:rsidP="008949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Практическая работа: организация и проведение спектакля; организация и проведение гастролей; показ самого спектакля перед аудиторией; участие в фестивале творческих коллективов.</w:t>
      </w:r>
    </w:p>
    <w:p w:rsidR="00395D0D" w:rsidRPr="0090148A" w:rsidRDefault="00395D0D" w:rsidP="0089499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0148A">
        <w:rPr>
          <w:rStyle w:val="a3"/>
          <w:sz w:val="28"/>
          <w:szCs w:val="28"/>
        </w:rPr>
        <w:t>1.5. Планируемые результаты</w:t>
      </w:r>
      <w:r w:rsidRPr="0090148A">
        <w:rPr>
          <w:rFonts w:cs="Times New Roman"/>
          <w:sz w:val="28"/>
          <w:szCs w:val="28"/>
        </w:rPr>
        <w:t xml:space="preserve"> </w:t>
      </w:r>
    </w:p>
    <w:p w:rsidR="00395D0D" w:rsidRPr="0090148A" w:rsidRDefault="00395D0D" w:rsidP="0089499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851" w:hanging="142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>По</w:t>
      </w:r>
      <w:r w:rsidRPr="0090148A">
        <w:rPr>
          <w:rFonts w:cs="Times New Roman"/>
          <w:spacing w:val="-2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окончанию</w:t>
      </w:r>
      <w:r w:rsidRPr="0090148A">
        <w:rPr>
          <w:rFonts w:cs="Times New Roman"/>
          <w:spacing w:val="-2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обучения</w:t>
      </w:r>
      <w:r w:rsidRPr="0090148A">
        <w:rPr>
          <w:rFonts w:cs="Times New Roman"/>
          <w:spacing w:val="-2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учащиеся</w:t>
      </w:r>
      <w:r w:rsidRPr="0090148A">
        <w:rPr>
          <w:rFonts w:cs="Times New Roman"/>
          <w:spacing w:val="-3"/>
          <w:sz w:val="28"/>
          <w:szCs w:val="28"/>
        </w:rPr>
        <w:t xml:space="preserve"> </w:t>
      </w:r>
      <w:r w:rsidRPr="0090148A">
        <w:rPr>
          <w:rFonts w:cs="Times New Roman"/>
          <w:sz w:val="28"/>
          <w:szCs w:val="28"/>
        </w:rPr>
        <w:t>должны:</w:t>
      </w:r>
    </w:p>
    <w:p w:rsidR="00395D0D" w:rsidRPr="0090148A" w:rsidRDefault="00395D0D" w:rsidP="00894995">
      <w:pPr>
        <w:spacing w:after="0" w:line="240" w:lineRule="auto"/>
        <w:ind w:left="-5" w:right="3988" w:hanging="10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знать:</w:t>
      </w:r>
      <w:r w:rsidRPr="0090148A">
        <w:rPr>
          <w:rFonts w:cs="Times New Roman"/>
          <w:sz w:val="28"/>
          <w:szCs w:val="28"/>
        </w:rPr>
        <w:t xml:space="preserve"> </w:t>
      </w:r>
    </w:p>
    <w:p w:rsidR="00395D0D" w:rsidRPr="0090148A" w:rsidRDefault="00395D0D" w:rsidP="00894995">
      <w:pPr>
        <w:spacing w:after="0" w:line="240" w:lineRule="auto"/>
        <w:ind w:left="-5" w:right="-1" w:hanging="10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>-историю возникновения кукольного театра, театры мира и страны, великих отечественных режиссеров и актёров театра и кино.</w:t>
      </w:r>
    </w:p>
    <w:p w:rsidR="00395D0D" w:rsidRPr="0090148A" w:rsidRDefault="00395D0D" w:rsidP="0089499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2"/>
        <w:jc w:val="lowKashida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90148A">
        <w:rPr>
          <w:rFonts w:eastAsia="Times New Roman" w:cs="Times New Roman"/>
          <w:b/>
          <w:bCs/>
          <w:sz w:val="28"/>
          <w:szCs w:val="28"/>
        </w:rPr>
        <w:t xml:space="preserve">уметь: </w:t>
      </w:r>
      <w:proofErr w:type="spellStart"/>
      <w:r w:rsidRPr="0090148A">
        <w:rPr>
          <w:rFonts w:eastAsia="Times New Roman" w:cs="Times New Roman"/>
          <w:bCs/>
          <w:sz w:val="28"/>
          <w:szCs w:val="28"/>
        </w:rPr>
        <w:t>дикламировать</w:t>
      </w:r>
      <w:proofErr w:type="spellEnd"/>
      <w:r w:rsidRPr="0090148A">
        <w:rPr>
          <w:rFonts w:eastAsia="Times New Roman" w:cs="Times New Roman"/>
          <w:bCs/>
          <w:sz w:val="28"/>
          <w:szCs w:val="28"/>
        </w:rPr>
        <w:t xml:space="preserve"> театральные сценки, диалоги, небольшие театральные постановки и постановки русских народ</w:t>
      </w:r>
      <w:r w:rsidR="00BE72AE">
        <w:rPr>
          <w:rFonts w:eastAsia="Times New Roman" w:cs="Times New Roman"/>
          <w:bCs/>
          <w:sz w:val="28"/>
          <w:szCs w:val="28"/>
        </w:rPr>
        <w:t>ных сказок</w:t>
      </w:r>
      <w:r w:rsidRPr="0090148A">
        <w:rPr>
          <w:rFonts w:eastAsia="Times New Roman" w:cs="Times New Roman"/>
          <w:bCs/>
          <w:sz w:val="28"/>
          <w:szCs w:val="28"/>
        </w:rPr>
        <w:t>.</w:t>
      </w:r>
    </w:p>
    <w:p w:rsidR="00395D0D" w:rsidRPr="0090148A" w:rsidRDefault="00395D0D" w:rsidP="00894995">
      <w:pPr>
        <w:spacing w:after="0" w:line="240" w:lineRule="auto"/>
        <w:ind w:left="-5" w:right="-1" w:hanging="10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iCs/>
          <w:sz w:val="28"/>
          <w:szCs w:val="28"/>
        </w:rPr>
        <w:t>Предметные результаты:</w:t>
      </w:r>
    </w:p>
    <w:p w:rsidR="00395D0D" w:rsidRPr="0090148A" w:rsidRDefault="00395D0D" w:rsidP="00894995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Личностные: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Выбирать для выполнения определённой задачи различные средства: литературу, ИКТ.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результатов.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Оценивать результаты собственной деятельности.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Адекватно воспринимать аргументированную критику ошибок и учитывать её в работе над ошибками.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Регулировать своё поведение в соответствии с познанными моральными нормами и этическими требованиями.</w:t>
      </w:r>
    </w:p>
    <w:p w:rsidR="00395D0D" w:rsidRPr="0090148A" w:rsidRDefault="00395D0D" w:rsidP="00894995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Метапредметные: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Владеть диалоговой формой речи.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речи с учетом своих учебных и жизненных речевых ситуаций. 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395D0D" w:rsidRPr="0090148A" w:rsidRDefault="00395D0D" w:rsidP="00894995">
      <w:pPr>
        <w:pStyle w:val="a8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коммуникативных задач.</w:t>
      </w:r>
    </w:p>
    <w:p w:rsidR="00395D0D" w:rsidRPr="0090148A" w:rsidRDefault="00395D0D" w:rsidP="00894995">
      <w:pPr>
        <w:pStyle w:val="a8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8A">
        <w:rPr>
          <w:rFonts w:ascii="Times New Roman" w:hAnsi="Times New Roman" w:cs="Times New Roman"/>
          <w:b/>
          <w:sz w:val="28"/>
          <w:szCs w:val="28"/>
        </w:rPr>
        <w:t>2. Комплекс организационно – педагогических условий</w:t>
      </w:r>
    </w:p>
    <w:p w:rsidR="00395D0D" w:rsidRPr="0090148A" w:rsidRDefault="00395D0D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2.1. Календарный учебный график</w:t>
      </w:r>
    </w:p>
    <w:p w:rsidR="00395D0D" w:rsidRPr="0090148A" w:rsidRDefault="00395D0D" w:rsidP="00894995">
      <w:pPr>
        <w:spacing w:after="0" w:line="240" w:lineRule="auto"/>
        <w:jc w:val="lowKashida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>Количество учебных недель –34. Количество учебных дней - 34 Дата начала и окончан</w:t>
      </w:r>
      <w:r w:rsidR="00DA15B6">
        <w:rPr>
          <w:rFonts w:cs="Times New Roman"/>
          <w:sz w:val="28"/>
          <w:szCs w:val="28"/>
        </w:rPr>
        <w:t>ие учебного периода – 01.09.2024 г. – 26.05.2025</w:t>
      </w:r>
      <w:r w:rsidRPr="0090148A">
        <w:rPr>
          <w:rFonts w:cs="Times New Roman"/>
          <w:sz w:val="28"/>
          <w:szCs w:val="28"/>
        </w:rPr>
        <w:t xml:space="preserve"> г. Учебные занятия проводятся с понедельника по пятницу согласно расписанию, утвержденному директором МБОУ «Русаковская средняя школа» Белогорского района Республики Крым, исключая каникулы. Календарный-учебный график может корректироваться в течении учебного года.</w:t>
      </w:r>
    </w:p>
    <w:p w:rsidR="00395D0D" w:rsidRPr="0090148A" w:rsidRDefault="00395D0D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2.2. Условия реализации программы</w:t>
      </w:r>
    </w:p>
    <w:p w:rsidR="00395D0D" w:rsidRPr="0090148A" w:rsidRDefault="00395D0D" w:rsidP="00894995">
      <w:pPr>
        <w:spacing w:after="0" w:line="240" w:lineRule="auto"/>
        <w:ind w:left="1134" w:firstLine="567"/>
        <w:jc w:val="mediumKashida"/>
        <w:rPr>
          <w:rStyle w:val="8pt"/>
          <w:sz w:val="28"/>
          <w:szCs w:val="28"/>
        </w:rPr>
      </w:pPr>
      <w:r w:rsidRPr="0090148A">
        <w:rPr>
          <w:rStyle w:val="8pt"/>
          <w:b/>
          <w:bCs/>
          <w:sz w:val="28"/>
          <w:szCs w:val="28"/>
        </w:rPr>
        <w:t>Материально-техническое обеспечение</w:t>
      </w:r>
      <w:r w:rsidRPr="0090148A">
        <w:rPr>
          <w:rStyle w:val="8pt"/>
          <w:sz w:val="28"/>
          <w:szCs w:val="28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4819"/>
        <w:gridCol w:w="3113"/>
      </w:tblGrid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Набор кукол (7 кукол)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Ширма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Ложки деревянные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12 пар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Ксилофон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Муз.</w:t>
            </w:r>
            <w:r w:rsidR="00BE72AE">
              <w:rPr>
                <w:rFonts w:cs="Times New Roman"/>
                <w:sz w:val="28"/>
                <w:szCs w:val="28"/>
              </w:rPr>
              <w:t xml:space="preserve"> </w:t>
            </w:r>
            <w:r w:rsidRPr="0090148A">
              <w:rPr>
                <w:rFonts w:cs="Times New Roman"/>
                <w:sz w:val="28"/>
                <w:szCs w:val="28"/>
              </w:rPr>
              <w:t>треугольник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Ноутбук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A5882" w:rsidRPr="0090148A" w:rsidTr="00395D0D">
        <w:tc>
          <w:tcPr>
            <w:tcW w:w="1134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Колонки</w:t>
            </w:r>
          </w:p>
        </w:tc>
        <w:tc>
          <w:tcPr>
            <w:tcW w:w="3113" w:type="dxa"/>
          </w:tcPr>
          <w:p w:rsidR="00395D0D" w:rsidRPr="0090148A" w:rsidRDefault="00395D0D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46E30" w:rsidRPr="0090148A" w:rsidTr="00395D0D">
        <w:tc>
          <w:tcPr>
            <w:tcW w:w="1134" w:type="dxa"/>
          </w:tcPr>
          <w:p w:rsidR="00A46E30" w:rsidRPr="0090148A" w:rsidRDefault="00A46E3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A46E30" w:rsidRPr="00A46E30" w:rsidRDefault="00A46E3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46E30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Элементы костюмов для создания образов</w:t>
            </w:r>
          </w:p>
        </w:tc>
        <w:tc>
          <w:tcPr>
            <w:tcW w:w="3113" w:type="dxa"/>
          </w:tcPr>
          <w:p w:rsidR="00A46E30" w:rsidRPr="00A46E30" w:rsidRDefault="00A46E3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46E30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46E30" w:rsidRPr="0090148A" w:rsidTr="00395D0D">
        <w:tc>
          <w:tcPr>
            <w:tcW w:w="1134" w:type="dxa"/>
          </w:tcPr>
          <w:p w:rsidR="00A46E30" w:rsidRDefault="00A46E3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A46E30" w:rsidRPr="00A46E30" w:rsidRDefault="00A46E30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</w:pPr>
            <w:r w:rsidRPr="00A46E30"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>Костюмы, декорации, необходимые для работы над созданием театральных</w:t>
            </w:r>
            <w:r w:rsidR="00BE72AE"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46E30"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>постановок</w:t>
            </w:r>
          </w:p>
          <w:p w:rsidR="00A46E30" w:rsidRPr="00A46E30" w:rsidRDefault="00A46E30" w:rsidP="00894995">
            <w:pPr>
              <w:spacing w:after="0" w:line="240" w:lineRule="auto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3" w:type="dxa"/>
          </w:tcPr>
          <w:p w:rsidR="00A46E30" w:rsidRPr="00A46E30" w:rsidRDefault="00A46E3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46E30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395D0D" w:rsidRPr="0090148A" w:rsidRDefault="00395D0D" w:rsidP="00894995">
      <w:pPr>
        <w:spacing w:after="0" w:line="240" w:lineRule="auto"/>
        <w:ind w:firstLine="360"/>
        <w:rPr>
          <w:rFonts w:cs="Times New Roman"/>
          <w:sz w:val="28"/>
          <w:szCs w:val="28"/>
        </w:rPr>
      </w:pPr>
      <w:r w:rsidRPr="0090148A">
        <w:rPr>
          <w:rStyle w:val="8"/>
          <w:b/>
          <w:bCs/>
          <w:sz w:val="28"/>
          <w:szCs w:val="28"/>
        </w:rPr>
        <w:t>Информационное обеспечение</w:t>
      </w:r>
      <w:r w:rsidRPr="0090148A">
        <w:rPr>
          <w:rStyle w:val="8"/>
          <w:sz w:val="28"/>
          <w:szCs w:val="28"/>
        </w:rPr>
        <w:t xml:space="preserve"> - аудио-, фото-, интернет-источники;</w:t>
      </w:r>
    </w:p>
    <w:p w:rsidR="00395D0D" w:rsidRPr="0090148A" w:rsidRDefault="00395D0D" w:rsidP="00894995">
      <w:pPr>
        <w:pStyle w:val="a4"/>
        <w:tabs>
          <w:tab w:val="left" w:pos="417"/>
        </w:tabs>
        <w:autoSpaceDE/>
        <w:autoSpaceDN/>
        <w:ind w:left="0" w:firstLine="360"/>
        <w:jc w:val="mediumKashida"/>
      </w:pPr>
      <w:r w:rsidRPr="0090148A">
        <w:rPr>
          <w:rStyle w:val="8"/>
          <w:b/>
          <w:bCs/>
          <w:sz w:val="28"/>
          <w:szCs w:val="28"/>
        </w:rPr>
        <w:t>Кадровое обеспечение</w:t>
      </w:r>
      <w:r w:rsidRPr="0090148A">
        <w:rPr>
          <w:rStyle w:val="8"/>
          <w:sz w:val="28"/>
          <w:szCs w:val="28"/>
        </w:rPr>
        <w:t xml:space="preserve"> - </w:t>
      </w:r>
      <w:r w:rsidRPr="0090148A">
        <w:t>рассчитана на преподавателя, владеющего знаниями по педагогике, психологии, методикой проведения занятий.</w:t>
      </w:r>
    </w:p>
    <w:p w:rsidR="00395D0D" w:rsidRPr="0090148A" w:rsidRDefault="00395D0D" w:rsidP="00894995">
      <w:pPr>
        <w:spacing w:after="0" w:line="240" w:lineRule="auto"/>
        <w:ind w:firstLine="360"/>
        <w:rPr>
          <w:rFonts w:cs="Times New Roman"/>
          <w:b/>
          <w:bCs/>
          <w:sz w:val="28"/>
          <w:szCs w:val="28"/>
        </w:rPr>
      </w:pPr>
      <w:r w:rsidRPr="0090148A">
        <w:rPr>
          <w:rStyle w:val="8"/>
          <w:b/>
          <w:bCs/>
          <w:sz w:val="28"/>
          <w:szCs w:val="28"/>
        </w:rPr>
        <w:t>Методическое обеспечение:</w:t>
      </w:r>
      <w:r w:rsidRPr="0090148A">
        <w:rPr>
          <w:rStyle w:val="8"/>
          <w:sz w:val="28"/>
          <w:szCs w:val="28"/>
        </w:rPr>
        <w:t xml:space="preserve"> </w:t>
      </w:r>
    </w:p>
    <w:p w:rsidR="00395D0D" w:rsidRPr="0090148A" w:rsidRDefault="00395D0D" w:rsidP="00894995">
      <w:pPr>
        <w:spacing w:after="0" w:line="240" w:lineRule="auto"/>
        <w:ind w:right="70"/>
        <w:jc w:val="both"/>
        <w:rPr>
          <w:rFonts w:cs="Times New Roman"/>
          <w:sz w:val="28"/>
          <w:szCs w:val="28"/>
        </w:rPr>
      </w:pPr>
      <w:r w:rsidRPr="0090148A">
        <w:rPr>
          <w:rStyle w:val="8"/>
          <w:b/>
          <w:bCs/>
          <w:iCs/>
          <w:sz w:val="28"/>
          <w:szCs w:val="28"/>
        </w:rPr>
        <w:t>Особенности организации образовательного процесса</w:t>
      </w:r>
      <w:r w:rsidRPr="0090148A">
        <w:rPr>
          <w:rStyle w:val="8"/>
          <w:sz w:val="28"/>
          <w:szCs w:val="28"/>
        </w:rPr>
        <w:t xml:space="preserve"> – очно.</w:t>
      </w:r>
    </w:p>
    <w:p w:rsidR="00395D0D" w:rsidRPr="0090148A" w:rsidRDefault="00395D0D" w:rsidP="00894995">
      <w:pPr>
        <w:shd w:val="clear" w:color="auto" w:fill="FFFFFF"/>
        <w:spacing w:after="0" w:line="240" w:lineRule="auto"/>
        <w:jc w:val="both"/>
        <w:rPr>
          <w:rStyle w:val="8"/>
          <w:b/>
          <w:bCs/>
          <w:iCs/>
          <w:sz w:val="28"/>
          <w:szCs w:val="28"/>
        </w:rPr>
      </w:pPr>
      <w:r w:rsidRPr="0090148A">
        <w:rPr>
          <w:rStyle w:val="8"/>
          <w:b/>
          <w:bCs/>
          <w:iCs/>
          <w:sz w:val="28"/>
          <w:szCs w:val="28"/>
        </w:rPr>
        <w:t>Методы обучения:</w:t>
      </w:r>
    </w:p>
    <w:p w:rsidR="00395D0D" w:rsidRPr="0090148A" w:rsidRDefault="00395D0D" w:rsidP="0089499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0148A">
        <w:rPr>
          <w:rStyle w:val="8"/>
          <w:sz w:val="28"/>
          <w:szCs w:val="28"/>
        </w:rPr>
        <w:t xml:space="preserve"> </w:t>
      </w:r>
      <w:r w:rsidRPr="0090148A">
        <w:rPr>
          <w:rFonts w:eastAsia="Times New Roman" w:cs="Times New Roman"/>
          <w:sz w:val="28"/>
          <w:szCs w:val="28"/>
        </w:rPr>
        <w:t>В процессе обучения по программе могут использоваться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395D0D" w:rsidRPr="0090148A" w:rsidRDefault="00395D0D" w:rsidP="0089499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b/>
          <w:sz w:val="28"/>
          <w:szCs w:val="28"/>
        </w:rPr>
        <w:t>Формы организации образовательного процесса:</w:t>
      </w:r>
      <w:r w:rsidRPr="0090148A">
        <w:rPr>
          <w:rFonts w:eastAsia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 w:rsidR="00395D0D" w:rsidRPr="0090148A" w:rsidRDefault="00395D0D" w:rsidP="0089499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90148A">
        <w:rPr>
          <w:rStyle w:val="8"/>
          <w:b/>
          <w:bCs/>
          <w:iCs/>
          <w:sz w:val="28"/>
          <w:szCs w:val="28"/>
        </w:rPr>
        <w:t>Формы организации учебного занятия</w:t>
      </w:r>
      <w:r w:rsidRPr="0090148A">
        <w:rPr>
          <w:rStyle w:val="8"/>
          <w:sz w:val="28"/>
          <w:szCs w:val="28"/>
        </w:rPr>
        <w:t xml:space="preserve"> - </w:t>
      </w:r>
      <w:r w:rsidRPr="0090148A">
        <w:rPr>
          <w:rFonts w:eastAsia="Times New Roman" w:cs="Times New Roman"/>
          <w:sz w:val="28"/>
          <w:szCs w:val="28"/>
        </w:rPr>
        <w:t xml:space="preserve">беседы, просмотр </w:t>
      </w:r>
      <w:proofErr w:type="gramStart"/>
      <w:r w:rsidRPr="0090148A">
        <w:rPr>
          <w:rFonts w:eastAsia="Times New Roman" w:cs="Times New Roman"/>
          <w:sz w:val="28"/>
          <w:szCs w:val="28"/>
        </w:rPr>
        <w:t>видео-материала</w:t>
      </w:r>
      <w:proofErr w:type="gramEnd"/>
      <w:r w:rsidRPr="0090148A">
        <w:rPr>
          <w:rFonts w:eastAsia="Times New Roman" w:cs="Times New Roman"/>
          <w:sz w:val="28"/>
          <w:szCs w:val="28"/>
        </w:rPr>
        <w:t>, репетиции и отработки текстов, практические занятия (подвижные и ролевые игры, упражнения, КТД), конкурсы, моделирование, проектирование.</w:t>
      </w:r>
    </w:p>
    <w:p w:rsidR="00395D0D" w:rsidRPr="0090148A" w:rsidRDefault="00395D0D" w:rsidP="00894995">
      <w:pPr>
        <w:widowControl w:val="0"/>
        <w:tabs>
          <w:tab w:val="left" w:pos="424"/>
        </w:tabs>
        <w:spacing w:after="0" w:line="240" w:lineRule="auto"/>
        <w:jc w:val="both"/>
        <w:rPr>
          <w:rFonts w:cs="Times New Roman"/>
          <w:spacing w:val="1"/>
          <w:sz w:val="28"/>
          <w:szCs w:val="28"/>
        </w:rPr>
      </w:pPr>
      <w:r w:rsidRPr="0090148A">
        <w:rPr>
          <w:rFonts w:cs="Times New Roman"/>
          <w:b/>
          <w:bCs/>
          <w:iCs/>
          <w:spacing w:val="1"/>
          <w:sz w:val="28"/>
          <w:szCs w:val="28"/>
        </w:rPr>
        <w:t>Педагогические технологии</w:t>
      </w:r>
      <w:r w:rsidRPr="0090148A">
        <w:rPr>
          <w:rFonts w:cs="Times New Roman"/>
          <w:spacing w:val="1"/>
          <w:sz w:val="28"/>
          <w:szCs w:val="28"/>
        </w:rPr>
        <w:t xml:space="preserve"> - технология группового обучения, технология коллективного </w:t>
      </w:r>
      <w:proofErr w:type="spellStart"/>
      <w:r w:rsidRPr="0090148A">
        <w:rPr>
          <w:rFonts w:cs="Times New Roman"/>
          <w:spacing w:val="1"/>
          <w:sz w:val="28"/>
          <w:szCs w:val="28"/>
        </w:rPr>
        <w:t>взаимообучения</w:t>
      </w:r>
      <w:proofErr w:type="spellEnd"/>
      <w:r w:rsidRPr="0090148A">
        <w:rPr>
          <w:rFonts w:cs="Times New Roman"/>
          <w:spacing w:val="1"/>
          <w:sz w:val="28"/>
          <w:szCs w:val="28"/>
        </w:rPr>
        <w:t xml:space="preserve">, технология модульного обучения,  технология развивающего обучения, технология проблемного обучения, технология дистанционного обучения, технология исследовательской / проектной деятельности, технология игровой деятельности, технология коллективной творческой деятельности, коммуникативная технология обучения, технология развития критического мышления, технология педагогической мастерской, </w:t>
      </w:r>
      <w:proofErr w:type="spellStart"/>
      <w:r w:rsidRPr="0090148A">
        <w:rPr>
          <w:rFonts w:cs="Times New Roman"/>
          <w:spacing w:val="1"/>
          <w:sz w:val="28"/>
          <w:szCs w:val="28"/>
        </w:rPr>
        <w:t>здоровьесберегающая</w:t>
      </w:r>
      <w:proofErr w:type="spellEnd"/>
      <w:r w:rsidRPr="0090148A">
        <w:rPr>
          <w:rFonts w:cs="Times New Roman"/>
          <w:spacing w:val="1"/>
          <w:sz w:val="28"/>
          <w:szCs w:val="28"/>
        </w:rPr>
        <w:t xml:space="preserve"> технология и др.</w:t>
      </w:r>
    </w:p>
    <w:p w:rsidR="00395D0D" w:rsidRPr="0090148A" w:rsidRDefault="00395D0D" w:rsidP="00894995">
      <w:pPr>
        <w:spacing w:after="0" w:line="240" w:lineRule="auto"/>
        <w:ind w:right="70"/>
        <w:jc w:val="both"/>
        <w:rPr>
          <w:rStyle w:val="8"/>
          <w:sz w:val="28"/>
          <w:szCs w:val="28"/>
        </w:rPr>
      </w:pPr>
      <w:r w:rsidRPr="0090148A">
        <w:rPr>
          <w:rStyle w:val="8"/>
          <w:b/>
          <w:bCs/>
          <w:iCs/>
          <w:sz w:val="28"/>
          <w:szCs w:val="28"/>
        </w:rPr>
        <w:t>Алгоритм учебного занятия</w:t>
      </w:r>
      <w:r w:rsidRPr="0090148A">
        <w:rPr>
          <w:rStyle w:val="8"/>
          <w:sz w:val="28"/>
          <w:szCs w:val="28"/>
        </w:rPr>
        <w:t>:</w:t>
      </w:r>
    </w:p>
    <w:p w:rsidR="00395D0D" w:rsidRPr="0090148A" w:rsidRDefault="00395D0D" w:rsidP="00894995">
      <w:pPr>
        <w:spacing w:after="0" w:line="240" w:lineRule="auto"/>
        <w:ind w:right="70" w:firstLine="360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 Занятия построены на методе </w:t>
      </w:r>
      <w:proofErr w:type="spellStart"/>
      <w:r w:rsidRPr="0090148A">
        <w:rPr>
          <w:rFonts w:cs="Times New Roman"/>
          <w:sz w:val="28"/>
          <w:szCs w:val="28"/>
        </w:rPr>
        <w:t>репетиционно</w:t>
      </w:r>
      <w:proofErr w:type="spellEnd"/>
      <w:r w:rsidRPr="0090148A">
        <w:rPr>
          <w:rFonts w:cs="Times New Roman"/>
          <w:sz w:val="28"/>
          <w:szCs w:val="28"/>
        </w:rPr>
        <w:t>-сценарном.</w:t>
      </w:r>
    </w:p>
    <w:p w:rsidR="00395D0D" w:rsidRPr="0090148A" w:rsidRDefault="00395D0D" w:rsidP="00894995">
      <w:pPr>
        <w:spacing w:after="0" w:line="240" w:lineRule="auto"/>
        <w:ind w:right="70" w:firstLine="360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  Для повышения интереса занимающихся к занятиям и более успешного решения образовательных, воспитательных и эстетических задач </w:t>
      </w:r>
      <w:proofErr w:type="gramStart"/>
      <w:r w:rsidRPr="0090148A">
        <w:rPr>
          <w:rFonts w:cs="Times New Roman"/>
          <w:sz w:val="28"/>
          <w:szCs w:val="28"/>
        </w:rPr>
        <w:t>применяются  разнообразные</w:t>
      </w:r>
      <w:proofErr w:type="gramEnd"/>
      <w:r w:rsidRPr="0090148A">
        <w:rPr>
          <w:rFonts w:cs="Times New Roman"/>
          <w:sz w:val="28"/>
          <w:szCs w:val="28"/>
        </w:rPr>
        <w:t xml:space="preserve"> формы и методы проведения этих занятий.</w:t>
      </w:r>
    </w:p>
    <w:p w:rsidR="00395D0D" w:rsidRPr="0090148A" w:rsidRDefault="00395D0D" w:rsidP="00894995">
      <w:pPr>
        <w:spacing w:after="0" w:line="240" w:lineRule="auto"/>
        <w:ind w:right="70" w:firstLine="360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sz w:val="28"/>
          <w:szCs w:val="28"/>
        </w:rPr>
        <w:t xml:space="preserve">Словесные методы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395D0D" w:rsidRPr="0090148A" w:rsidRDefault="00395D0D" w:rsidP="00894995">
      <w:pPr>
        <w:spacing w:after="0" w:line="240" w:lineRule="auto"/>
        <w:ind w:right="70"/>
        <w:jc w:val="both"/>
        <w:rPr>
          <w:rFonts w:cs="Times New Roman"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Дидактические материалы</w:t>
      </w:r>
      <w:r w:rsidRPr="0090148A">
        <w:rPr>
          <w:rFonts w:cs="Times New Roman"/>
          <w:sz w:val="28"/>
          <w:szCs w:val="28"/>
        </w:rPr>
        <w:t xml:space="preserve"> - раздаточные материалы, упражнения и т.п.</w:t>
      </w:r>
    </w:p>
    <w:p w:rsidR="00395D0D" w:rsidRPr="0090148A" w:rsidRDefault="00395D0D" w:rsidP="00894995">
      <w:pPr>
        <w:spacing w:after="0" w:line="240" w:lineRule="auto"/>
        <w:jc w:val="lowKashida"/>
        <w:rPr>
          <w:rFonts w:cs="Times New Roman"/>
          <w:sz w:val="28"/>
          <w:szCs w:val="28"/>
        </w:rPr>
      </w:pPr>
    </w:p>
    <w:p w:rsidR="00395D0D" w:rsidRPr="0090148A" w:rsidRDefault="00395D0D" w:rsidP="0089499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b/>
          <w:sz w:val="28"/>
          <w:szCs w:val="28"/>
        </w:rPr>
        <w:t>2.3. Формы аттестации</w:t>
      </w:r>
    </w:p>
    <w:p w:rsidR="00395D0D" w:rsidRPr="0090148A" w:rsidRDefault="00395D0D" w:rsidP="00894995">
      <w:pPr>
        <w:pStyle w:val="a4"/>
        <w:ind w:left="0" w:right="20" w:firstLine="360"/>
      </w:pPr>
      <w:r w:rsidRPr="0090148A">
        <w:t xml:space="preserve">Аттестация – это оценка уровня и качества освоения обучающимися образовательной программы (положение об учете индивидуальных достижений обучающихся). Основной целью аттестации является выявление исходного и итогового уровня развития практических умений и навыков, их соответствия прогнозируемым результатам данной образовательной программы. </w:t>
      </w:r>
    </w:p>
    <w:p w:rsidR="00395D0D" w:rsidRPr="0090148A" w:rsidRDefault="00395D0D" w:rsidP="00894995">
      <w:pPr>
        <w:pStyle w:val="a4"/>
        <w:ind w:left="0" w:right="20" w:firstLine="360"/>
        <w:rPr>
          <w:rStyle w:val="8"/>
          <w:sz w:val="28"/>
          <w:szCs w:val="28"/>
        </w:rPr>
      </w:pPr>
      <w:r w:rsidRPr="0090148A">
        <w:t xml:space="preserve">Входной контроль (предварительная аттестация) – это оценка исходного уровня </w:t>
      </w:r>
      <w:proofErr w:type="gramStart"/>
      <w:r w:rsidRPr="0090148A">
        <w:t>умений</w:t>
      </w:r>
      <w:proofErr w:type="gramEnd"/>
      <w:r w:rsidRPr="0090148A">
        <w:t xml:space="preserve"> обучающихся перед началом образовательного процесса (ежегодно). Итоговая аттестация – это оценка учащимися уровня достижений, заявленных в образовательных программах по завершении всего образовательного курса программы. </w:t>
      </w:r>
      <w:r w:rsidRPr="0090148A">
        <w:rPr>
          <w:iCs/>
        </w:rPr>
        <w:t>Промежуточный контроль</w:t>
      </w:r>
      <w:r w:rsidRPr="0090148A">
        <w:t xml:space="preserve"> проводится по окончании изучения темы, модуля, изучается динамика освоения предметного содержания ребенком, личностного развития, взаимоотношений в коллективе в виде практического занятия.</w:t>
      </w:r>
    </w:p>
    <w:p w:rsidR="00395D0D" w:rsidRPr="0090148A" w:rsidRDefault="00395D0D" w:rsidP="00894995">
      <w:pPr>
        <w:pStyle w:val="a4"/>
        <w:tabs>
          <w:tab w:val="left" w:pos="466"/>
        </w:tabs>
        <w:autoSpaceDE/>
        <w:autoSpaceDN/>
        <w:ind w:left="0"/>
      </w:pPr>
      <w:r w:rsidRPr="0090148A">
        <w:rPr>
          <w:rStyle w:val="84"/>
          <w:i w:val="0"/>
          <w:sz w:val="28"/>
          <w:szCs w:val="28"/>
        </w:rPr>
        <w:t>Формы отслеживания и фиксации образовательных результатов:</w:t>
      </w:r>
      <w:r w:rsidRPr="0090148A">
        <w:rPr>
          <w:rStyle w:val="8"/>
          <w:sz w:val="28"/>
          <w:szCs w:val="28"/>
        </w:rPr>
        <w:t xml:space="preserve"> грамота, журнал посещаемости, школьный концерт, фото, отзыв детей и родителей, </w:t>
      </w:r>
    </w:p>
    <w:p w:rsidR="00395D0D" w:rsidRPr="0090148A" w:rsidRDefault="00395D0D" w:rsidP="00894995">
      <w:pPr>
        <w:widowControl w:val="0"/>
        <w:autoSpaceDE w:val="0"/>
        <w:autoSpaceDN w:val="0"/>
        <w:spacing w:after="0" w:line="240" w:lineRule="auto"/>
        <w:jc w:val="both"/>
        <w:rPr>
          <w:rStyle w:val="8"/>
          <w:sz w:val="28"/>
          <w:szCs w:val="28"/>
        </w:rPr>
      </w:pPr>
      <w:r w:rsidRPr="0090148A">
        <w:rPr>
          <w:rStyle w:val="84"/>
          <w:i w:val="0"/>
          <w:sz w:val="28"/>
          <w:szCs w:val="28"/>
        </w:rPr>
        <w:t>Формы предъявления и демонстрации образовательных результатов:</w:t>
      </w:r>
      <w:r w:rsidRPr="0090148A">
        <w:rPr>
          <w:rStyle w:val="8"/>
          <w:sz w:val="28"/>
          <w:szCs w:val="28"/>
        </w:rPr>
        <w:t xml:space="preserve"> показ театрального спектакля.</w:t>
      </w:r>
    </w:p>
    <w:p w:rsidR="00395D0D" w:rsidRPr="0090148A" w:rsidRDefault="00395D0D" w:rsidP="00894995">
      <w:pPr>
        <w:pStyle w:val="1"/>
        <w:ind w:left="0"/>
      </w:pPr>
      <w:r w:rsidRPr="0090148A">
        <w:t>2.4. Список литературы</w:t>
      </w:r>
    </w:p>
    <w:p w:rsidR="00395D0D" w:rsidRPr="0090148A" w:rsidRDefault="00395D0D" w:rsidP="00894995">
      <w:pPr>
        <w:pStyle w:val="a4"/>
        <w:tabs>
          <w:tab w:val="left" w:pos="309"/>
        </w:tabs>
        <w:autoSpaceDE/>
        <w:autoSpaceDN/>
        <w:ind w:left="0"/>
        <w:jc w:val="left"/>
        <w:rPr>
          <w:b/>
          <w:bCs/>
          <w:spacing w:val="1"/>
        </w:rPr>
      </w:pPr>
      <w:proofErr w:type="gramStart"/>
      <w:r w:rsidRPr="0090148A">
        <w:rPr>
          <w:rStyle w:val="8"/>
          <w:b/>
          <w:bCs/>
          <w:sz w:val="28"/>
          <w:szCs w:val="28"/>
        </w:rPr>
        <w:t>Основная :</w:t>
      </w:r>
      <w:proofErr w:type="gramEnd"/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proofErr w:type="spellStart"/>
      <w:r w:rsidRPr="0090148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0148A">
        <w:rPr>
          <w:rFonts w:ascii="Times New Roman" w:hAnsi="Times New Roman" w:cs="Times New Roman"/>
          <w:sz w:val="28"/>
          <w:szCs w:val="28"/>
        </w:rPr>
        <w:t xml:space="preserve"> Т. Н. «Театрализованная деятельность как средство развития </w:t>
      </w:r>
      <w:proofErr w:type="gramStart"/>
      <w:r w:rsidRPr="0090148A">
        <w:rPr>
          <w:rFonts w:ascii="Times New Roman" w:hAnsi="Times New Roman" w:cs="Times New Roman"/>
          <w:sz w:val="28"/>
          <w:szCs w:val="28"/>
        </w:rPr>
        <w:t>детей »</w:t>
      </w:r>
      <w:proofErr w:type="gramEnd"/>
      <w:r w:rsidRPr="0090148A">
        <w:rPr>
          <w:rFonts w:ascii="Times New Roman" w:hAnsi="Times New Roman" w:cs="Times New Roman"/>
          <w:sz w:val="28"/>
          <w:szCs w:val="28"/>
        </w:rPr>
        <w:t xml:space="preserve"> / М.: «Обруч», 2014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Минина Т. А., Заботина О. П.  «Музыкальный театр в детском саду: Конспекты НОД» / М.: УЦ «Перспектива», 2015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Каргина З.А. «Практическое пособие для педагога дополнительного образования» / М.: «Школьная пресса», 2008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90148A">
        <w:rPr>
          <w:rFonts w:ascii="Times New Roman" w:hAnsi="Times New Roman" w:cs="Times New Roman"/>
          <w:sz w:val="28"/>
          <w:szCs w:val="28"/>
        </w:rPr>
        <w:t>Кэмерон</w:t>
      </w:r>
      <w:proofErr w:type="spellEnd"/>
      <w:r w:rsidRPr="0090148A">
        <w:rPr>
          <w:rFonts w:ascii="Times New Roman" w:hAnsi="Times New Roman" w:cs="Times New Roman"/>
          <w:sz w:val="28"/>
          <w:szCs w:val="28"/>
        </w:rPr>
        <w:t xml:space="preserve"> «Художник есть в каждом. Как воспитать творчество в детях» /М.: «Манн, Иванов и Фербер» 2015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 xml:space="preserve">Медведева И.Я., Шишова </w:t>
      </w:r>
      <w:proofErr w:type="spellStart"/>
      <w:r w:rsidRPr="0090148A">
        <w:rPr>
          <w:rFonts w:ascii="Times New Roman" w:hAnsi="Times New Roman" w:cs="Times New Roman"/>
          <w:sz w:val="28"/>
          <w:szCs w:val="28"/>
        </w:rPr>
        <w:t>Т.Л.</w:t>
      </w:r>
      <w:proofErr w:type="gramStart"/>
      <w:r w:rsidRPr="0090148A">
        <w:rPr>
          <w:rFonts w:ascii="Times New Roman" w:hAnsi="Times New Roman" w:cs="Times New Roman"/>
          <w:sz w:val="28"/>
          <w:szCs w:val="28"/>
        </w:rPr>
        <w:t>.»Улыбка</w:t>
      </w:r>
      <w:proofErr w:type="spellEnd"/>
      <w:proofErr w:type="gramEnd"/>
      <w:r w:rsidRPr="0090148A">
        <w:rPr>
          <w:rFonts w:ascii="Times New Roman" w:hAnsi="Times New Roman" w:cs="Times New Roman"/>
          <w:sz w:val="28"/>
          <w:szCs w:val="28"/>
        </w:rPr>
        <w:t xml:space="preserve"> судьбы. Роли и характеры» М.: «ЛИНКА-ПРЕСС», 2002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Генов Г.В. «Театр для малышей» М., «Просвещение», 1968</w:t>
      </w:r>
    </w:p>
    <w:p w:rsidR="00395D0D" w:rsidRPr="0090148A" w:rsidRDefault="00395D0D" w:rsidP="00894995">
      <w:pPr>
        <w:numPr>
          <w:ilvl w:val="0"/>
          <w:numId w:val="5"/>
        </w:numPr>
        <w:spacing w:after="0" w:line="240" w:lineRule="auto"/>
        <w:ind w:left="0" w:firstLine="1080"/>
        <w:rPr>
          <w:rFonts w:eastAsia="Times New Roman" w:cs="Times New Roman"/>
          <w:sz w:val="28"/>
          <w:szCs w:val="28"/>
        </w:rPr>
      </w:pPr>
      <w:r w:rsidRPr="0090148A">
        <w:rPr>
          <w:rFonts w:eastAsia="Times New Roman" w:cs="Times New Roman"/>
          <w:sz w:val="28"/>
          <w:szCs w:val="28"/>
        </w:rPr>
        <w:t>Выготский Л.С. «Концепция о соотношении первичных и вторичных нарушений»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48A">
        <w:rPr>
          <w:rFonts w:ascii="Times New Roman" w:hAnsi="Times New Roman" w:cs="Times New Roman"/>
          <w:sz w:val="28"/>
          <w:szCs w:val="28"/>
        </w:rPr>
        <w:t>Авторская программа Горского В.А. «Школьный театр «Петрушка», Москва, Просвещение, 2010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48A">
        <w:rPr>
          <w:rFonts w:ascii="Times New Roman" w:eastAsia="Times New Roman" w:hAnsi="Times New Roman" w:cs="Times New Roman"/>
          <w:sz w:val="28"/>
          <w:szCs w:val="28"/>
        </w:rPr>
        <w:t>Добровольская Н.Н. Что надо знать учителю о детском голосе. М: Музыка, 2002.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  Годик М.А., </w:t>
      </w:r>
      <w:proofErr w:type="spellStart"/>
      <w:r w:rsidRPr="0090148A">
        <w:rPr>
          <w:rFonts w:ascii="Times New Roman" w:eastAsia="Times New Roman" w:hAnsi="Times New Roman" w:cs="Times New Roman"/>
          <w:sz w:val="28"/>
          <w:szCs w:val="28"/>
        </w:rPr>
        <w:t>Барамидзе</w:t>
      </w:r>
      <w:proofErr w:type="spell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А.М., Киселева Т.Г. </w:t>
      </w:r>
      <w:proofErr w:type="spellStart"/>
      <w:r w:rsidRPr="0090148A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. Подвижность, гибкость, </w:t>
      </w:r>
      <w:proofErr w:type="gramStart"/>
      <w:r w:rsidRPr="0090148A">
        <w:rPr>
          <w:rFonts w:ascii="Times New Roman" w:eastAsia="Times New Roman" w:hAnsi="Times New Roman" w:cs="Times New Roman"/>
          <w:sz w:val="28"/>
          <w:szCs w:val="28"/>
        </w:rPr>
        <w:t>элегантность.-</w:t>
      </w:r>
      <w:proofErr w:type="gram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148A">
        <w:rPr>
          <w:rFonts w:ascii="Times New Roman" w:eastAsia="Times New Roman" w:hAnsi="Times New Roman" w:cs="Times New Roman"/>
          <w:sz w:val="28"/>
          <w:szCs w:val="28"/>
        </w:rPr>
        <w:t>М.:Советский</w:t>
      </w:r>
      <w:proofErr w:type="spell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спорт, 1991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Гудков Л.И. Мастерство, творчество, поиск. М: </w:t>
      </w:r>
      <w:proofErr w:type="spellStart"/>
      <w:r w:rsidRPr="0090148A">
        <w:rPr>
          <w:rFonts w:ascii="Times New Roman" w:eastAsia="Times New Roman" w:hAnsi="Times New Roman" w:cs="Times New Roman"/>
          <w:sz w:val="28"/>
          <w:szCs w:val="28"/>
        </w:rPr>
        <w:t>Профиздат</w:t>
      </w:r>
      <w:proofErr w:type="spell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, 2001. 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Добровольская Н.Н. Что надо знать учителю о детском голосе. М: Музыка, 2002. Иванцова Л., </w:t>
      </w:r>
      <w:proofErr w:type="spellStart"/>
      <w:r w:rsidRPr="0090148A">
        <w:rPr>
          <w:rFonts w:ascii="Times New Roman" w:eastAsia="Times New Roman" w:hAnsi="Times New Roman" w:cs="Times New Roman"/>
          <w:sz w:val="28"/>
          <w:szCs w:val="28"/>
        </w:rPr>
        <w:t>Коржова</w:t>
      </w:r>
      <w:proofErr w:type="spell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О. Мир кукольного театра (Серия «Хит сезона»), Ростов-на Дону, «Феникс», 2003</w:t>
      </w:r>
    </w:p>
    <w:p w:rsidR="00395D0D" w:rsidRPr="0090148A" w:rsidRDefault="00395D0D" w:rsidP="008949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148A">
        <w:rPr>
          <w:rFonts w:ascii="Times New Roman" w:eastAsia="Times New Roman" w:hAnsi="Times New Roman" w:cs="Times New Roman"/>
          <w:sz w:val="28"/>
          <w:szCs w:val="28"/>
        </w:rPr>
        <w:t>Клитин</w:t>
      </w:r>
      <w:proofErr w:type="spellEnd"/>
      <w:r w:rsidRPr="0090148A">
        <w:rPr>
          <w:rFonts w:ascii="Times New Roman" w:eastAsia="Times New Roman" w:hAnsi="Times New Roman" w:cs="Times New Roman"/>
          <w:sz w:val="28"/>
          <w:szCs w:val="28"/>
        </w:rPr>
        <w:t xml:space="preserve"> С.С. Режиссер и чтец. СПб: Искусство, 2008.</w:t>
      </w:r>
      <w:r w:rsidRPr="0090148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5D0D" w:rsidRPr="0090148A" w:rsidRDefault="00395D0D" w:rsidP="008949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  <w:lang w:eastAsia="ru-RU"/>
        </w:rPr>
      </w:pPr>
      <w:r w:rsidRPr="0090148A">
        <w:rPr>
          <w:rStyle w:val="8"/>
          <w:b/>
          <w:bCs/>
          <w:sz w:val="28"/>
          <w:szCs w:val="28"/>
        </w:rPr>
        <w:t>Дополнительная:</w:t>
      </w:r>
    </w:p>
    <w:p w:rsidR="00395D0D" w:rsidRPr="0090148A" w:rsidRDefault="000C51E7" w:rsidP="00894995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395D0D" w:rsidRPr="0090148A">
          <w:rPr>
            <w:rStyle w:val="af1"/>
            <w:rFonts w:ascii="Times New Roman" w:hAnsi="Times New Roman" w:cs="Times New Roman"/>
            <w:b/>
            <w:color w:val="auto"/>
            <w:sz w:val="28"/>
            <w:szCs w:val="28"/>
            <w:lang w:eastAsia="ru-RU"/>
          </w:rPr>
          <w:t>https://resh.edu.ru/theatre/</w:t>
        </w:r>
      </w:hyperlink>
    </w:p>
    <w:p w:rsidR="00395D0D" w:rsidRPr="0090148A" w:rsidRDefault="00395D0D" w:rsidP="00894995">
      <w:pPr>
        <w:pStyle w:val="af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148A">
        <w:rPr>
          <w:sz w:val="28"/>
          <w:szCs w:val="28"/>
        </w:rPr>
        <w:t>Федеральный портал "Российское образование" http://</w:t>
      </w:r>
      <w:r w:rsidRPr="0090148A">
        <w:rPr>
          <w:sz w:val="28"/>
          <w:szCs w:val="28"/>
          <w:u w:val="single"/>
        </w:rPr>
        <w:t>www.edu.ru</w:t>
      </w:r>
    </w:p>
    <w:p w:rsidR="00395D0D" w:rsidRPr="0090148A" w:rsidRDefault="00395D0D" w:rsidP="00894995">
      <w:pPr>
        <w:pStyle w:val="af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148A">
        <w:rPr>
          <w:sz w:val="28"/>
          <w:szCs w:val="28"/>
        </w:rPr>
        <w:t>Федеральный центр информационно-образовательных ресурсов http://</w:t>
      </w:r>
      <w:r w:rsidRPr="0090148A">
        <w:rPr>
          <w:sz w:val="28"/>
          <w:szCs w:val="28"/>
          <w:u w:val="single"/>
        </w:rPr>
        <w:t>fcior.edu.ru</w:t>
      </w:r>
    </w:p>
    <w:p w:rsidR="00395D0D" w:rsidRPr="0090148A" w:rsidRDefault="00395D0D" w:rsidP="00894995">
      <w:pPr>
        <w:pStyle w:val="af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148A">
        <w:rPr>
          <w:sz w:val="28"/>
          <w:szCs w:val="28"/>
        </w:rPr>
        <w:t>Учительский портал </w:t>
      </w:r>
      <w:r w:rsidRPr="0090148A">
        <w:rPr>
          <w:sz w:val="28"/>
          <w:szCs w:val="28"/>
          <w:u w:val="single"/>
        </w:rPr>
        <w:t>http://www.uchportal.ru</w:t>
      </w:r>
    </w:p>
    <w:p w:rsidR="00395D0D" w:rsidRPr="0090148A" w:rsidRDefault="00395D0D" w:rsidP="00894995">
      <w:pPr>
        <w:pStyle w:val="af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148A">
        <w:rPr>
          <w:sz w:val="28"/>
          <w:szCs w:val="28"/>
        </w:rPr>
        <w:t>Фестиваль педагогических идей "Открытый урок» http://</w:t>
      </w:r>
      <w:r w:rsidRPr="0090148A">
        <w:rPr>
          <w:sz w:val="28"/>
          <w:szCs w:val="28"/>
          <w:u w:val="single"/>
        </w:rPr>
        <w:t>festival.1september </w:t>
      </w:r>
    </w:p>
    <w:p w:rsidR="00395D0D" w:rsidRPr="0090148A" w:rsidRDefault="00395D0D" w:rsidP="00894995">
      <w:pPr>
        <w:pStyle w:val="af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148A">
        <w:rPr>
          <w:sz w:val="28"/>
          <w:szCs w:val="28"/>
        </w:rPr>
        <w:t>Электронная библиотека учебников и методических материалов</w:t>
      </w:r>
      <w:r w:rsidRPr="0090148A">
        <w:rPr>
          <w:sz w:val="28"/>
          <w:szCs w:val="28"/>
          <w:u w:val="single"/>
        </w:rPr>
        <w:t> </w:t>
      </w:r>
      <w:hyperlink r:id="rId15" w:history="1">
        <w:r w:rsidR="00D300B1" w:rsidRPr="0090148A">
          <w:rPr>
            <w:rStyle w:val="af1"/>
            <w:color w:val="auto"/>
            <w:sz w:val="28"/>
            <w:szCs w:val="28"/>
          </w:rPr>
          <w:t>http://window.edu.ru</w:t>
        </w:r>
      </w:hyperlink>
    </w:p>
    <w:p w:rsidR="00D300B1" w:rsidRPr="0090148A" w:rsidRDefault="00D300B1" w:rsidP="00894995">
      <w:pPr>
        <w:pStyle w:val="af2"/>
        <w:shd w:val="clear" w:color="auto" w:fill="FFFFFF"/>
        <w:spacing w:before="0" w:beforeAutospacing="0" w:after="0" w:afterAutospacing="0"/>
        <w:ind w:left="720"/>
        <w:rPr>
          <w:sz w:val="28"/>
          <w:szCs w:val="28"/>
          <w:u w:val="single"/>
        </w:rPr>
      </w:pPr>
    </w:p>
    <w:p w:rsidR="00D300B1" w:rsidRPr="0090148A" w:rsidRDefault="00D300B1" w:rsidP="00894995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0148A">
        <w:rPr>
          <w:b/>
          <w:sz w:val="28"/>
          <w:szCs w:val="28"/>
        </w:rPr>
        <w:t>3. Приложения</w:t>
      </w:r>
    </w:p>
    <w:p w:rsidR="00870A7F" w:rsidRPr="0090148A" w:rsidRDefault="00870A7F" w:rsidP="00894995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90148A">
        <w:rPr>
          <w:b/>
          <w:sz w:val="28"/>
          <w:szCs w:val="28"/>
        </w:rPr>
        <w:t>3.1.</w:t>
      </w:r>
      <w:r w:rsidR="00BE72AE">
        <w:rPr>
          <w:b/>
          <w:sz w:val="28"/>
          <w:szCs w:val="28"/>
        </w:rPr>
        <w:t xml:space="preserve"> </w:t>
      </w:r>
      <w:r w:rsidRPr="0090148A">
        <w:rPr>
          <w:b/>
          <w:sz w:val="28"/>
          <w:szCs w:val="28"/>
        </w:rPr>
        <w:t>Оценочные материалы</w:t>
      </w:r>
    </w:p>
    <w:p w:rsidR="00870A7F" w:rsidRPr="0090148A" w:rsidRDefault="00183380" w:rsidP="00894995">
      <w:pPr>
        <w:pStyle w:val="af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0148A">
        <w:rPr>
          <w:sz w:val="28"/>
          <w:szCs w:val="28"/>
        </w:rPr>
        <w:t>1.Концертное выступление 1</w:t>
      </w:r>
    </w:p>
    <w:p w:rsidR="00183380" w:rsidRPr="0090148A" w:rsidRDefault="00183380" w:rsidP="00894995">
      <w:pPr>
        <w:pStyle w:val="af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0148A">
        <w:rPr>
          <w:sz w:val="28"/>
          <w:szCs w:val="28"/>
        </w:rPr>
        <w:t>2.Концертное выступление 2</w:t>
      </w:r>
    </w:p>
    <w:p w:rsidR="00183380" w:rsidRPr="0090148A" w:rsidRDefault="00183380" w:rsidP="00894995">
      <w:pPr>
        <w:pStyle w:val="af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90148A">
        <w:rPr>
          <w:sz w:val="28"/>
          <w:szCs w:val="28"/>
        </w:rPr>
        <w:t xml:space="preserve">3.Участие в большом </w:t>
      </w:r>
      <w:r w:rsidR="00100B24" w:rsidRPr="0090148A">
        <w:rPr>
          <w:sz w:val="28"/>
          <w:szCs w:val="28"/>
        </w:rPr>
        <w:t>детском фестивале ЦДЮТ г. Белогорск</w:t>
      </w:r>
    </w:p>
    <w:p w:rsidR="00183380" w:rsidRPr="0090148A" w:rsidRDefault="00183380" w:rsidP="00894995">
      <w:pPr>
        <w:pStyle w:val="af2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870A7F" w:rsidRPr="0090148A" w:rsidRDefault="00870A7F" w:rsidP="00894995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90148A">
        <w:rPr>
          <w:b/>
          <w:sz w:val="28"/>
          <w:szCs w:val="28"/>
        </w:rPr>
        <w:t>3.2. Методические материалы</w:t>
      </w:r>
    </w:p>
    <w:p w:rsidR="00870A7F" w:rsidRPr="0090148A" w:rsidRDefault="00870A7F" w:rsidP="00894995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Учебный процесс идёт в виде игр, бесед, создания постановок, проведения </w:t>
      </w:r>
      <w:proofErr w:type="spellStart"/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флешмобов</w:t>
      </w:r>
      <w:proofErr w:type="spellEnd"/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, круглых столов, обсуждение с применением понятия «мозговой штурм».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- тренинги;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4C1C0A" w:rsidRPr="00A13513" w:rsidRDefault="004C1C0A" w:rsidP="0089499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eastAsia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4C1C0A" w:rsidRDefault="004C1C0A" w:rsidP="0089499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C0A" w:rsidRPr="003B78FE" w:rsidRDefault="004C1C0A" w:rsidP="0089499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eastAsia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eastAsia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eastAsia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декораций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eastAsia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D300B1" w:rsidRPr="0090148A" w:rsidRDefault="00D300B1" w:rsidP="00894995">
      <w:pPr>
        <w:spacing w:after="0" w:line="240" w:lineRule="auto"/>
        <w:jc w:val="both"/>
        <w:rPr>
          <w:rFonts w:cs="Times New Roman"/>
          <w:sz w:val="28"/>
          <w:szCs w:val="28"/>
          <w:lang w:eastAsia="ar-SA"/>
        </w:rPr>
      </w:pPr>
    </w:p>
    <w:p w:rsidR="00D300B1" w:rsidRPr="0090148A" w:rsidRDefault="00D300B1" w:rsidP="00894995">
      <w:pPr>
        <w:spacing w:after="0" w:line="240" w:lineRule="auto"/>
        <w:jc w:val="both"/>
        <w:rPr>
          <w:rFonts w:cs="Times New Roman"/>
          <w:sz w:val="28"/>
          <w:szCs w:val="28"/>
          <w:lang w:eastAsia="ar-SA"/>
        </w:rPr>
      </w:pPr>
    </w:p>
    <w:p w:rsidR="00D300B1" w:rsidRPr="0090148A" w:rsidRDefault="00D300B1" w:rsidP="00894995">
      <w:pPr>
        <w:spacing w:after="0" w:line="240" w:lineRule="auto"/>
        <w:jc w:val="both"/>
        <w:rPr>
          <w:rFonts w:cs="Times New Roman"/>
          <w:sz w:val="28"/>
          <w:szCs w:val="28"/>
          <w:lang w:eastAsia="ar-SA"/>
        </w:rPr>
      </w:pPr>
    </w:p>
    <w:p w:rsidR="00D300B1" w:rsidRPr="0090148A" w:rsidRDefault="00D300B1" w:rsidP="00894995">
      <w:pPr>
        <w:spacing w:after="0" w:line="240" w:lineRule="auto"/>
        <w:jc w:val="both"/>
        <w:rPr>
          <w:rFonts w:cs="Times New Roman"/>
          <w:sz w:val="28"/>
          <w:szCs w:val="28"/>
          <w:lang w:eastAsia="ar-SA"/>
        </w:rPr>
      </w:pPr>
    </w:p>
    <w:p w:rsidR="00D300B1" w:rsidRPr="0090148A" w:rsidRDefault="00D300B1" w:rsidP="00894995">
      <w:pPr>
        <w:spacing w:after="0" w:line="240" w:lineRule="auto"/>
        <w:jc w:val="both"/>
        <w:rPr>
          <w:rFonts w:cs="Times New Roman"/>
          <w:sz w:val="28"/>
          <w:szCs w:val="28"/>
          <w:lang w:eastAsia="ar-SA"/>
        </w:rPr>
      </w:pPr>
    </w:p>
    <w:p w:rsidR="00D965A2" w:rsidRPr="0090148A" w:rsidRDefault="00D965A2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148A">
        <w:rPr>
          <w:rFonts w:cs="Times New Roman"/>
          <w:sz w:val="28"/>
          <w:szCs w:val="28"/>
          <w:lang w:eastAsia="ar-SA"/>
        </w:rPr>
        <w:br w:type="page"/>
      </w:r>
      <w:r w:rsidR="00870A7F" w:rsidRPr="0090148A">
        <w:rPr>
          <w:rFonts w:cs="Times New Roman"/>
          <w:b/>
          <w:sz w:val="28"/>
          <w:szCs w:val="28"/>
          <w:lang w:eastAsia="ar-SA"/>
        </w:rPr>
        <w:t xml:space="preserve">3.3. </w:t>
      </w:r>
      <w:r w:rsidR="00870A7F" w:rsidRPr="0090148A">
        <w:rPr>
          <w:rFonts w:cs="Times New Roman"/>
          <w:b/>
          <w:sz w:val="28"/>
          <w:szCs w:val="28"/>
        </w:rPr>
        <w:t>Календарно-тематиче</w:t>
      </w:r>
      <w:r w:rsidR="00100B24" w:rsidRPr="0090148A">
        <w:rPr>
          <w:rFonts w:cs="Times New Roman"/>
          <w:b/>
          <w:sz w:val="28"/>
          <w:szCs w:val="28"/>
        </w:rPr>
        <w:t>с</w:t>
      </w:r>
      <w:r w:rsidR="00870A7F" w:rsidRPr="0090148A">
        <w:rPr>
          <w:rFonts w:cs="Times New Roman"/>
          <w:b/>
          <w:sz w:val="28"/>
          <w:szCs w:val="28"/>
        </w:rPr>
        <w:t>кое планирование</w:t>
      </w:r>
    </w:p>
    <w:tbl>
      <w:tblPr>
        <w:tblStyle w:val="af0"/>
        <w:tblW w:w="5155" w:type="pct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992"/>
        <w:gridCol w:w="992"/>
        <w:gridCol w:w="992"/>
        <w:gridCol w:w="1702"/>
        <w:gridCol w:w="1985"/>
      </w:tblGrid>
      <w:tr w:rsidR="001A5882" w:rsidRPr="0090148A" w:rsidTr="00894995">
        <w:trPr>
          <w:trHeight w:val="735"/>
        </w:trPr>
        <w:tc>
          <w:tcPr>
            <w:tcW w:w="294" w:type="pct"/>
            <w:vMerge w:val="restar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8" w:type="pct"/>
            <w:vMerge w:val="restar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Название темы, занятия</w:t>
            </w:r>
          </w:p>
        </w:tc>
        <w:tc>
          <w:tcPr>
            <w:tcW w:w="515" w:type="pct"/>
            <w:vMerge w:val="restar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Кол</w:t>
            </w:r>
            <w:r w:rsidR="000F0C20">
              <w:rPr>
                <w:rFonts w:cs="Times New Roman"/>
                <w:b/>
                <w:sz w:val="28"/>
                <w:szCs w:val="28"/>
              </w:rPr>
              <w:t>-</w:t>
            </w:r>
            <w:r w:rsidRPr="0090148A">
              <w:rPr>
                <w:rFonts w:cs="Times New Roman"/>
                <w:b/>
                <w:sz w:val="28"/>
                <w:szCs w:val="28"/>
              </w:rPr>
              <w:t>во</w:t>
            </w:r>
          </w:p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30" w:type="pct"/>
            <w:gridSpan w:val="2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Дата по расписанию</w:t>
            </w:r>
          </w:p>
        </w:tc>
        <w:tc>
          <w:tcPr>
            <w:tcW w:w="883" w:type="pc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Форма контроля, аттестации</w:t>
            </w:r>
          </w:p>
        </w:tc>
        <w:tc>
          <w:tcPr>
            <w:tcW w:w="1030" w:type="pct"/>
          </w:tcPr>
          <w:p w:rsidR="00AB1B54" w:rsidRPr="0090148A" w:rsidRDefault="00894995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A5882" w:rsidRPr="0090148A" w:rsidTr="00894995">
        <w:trPr>
          <w:trHeight w:val="615"/>
        </w:trPr>
        <w:tc>
          <w:tcPr>
            <w:tcW w:w="294" w:type="pct"/>
            <w:vMerge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48" w:type="pct"/>
            <w:vMerge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5" w:type="pct"/>
            <w:vMerge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5" w:type="pc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515" w:type="pc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883" w:type="pc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:rsidR="00AB1B54" w:rsidRPr="0090148A" w:rsidRDefault="00AB1B54" w:rsidP="0089499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Вводное занятие. Знакомство.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894995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02.09.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История возникновения и создания театра. Театр как вид искусства.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09.09.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Общее представление о видах и жанрах театрального искусства. Знакомство с мифологией.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16.09.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Правила поведения в театре. Театральный этикет.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23.09.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Театральное закулисье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894995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30.09.</w:t>
            </w:r>
          </w:p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Профессии в театре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07.10.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Просмотр спектакля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14.10.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Сценическая речь. Культура речи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21.10.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Дыхательная гимнастика. Развитие артикуляционного аппарата.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894995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11.11.</w:t>
            </w:r>
          </w:p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 xml:space="preserve">Работа с дикцией на </w:t>
            </w:r>
            <w:r w:rsidR="00894995">
              <w:rPr>
                <w:rFonts w:cs="Times New Roman"/>
                <w:sz w:val="28"/>
                <w:szCs w:val="28"/>
              </w:rPr>
              <w:t xml:space="preserve">скороговорках и </w:t>
            </w:r>
            <w:proofErr w:type="spellStart"/>
            <w:r w:rsidR="00894995">
              <w:rPr>
                <w:rFonts w:cs="Times New Roman"/>
                <w:sz w:val="28"/>
                <w:szCs w:val="28"/>
              </w:rPr>
              <w:t>чистоговорках</w:t>
            </w:r>
            <w:proofErr w:type="spellEnd"/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18.11.</w:t>
            </w:r>
          </w:p>
          <w:p w:rsidR="00894995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Художественное чтение как вид исполнительского искусства.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25.11.2024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Законы художественного чтения. Темп речи. Интонация.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02.12.2024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Понятие текста и подтекста, произносимой фразы.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09.12.2024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Выразительное чтение, громкость и отчетливость речи.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16.12.2024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Основы актёрской грамоты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23.12.2024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Сценическое действие. Сценическая задача и чувство.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28.12.2024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Игры на развитие сценического внимания.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13.01.2025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Понятие о предлагаемых обстоятельствах.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20.01.2025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Понятие «театральная игра». Значение игры в театральном искусстве.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27.01.2025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Игры-инсценировки, игры-превращения.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03.02.2025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Этюды по сказкам.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10.02.2025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Мышечная свобода. Гимнастика на снятие зажимов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17.02.2025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Разминка. Жесты. Пластика.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24.02.2025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Музыка и пластический образ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03.03.2025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25.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Игры на развитие двигательных способностей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10.03.2025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26.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Выбор и чтение литературного произведения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17.03.2025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27.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Распределение ролей. Этюдные репетиции на площадке.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24.03.2025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Выразительное чтение по ролям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07.04.2025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Разбор мизансцен. Отработка монологов.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30.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Создание элементов декораций, подбор реквизита и элементов костюма.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28.04.2025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31.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Подбор музыки для музыкального оформления постановки.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05.05.2025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32.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Сводная репетиция.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12.05.2025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33.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19.05.2025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94995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34.</w:t>
            </w:r>
          </w:p>
        </w:tc>
        <w:tc>
          <w:tcPr>
            <w:tcW w:w="1248" w:type="pct"/>
          </w:tcPr>
          <w:p w:rsidR="000F0C20" w:rsidRPr="000F0C20" w:rsidRDefault="000F0C20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F0C20">
              <w:rPr>
                <w:rFonts w:cs="Times New Roman"/>
                <w:sz w:val="28"/>
                <w:szCs w:val="28"/>
              </w:rPr>
              <w:t>Показ спектакля, инсценировок или проведение мероприятия.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0F0C20" w:rsidRPr="0090148A" w:rsidRDefault="00894995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26.05.2025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Default="000F0C20" w:rsidP="0089499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0F0C20" w:rsidRPr="0090148A" w:rsidTr="00894995">
        <w:tc>
          <w:tcPr>
            <w:tcW w:w="294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148A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5" w:type="pct"/>
          </w:tcPr>
          <w:p w:rsidR="000F0C20" w:rsidRPr="0090148A" w:rsidRDefault="00715FFE" w:rsidP="008949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5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3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30" w:type="pct"/>
          </w:tcPr>
          <w:p w:rsidR="000F0C20" w:rsidRPr="0090148A" w:rsidRDefault="000F0C20" w:rsidP="0089499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D965A2" w:rsidRPr="0090148A" w:rsidRDefault="00D965A2" w:rsidP="0089499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965A2" w:rsidRPr="0090148A" w:rsidRDefault="00D965A2" w:rsidP="00894995">
      <w:pPr>
        <w:pStyle w:val="ae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C46806" w:rsidRPr="0090148A" w:rsidRDefault="00C46806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  <w:sectPr w:rsidR="00C46806" w:rsidRPr="0090148A" w:rsidSect="004C1C0A">
          <w:footerReference w:type="default" r:id="rId16"/>
          <w:pgSz w:w="11906" w:h="16838"/>
          <w:pgMar w:top="1135" w:right="850" w:bottom="1134" w:left="1701" w:header="708" w:footer="708" w:gutter="0"/>
          <w:cols w:space="708"/>
          <w:titlePg/>
          <w:docGrid w:linePitch="360"/>
        </w:sectPr>
      </w:pPr>
    </w:p>
    <w:p w:rsidR="00C46806" w:rsidRPr="0090148A" w:rsidRDefault="00650CEE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3712B">
        <w:rPr>
          <w:b/>
          <w:bCs/>
          <w:sz w:val="28"/>
          <w:szCs w:val="28"/>
        </w:rPr>
        <w:t>Календарно-тематическое планирование «</w:t>
      </w:r>
      <w:r>
        <w:rPr>
          <w:b/>
          <w:bCs/>
          <w:sz w:val="28"/>
          <w:szCs w:val="28"/>
        </w:rPr>
        <w:t>Школьный театр</w:t>
      </w:r>
      <w:r w:rsidR="000F0C20">
        <w:rPr>
          <w:b/>
          <w:bCs/>
          <w:sz w:val="28"/>
          <w:szCs w:val="28"/>
        </w:rPr>
        <w:t xml:space="preserve"> «Мечта»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31"/>
        <w:gridCol w:w="9"/>
        <w:gridCol w:w="231"/>
        <w:gridCol w:w="426"/>
        <w:gridCol w:w="283"/>
        <w:gridCol w:w="284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39"/>
        <w:gridCol w:w="567"/>
      </w:tblGrid>
      <w:tr w:rsidR="001A5882" w:rsidRPr="0090148A" w:rsidTr="000F0C20">
        <w:trPr>
          <w:trHeight w:val="347"/>
        </w:trPr>
        <w:tc>
          <w:tcPr>
            <w:tcW w:w="858" w:type="dxa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5" w:type="dxa"/>
            <w:gridSpan w:val="18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193" w:type="dxa"/>
            <w:gridSpan w:val="18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1A5882" w:rsidRPr="0090148A" w:rsidTr="00FC5D8F">
        <w:trPr>
          <w:cantSplit/>
          <w:trHeight w:val="836"/>
        </w:trPr>
        <w:tc>
          <w:tcPr>
            <w:tcW w:w="858" w:type="dxa"/>
            <w:textDirection w:val="btLr"/>
          </w:tcPr>
          <w:p w:rsidR="00C46806" w:rsidRPr="0090148A" w:rsidRDefault="00C46806" w:rsidP="0089499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264" w:type="dxa"/>
            <w:gridSpan w:val="6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gridSpan w:val="4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4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gridSpan w:val="3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4"/>
          </w:tcPr>
          <w:p w:rsidR="00C46806" w:rsidRPr="0090148A" w:rsidRDefault="00C46806" w:rsidP="00894995">
            <w:pPr>
              <w:tabs>
                <w:tab w:val="center" w:pos="742"/>
                <w:tab w:val="left" w:pos="1476"/>
              </w:tabs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ab/>
              <w:t>апрель</w:t>
            </w:r>
            <w:r w:rsidRPr="0090148A">
              <w:rPr>
                <w:rFonts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73" w:type="dxa"/>
            <w:gridSpan w:val="3"/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FC5D8F" w:rsidRPr="0090148A" w:rsidTr="00FC5D8F">
        <w:trPr>
          <w:cantSplit/>
          <w:trHeight w:val="989"/>
        </w:trPr>
        <w:tc>
          <w:tcPr>
            <w:tcW w:w="858" w:type="dxa"/>
            <w:textDirection w:val="btLr"/>
          </w:tcPr>
          <w:p w:rsidR="00C46806" w:rsidRPr="0090148A" w:rsidRDefault="00C46806" w:rsidP="0089499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Кол-во учебных недель</w:t>
            </w:r>
          </w:p>
        </w:tc>
        <w:tc>
          <w:tcPr>
            <w:tcW w:w="271" w:type="dxa"/>
            <w:gridSpan w:val="3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26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26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26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5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-12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FC5D8F" w:rsidRPr="0090148A" w:rsidTr="00FC5D8F">
        <w:trPr>
          <w:cantSplit/>
          <w:trHeight w:val="1259"/>
        </w:trPr>
        <w:tc>
          <w:tcPr>
            <w:tcW w:w="858" w:type="dxa"/>
            <w:textDirection w:val="btLr"/>
          </w:tcPr>
          <w:p w:rsidR="00C46806" w:rsidRPr="0090148A" w:rsidRDefault="00C46806" w:rsidP="0089499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Кол-во часов в неделю (гр.)</w:t>
            </w:r>
          </w:p>
        </w:tc>
        <w:tc>
          <w:tcPr>
            <w:tcW w:w="271" w:type="dxa"/>
            <w:gridSpan w:val="3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90148A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0148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1A5882" w:rsidRPr="0090148A" w:rsidTr="00FC5D8F">
        <w:trPr>
          <w:cantSplit/>
          <w:trHeight w:val="1121"/>
        </w:trPr>
        <w:tc>
          <w:tcPr>
            <w:tcW w:w="889" w:type="dxa"/>
            <w:gridSpan w:val="2"/>
            <w:textDirection w:val="btLr"/>
          </w:tcPr>
          <w:p w:rsidR="00C46806" w:rsidRPr="0090148A" w:rsidRDefault="00C46806" w:rsidP="0089499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Кол-во часов в месяц (гр.)</w:t>
            </w:r>
          </w:p>
        </w:tc>
        <w:tc>
          <w:tcPr>
            <w:tcW w:w="1233" w:type="dxa"/>
            <w:gridSpan w:val="5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 xml:space="preserve">          3</w:t>
            </w:r>
          </w:p>
        </w:tc>
      </w:tr>
      <w:tr w:rsidR="001A5882" w:rsidRPr="0090148A" w:rsidTr="00FC5D8F">
        <w:trPr>
          <w:cantSplit/>
          <w:trHeight w:val="1408"/>
        </w:trPr>
        <w:tc>
          <w:tcPr>
            <w:tcW w:w="898" w:type="dxa"/>
            <w:gridSpan w:val="3"/>
            <w:textDirection w:val="btLr"/>
          </w:tcPr>
          <w:p w:rsidR="00C46806" w:rsidRPr="0090148A" w:rsidRDefault="00C46806" w:rsidP="00894995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Аттестации/Формы контроля</w:t>
            </w:r>
          </w:p>
        </w:tc>
        <w:tc>
          <w:tcPr>
            <w:tcW w:w="1224" w:type="dxa"/>
            <w:gridSpan w:val="4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90148A">
              <w:rPr>
                <w:rFonts w:cs="Times New Roman"/>
                <w:bCs/>
                <w:sz w:val="28"/>
                <w:szCs w:val="28"/>
              </w:rPr>
              <w:t>Входная диагностика/тестирование</w:t>
            </w:r>
          </w:p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8"/>
            <w:tcBorders>
              <w:right w:val="single" w:sz="4" w:space="0" w:color="auto"/>
            </w:tcBorders>
          </w:tcPr>
          <w:p w:rsidR="00C46806" w:rsidRPr="0090148A" w:rsidRDefault="00650CEE" w:rsidP="0089499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90148A">
              <w:rPr>
                <w:rFonts w:cs="Times New Roman"/>
                <w:bCs/>
                <w:sz w:val="28"/>
                <w:szCs w:val="28"/>
              </w:rPr>
              <w:t xml:space="preserve">Промежуточный контроль/ </w:t>
            </w:r>
            <w:r w:rsidRPr="0090148A">
              <w:rPr>
                <w:rFonts w:cs="Times New Roman"/>
                <w:sz w:val="28"/>
                <w:szCs w:val="28"/>
              </w:rPr>
              <w:t>Оценка качества воспроизведения данных упражнений</w:t>
            </w:r>
          </w:p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C46806" w:rsidRPr="0090148A" w:rsidRDefault="00C46806" w:rsidP="00894995">
            <w:pPr>
              <w:spacing w:after="0" w:line="240" w:lineRule="auto"/>
              <w:jc w:val="righ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90148A">
              <w:rPr>
                <w:rFonts w:cs="Times New Roman"/>
                <w:bCs/>
                <w:sz w:val="28"/>
                <w:szCs w:val="28"/>
              </w:rPr>
              <w:t>Промежуточный контроль/</w:t>
            </w:r>
            <w:r w:rsidRPr="0090148A">
              <w:rPr>
                <w:rFonts w:cs="Times New Roman"/>
                <w:sz w:val="28"/>
                <w:szCs w:val="28"/>
              </w:rPr>
              <w:t xml:space="preserve"> Оценка качества выполненных упражнений</w:t>
            </w: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90148A">
              <w:rPr>
                <w:rFonts w:cs="Times New Roman"/>
                <w:bCs/>
                <w:sz w:val="28"/>
                <w:szCs w:val="28"/>
              </w:rPr>
              <w:t xml:space="preserve">Итоговая аттестация/ </w:t>
            </w:r>
            <w:r w:rsidRPr="0090148A">
              <w:rPr>
                <w:rFonts w:cs="Times New Roman"/>
                <w:sz w:val="28"/>
                <w:szCs w:val="28"/>
              </w:rPr>
              <w:t>Показ театральной постановки.</w:t>
            </w:r>
          </w:p>
        </w:tc>
      </w:tr>
      <w:tr w:rsidR="001A5882" w:rsidRPr="0090148A" w:rsidTr="00C46806">
        <w:trPr>
          <w:cantSplit/>
          <w:trHeight w:val="274"/>
        </w:trPr>
        <w:tc>
          <w:tcPr>
            <w:tcW w:w="15276" w:type="dxa"/>
            <w:gridSpan w:val="37"/>
            <w:tcBorders>
              <w:right w:val="single" w:sz="4" w:space="0" w:color="auto"/>
            </w:tcBorders>
          </w:tcPr>
          <w:p w:rsidR="00C46806" w:rsidRPr="0090148A" w:rsidRDefault="00C46806" w:rsidP="00894995">
            <w:pPr>
              <w:spacing w:after="0" w:line="240" w:lineRule="auto"/>
              <w:ind w:left="113" w:right="113"/>
              <w:rPr>
                <w:rFonts w:cs="Times New Roman"/>
                <w:b/>
                <w:bCs/>
                <w:sz w:val="28"/>
                <w:szCs w:val="28"/>
              </w:rPr>
            </w:pPr>
            <w:r w:rsidRPr="0090148A">
              <w:rPr>
                <w:rFonts w:cs="Times New Roman"/>
                <w:b/>
                <w:bCs/>
                <w:sz w:val="28"/>
                <w:szCs w:val="28"/>
              </w:rPr>
              <w:t>Объем учебной нагрузки на учебн</w:t>
            </w:r>
            <w:r w:rsidR="00100B24" w:rsidRPr="0090148A">
              <w:rPr>
                <w:rFonts w:cs="Times New Roman"/>
                <w:b/>
                <w:bCs/>
                <w:sz w:val="28"/>
                <w:szCs w:val="28"/>
              </w:rPr>
              <w:t xml:space="preserve">ый год   34  часа </w:t>
            </w:r>
          </w:p>
        </w:tc>
      </w:tr>
    </w:tbl>
    <w:p w:rsidR="00C46806" w:rsidRPr="001A5882" w:rsidRDefault="00C46806" w:rsidP="00894995">
      <w:pPr>
        <w:spacing w:after="0" w:line="240" w:lineRule="auto"/>
        <w:rPr>
          <w:rFonts w:cs="Times New Roman"/>
          <w:b/>
          <w:szCs w:val="24"/>
        </w:rPr>
        <w:sectPr w:rsidR="00C46806" w:rsidRPr="001A5882" w:rsidSect="00C4680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50CEE" w:rsidRDefault="006968A5" w:rsidP="00894995">
      <w:pPr>
        <w:tabs>
          <w:tab w:val="num" w:pos="9639"/>
        </w:tabs>
        <w:spacing w:after="0" w:line="240" w:lineRule="auto"/>
        <w:ind w:right="-1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3.4.</w:t>
      </w:r>
      <w:r w:rsidR="00650CEE">
        <w:rPr>
          <w:rFonts w:cs="Times New Roman"/>
          <w:b/>
          <w:color w:val="000000"/>
          <w:sz w:val="28"/>
          <w:szCs w:val="28"/>
        </w:rPr>
        <w:t xml:space="preserve"> Лист корректировки</w:t>
      </w:r>
    </w:p>
    <w:p w:rsidR="00650CEE" w:rsidRPr="00256D9C" w:rsidRDefault="00650CEE" w:rsidP="0089499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56D9C">
        <w:rPr>
          <w:rFonts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78270F" w:rsidRDefault="0078270F" w:rsidP="0089499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8270F">
        <w:rPr>
          <w:rFonts w:eastAsia="Times New Roman" w:cs="Times New Roman"/>
          <w:b/>
          <w:sz w:val="28"/>
          <w:szCs w:val="28"/>
        </w:rPr>
        <w:t>«Школьный театр»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41"/>
        <w:gridCol w:w="3123"/>
        <w:gridCol w:w="2266"/>
        <w:gridCol w:w="2315"/>
      </w:tblGrid>
      <w:tr w:rsidR="0078270F" w:rsidRPr="005C0E24" w:rsidTr="00F1067D">
        <w:tc>
          <w:tcPr>
            <w:tcW w:w="1641" w:type="dxa"/>
          </w:tcPr>
          <w:p w:rsidR="0078270F" w:rsidRPr="005C0E24" w:rsidRDefault="0078270F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C0E24">
              <w:rPr>
                <w:rFonts w:cs="Times New Roman"/>
                <w:b/>
                <w:bCs/>
                <w:szCs w:val="24"/>
              </w:rPr>
              <w:t>Дата</w:t>
            </w:r>
          </w:p>
          <w:p w:rsidR="0078270F" w:rsidRPr="005C0E24" w:rsidRDefault="0078270F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C0E24">
              <w:rPr>
                <w:rFonts w:cs="Times New Roman"/>
                <w:b/>
                <w:bCs/>
                <w:szCs w:val="24"/>
              </w:rPr>
              <w:t>внесения</w:t>
            </w:r>
          </w:p>
          <w:p w:rsidR="0078270F" w:rsidRPr="005C0E24" w:rsidRDefault="0078270F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C0E24">
              <w:rPr>
                <w:rFonts w:cs="Times New Roman"/>
                <w:b/>
                <w:bCs/>
                <w:szCs w:val="24"/>
              </w:rPr>
              <w:t>изменений</w:t>
            </w:r>
          </w:p>
        </w:tc>
        <w:tc>
          <w:tcPr>
            <w:tcW w:w="3123" w:type="dxa"/>
          </w:tcPr>
          <w:p w:rsidR="0078270F" w:rsidRPr="005C0E24" w:rsidRDefault="0078270F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C0E24">
              <w:rPr>
                <w:rFonts w:cs="Times New Roman"/>
                <w:b/>
                <w:bCs/>
                <w:szCs w:val="24"/>
              </w:rPr>
              <w:t>На основании / в соответствии</w:t>
            </w:r>
          </w:p>
        </w:tc>
        <w:tc>
          <w:tcPr>
            <w:tcW w:w="2266" w:type="dxa"/>
          </w:tcPr>
          <w:p w:rsidR="0078270F" w:rsidRPr="005C0E24" w:rsidRDefault="0078270F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C0E24">
              <w:rPr>
                <w:rFonts w:cs="Times New Roman"/>
                <w:b/>
                <w:bCs/>
                <w:szCs w:val="24"/>
              </w:rPr>
              <w:t>Внесённые изменения (в каком разделе программы).</w:t>
            </w:r>
          </w:p>
        </w:tc>
        <w:tc>
          <w:tcPr>
            <w:tcW w:w="2315" w:type="dxa"/>
          </w:tcPr>
          <w:p w:rsidR="0078270F" w:rsidRPr="005C0E24" w:rsidRDefault="0078270F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C0E24">
              <w:rPr>
                <w:rFonts w:cs="Times New Roman"/>
                <w:b/>
                <w:bCs/>
                <w:szCs w:val="24"/>
              </w:rPr>
              <w:t>Кем внесены изменения (Ф.И.О. подпись)</w:t>
            </w:r>
          </w:p>
        </w:tc>
      </w:tr>
      <w:tr w:rsidR="0078270F" w:rsidRPr="005C0E24" w:rsidTr="00F1067D">
        <w:tc>
          <w:tcPr>
            <w:tcW w:w="1641" w:type="dxa"/>
          </w:tcPr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2024-2025</w:t>
            </w:r>
          </w:p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C0E24">
              <w:rPr>
                <w:rFonts w:cs="Times New Roman"/>
                <w:szCs w:val="24"/>
              </w:rPr>
              <w:t>учебном</w:t>
            </w:r>
          </w:p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C0E24">
              <w:rPr>
                <w:rFonts w:cs="Times New Roman"/>
                <w:szCs w:val="24"/>
              </w:rPr>
              <w:t>году</w:t>
            </w:r>
          </w:p>
        </w:tc>
        <w:tc>
          <w:tcPr>
            <w:tcW w:w="3123" w:type="dxa"/>
          </w:tcPr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Внесены изменения в НПА данной программы в</w:t>
            </w:r>
            <w:r w:rsidRPr="005C0E24">
              <w:rPr>
                <w:rFonts w:cs="Times New Roman"/>
                <w:szCs w:val="24"/>
              </w:rPr>
              <w:t xml:space="preserve"> соответствии с требованиями </w:t>
            </w:r>
            <w:r>
              <w:rPr>
                <w:rFonts w:cs="Times New Roman"/>
                <w:szCs w:val="24"/>
              </w:rPr>
              <w:t xml:space="preserve">к условиям и порядку оказания государственной услуги в социальной сфере «Реализация дополнительных общеобразовательных программ» в Республике Крым в 2024 году, </w:t>
            </w:r>
            <w:proofErr w:type="spellStart"/>
            <w:r>
              <w:rPr>
                <w:rFonts w:cs="Times New Roman"/>
                <w:szCs w:val="24"/>
              </w:rPr>
              <w:t>утвержденых</w:t>
            </w:r>
            <w:proofErr w:type="spellEnd"/>
            <w:r>
              <w:rPr>
                <w:rFonts w:cs="Times New Roman"/>
                <w:szCs w:val="24"/>
              </w:rPr>
              <w:t xml:space="preserve"> приказом Министерства образования, науки и молодежи Республики Крым от 29.12.2023 №2264</w:t>
            </w:r>
          </w:p>
        </w:tc>
        <w:tc>
          <w:tcPr>
            <w:tcW w:w="2266" w:type="dxa"/>
          </w:tcPr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C0E24">
              <w:rPr>
                <w:rFonts w:cs="Times New Roman"/>
                <w:szCs w:val="24"/>
              </w:rPr>
              <w:t>Пояснительная записка.</w:t>
            </w:r>
          </w:p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C0E24">
              <w:rPr>
                <w:rFonts w:cs="Times New Roman"/>
                <w:szCs w:val="24"/>
              </w:rPr>
              <w:t>Учебный план</w:t>
            </w:r>
          </w:p>
        </w:tc>
        <w:tc>
          <w:tcPr>
            <w:tcW w:w="2315" w:type="dxa"/>
          </w:tcPr>
          <w:p w:rsidR="0078270F" w:rsidRPr="005C0E24" w:rsidRDefault="0078270F" w:rsidP="0089499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Февзиева</w:t>
            </w:r>
            <w:proofErr w:type="spellEnd"/>
            <w:r>
              <w:rPr>
                <w:rFonts w:cs="Times New Roman"/>
                <w:szCs w:val="24"/>
              </w:rPr>
              <w:t xml:space="preserve"> Ф.Э.</w:t>
            </w:r>
          </w:p>
        </w:tc>
      </w:tr>
    </w:tbl>
    <w:p w:rsidR="006968A5" w:rsidRDefault="006968A5" w:rsidP="0089499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6968A5" w:rsidRDefault="006968A5" w:rsidP="00894995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6968A5" w:rsidRPr="00B857E2" w:rsidRDefault="006968A5" w:rsidP="00894995">
      <w:pPr>
        <w:spacing w:after="0" w:line="240" w:lineRule="auto"/>
        <w:ind w:right="2"/>
        <w:jc w:val="center"/>
        <w:rPr>
          <w:rFonts w:cs="Times New Roman"/>
          <w:b/>
          <w:sz w:val="28"/>
          <w:szCs w:val="28"/>
        </w:rPr>
      </w:pPr>
      <w:r w:rsidRPr="00B857E2">
        <w:rPr>
          <w:rFonts w:cs="Times New Roman"/>
          <w:b/>
          <w:sz w:val="28"/>
          <w:szCs w:val="28"/>
        </w:rPr>
        <w:t>3.5. План воспитательной работы</w:t>
      </w:r>
    </w:p>
    <w:p w:rsidR="006968A5" w:rsidRPr="00B857E2" w:rsidRDefault="006968A5" w:rsidP="00894995">
      <w:pPr>
        <w:spacing w:after="0" w:line="240" w:lineRule="auto"/>
        <w:ind w:left="257" w:hanging="10"/>
        <w:jc w:val="center"/>
        <w:rPr>
          <w:rFonts w:cs="Times New Roman"/>
          <w:color w:val="000000"/>
          <w:sz w:val="28"/>
          <w:szCs w:val="28"/>
          <w:lang w:val="en-US"/>
        </w:rPr>
      </w:pPr>
    </w:p>
    <w:tbl>
      <w:tblPr>
        <w:tblW w:w="9923" w:type="dxa"/>
        <w:jc w:val="center"/>
        <w:tblCellMar>
          <w:top w:w="53" w:type="dxa"/>
          <w:left w:w="105" w:type="dxa"/>
          <w:right w:w="24" w:type="dxa"/>
        </w:tblCellMar>
        <w:tblLook w:val="00A0" w:firstRow="1" w:lastRow="0" w:firstColumn="1" w:lastColumn="0" w:noHBand="0" w:noVBand="0"/>
      </w:tblPr>
      <w:tblGrid>
        <w:gridCol w:w="558"/>
        <w:gridCol w:w="3357"/>
        <w:gridCol w:w="2584"/>
        <w:gridCol w:w="1357"/>
        <w:gridCol w:w="2067"/>
      </w:tblGrid>
      <w:tr w:rsidR="006968A5" w:rsidRPr="00B857E2" w:rsidTr="006968A5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B857E2" w:rsidRDefault="006968A5" w:rsidP="00894995">
            <w:pPr>
              <w:spacing w:after="0" w:line="240" w:lineRule="auto"/>
              <w:ind w:left="51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:rsidR="006968A5" w:rsidRPr="00B857E2" w:rsidRDefault="006968A5" w:rsidP="00894995">
            <w:pPr>
              <w:spacing w:after="0" w:line="240" w:lineRule="auto"/>
              <w:ind w:left="3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п</w:t>
            </w:r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п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B857E2" w:rsidRDefault="006968A5" w:rsidP="00894995">
            <w:pPr>
              <w:spacing w:after="0" w:line="240" w:lineRule="auto"/>
              <w:ind w:right="11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мероприятия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B857E2" w:rsidRDefault="006968A5" w:rsidP="00894995">
            <w:pPr>
              <w:spacing w:after="0" w:line="240" w:lineRule="auto"/>
              <w:ind w:right="84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Цель</w:t>
            </w:r>
            <w:proofErr w:type="spellEnd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B857E2" w:rsidRDefault="006968A5" w:rsidP="00894995">
            <w:pPr>
              <w:spacing w:after="0" w:line="240" w:lineRule="auto"/>
              <w:ind w:right="81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  <w:proofErr w:type="spellEnd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B857E2" w:rsidRDefault="006968A5" w:rsidP="0089499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Место</w:t>
            </w:r>
            <w:proofErr w:type="spellEnd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B857E2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6968A5" w:rsidRPr="00B857E2" w:rsidTr="006968A5">
        <w:trPr>
          <w:trHeight w:val="10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театральными профессиями (художник, гример,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парикмахер, музыкант, декоратор, костюмер, артист).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детей о театральных профессиях;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активизировать интерес к театральному искусству; расширять словарный запас.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Сентябрь</w:t>
            </w:r>
            <w:proofErr w:type="spellEnd"/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</w:tr>
      <w:tr w:rsidR="006968A5" w:rsidRPr="00B857E2" w:rsidTr="006968A5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Распределение ролей. Работа над речью.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дружно и согласованно договариваться; воспитывать чувство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коллективного творчества; соизмерять свои возможности, развивать речевое дыхание,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учить пользоваться интонацией, улучшать дикцию.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</w:tr>
      <w:tr w:rsidR="006968A5" w:rsidRPr="00B857E2" w:rsidTr="006968A5">
        <w:trPr>
          <w:trHeight w:val="8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715FFE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Психо</w:t>
            </w:r>
            <w:proofErr w:type="spellEnd"/>
            <w:r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-гимнастика.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экспериментировать со своей внешностью (мимика,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пантомима, жесты); развивать умение переключаться с одного образа на другой;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желание помочь товарищу; самоконтроль, самооценка.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</w:tr>
      <w:tr w:rsidR="006968A5" w:rsidRPr="00B857E2" w:rsidTr="006968A5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715FFE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Техника речи.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речевое дыхание и правильную артикуляцию; развивать дикцию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учить строить диалоги; воспитывать терпение и выдержку.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6968A5" w:rsidRPr="00B857E2" w:rsidTr="006968A5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715FFE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 видами театров (теневой, </w:t>
            </w:r>
            <w:proofErr w:type="spellStart"/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 настольный,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пальчиковый, кукольный, </w:t>
            </w:r>
            <w:proofErr w:type="spellStart"/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лоскостной</w:t>
            </w:r>
            <w:proofErr w:type="spellEnd"/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театры).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разными видами театров; углублять интерес к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театрализованным играм; обогащать словарный запас.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</w:tr>
      <w:tr w:rsidR="006968A5" w:rsidRPr="00B857E2" w:rsidTr="006968A5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715FFE" w:rsidP="00715FFE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 w:right="31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Освоение детьми навыков управления куклами.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У</w:t>
            </w: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чить детей управлять куклами; воспитывать любовь к театральной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В течении года</w:t>
            </w:r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Кабинет</w:t>
            </w:r>
            <w:proofErr w:type="spellEnd"/>
            <w:r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6968A5" w:rsidRPr="00B857E2" w:rsidTr="006968A5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715FFE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FC5D8F" w:rsidP="00894995">
            <w:pPr>
              <w:spacing w:after="0" w:line="240" w:lineRule="auto"/>
              <w:ind w:left="3" w:right="65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Репетиция спектакля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в движениях чувство ритма, быстроту реакции, координацию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движений; совершенствовать двигательную способность и пластическую</w:t>
            </w:r>
          </w:p>
          <w:p w:rsidR="006968A5" w:rsidRPr="00715FFE" w:rsidRDefault="006968A5" w:rsidP="00715FF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выразительность; расширять диапазон в силу звучания голоса.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</w:tr>
      <w:tr w:rsidR="006968A5" w:rsidRPr="00B857E2" w:rsidTr="006968A5">
        <w:trPr>
          <w:trHeight w:val="5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715FFE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="006968A5" w:rsidRPr="006968A5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спектакля по сказке «Репка на новый лад»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положительный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эмоциональный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настрой;</w:t>
            </w:r>
          </w:p>
          <w:p w:rsidR="006968A5" w:rsidRPr="006968A5" w:rsidRDefault="006968A5" w:rsidP="008949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968A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уверенности в себе; приобщать детей к искусству театра.</w:t>
            </w:r>
          </w:p>
          <w:p w:rsidR="006968A5" w:rsidRPr="006968A5" w:rsidRDefault="006968A5" w:rsidP="00894995">
            <w:pPr>
              <w:spacing w:after="0" w:line="240" w:lineRule="auto"/>
              <w:ind w:left="3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A5" w:rsidRPr="006968A5" w:rsidRDefault="006968A5" w:rsidP="00894995">
            <w:pPr>
              <w:spacing w:after="0" w:line="240" w:lineRule="auto"/>
              <w:ind w:right="154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006968A5">
              <w:rPr>
                <w:rFonts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</w:tr>
    </w:tbl>
    <w:p w:rsidR="006968A5" w:rsidRPr="00B857E2" w:rsidRDefault="006968A5" w:rsidP="00894995">
      <w:pPr>
        <w:spacing w:after="0" w:line="240" w:lineRule="auto"/>
        <w:rPr>
          <w:rFonts w:cs="Times New Roman"/>
          <w:color w:val="000000"/>
          <w:sz w:val="28"/>
          <w:szCs w:val="28"/>
          <w:lang w:val="en-US"/>
        </w:rPr>
      </w:pPr>
      <w:r w:rsidRPr="00B857E2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:rsidR="006968A5" w:rsidRPr="00B857E2" w:rsidRDefault="006968A5" w:rsidP="00894995">
      <w:pPr>
        <w:spacing w:after="0" w:line="240" w:lineRule="auto"/>
        <w:ind w:right="2"/>
        <w:jc w:val="center"/>
        <w:rPr>
          <w:rFonts w:cs="Times New Roman"/>
          <w:b/>
          <w:sz w:val="28"/>
          <w:szCs w:val="28"/>
        </w:rPr>
      </w:pPr>
    </w:p>
    <w:p w:rsidR="006968A5" w:rsidRPr="00B857E2" w:rsidRDefault="006968A5" w:rsidP="00894995">
      <w:pPr>
        <w:pStyle w:val="a4"/>
        <w:tabs>
          <w:tab w:val="left" w:pos="417"/>
        </w:tabs>
        <w:ind w:left="1134"/>
        <w:jc w:val="center"/>
        <w:rPr>
          <w:b/>
          <w:bCs/>
        </w:rPr>
      </w:pPr>
    </w:p>
    <w:p w:rsidR="006968A5" w:rsidRPr="00B857E2" w:rsidRDefault="006968A5" w:rsidP="00894995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6968A5" w:rsidRPr="00B857E2" w:rsidRDefault="006968A5" w:rsidP="00894995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6968A5" w:rsidRPr="00B857E2" w:rsidRDefault="006968A5" w:rsidP="00894995">
      <w:pPr>
        <w:spacing w:after="0" w:line="240" w:lineRule="auto"/>
        <w:rPr>
          <w:rFonts w:cs="Times New Roman"/>
          <w:sz w:val="28"/>
          <w:szCs w:val="28"/>
        </w:rPr>
      </w:pPr>
    </w:p>
    <w:p w:rsidR="00C46806" w:rsidRPr="0078270F" w:rsidRDefault="00C46806" w:rsidP="00894995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sectPr w:rsidR="00C46806" w:rsidRPr="0078270F" w:rsidSect="00C4680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6E" w:rsidRDefault="00F86C6E">
      <w:pPr>
        <w:spacing w:after="0" w:line="240" w:lineRule="auto"/>
      </w:pPr>
      <w:r>
        <w:separator/>
      </w:r>
    </w:p>
  </w:endnote>
  <w:endnote w:type="continuationSeparator" w:id="0">
    <w:p w:rsidR="00F86C6E" w:rsidRDefault="00F8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103700"/>
      <w:docPartObj>
        <w:docPartGallery w:val="Page Numbers (Bottom of Page)"/>
        <w:docPartUnique/>
      </w:docPartObj>
    </w:sdtPr>
    <w:sdtContent>
      <w:p w:rsidR="000C51E7" w:rsidRDefault="000C51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30">
          <w:rPr>
            <w:noProof/>
          </w:rPr>
          <w:t>21</w:t>
        </w:r>
        <w:r>
          <w:fldChar w:fldCharType="end"/>
        </w:r>
      </w:p>
    </w:sdtContent>
  </w:sdt>
  <w:p w:rsidR="000C51E7" w:rsidRDefault="000C51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6E" w:rsidRDefault="00F86C6E">
      <w:pPr>
        <w:spacing w:after="0" w:line="240" w:lineRule="auto"/>
      </w:pPr>
      <w:r>
        <w:separator/>
      </w:r>
    </w:p>
  </w:footnote>
  <w:footnote w:type="continuationSeparator" w:id="0">
    <w:p w:rsidR="00F86C6E" w:rsidRDefault="00F8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</w:abstractNum>
  <w:abstractNum w:abstractNumId="2" w15:restartNumberingAfterBreak="0">
    <w:nsid w:val="00000021"/>
    <w:multiLevelType w:val="singleLevel"/>
    <w:tmpl w:val="AE54374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BF5826"/>
    <w:multiLevelType w:val="hybridMultilevel"/>
    <w:tmpl w:val="124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425F22"/>
    <w:multiLevelType w:val="singleLevel"/>
    <w:tmpl w:val="AE54374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5" w15:restartNumberingAfterBreak="0">
    <w:nsid w:val="194A6113"/>
    <w:multiLevelType w:val="hybridMultilevel"/>
    <w:tmpl w:val="C7B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1EB1"/>
    <w:multiLevelType w:val="hybridMultilevel"/>
    <w:tmpl w:val="1F98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280C"/>
    <w:multiLevelType w:val="hybridMultilevel"/>
    <w:tmpl w:val="0CC2C0E0"/>
    <w:lvl w:ilvl="0" w:tplc="E05A6A0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8275B5"/>
    <w:multiLevelType w:val="hybridMultilevel"/>
    <w:tmpl w:val="DCC6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326D0"/>
    <w:multiLevelType w:val="multilevel"/>
    <w:tmpl w:val="59DA5F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F156EC"/>
    <w:multiLevelType w:val="hybridMultilevel"/>
    <w:tmpl w:val="9B38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11A0A"/>
    <w:multiLevelType w:val="hybridMultilevel"/>
    <w:tmpl w:val="87149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3D04BE"/>
    <w:multiLevelType w:val="hybridMultilevel"/>
    <w:tmpl w:val="1DBC0C9A"/>
    <w:lvl w:ilvl="0" w:tplc="8AD0E506">
      <w:start w:val="1"/>
      <w:numFmt w:val="bullet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2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4"/>
    <w:rsid w:val="0005076C"/>
    <w:rsid w:val="000C51E7"/>
    <w:rsid w:val="000F0C20"/>
    <w:rsid w:val="00100B24"/>
    <w:rsid w:val="00173344"/>
    <w:rsid w:val="001755A1"/>
    <w:rsid w:val="00183380"/>
    <w:rsid w:val="00191A5F"/>
    <w:rsid w:val="001A5882"/>
    <w:rsid w:val="001B5188"/>
    <w:rsid w:val="00234DF4"/>
    <w:rsid w:val="00245786"/>
    <w:rsid w:val="00296F26"/>
    <w:rsid w:val="00395D0D"/>
    <w:rsid w:val="004C1C0A"/>
    <w:rsid w:val="00650CEE"/>
    <w:rsid w:val="006968A5"/>
    <w:rsid w:val="00710397"/>
    <w:rsid w:val="00714C98"/>
    <w:rsid w:val="00715FFE"/>
    <w:rsid w:val="007716B6"/>
    <w:rsid w:val="00772396"/>
    <w:rsid w:val="0078270F"/>
    <w:rsid w:val="00870A7F"/>
    <w:rsid w:val="00894995"/>
    <w:rsid w:val="0090148A"/>
    <w:rsid w:val="00964881"/>
    <w:rsid w:val="00994439"/>
    <w:rsid w:val="00A46E30"/>
    <w:rsid w:val="00A631AA"/>
    <w:rsid w:val="00A65BF4"/>
    <w:rsid w:val="00AB1B54"/>
    <w:rsid w:val="00AC3C30"/>
    <w:rsid w:val="00AF7DE1"/>
    <w:rsid w:val="00B63D16"/>
    <w:rsid w:val="00B97DDB"/>
    <w:rsid w:val="00BE72AE"/>
    <w:rsid w:val="00BF0600"/>
    <w:rsid w:val="00C46806"/>
    <w:rsid w:val="00D236A3"/>
    <w:rsid w:val="00D300B1"/>
    <w:rsid w:val="00D965A2"/>
    <w:rsid w:val="00DA15B6"/>
    <w:rsid w:val="00E90D51"/>
    <w:rsid w:val="00F1067D"/>
    <w:rsid w:val="00F3420C"/>
    <w:rsid w:val="00F34BB6"/>
    <w:rsid w:val="00F44483"/>
    <w:rsid w:val="00F86C6E"/>
    <w:rsid w:val="00FB53CA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EAE"/>
  <w15:chartTrackingRefBased/>
  <w15:docId w15:val="{2502BED9-B000-4611-9305-501A461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06"/>
    <w:pPr>
      <w:spacing w:after="200" w:line="276" w:lineRule="auto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9"/>
    <w:qFormat/>
    <w:rsid w:val="00C46806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68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qFormat/>
    <w:rsid w:val="00C46806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unhideWhenUsed/>
    <w:qFormat/>
    <w:rsid w:val="00C46806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4680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C46806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Domylnie">
    <w:name w:val="Domy?lnie"/>
    <w:uiPriority w:val="99"/>
    <w:rsid w:val="00C46806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character" w:customStyle="1" w:styleId="0pt1">
    <w:name w:val="Основной текст + Интервал 0 pt1"/>
    <w:uiPriority w:val="99"/>
    <w:rsid w:val="00C46806"/>
    <w:rPr>
      <w:rFonts w:ascii="Times New Roman" w:hAnsi="Times New Roman" w:cs="Times New Roman" w:hint="default"/>
      <w:strike w:val="0"/>
      <w:dstrike w:val="0"/>
      <w:spacing w:val="9"/>
      <w:sz w:val="19"/>
      <w:u w:val="none"/>
      <w:effect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uiPriority w:val="99"/>
    <w:rsid w:val="00C46806"/>
    <w:rPr>
      <w:rFonts w:ascii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uiPriority w:val="99"/>
    <w:rsid w:val="00C46806"/>
    <w:rPr>
      <w:rFonts w:ascii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rsid w:val="00C46806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paragraph" w:customStyle="1" w:styleId="Default">
    <w:name w:val="Default"/>
    <w:uiPriority w:val="99"/>
    <w:rsid w:val="00C468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C46806"/>
    <w:pPr>
      <w:suppressAutoHyphens/>
      <w:ind w:left="720"/>
    </w:pPr>
    <w:rPr>
      <w:rFonts w:ascii="Calibri" w:hAnsi="Calibri" w:cs="Calibri"/>
      <w:sz w:val="22"/>
      <w:lang w:eastAsia="ar-SA"/>
    </w:rPr>
  </w:style>
  <w:style w:type="character" w:customStyle="1" w:styleId="8pt">
    <w:name w:val="Основной текст + 8 pt"/>
    <w:aliases w:val="Интервал 0 pt24"/>
    <w:uiPriority w:val="99"/>
    <w:rsid w:val="00C46806"/>
    <w:rPr>
      <w:rFonts w:ascii="Times New Roman" w:hAnsi="Times New Roman" w:cs="Times New Roman"/>
      <w:spacing w:val="1"/>
      <w:sz w:val="16"/>
      <w:szCs w:val="16"/>
      <w:u w:val="none"/>
    </w:rPr>
  </w:style>
  <w:style w:type="character" w:customStyle="1" w:styleId="84">
    <w:name w:val="Основной текст + 84"/>
    <w:aliases w:val="5 pt9,Курсив3,Интервал 0 pt22"/>
    <w:uiPriority w:val="99"/>
    <w:rsid w:val="00C46806"/>
    <w:rPr>
      <w:rFonts w:ascii="Times New Roman" w:hAnsi="Times New Roman" w:cs="Times New Roman"/>
      <w:i/>
      <w:iCs/>
      <w:spacing w:val="1"/>
      <w:sz w:val="17"/>
      <w:szCs w:val="17"/>
      <w:u w:val="none"/>
    </w:rPr>
  </w:style>
  <w:style w:type="paragraph" w:styleId="aa">
    <w:name w:val="header"/>
    <w:basedOn w:val="a"/>
    <w:link w:val="ab"/>
    <w:uiPriority w:val="99"/>
    <w:unhideWhenUsed/>
    <w:rsid w:val="00C4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6806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C4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6806"/>
    <w:rPr>
      <w:rFonts w:ascii="Times New Roman" w:eastAsia="Calibri" w:hAnsi="Times New Roman" w:cs="Arial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D965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965A2"/>
    <w:rPr>
      <w:rFonts w:ascii="Times New Roman" w:eastAsia="Calibri" w:hAnsi="Times New Roman" w:cs="Arial"/>
      <w:sz w:val="24"/>
    </w:rPr>
  </w:style>
  <w:style w:type="table" w:styleId="af0">
    <w:name w:val="Table Grid"/>
    <w:basedOn w:val="a1"/>
    <w:uiPriority w:val="59"/>
    <w:rsid w:val="00D965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D965A2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D965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9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0D51"/>
    <w:rPr>
      <w:rFonts w:ascii="Segoe UI" w:eastAsia="Calibri" w:hAnsi="Segoe UI" w:cs="Segoe UI"/>
      <w:sz w:val="18"/>
      <w:szCs w:val="18"/>
    </w:rPr>
  </w:style>
  <w:style w:type="character" w:customStyle="1" w:styleId="amailrucssattributepostfix">
    <w:name w:val="a_mailru_css_attribute_postfix"/>
    <w:basedOn w:val="a0"/>
    <w:rsid w:val="001A5882"/>
  </w:style>
  <w:style w:type="paragraph" w:customStyle="1" w:styleId="11">
    <w:name w:val="Абзац списка1"/>
    <w:rsid w:val="001A588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C1C0A"/>
    <w:rPr>
      <w:rFonts w:ascii="Times New Roman" w:eastAsia="Calibri" w:hAnsi="Times New Roman" w:cs="Times New Roman"/>
      <w:sz w:val="24"/>
      <w:szCs w:val="28"/>
    </w:rPr>
  </w:style>
  <w:style w:type="character" w:customStyle="1" w:styleId="a9">
    <w:name w:val="Абзац списка Знак"/>
    <w:link w:val="a8"/>
    <w:uiPriority w:val="34"/>
    <w:locked/>
    <w:rsid w:val="004C1C0A"/>
    <w:rPr>
      <w:rFonts w:ascii="Calibri" w:eastAsia="Calibri" w:hAnsi="Calibri" w:cs="Calibri"/>
      <w:lang w:eastAsia="ar-SA"/>
    </w:rPr>
  </w:style>
  <w:style w:type="table" w:styleId="af5">
    <w:name w:val="Grid Table Light"/>
    <w:basedOn w:val="a1"/>
    <w:uiPriority w:val="40"/>
    <w:rsid w:val="000F0C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upload/file_api/c5/7c/c57c1c89-31e7-4f46-811c-e45c28a3c501.pdf" TargetMode="External"/><Relationship Id="rId13" Type="http://schemas.openxmlformats.org/officeDocument/2006/relationships/hyperlink" Target="http://vcht.center/wp-content/uploads/2019/12/TSelevaya-model-razvitiya-reg-sistem-DO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ic.kremlin.ru/media/acts/files/0001201805070038.pdf" TargetMode="Externa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.metodlaboratoria-vcht.ru/load/0-0-0-308-20" TargetMode="External"/><Relationship Id="rId14" Type="http://schemas.openxmlformats.org/officeDocument/2006/relationships/hyperlink" Target="https://resh.edu.ru/theat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5056</Words>
  <Characters>28822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    УПРАВЛЕНИЕ ОБРАЗОВАНИЯ, МОЛОДЕЖИ И СПОРТА </vt:lpstr>
      <vt:lpstr>        </vt:lpstr>
      <vt:lpstr>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с. Русаковка</vt:lpstr>
      <vt:lpstr>2024 г.</vt:lpstr>
      <vt:lpstr/>
      <vt:lpstr/>
      <vt:lpstr/>
      <vt:lpstr/>
      <vt:lpstr/>
      <vt:lpstr/>
      <vt:lpstr>уметь: дикламировать театральные сценки, диалоги, небольшие театральные постанов</vt:lpstr>
      <vt:lpstr>2.4. Список литературы</vt:lpstr>
    </vt:vector>
  </TitlesOfParts>
  <Company/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18</cp:revision>
  <cp:lastPrinted>2024-11-24T17:43:00Z</cp:lastPrinted>
  <dcterms:created xsi:type="dcterms:W3CDTF">2024-03-27T20:20:00Z</dcterms:created>
  <dcterms:modified xsi:type="dcterms:W3CDTF">2024-11-24T17:55:00Z</dcterms:modified>
</cp:coreProperties>
</file>