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0B3B" w14:textId="01F3E20C" w:rsidR="000A4C44" w:rsidRPr="000A4C44" w:rsidRDefault="00AC7209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4C44" w:rsidRPr="000A4C44">
        <w:rPr>
          <w:rFonts w:ascii="Times New Roman" w:hAnsi="Times New Roman" w:cs="Times New Roman"/>
          <w:sz w:val="28"/>
          <w:szCs w:val="28"/>
        </w:rPr>
        <w:t>11 класс</w:t>
      </w:r>
    </w:p>
    <w:p w14:paraId="068CC76E" w14:textId="33106EA2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Урок в форме судебного заседания</w:t>
      </w:r>
    </w:p>
    <w:p w14:paraId="61CB796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«Суд над фашизмом в Крыму»</w:t>
      </w:r>
    </w:p>
    <w:p w14:paraId="55FCAE2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 xml:space="preserve">Цели: </w:t>
      </w:r>
    </w:p>
    <w:p w14:paraId="59B2945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Более глубокое изучение событий Второй мировой войны и Великой </w:t>
      </w:r>
    </w:p>
    <w:p w14:paraId="32F1BCF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Отечественной войны. Увековечение бессмертного подвига советского </w:t>
      </w:r>
    </w:p>
    <w:p w14:paraId="7EEA8CF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народа, духовного величия человека, перенесшего суровые испытания, </w:t>
      </w:r>
    </w:p>
    <w:p w14:paraId="072EE60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самоотверженности и мужества тех, кто отстоял свободу и независимость в </w:t>
      </w:r>
    </w:p>
    <w:p w14:paraId="2D3A7B0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борьбе с фашизмом. </w:t>
      </w:r>
    </w:p>
    <w:p w14:paraId="378E53A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Понимание и осознание того, какую опасность нес фашизм для всех </w:t>
      </w:r>
    </w:p>
    <w:p w14:paraId="6A2CB3B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народов. Доказательство геноцида советского народа в годы Великой </w:t>
      </w:r>
    </w:p>
    <w:p w14:paraId="4FF66EB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Отечественной войны в Крыму.</w:t>
      </w:r>
    </w:p>
    <w:p w14:paraId="3C01F4B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Воспитание патриотизма, ответственности за судьбу своего народа и </w:t>
      </w:r>
    </w:p>
    <w:p w14:paraId="3214E31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своей страны; сохранение и приумножение славных традиций стойкости, </w:t>
      </w:r>
    </w:p>
    <w:p w14:paraId="665903C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мужества и безграничной преданности Родине.</w:t>
      </w:r>
    </w:p>
    <w:p w14:paraId="7FF2F75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1 этап. Подготовка к уроку.</w:t>
      </w:r>
    </w:p>
    <w:p w14:paraId="270846E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Подготовительный этап к уроку занимает достаточно много времени, </w:t>
      </w:r>
    </w:p>
    <w:p w14:paraId="03942A7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так как необходимо не только распределить роли, но и подготовить </w:t>
      </w:r>
    </w:p>
    <w:p w14:paraId="662CD87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«следственный материал».</w:t>
      </w:r>
    </w:p>
    <w:p w14:paraId="61791589" w14:textId="343A1C63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Обучающиеся объединяются в группы и привлекаются</w:t>
      </w:r>
      <w:r w:rsidR="00D26043" w:rsidRPr="000A4C44">
        <w:rPr>
          <w:rFonts w:ascii="Times New Roman" w:hAnsi="Times New Roman" w:cs="Times New Roman"/>
          <w:sz w:val="28"/>
          <w:szCs w:val="28"/>
        </w:rPr>
        <w:t xml:space="preserve"> </w:t>
      </w:r>
      <w:r w:rsidRPr="000A4C44">
        <w:rPr>
          <w:rFonts w:ascii="Times New Roman" w:hAnsi="Times New Roman" w:cs="Times New Roman"/>
          <w:sz w:val="28"/>
          <w:szCs w:val="28"/>
        </w:rPr>
        <w:t xml:space="preserve"> к</w:t>
      </w:r>
      <w:r w:rsidR="00D26043" w:rsidRPr="000A4C44">
        <w:rPr>
          <w:rFonts w:ascii="Times New Roman" w:hAnsi="Times New Roman" w:cs="Times New Roman"/>
          <w:sz w:val="28"/>
          <w:szCs w:val="28"/>
        </w:rPr>
        <w:t xml:space="preserve"> </w:t>
      </w:r>
      <w:r w:rsidRPr="000A4C44">
        <w:rPr>
          <w:rFonts w:ascii="Times New Roman" w:hAnsi="Times New Roman" w:cs="Times New Roman"/>
          <w:sz w:val="28"/>
          <w:szCs w:val="28"/>
        </w:rPr>
        <w:t xml:space="preserve"> </w:t>
      </w:r>
      <w:r w:rsidR="00D26043" w:rsidRPr="000A4C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поисково</w:t>
      </w:r>
      <w:proofErr w:type="spellEnd"/>
      <w:r w:rsidR="00D26043" w:rsidRPr="000A4C44">
        <w:rPr>
          <w:rFonts w:ascii="Times New Roman" w:hAnsi="Times New Roman" w:cs="Times New Roman"/>
          <w:sz w:val="28"/>
          <w:szCs w:val="28"/>
        </w:rPr>
        <w:t xml:space="preserve"> –  </w:t>
      </w:r>
      <w:r w:rsidRPr="000A4C44">
        <w:rPr>
          <w:rFonts w:ascii="Times New Roman" w:hAnsi="Times New Roman" w:cs="Times New Roman"/>
          <w:sz w:val="28"/>
          <w:szCs w:val="28"/>
        </w:rPr>
        <w:t xml:space="preserve">исследовательской работе по изучению фактов геноцида мирного </w:t>
      </w:r>
    </w:p>
    <w:p w14:paraId="7D3C0D78" w14:textId="1AAA69CC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населения во время Великой Отечественной войны на территории свое</w:t>
      </w:r>
      <w:r w:rsidR="00D26043" w:rsidRPr="000A4C44">
        <w:rPr>
          <w:rFonts w:ascii="Times New Roman" w:hAnsi="Times New Roman" w:cs="Times New Roman"/>
          <w:sz w:val="28"/>
          <w:szCs w:val="28"/>
        </w:rPr>
        <w:t>й</w:t>
      </w:r>
    </w:p>
    <w:p w14:paraId="03DDB998" w14:textId="2845A3E9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</w:t>
      </w:r>
      <w:r w:rsidR="00D26043" w:rsidRPr="000A4C44">
        <w:rPr>
          <w:rFonts w:ascii="Times New Roman" w:hAnsi="Times New Roman" w:cs="Times New Roman"/>
          <w:sz w:val="28"/>
          <w:szCs w:val="28"/>
        </w:rPr>
        <w:t>алой Родины</w:t>
      </w:r>
      <w:r w:rsidRPr="000A4C44">
        <w:rPr>
          <w:rFonts w:ascii="Times New Roman" w:hAnsi="Times New Roman" w:cs="Times New Roman"/>
          <w:sz w:val="28"/>
          <w:szCs w:val="28"/>
        </w:rPr>
        <w:t xml:space="preserve">. Документы, видеоматериалы, полученные в </w:t>
      </w:r>
    </w:p>
    <w:p w14:paraId="6C25BF9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результате поисково-исследовательской деятельности, станут </w:t>
      </w:r>
    </w:p>
    <w:p w14:paraId="7F3375E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основанием свидетельских показаний.</w:t>
      </w:r>
    </w:p>
    <w:p w14:paraId="471AE4E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1. Противотанковый ров в поселке Багерово Ленинского района.</w:t>
      </w:r>
    </w:p>
    <w:p w14:paraId="6DCB6AF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2. Лагерь смерти совхоз «Красный» Симферопольский район. </w:t>
      </w:r>
    </w:p>
    <w:p w14:paraId="2F8A2EE0" w14:textId="541FF587" w:rsidR="009B1C47" w:rsidRPr="000A4C44" w:rsidRDefault="0087434B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3</w:t>
      </w:r>
      <w:r w:rsidR="009B1C47" w:rsidRPr="000A4C44">
        <w:rPr>
          <w:rFonts w:ascii="Times New Roman" w:hAnsi="Times New Roman" w:cs="Times New Roman"/>
          <w:sz w:val="28"/>
          <w:szCs w:val="28"/>
        </w:rPr>
        <w:t>. Старый Крым. Замучены более 580 женщин, стариков и детей.</w:t>
      </w:r>
    </w:p>
    <w:p w14:paraId="693E69A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Во время поисково-исследовательской работы по изучению фактов </w:t>
      </w:r>
    </w:p>
    <w:p w14:paraId="1A69095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геноцида мирного населения во время Великой Отечественной войны на </w:t>
      </w:r>
    </w:p>
    <w:p w14:paraId="4A98DD6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lastRenderedPageBreak/>
        <w:t>территории Республики Крым рекомендуем посетить:</w:t>
      </w:r>
    </w:p>
    <w:p w14:paraId="657256C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1. ГКУ РК «Государственный архив Республики Крым». г. Симферополь, ул. </w:t>
      </w:r>
    </w:p>
    <w:p w14:paraId="7259B025" w14:textId="516AD685" w:rsidR="009B1C47" w:rsidRPr="000A4C44" w:rsidRDefault="0087434B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2</w:t>
      </w:r>
      <w:r w:rsidR="009B1C47" w:rsidRPr="000A4C44">
        <w:rPr>
          <w:rFonts w:ascii="Times New Roman" w:hAnsi="Times New Roman" w:cs="Times New Roman"/>
          <w:sz w:val="28"/>
          <w:szCs w:val="28"/>
        </w:rPr>
        <w:t xml:space="preserve">. Музей Мемориального комплекса «Концлагерь Красный». </w:t>
      </w:r>
    </w:p>
    <w:p w14:paraId="75C75D8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Симферопольский район. с. Мирное, ул.Белова,44.</w:t>
      </w:r>
    </w:p>
    <w:p w14:paraId="7C5BAEA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А также, использовать интернет-сайты:</w:t>
      </w:r>
    </w:p>
    <w:p w14:paraId="64490A5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Безсрокадавности.рф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– Портал проекта «Без срока давности»</w:t>
      </w:r>
    </w:p>
    <w:p w14:paraId="611DE62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Живаядеревня.рф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page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about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/ - Портал проекта «Живая деревня»</w:t>
      </w:r>
    </w:p>
    <w:p w14:paraId="53130B0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3. https://histrf.ru/biblioteka/articles/vielikaia-otiechiestviennaia-voina - Портал </w:t>
      </w:r>
    </w:p>
    <w:p w14:paraId="1C9B19D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История.рф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053AD7C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4. https://pamyat-naroda.ru/ - Портал «Память народа». Есть разделы о героях </w:t>
      </w:r>
    </w:p>
    <w:p w14:paraId="3D738C4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войны, военных операциях, воинских частях, их документах; работает </w:t>
      </w:r>
    </w:p>
    <w:p w14:paraId="14D9947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поисковая система документов о конкретном участнике войны;</w:t>
      </w:r>
    </w:p>
    <w:p w14:paraId="7A20E80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5. http://militera.lib.ru/ - военная литература, публикации исследований,</w:t>
      </w:r>
    </w:p>
    <w:p w14:paraId="5B713B3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воспоминаний;</w:t>
      </w:r>
    </w:p>
    <w:p w14:paraId="5E97739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Архивные материалы</w:t>
      </w:r>
    </w:p>
    <w:p w14:paraId="7339741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1. http://xn--80aabgieomn8afgsnjq.xn--p1ai/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- Без срока давности: </w:t>
      </w:r>
    </w:p>
    <w:p w14:paraId="7E277E3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преступления нацистов и их пособников против мирного населения на </w:t>
      </w:r>
    </w:p>
    <w:p w14:paraId="4C2187C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оккупированной территории РСФСР в годы Великой Отечественной войны.: </w:t>
      </w:r>
    </w:p>
    <w:p w14:paraId="3D63A78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Сборник документов / отв. ред. серии Е.П. Малышева, Е.М.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Цунаева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. – 23 т. –</w:t>
      </w:r>
    </w:p>
    <w:p w14:paraId="331DC62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М.: Фонд «Связь Эпох», 2020.</w:t>
      </w:r>
    </w:p>
    <w:p w14:paraId="184761D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2. http://victims.rusarchives.ru/index.php/ - Федеральный архивный проект </w:t>
      </w:r>
    </w:p>
    <w:p w14:paraId="058069B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«Преступления нацистов и их пособников против мирного населения СССР в </w:t>
      </w:r>
    </w:p>
    <w:p w14:paraId="2A65573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годы Великой Отечественной войны 1941–1945 гг.». </w:t>
      </w:r>
    </w:p>
    <w:p w14:paraId="28E78EC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2. Этап реализация урока.</w:t>
      </w:r>
    </w:p>
    <w:p w14:paraId="565CABAD" w14:textId="64B6BEF9" w:rsidR="009B1C47" w:rsidRPr="000A4C44" w:rsidRDefault="0087434B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Р</w:t>
      </w:r>
      <w:r w:rsidR="009B1C47" w:rsidRPr="000A4C44">
        <w:rPr>
          <w:rFonts w:ascii="Times New Roman" w:hAnsi="Times New Roman" w:cs="Times New Roman"/>
          <w:sz w:val="28"/>
          <w:szCs w:val="28"/>
        </w:rPr>
        <w:t>асстав</w:t>
      </w:r>
      <w:r w:rsidRPr="000A4C44">
        <w:rPr>
          <w:rFonts w:ascii="Times New Roman" w:hAnsi="Times New Roman" w:cs="Times New Roman"/>
          <w:sz w:val="28"/>
          <w:szCs w:val="28"/>
        </w:rPr>
        <w:t>лена</w:t>
      </w:r>
      <w:r w:rsidR="009B1C47" w:rsidRPr="000A4C44">
        <w:rPr>
          <w:rFonts w:ascii="Times New Roman" w:hAnsi="Times New Roman" w:cs="Times New Roman"/>
          <w:sz w:val="28"/>
          <w:szCs w:val="28"/>
        </w:rPr>
        <w:t xml:space="preserve"> мебель в классной комнате таким </w:t>
      </w:r>
    </w:p>
    <w:p w14:paraId="3C32E7B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образом, чтобы воссоздать обстановку судебного зала: отдельные места для </w:t>
      </w:r>
    </w:p>
    <w:p w14:paraId="07EFFF1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защиты и обвинения, скамья подсудимого, верховное место судьи.</w:t>
      </w:r>
    </w:p>
    <w:p w14:paraId="1D1AFF1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14:paraId="2FB9AD8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Мантии для судьи, присяжных заседателей. </w:t>
      </w:r>
    </w:p>
    <w:p w14:paraId="798DC0D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Кино и фотоматериалы. Компьютер</w:t>
      </w:r>
    </w:p>
    <w:p w14:paraId="4E2CD5C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 доске плакаты: «Фашизм – это презрение к другим народам», </w:t>
      </w:r>
    </w:p>
    <w:p w14:paraId="2912C22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«Фашизм – это культ грубой силы», «Фашизм – это унижение человеческой </w:t>
      </w:r>
    </w:p>
    <w:p w14:paraId="4FAF6A9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личности». </w:t>
      </w:r>
    </w:p>
    <w:p w14:paraId="17984E6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В центре, у доски – стол судей, слева – обвинитель, справа – адвокат,</w:t>
      </w:r>
    </w:p>
    <w:p w14:paraId="4904F72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скамьи и трибуна для выступления свидетелей.</w:t>
      </w:r>
    </w:p>
    <w:p w14:paraId="5E8A40F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Таблички с надписями: адвокат, прокурор, секретарь, председатель </w:t>
      </w:r>
    </w:p>
    <w:p w14:paraId="78EA837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суда, свидетели, корреспондент, обвиняемый (фашизм).</w:t>
      </w:r>
    </w:p>
    <w:p w14:paraId="57C165B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 xml:space="preserve">Ход урока. </w:t>
      </w:r>
    </w:p>
    <w:p w14:paraId="3168B57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Учитель.</w:t>
      </w:r>
    </w:p>
    <w:p w14:paraId="19074E3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Сегодня, у нас с Вами необычный урок. Урок проводится в форме </w:t>
      </w:r>
    </w:p>
    <w:p w14:paraId="485114C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суда. Вы-учащиеся будете исполнять роли членов суда, представителей </w:t>
      </w:r>
    </w:p>
    <w:p w14:paraId="699642D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обвинения, свидетелей защиты, членов секретариата.</w:t>
      </w:r>
    </w:p>
    <w:p w14:paraId="448E652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Корреспондент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25CB747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Сегодня, уважаемые зрители, мы побываем с вами на суде, </w:t>
      </w:r>
    </w:p>
    <w:p w14:paraId="093FD74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посвященном массовым преступлениям и злодеяниям совершенными </w:t>
      </w:r>
    </w:p>
    <w:p w14:paraId="713223F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немецко-фашистскими захватчиками в годы Великой Отечественной войны на </w:t>
      </w:r>
    </w:p>
    <w:p w14:paraId="2B9AB9E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 полуострова Крым. Мы хотим еще раз рассмотреть, вспомнить </w:t>
      </w:r>
    </w:p>
    <w:p w14:paraId="69D9F66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какое зло нес фашизм человечеству, какую высокую цену пришлось заплатить </w:t>
      </w:r>
    </w:p>
    <w:p w14:paraId="69CDDAE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народам мира, чтобы одержать победу над врагом, подчеркнуть величие </w:t>
      </w:r>
    </w:p>
    <w:p w14:paraId="1954A15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подвига советского народа в Великой Отечественной войне. За 6 лет Второй </w:t>
      </w:r>
    </w:p>
    <w:p w14:paraId="5EBD9DD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мировой войны погибло свыше 62 миллионов человек. Из них СССР потерял </w:t>
      </w:r>
    </w:p>
    <w:p w14:paraId="2B5DB6F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свыше 27 миллионов. В руины были превращены тысячи городов и сёл.</w:t>
      </w:r>
    </w:p>
    <w:p w14:paraId="45403A5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4C0A8F3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стала тяжелым испытанием для народов </w:t>
      </w:r>
    </w:p>
    <w:p w14:paraId="4C26187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СССР. Это война, в которой решалось – будет ли у народов Советского Союза </w:t>
      </w:r>
    </w:p>
    <w:p w14:paraId="6C863A8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будущее вообще. Генеральным планом Ост предусматривалась немецкая </w:t>
      </w:r>
    </w:p>
    <w:p w14:paraId="747FC24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колонизация большей части территории Советского Союза, что означало </w:t>
      </w:r>
    </w:p>
    <w:p w14:paraId="644C0B7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принудительное выселение и уничтожение местного населения. Были не </w:t>
      </w:r>
    </w:p>
    <w:p w14:paraId="54606B3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важны национальность, возраст, социальное происхождение, пол – ведь речь </w:t>
      </w:r>
    </w:p>
    <w:p w14:paraId="11FEAD9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шла об освобождении территории для переселения немецких колонистов. </w:t>
      </w:r>
    </w:p>
    <w:p w14:paraId="72558C8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Итог преступлений нацистов против гражданского населения СССР </w:t>
      </w:r>
    </w:p>
    <w:p w14:paraId="56FD3D1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выражается в страшном соотношении числа жертв среди военных и мирных </w:t>
      </w:r>
    </w:p>
    <w:p w14:paraId="4C1D3C4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жителей. Война унесла жизни более 27 млн. чел. Из них практически половина </w:t>
      </w:r>
    </w:p>
    <w:p w14:paraId="189D332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– это потери среди мирного населения на оккупированной территории – свыше </w:t>
      </w:r>
    </w:p>
    <w:p w14:paraId="61BF1E3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13 млн., в том числе 11 520 379 – погибли в результате карательных операций, </w:t>
      </w:r>
    </w:p>
    <w:p w14:paraId="7BF77B7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холода, голода, издевательств. Остальные 2 164 313 – погибли в изгнании на </w:t>
      </w:r>
    </w:p>
    <w:p w14:paraId="6048BA1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принудительных работах. Всего на принудительные работы в Германию с </w:t>
      </w:r>
    </w:p>
    <w:p w14:paraId="61178B7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оккупированной территории было вывезено 5 269 513 советских граждан. </w:t>
      </w:r>
    </w:p>
    <w:p w14:paraId="5F4E849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Уже в годы Великой Отечественной войны по мере освобождения</w:t>
      </w:r>
    </w:p>
    <w:p w14:paraId="624244D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оккупированной нацистами территории стали очевидны масштаб </w:t>
      </w:r>
    </w:p>
    <w:p w14:paraId="2357C2B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преступлений против мирного населения. </w:t>
      </w:r>
    </w:p>
    <w:p w14:paraId="78D60C2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Напоминаю, дата 19 апреля – особая дата в сохранении исторической </w:t>
      </w:r>
    </w:p>
    <w:p w14:paraId="469CD89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правды о преступлениях нацистов. В этот день в 1943 году был издан Указ </w:t>
      </w:r>
    </w:p>
    <w:p w14:paraId="0A2DB0C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Президиума Верховного Совета СССР № 39 «О мерах наказания для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немецкофашистских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злодеев, виновных в убийствах и истязаниях советского </w:t>
      </w:r>
    </w:p>
    <w:p w14:paraId="15E2DA2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гражданского населения и пленных красноармейцев, для шпионов, </w:t>
      </w:r>
    </w:p>
    <w:p w14:paraId="3AD784D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изменников родины из числа советских граждан и для их пособников». </w:t>
      </w:r>
    </w:p>
    <w:p w14:paraId="791056A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Появление этого документа было первым фактом признания </w:t>
      </w:r>
    </w:p>
    <w:p w14:paraId="02D8BB4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целенаправленной и масштабной политики нацистов и их пособников по </w:t>
      </w:r>
    </w:p>
    <w:p w14:paraId="4F965E3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уничтожению мирного населения на оккупированной территории и </w:t>
      </w:r>
    </w:p>
    <w:p w14:paraId="56A8B39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наказуемости таких преступлений. Этот Указ Президиума Верховного Совета</w:t>
      </w:r>
    </w:p>
    <w:p w14:paraId="20FE189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СССР стал правовым основанием большой работы по установлению и </w:t>
      </w:r>
    </w:p>
    <w:p w14:paraId="4F0170C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расследованию преступлений нацистов против советского народа, которая </w:t>
      </w:r>
    </w:p>
    <w:p w14:paraId="0550770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велась с ноября 1942 г. Чрезвычайной государственной комиссией по </w:t>
      </w:r>
    </w:p>
    <w:p w14:paraId="7AF3479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установлению и расследованию злодеяний немецко-фашистских захватчиков.</w:t>
      </w:r>
    </w:p>
    <w:p w14:paraId="620E7C5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19 апреля 1943 г. можно по праву </w:t>
      </w:r>
    </w:p>
    <w:p w14:paraId="60C4110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рассматривать как предтечу формулировки в национальном и международном </w:t>
      </w:r>
    </w:p>
    <w:p w14:paraId="5CCF39E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уголовном праве ответственности за преступления по статье «геноцид».</w:t>
      </w:r>
    </w:p>
    <w:p w14:paraId="14EE0BE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УК РФ Статья 357. Геноцид. </w:t>
      </w:r>
    </w:p>
    <w:p w14:paraId="0B4B1F0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«Действия, направленные на полное или частичное уничтожение </w:t>
      </w:r>
    </w:p>
    <w:p w14:paraId="5BF1B99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национальной, этнической, расовой или религиозной группы как таковой </w:t>
      </w:r>
    </w:p>
    <w:p w14:paraId="6369A73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путем убийства членов этой группы, причинения тяжкого вреда их здоровью, </w:t>
      </w:r>
    </w:p>
    <w:p w14:paraId="67413FF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насильственного воспрепятствования деторождению, принудительной </w:t>
      </w:r>
    </w:p>
    <w:p w14:paraId="4D3F2BF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передачи детей, насильственного переселения либо иного создания </w:t>
      </w:r>
    </w:p>
    <w:p w14:paraId="0B87532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жизненных условий, рассчитанных на физическое уничтожение членов этой </w:t>
      </w:r>
    </w:p>
    <w:p w14:paraId="618E4C5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группы, - наказываются лишением свободы на срок от двенадцати до двадцати </w:t>
      </w:r>
    </w:p>
    <w:p w14:paraId="2B12CC5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лет с ограничением свободы на срок до двух лет, либо пожизненным </w:t>
      </w:r>
    </w:p>
    <w:p w14:paraId="0B36FF2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лишением свободы, либо смертной казнью». </w:t>
      </w:r>
    </w:p>
    <w:p w14:paraId="57E830B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Во вступительном слове учитель / преподаватель дает определение </w:t>
      </w:r>
    </w:p>
    <w:p w14:paraId="01A1043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понятий «геноцид», «нацисты». При этом, раскрывая понятие «геноцид», </w:t>
      </w:r>
    </w:p>
    <w:p w14:paraId="192B8CD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учитель обращает внимание учащихся на то, что его основные смысловые </w:t>
      </w:r>
    </w:p>
    <w:p w14:paraId="36C8072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конструкции были сформулированы в ходе Нюрнбергского трибунала и </w:t>
      </w:r>
    </w:p>
    <w:p w14:paraId="32C734B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получили затем закрепление в Конвенции ООН 1948 г.</w:t>
      </w:r>
    </w:p>
    <w:p w14:paraId="1F3EA5B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Конвенция ООН о предупреждении преступления геноцида и </w:t>
      </w:r>
    </w:p>
    <w:p w14:paraId="4168A87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наказании за него </w:t>
      </w:r>
    </w:p>
    <w:p w14:paraId="6713932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Ст. II: </w:t>
      </w:r>
    </w:p>
    <w:p w14:paraId="75021D2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ГЕНОЦИД - форма массового насилия, который Организация </w:t>
      </w:r>
    </w:p>
    <w:p w14:paraId="6D25726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объединенных наций определяет как действия, совершаемые с намерением </w:t>
      </w:r>
    </w:p>
    <w:p w14:paraId="50A1CDF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уничтожить, полностью или частично, какую – либо национальную, </w:t>
      </w:r>
    </w:p>
    <w:p w14:paraId="6A67C87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этническую, расовую или религиозную группу как таковую путём: </w:t>
      </w:r>
    </w:p>
    <w:p w14:paraId="2A822C2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 убийства членов этой группы; </w:t>
      </w:r>
    </w:p>
    <w:p w14:paraId="5EE4095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 причинение серьёзных телесных повреждений или умственного </w:t>
      </w:r>
    </w:p>
    <w:p w14:paraId="6D4630A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расстройства членам такой группы; </w:t>
      </w:r>
    </w:p>
    <w:p w14:paraId="38C57AC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 мер, рассчитанных на предотвращение деторождения в такой группе; </w:t>
      </w:r>
    </w:p>
    <w:p w14:paraId="0B03940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 насильственной передачи детей из одной человеческой группы в </w:t>
      </w:r>
    </w:p>
    <w:p w14:paraId="2352E72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другую; </w:t>
      </w:r>
    </w:p>
    <w:p w14:paraId="3E7A7A6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 предумышленного создания жизненных условий, рассчитанных на </w:t>
      </w:r>
    </w:p>
    <w:p w14:paraId="7BB6232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полное или частичное физическое уничтожение этой группы.</w:t>
      </w:r>
    </w:p>
    <w:p w14:paraId="156F33F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Корреспондент.</w:t>
      </w:r>
    </w:p>
    <w:p w14:paraId="66291F0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Заседание проводится в форме «Суда над фашизмом в Крыму». Прошу </w:t>
      </w:r>
    </w:p>
    <w:p w14:paraId="52987EB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участников занять места.</w:t>
      </w:r>
    </w:p>
    <w:p w14:paraId="3F4272F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7341864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Встать. Суд идет. Прошу садиться.</w:t>
      </w:r>
    </w:p>
    <w:p w14:paraId="33C9717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</w:p>
    <w:p w14:paraId="5212BF1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Сегодня слушается дело по обвинению фашизма в Крыму. Слово </w:t>
      </w:r>
    </w:p>
    <w:p w14:paraId="3438CB0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предоставляется обвинителю.</w:t>
      </w:r>
    </w:p>
    <w:p w14:paraId="01D20CA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Прокурор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723B800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Уважаемый судья! Уважаемые присяжные заседатели! Сегодня я </w:t>
      </w:r>
    </w:p>
    <w:p w14:paraId="6FACBE2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попытаюсь доказать величайшую бесчеловечность фашизма, его </w:t>
      </w:r>
    </w:p>
    <w:p w14:paraId="5107D4E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антигуманную сущность противоестественность человеческой природе.</w:t>
      </w:r>
    </w:p>
    <w:p w14:paraId="3480848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Полуостров Крым являлся важным стратегическим и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военнополитическим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объектом во время Великой Отечественной войны. Завладев им, </w:t>
      </w:r>
    </w:p>
    <w:p w14:paraId="416A0A1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немцы могли держать под постоянной угрозой все побережье Черного моря и </w:t>
      </w:r>
    </w:p>
    <w:p w14:paraId="1C12BBC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оказывать давление на политическую ситуацию в Турции, Болгарии и </w:t>
      </w:r>
    </w:p>
    <w:p w14:paraId="15BB62F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Румынии. К тому же Крым мог стать надежным плацдармом нацистов в случае </w:t>
      </w:r>
    </w:p>
    <w:p w14:paraId="50D0801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вторжения на Кавказ. Именно поэтому за эту территорию велись </w:t>
      </w:r>
    </w:p>
    <w:p w14:paraId="69CF9EF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ожесточенные кровопролитные бои. Немцы, находясь на территории Крыма, </w:t>
      </w:r>
    </w:p>
    <w:p w14:paraId="5D12600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совершали бесчеловечные и ужасающие преступления. </w:t>
      </w:r>
    </w:p>
    <w:p w14:paraId="24FB589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Планы Гитлера </w:t>
      </w:r>
    </w:p>
    <w:p w14:paraId="598192F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 территории полуострова фюрер собирался создать новую </w:t>
      </w:r>
    </w:p>
    <w:p w14:paraId="5AEFAA8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имперскую область под названием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Готенланд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(в переводе – «страна готов»), а </w:t>
      </w:r>
    </w:p>
    <w:p w14:paraId="376CE71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Симферополь должен был получить новое название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Готсбург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(«город готов»). </w:t>
      </w:r>
    </w:p>
    <w:p w14:paraId="67EB0B9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 окончании военных действий лидер нацистов планировал превратить </w:t>
      </w:r>
    </w:p>
    <w:p w14:paraId="3F297C3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Крым в один из районов немецкой колонизации, в который будут переселяться </w:t>
      </w:r>
    </w:p>
    <w:p w14:paraId="358E752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жители Южного Тироля. В июле 1941 года на совещании Гитлер говорил: </w:t>
      </w:r>
    </w:p>
    <w:p w14:paraId="35318E6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«Крым должен быть освобожден от всех чужаков и заселен немцами».</w:t>
      </w:r>
    </w:p>
    <w:p w14:paraId="4931879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Также, Гитлер обещал передать Крым Румынии за участие в войне с </w:t>
      </w:r>
    </w:p>
    <w:p w14:paraId="0C2CB60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СССР.</w:t>
      </w:r>
    </w:p>
    <w:p w14:paraId="2A51020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Оккупация Крыма.</w:t>
      </w:r>
    </w:p>
    <w:p w14:paraId="00C71F8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Осенью 1941 года большая часть полуострова была занята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немецкорумынскими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оккупантами. Героически оборонялись лишь Севастополь и </w:t>
      </w:r>
    </w:p>
    <w:p w14:paraId="72107FB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примыкающая к нему Балаклава. А в июле 1942 года Крым был захвачен </w:t>
      </w:r>
    </w:p>
    <w:p w14:paraId="7E005FE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полностью. </w:t>
      </w:r>
    </w:p>
    <w:p w14:paraId="6F6B1C5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 период оккупации Крыма большая часть промышленных и </w:t>
      </w:r>
    </w:p>
    <w:p w14:paraId="7B2C360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гражданских объектов была варварски разрушена. Особой жестокостью </w:t>
      </w:r>
    </w:p>
    <w:p w14:paraId="6A22DDA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отличались преступления нацистов против местного населения.</w:t>
      </w:r>
    </w:p>
    <w:p w14:paraId="569E216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Политика полного геноцида </w:t>
      </w:r>
    </w:p>
    <w:p w14:paraId="0B74BFD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 самого начала оккупации было начато истребление жителей </w:t>
      </w:r>
    </w:p>
    <w:p w14:paraId="18F171C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полуострова. Нацисты проводили политику геноцида - убивали всех, в том </w:t>
      </w:r>
    </w:p>
    <w:p w14:paraId="01A5C53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числе женщин, стариков и детей. Людей топили в море, расстреливали, </w:t>
      </w:r>
    </w:p>
    <w:p w14:paraId="4F8CA3F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убивали в газовых камерах, живыми бросали в глубокие колодцы. Такие </w:t>
      </w:r>
    </w:p>
    <w:p w14:paraId="617BA07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массовые преступления были совершены в Симферополе, Севастополе, Керчи, </w:t>
      </w:r>
    </w:p>
    <w:p w14:paraId="5EC7B0B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Феодосии, Евпатории и других населенных пунктах. </w:t>
      </w:r>
    </w:p>
    <w:p w14:paraId="2DD38B9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По официальным данным, в Симферополе за время оккупации немцами</w:t>
      </w:r>
    </w:p>
    <w:p w14:paraId="279EE64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были убиты, замучены и угнаны в рабство почти 23 тысячи мирных жителей, </w:t>
      </w:r>
    </w:p>
    <w:p w14:paraId="15F574D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в Севастополе - около 70 тысяч, в Керчи - 43,5 тысячи человек.</w:t>
      </w:r>
    </w:p>
    <w:p w14:paraId="048FE1F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Уважаемые присяжные заседатели, уважаемый судья, я считаю, что </w:t>
      </w:r>
    </w:p>
    <w:p w14:paraId="1EDC079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должен быть вынесен обвинительный приговор и признание геноцида в </w:t>
      </w:r>
    </w:p>
    <w:p w14:paraId="7A1AE27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Крыму.</w:t>
      </w:r>
    </w:p>
    <w:p w14:paraId="746E260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</w:p>
    <w:p w14:paraId="40B5A2B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Для дачи свидетельских показаний суд вызывает свидетелей </w:t>
      </w:r>
    </w:p>
    <w:p w14:paraId="132F83D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обвинения. Суд предупреждает свидетелей обвинения и защиты об уголовной </w:t>
      </w:r>
    </w:p>
    <w:p w14:paraId="20E2C97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ответственности за дачу ложных показаний.</w:t>
      </w:r>
    </w:p>
    <w:p w14:paraId="3758CB8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Свидетель обвинения №1.</w:t>
      </w:r>
    </w:p>
    <w:p w14:paraId="6485C5D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Я свидетельствую о том, что фашисты в целях завоевания жизненного </w:t>
      </w:r>
    </w:p>
    <w:p w14:paraId="7B03152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пространства для арийцев (немцев), которых они считают высшей расой, </w:t>
      </w:r>
    </w:p>
    <w:p w14:paraId="4050644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планировали уничтожения целых народов. Я готов привести доказательства: </w:t>
      </w:r>
    </w:p>
    <w:p w14:paraId="67238DE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из обвинительного заключения.</w:t>
      </w:r>
    </w:p>
    <w:p w14:paraId="5A077A6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Противотанковый ров в поселке Багерово, расположенном </w:t>
      </w:r>
    </w:p>
    <w:p w14:paraId="6BF0D1E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недалеко от Керчи, стал местом массового уничтожения крымчан. Здесь </w:t>
      </w:r>
    </w:p>
    <w:p w14:paraId="10B1AC7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оккупанты расстреляли больше 7 тысяч человек. </w:t>
      </w:r>
    </w:p>
    <w:p w14:paraId="0B321C6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(Далее предоставляются материалы из привлечения детей к </w:t>
      </w:r>
    </w:p>
    <w:p w14:paraId="1C77BC9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поисково-исследовательской работе по изучению фактов геноцида </w:t>
      </w:r>
    </w:p>
    <w:p w14:paraId="3889957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мирного населения во время Великой Отечественной войны на </w:t>
      </w:r>
    </w:p>
    <w:p w14:paraId="1136BB3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территории своего муниципального образования. Документы,</w:t>
      </w:r>
    </w:p>
    <w:p w14:paraId="7BB8D21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видеоматериалы, полученные в результате поисково-исследовательской </w:t>
      </w:r>
    </w:p>
    <w:p w14:paraId="7C5FD30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деятельности, станут основанием свидетельских показаний).</w:t>
      </w:r>
    </w:p>
    <w:p w14:paraId="032EBEE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Уважаемый судья, в этом документе приводятся и другие данные, </w:t>
      </w:r>
    </w:p>
    <w:p w14:paraId="335D9EC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разрешите вам передать их (передает через присяжного заседателя).</w:t>
      </w:r>
    </w:p>
    <w:p w14:paraId="29A0CE0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</w:t>
      </w:r>
      <w:r w:rsidRPr="000A4C44">
        <w:rPr>
          <w:rFonts w:ascii="Times New Roman" w:hAnsi="Times New Roman" w:cs="Times New Roman"/>
          <w:sz w:val="28"/>
          <w:szCs w:val="28"/>
        </w:rPr>
        <w:t>. Есть вопросы у защиты к свидетелю?</w:t>
      </w:r>
    </w:p>
    <w:p w14:paraId="190CA09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Адвокат</w:t>
      </w:r>
      <w:r w:rsidRPr="000A4C44">
        <w:rPr>
          <w:rFonts w:ascii="Times New Roman" w:hAnsi="Times New Roman" w:cs="Times New Roman"/>
          <w:sz w:val="28"/>
          <w:szCs w:val="28"/>
        </w:rPr>
        <w:t>. Нет, ваша честь.</w:t>
      </w:r>
    </w:p>
    <w:p w14:paraId="14795D4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</w:t>
      </w:r>
      <w:r w:rsidRPr="000A4C44">
        <w:rPr>
          <w:rFonts w:ascii="Times New Roman" w:hAnsi="Times New Roman" w:cs="Times New Roman"/>
          <w:sz w:val="28"/>
          <w:szCs w:val="28"/>
        </w:rPr>
        <w:t xml:space="preserve">. Для дачи свидетельских показаний суд вызывает свидетеля </w:t>
      </w:r>
    </w:p>
    <w:p w14:paraId="0EFB5A6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обвинения. Суд предупреждает свидетеля обвинения об</w:t>
      </w:r>
    </w:p>
    <w:p w14:paraId="5BC73E4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уголовной ответственности за дачу ложных показаний.</w:t>
      </w:r>
    </w:p>
    <w:p w14:paraId="05AD6AD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Свидетель обвинения №2.</w:t>
      </w:r>
    </w:p>
    <w:p w14:paraId="68E75D7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Я свидетельствую о злодеяниях немецко-фашистских оккупантов на </w:t>
      </w:r>
    </w:p>
    <w:p w14:paraId="0EF8948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 совхоза «Красный» Симферопольского района, который стал </w:t>
      </w:r>
    </w:p>
    <w:p w14:paraId="716644F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настоящим лагерем смерти. Здесь были тысячи заключенных, ежедневно </w:t>
      </w:r>
    </w:p>
    <w:p w14:paraId="7B70E70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проводились расстрелы. Известны случаи, когда людей обливали керосином и </w:t>
      </w:r>
    </w:p>
    <w:p w14:paraId="355D2C2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сжигали заживо. Согласно официальной статистике, в этом лагере погибли </w:t>
      </w:r>
    </w:p>
    <w:p w14:paraId="527397D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более 15 тысяч мирных жителей. </w:t>
      </w:r>
    </w:p>
    <w:p w14:paraId="37947AA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(Далее предоставляются материалы из привлечения детей к </w:t>
      </w:r>
    </w:p>
    <w:p w14:paraId="563336C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поисково-исследовательской работе по изучению фактов геноцида </w:t>
      </w:r>
    </w:p>
    <w:p w14:paraId="05CA75A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мирного населения во время Великой Отечественной войны на </w:t>
      </w:r>
    </w:p>
    <w:p w14:paraId="430F271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 своего муниципального образования. Документы, </w:t>
      </w:r>
    </w:p>
    <w:p w14:paraId="375C288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видеоматериалы, полученные в результате поисково-исследовательской </w:t>
      </w:r>
    </w:p>
    <w:p w14:paraId="658C78B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деятельности, станут основанием свидетельских показаний).</w:t>
      </w:r>
    </w:p>
    <w:p w14:paraId="5900205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 Нюрнбергском процессе материалы о зверствах немецких фашистов </w:t>
      </w:r>
    </w:p>
    <w:p w14:paraId="74E52F8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и их пособников в Крыму, расправы над советскими людьми, в том числе </w:t>
      </w:r>
    </w:p>
    <w:p w14:paraId="175D0EE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женщинами и детьми, в лагере совхоза Красный Симферопольского района </w:t>
      </w:r>
    </w:p>
    <w:p w14:paraId="6812A5F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стали одной из причин обвинительного приговора бывшему командующему </w:t>
      </w:r>
    </w:p>
    <w:p w14:paraId="2E76B97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17 армией генерал-полковнику Эрвину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Йенеке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1BB6134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Нюрнбергский процесс. Историческая справка</w:t>
      </w:r>
    </w:p>
    <w:p w14:paraId="330E46B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Нюрнбергский процесс – международный трибунал; судебный процесс </w:t>
      </w:r>
    </w:p>
    <w:p w14:paraId="45BC802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над рядом военных преступников нацистской Германии, проходивших во </w:t>
      </w:r>
    </w:p>
    <w:p w14:paraId="6B8C1FB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Дворце юстиции города Нюрнберга после окончания Второй мировой войны </w:t>
      </w:r>
    </w:p>
    <w:p w14:paraId="79A8C1D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(20 ноября 1945 г. – 1 октября 1946 г.). На скамье подсудимых оказались </w:t>
      </w:r>
    </w:p>
    <w:p w14:paraId="5A21F8C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главные бывшие высокопоставленные лица нацистской Германии во главе с </w:t>
      </w:r>
    </w:p>
    <w:p w14:paraId="6452AF4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Германом Герингом. На судебном процессе было представлено более 10 </w:t>
      </w:r>
    </w:p>
    <w:p w14:paraId="531A483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километров кинопленки, демонстрирующей преступления нацистов.</w:t>
      </w:r>
    </w:p>
    <w:p w14:paraId="3250A27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Обвиняемые были признаны виновными в тяжких преступлениях </w:t>
      </w:r>
    </w:p>
    <w:p w14:paraId="5A75BC8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против мира и человечества. 1 октября 1946 года на последнем, 403-м </w:t>
      </w:r>
    </w:p>
    <w:p w14:paraId="71CF105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заседании председателем трибунала приговор был объявлен каждому </w:t>
      </w:r>
    </w:p>
    <w:p w14:paraId="2FB3A0E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обвиняемому в отдельности. «Суд народов» приговорил к смертной казни </w:t>
      </w:r>
    </w:p>
    <w:p w14:paraId="1930344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через повешение 11 главных военных преступников, а также Бормана, дело </w:t>
      </w:r>
    </w:p>
    <w:p w14:paraId="69516AE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которого была рассмотрено заочно. К пожизненному заключению были </w:t>
      </w:r>
    </w:p>
    <w:p w14:paraId="737E9F6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приговорены 3 обвиняемых. 4 подсудимых приговорены к различным срокам </w:t>
      </w:r>
    </w:p>
    <w:p w14:paraId="5BB5B51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тюремного заключения.</w:t>
      </w:r>
    </w:p>
    <w:p w14:paraId="64F2080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Сегодня на месте бывшего концлагеря установлен Мемориал жертвам </w:t>
      </w:r>
    </w:p>
    <w:p w14:paraId="342BD7D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фашистской оккупации Крыма 1941-1944 гг. «Концлагерь Красный» </w:t>
      </w:r>
    </w:p>
    <w:p w14:paraId="1104AD1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(реестровый номер 1703 в Постановление № 627).</w:t>
      </w:r>
    </w:p>
    <w:p w14:paraId="7B70746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 этом акте содержатся и другие доказательства о зверствах фашистов, </w:t>
      </w:r>
    </w:p>
    <w:p w14:paraId="242FD1E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разрешите вам передать документы.</w:t>
      </w:r>
    </w:p>
    <w:p w14:paraId="5994E72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(Продолжает.) У меня в руках еще один документ, архивная копия о </w:t>
      </w:r>
    </w:p>
    <w:p w14:paraId="4073D71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фашистских злодеяниях рядом с концлагерем, на расстоянии пары километров </w:t>
      </w:r>
    </w:p>
    <w:p w14:paraId="37109CF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– урочище Дубки, где казнили узников концлагеря. Здесь замучили около </w:t>
      </w:r>
    </w:p>
    <w:p w14:paraId="1361E43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8000 советских граждан, томившихся в заключении в концлагере на </w:t>
      </w:r>
    </w:p>
    <w:p w14:paraId="2D7C752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территории совхоза «Красный», разрешите зачитать.</w:t>
      </w:r>
    </w:p>
    <w:p w14:paraId="1AA675D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(Далее предоставляются материалы из привлечения детей к </w:t>
      </w:r>
    </w:p>
    <w:p w14:paraId="7F028BF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поисково-исследовательской работе по изучению фактов геноцида </w:t>
      </w:r>
    </w:p>
    <w:p w14:paraId="1FBFA58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мирного населения во время Великой Отечественной войны на </w:t>
      </w:r>
    </w:p>
    <w:p w14:paraId="163DBAA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 своего муниципального образования. Документы, </w:t>
      </w:r>
    </w:p>
    <w:p w14:paraId="592E829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видеоматериалы, полученные в результате поисково-исследовательской </w:t>
      </w:r>
    </w:p>
    <w:p w14:paraId="6855BB1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деятельности, станут основанием свидетельских показаний).</w:t>
      </w:r>
    </w:p>
    <w:p w14:paraId="3BF75D7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</w:t>
      </w:r>
      <w:r w:rsidRPr="000A4C44">
        <w:rPr>
          <w:rFonts w:ascii="Times New Roman" w:hAnsi="Times New Roman" w:cs="Times New Roman"/>
          <w:sz w:val="28"/>
          <w:szCs w:val="28"/>
        </w:rPr>
        <w:t xml:space="preserve">. Есть вопросы у защиты к свидетелю? </w:t>
      </w:r>
    </w:p>
    <w:p w14:paraId="1BC863B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(В случае возникновения вопросов ведется диалог адвоката и прокурора).</w:t>
      </w:r>
    </w:p>
    <w:p w14:paraId="71A6F92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  <w:r w:rsidRPr="000A4C44">
        <w:rPr>
          <w:rFonts w:ascii="Times New Roman" w:hAnsi="Times New Roman" w:cs="Times New Roman"/>
          <w:sz w:val="28"/>
          <w:szCs w:val="28"/>
        </w:rPr>
        <w:t xml:space="preserve"> Свидетель вы можете занять свое место. Вызывается следующий </w:t>
      </w:r>
    </w:p>
    <w:p w14:paraId="2DB1A03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свидетель обвинения.</w:t>
      </w:r>
    </w:p>
    <w:p w14:paraId="125D383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Свидетель обвинения №3.</w:t>
      </w:r>
    </w:p>
    <w:p w14:paraId="54149C2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 городе Старый Крым в апреле 1944 года фашисты замучили более </w:t>
      </w:r>
    </w:p>
    <w:p w14:paraId="35B6850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580 женщин, стариков и детей. Оккупанты врывались в дома, избивали людей </w:t>
      </w:r>
    </w:p>
    <w:p w14:paraId="3619BAE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палками, выгоняли на улицы и убивали, используя все подручные средства. Во </w:t>
      </w:r>
    </w:p>
    <w:p w14:paraId="1424F31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время этих зверств по городу шли танки и стреляли по домам из пушек и </w:t>
      </w:r>
    </w:p>
    <w:p w14:paraId="688E566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пулеметов. </w:t>
      </w:r>
    </w:p>
    <w:p w14:paraId="37967FB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Варварское отношение было продиктовано высшими указаниями </w:t>
      </w:r>
    </w:p>
    <w:p w14:paraId="23AE93C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рейха. Секретное распоряжение немецкого командования «Об отношении к </w:t>
      </w:r>
    </w:p>
    <w:p w14:paraId="7B69172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враждебно настроенному населению и русским военнопленным» приказывало </w:t>
      </w:r>
    </w:p>
    <w:p w14:paraId="09A9504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быть чрезмерно жестокими по отношению к жителям оккупированной </w:t>
      </w:r>
    </w:p>
    <w:p w14:paraId="3F78FD2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территории. Запрещалось проявлять снисходительность и жалость, а для тех, </w:t>
      </w:r>
    </w:p>
    <w:p w14:paraId="1F954AD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кто ослушается приказа, было предусмотрено жесткое наказание. Также был </w:t>
      </w:r>
    </w:p>
    <w:p w14:paraId="3D65DDD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подписан секретный циркуляр, призывавший забыть о человечности и не </w:t>
      </w:r>
    </w:p>
    <w:p w14:paraId="07FD88D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кормить голодающих жителей.</w:t>
      </w:r>
    </w:p>
    <w:p w14:paraId="24771E8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(Далее предоставляются материалы из привлечения детей к </w:t>
      </w:r>
    </w:p>
    <w:p w14:paraId="08DB285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поисково-исследовательской работе по изучению фактов геноцида </w:t>
      </w:r>
    </w:p>
    <w:p w14:paraId="5AA8534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мирного населения во время Великой Отечественной войны на </w:t>
      </w:r>
    </w:p>
    <w:p w14:paraId="068F75F5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территории своего муниципального образования. Документы, </w:t>
      </w:r>
    </w:p>
    <w:p w14:paraId="48ACDD1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видеоматериалы, полученные в результате поисково-исследовательской </w:t>
      </w:r>
    </w:p>
    <w:p w14:paraId="2AAAB83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деятельности, станут основанием свидетельских показаний).</w:t>
      </w:r>
    </w:p>
    <w:p w14:paraId="6D55A3EF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  <w:r w:rsidRPr="000A4C44">
        <w:rPr>
          <w:rFonts w:ascii="Times New Roman" w:hAnsi="Times New Roman" w:cs="Times New Roman"/>
          <w:sz w:val="28"/>
          <w:szCs w:val="28"/>
        </w:rPr>
        <w:t xml:space="preserve"> Слово предоставляется адвокату.</w:t>
      </w:r>
    </w:p>
    <w:p w14:paraId="097EFE5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Адвокат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67F0F70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Уважаемые присяжные заседатели, уважаемый судья. Я отказываюсь </w:t>
      </w:r>
    </w:p>
    <w:p w14:paraId="2242693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от защиты обвиняемого. Представленные в данном судебном заседании </w:t>
      </w:r>
    </w:p>
    <w:p w14:paraId="68CB455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материалы свидетельствуют о зверствах фашистов и их пособников в Крыму.</w:t>
      </w:r>
    </w:p>
    <w:p w14:paraId="5930C73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</w:t>
      </w:r>
      <w:r w:rsidRPr="000A4C44">
        <w:rPr>
          <w:rFonts w:ascii="Times New Roman" w:hAnsi="Times New Roman" w:cs="Times New Roman"/>
          <w:sz w:val="28"/>
          <w:szCs w:val="28"/>
        </w:rPr>
        <w:t>. Защита может занять свое место. Слово предоставляется прокурору.</w:t>
      </w:r>
    </w:p>
    <w:p w14:paraId="3F577F4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Прокурор</w:t>
      </w:r>
      <w:r w:rsidRPr="000A4C4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BB32D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Уважаемый судья! Потери государств – участников антигитлеровской </w:t>
      </w:r>
    </w:p>
    <w:p w14:paraId="1A995C3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коалиции огромны: СССР – 27 миллионов; Франция-600тысяч; США –500 </w:t>
      </w:r>
    </w:p>
    <w:p w14:paraId="087346C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тысяч; Великобритания – 370 тысяч.</w:t>
      </w:r>
    </w:p>
    <w:p w14:paraId="496E2A5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Знаете ли вы, что под приказами о расстрелах и других злодеяниях </w:t>
      </w:r>
    </w:p>
    <w:p w14:paraId="225BF9D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рейха стоят подписи высокопоставленных чиновников, что свидетельствует о </w:t>
      </w:r>
    </w:p>
    <w:p w14:paraId="3D8D897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целенаправленном уничтожении народов.</w:t>
      </w:r>
    </w:p>
    <w:p w14:paraId="79DEC56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Появилась масса публикаций, фильмов, телевизионных передач, </w:t>
      </w:r>
    </w:p>
    <w:p w14:paraId="724835AB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искажающих историческую реальность. Идеология неофашизма стала </w:t>
      </w:r>
    </w:p>
    <w:p w14:paraId="573FC9F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развиваться в соседних с Российской Федерацией государствах. Необходимо </w:t>
      </w:r>
    </w:p>
    <w:p w14:paraId="4533274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противостоять любым попыткам фальсификации истории Великой </w:t>
      </w:r>
    </w:p>
    <w:p w14:paraId="56759006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Отечественной войны.</w:t>
      </w:r>
    </w:p>
    <w:p w14:paraId="772324D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</w:t>
      </w:r>
      <w:r w:rsidRPr="000A4C44">
        <w:rPr>
          <w:rFonts w:ascii="Times New Roman" w:hAnsi="Times New Roman" w:cs="Times New Roman"/>
          <w:sz w:val="28"/>
          <w:szCs w:val="28"/>
        </w:rPr>
        <w:t>. Последнее слово предоставляется обвиняемому.</w:t>
      </w:r>
    </w:p>
    <w:p w14:paraId="1A497D8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Обвиняемый (фашизм).</w:t>
      </w:r>
    </w:p>
    <w:p w14:paraId="1061CF6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Я признаю себя виновным.</w:t>
      </w:r>
    </w:p>
    <w:p w14:paraId="135E8C1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</w:p>
    <w:p w14:paraId="2D30465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Для вынесения приговора слово предоставляется присяжным </w:t>
      </w:r>
    </w:p>
    <w:p w14:paraId="30081DA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заседателям.</w:t>
      </w:r>
    </w:p>
    <w:p w14:paraId="426553A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1 – й – виновен, так как совершил преступление против мира, развязал </w:t>
      </w:r>
    </w:p>
    <w:p w14:paraId="4447D17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мировую войну.</w:t>
      </w:r>
    </w:p>
    <w:p w14:paraId="123A9B5E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2-й – виновен, т.к. совершил преступление против человечности, уничтожив </w:t>
      </w:r>
    </w:p>
    <w:p w14:paraId="6D672B4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сильных не в чем не повинных людей.</w:t>
      </w:r>
    </w:p>
    <w:p w14:paraId="29F44399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3-й – виновен, т.к. совершил бессмысленные разрушения гражданских </w:t>
      </w:r>
    </w:p>
    <w:p w14:paraId="1AD2015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объектов, памятников культуры и истории, безвозвратно исчезнувших.</w:t>
      </w:r>
    </w:p>
    <w:p w14:paraId="058A9917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4-й – виновен, т.к. антигуманен по своей сути, т.к. одурманивает сознание </w:t>
      </w:r>
    </w:p>
    <w:p w14:paraId="311FAE1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человека, мешает его воли и стремлений, лишает его высоких моральных </w:t>
      </w:r>
    </w:p>
    <w:p w14:paraId="2766A50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мотивов поведения.</w:t>
      </w:r>
    </w:p>
    <w:p w14:paraId="27D62DB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5 – й- виновен, т.к. толкает человечество на разные преступления, тяжкие и </w:t>
      </w:r>
    </w:p>
    <w:p w14:paraId="5EA4074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умышленные, создает угрозу спокойствию и безопасности жизни общества.</w:t>
      </w:r>
    </w:p>
    <w:p w14:paraId="55B884DD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6-й – виновен, т.к. ставит существование человечества под угрозу.</w:t>
      </w:r>
    </w:p>
    <w:p w14:paraId="22CDEA1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7-й виновен, т.к. </w:t>
      </w:r>
      <w:proofErr w:type="spellStart"/>
      <w:r w:rsidRPr="000A4C44">
        <w:rPr>
          <w:rFonts w:ascii="Times New Roman" w:hAnsi="Times New Roman" w:cs="Times New Roman"/>
          <w:sz w:val="28"/>
          <w:szCs w:val="28"/>
        </w:rPr>
        <w:t>идеалогия</w:t>
      </w:r>
      <w:proofErr w:type="spellEnd"/>
      <w:r w:rsidRPr="000A4C44">
        <w:rPr>
          <w:rFonts w:ascii="Times New Roman" w:hAnsi="Times New Roman" w:cs="Times New Roman"/>
          <w:sz w:val="28"/>
          <w:szCs w:val="28"/>
        </w:rPr>
        <w:t xml:space="preserve"> нацизма основана на расизме, антисемитизме и </w:t>
      </w:r>
    </w:p>
    <w:p w14:paraId="509ABCCA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шовинизме (значение данных терминов обучающиеся находят с словаре).</w:t>
      </w:r>
    </w:p>
    <w:p w14:paraId="5B4966F3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Судья.</w:t>
      </w:r>
    </w:p>
    <w:p w14:paraId="29FF62C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На основе предоставленных, на суде фактов, фашизм признается </w:t>
      </w:r>
    </w:p>
    <w:p w14:paraId="457C3DD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виновным и приговаривается к искоренению усилиями всего человечества.</w:t>
      </w:r>
    </w:p>
    <w:p w14:paraId="4A5E002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b/>
          <w:bCs/>
          <w:sz w:val="28"/>
          <w:szCs w:val="28"/>
        </w:rPr>
        <w:t>Корреспондент к зрителям</w:t>
      </w:r>
      <w:r w:rsidRPr="000A4C44">
        <w:rPr>
          <w:rFonts w:ascii="Times New Roman" w:hAnsi="Times New Roman" w:cs="Times New Roman"/>
          <w:sz w:val="28"/>
          <w:szCs w:val="28"/>
        </w:rPr>
        <w:t>.</w:t>
      </w:r>
    </w:p>
    <w:p w14:paraId="1338D334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Считаю, что сегодняшнее заседание посвящено очень важной </w:t>
      </w:r>
    </w:p>
    <w:p w14:paraId="060B2F1C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проблеме. Важно еще и еще раз подчеркнуть все ужасные последствия, вред, </w:t>
      </w:r>
    </w:p>
    <w:p w14:paraId="761B0801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связанные с этим злом, чтобы не допустить новых жертв. Фашизму был </w:t>
      </w:r>
    </w:p>
    <w:p w14:paraId="060F0F7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вынесен юридический и моральный приговор. Мы надеемся и верим, что </w:t>
      </w:r>
    </w:p>
    <w:p w14:paraId="0AD120E0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человечество получит шанс навсегда избавиться от этого зла. </w:t>
      </w:r>
    </w:p>
    <w:p w14:paraId="13E6E048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Корреспондент задает вопрос обучающимся. </w:t>
      </w:r>
    </w:p>
    <w:p w14:paraId="1B36F8C2" w14:textId="77777777" w:rsidR="009B1C47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 xml:space="preserve">- Почему необходимо противостоять неонацистской идеологии в </w:t>
      </w:r>
    </w:p>
    <w:p w14:paraId="72B81401" w14:textId="74445F4F" w:rsidR="00654A84" w:rsidRPr="000A4C44" w:rsidRDefault="009B1C47" w:rsidP="000A4C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4C44">
        <w:rPr>
          <w:rFonts w:ascii="Times New Roman" w:hAnsi="Times New Roman" w:cs="Times New Roman"/>
          <w:sz w:val="28"/>
          <w:szCs w:val="28"/>
        </w:rPr>
        <w:t>молодежной среде? (обучающие высказывают свою точку зрения</w:t>
      </w:r>
      <w:r w:rsidR="008D64E7" w:rsidRPr="000A4C44">
        <w:rPr>
          <w:rFonts w:ascii="Times New Roman" w:hAnsi="Times New Roman" w:cs="Times New Roman"/>
          <w:sz w:val="28"/>
          <w:szCs w:val="28"/>
        </w:rPr>
        <w:t>)</w:t>
      </w:r>
    </w:p>
    <w:sectPr w:rsidR="00654A84" w:rsidRPr="000A4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FD"/>
    <w:rsid w:val="000A4C44"/>
    <w:rsid w:val="003147F4"/>
    <w:rsid w:val="0045280F"/>
    <w:rsid w:val="00654A84"/>
    <w:rsid w:val="0087434B"/>
    <w:rsid w:val="008D64E7"/>
    <w:rsid w:val="009B1C47"/>
    <w:rsid w:val="00AC7209"/>
    <w:rsid w:val="00D26043"/>
    <w:rsid w:val="00E447FD"/>
    <w:rsid w:val="00F7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C00C"/>
  <w15:chartTrackingRefBased/>
  <w15:docId w15:val="{D8A0FE0A-CD0C-4C85-B001-ABD3EC55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Melnikova</dc:creator>
  <cp:keywords/>
  <dc:description/>
  <cp:lastModifiedBy>Svetlana Melnikova</cp:lastModifiedBy>
  <cp:revision>8</cp:revision>
  <dcterms:created xsi:type="dcterms:W3CDTF">2022-11-15T18:37:00Z</dcterms:created>
  <dcterms:modified xsi:type="dcterms:W3CDTF">2022-11-29T12:44:00Z</dcterms:modified>
</cp:coreProperties>
</file>