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FC" w:rsidRDefault="002A0CFC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рабочим программам «</w:t>
      </w:r>
      <w:r w:rsidR="002D27C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Литературное чтение</w:t>
      </w: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E6725F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46876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по русскому языку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1- 4 классов составлены в соответствии с требованиями Федерального государственного образовательного стандарта начального общего образования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06.10.2009 г № 373 «Об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  <w:proofErr w:type="gramEnd"/>
    </w:p>
    <w:p w:rsidR="00C46876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образовании в Российской Федерации» от 29.12.2012 № 273-ФЗ;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6876" w:rsidRDefault="00C46876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России от </w:t>
      </w:r>
      <w:smartTag w:uri="urn:schemas-microsoft-com:office:smarttags" w:element="date">
        <w:smartTagPr>
          <w:attr w:name="ls" w:val="trans"/>
          <w:attr w:name="Month" w:val="05"/>
          <w:attr w:name="Day" w:val="20"/>
          <w:attr w:name="Year" w:val="2020"/>
        </w:smartTagPr>
        <w:r w:rsidRPr="00C46876">
          <w:rPr>
            <w:rFonts w:ascii="Times New Roman" w:eastAsia="HiddenHorzOCR" w:hAnsi="Times New Roman" w:cs="Times New Roman"/>
            <w:color w:val="000000"/>
            <w:sz w:val="24"/>
            <w:szCs w:val="24"/>
          </w:rPr>
          <w:t>20.05.2020</w:t>
        </w:r>
      </w:smartTag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№ 254</w:t>
      </w:r>
      <w:proofErr w:type="gramStart"/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C46876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97137B"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7137B"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37B" w:rsidRPr="00793926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авторской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27FB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FB7" w:rsidRPr="00327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 классы</w:t>
      </w:r>
      <w:r w:rsidR="00327FB7"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авторов </w:t>
      </w:r>
      <w:r w:rsidR="00327FB7" w:rsidRPr="00327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Ф. Климанова, М. В. </w:t>
      </w:r>
      <w:proofErr w:type="spellStart"/>
      <w:r w:rsidR="00327FB7" w:rsidRPr="00327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27FB7" w:rsidRPr="00327FB7" w:rsidRDefault="00327FB7" w:rsidP="00327FB7">
      <w:pPr>
        <w:ind w:firstLine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FB7">
        <w:rPr>
          <w:rFonts w:ascii="Times New Roman" w:hAnsi="Times New Roman" w:cs="Times New Roman"/>
          <w:i/>
          <w:sz w:val="24"/>
          <w:szCs w:val="24"/>
        </w:rPr>
        <w:t xml:space="preserve">Курс «Литературное чтение» направлен на достижение следующих целей: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327FB7" w:rsidRPr="00327FB7" w:rsidRDefault="00327FB7" w:rsidP="00327FB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7FB7">
        <w:rPr>
          <w:rFonts w:ascii="Times New Roman" w:hAnsi="Times New Roman" w:cs="Times New Roman"/>
          <w:i/>
          <w:sz w:val="24"/>
          <w:szCs w:val="24"/>
        </w:rPr>
        <w:t>Основные задачи курса: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развивать у учащихся способность воспринимать художественное произведение, сопереживать героям, эмоционально откликаться </w:t>
      </w:r>
      <w:proofErr w:type="gramStart"/>
      <w:r w:rsidRPr="00327FB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27FB7">
        <w:rPr>
          <w:rFonts w:ascii="Times New Roman" w:hAnsi="Times New Roman" w:cs="Times New Roman"/>
          <w:sz w:val="24"/>
          <w:szCs w:val="24"/>
        </w:rPr>
        <w:t xml:space="preserve"> прочитанное;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учить школьников чувствовать и понимать образный язык художественного произведения, выразительные средства языка, развивать образное мышление;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развивать поэтический слух детей, накапливать эстетический опыт слушания произведений, воспитывать художественный вкус;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обогащать чувственный опыт ребёнка, его реальные представления об окружающем мире и природе;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формировать эстетическое отношение ребёнка к жизни, приобщая его к чтению художественной литературы;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формировать потребность в постоянном чтении книг, развивать интерес к самостоятельному литературному творчеству;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создавать условия для формирования потребности в самостоятельном чтении художественных произведений, формировать читательскую самостоятельность; </w:t>
      </w:r>
    </w:p>
    <w:p w:rsidR="00327FB7" w:rsidRDefault="00327FB7" w:rsidP="00327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 </w:t>
      </w:r>
    </w:p>
    <w:p w:rsidR="00327FB7" w:rsidRDefault="00327FB7" w:rsidP="00327F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обеспечивать развитие речи школьников, формировать навык чтения и речевые умения; </w:t>
      </w:r>
      <w:r w:rsidRPr="00327FB7">
        <w:rPr>
          <w:rFonts w:ascii="Times New Roman" w:hAnsi="Times New Roman" w:cs="Times New Roman"/>
          <w:sz w:val="24"/>
          <w:szCs w:val="24"/>
        </w:rPr>
        <w:sym w:font="Symbol" w:char="F0B7"/>
      </w:r>
      <w:r w:rsidRPr="00327FB7">
        <w:rPr>
          <w:rFonts w:ascii="Times New Roman" w:hAnsi="Times New Roman" w:cs="Times New Roman"/>
          <w:sz w:val="24"/>
          <w:szCs w:val="24"/>
        </w:rPr>
        <w:t xml:space="preserve"> работать с различными типами текстов, в том числе </w:t>
      </w:r>
      <w:proofErr w:type="gramStart"/>
      <w:r w:rsidRPr="00327FB7">
        <w:rPr>
          <w:rFonts w:ascii="Times New Roman" w:hAnsi="Times New Roman" w:cs="Times New Roman"/>
          <w:sz w:val="24"/>
          <w:szCs w:val="24"/>
        </w:rPr>
        <w:t>научно-познавательным</w:t>
      </w:r>
      <w:proofErr w:type="gramEnd"/>
      <w:r w:rsidRPr="00327F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7FB7" w:rsidRPr="00793926" w:rsidRDefault="00327FB7" w:rsidP="00327FB7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327FB7" w:rsidRPr="00793926" w:rsidRDefault="00327FB7" w:rsidP="00327FB7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3926">
        <w:rPr>
          <w:rFonts w:ascii="Times New Roman" w:hAnsi="Times New Roman" w:cs="Times New Roman"/>
          <w:sz w:val="24"/>
          <w:szCs w:val="24"/>
        </w:rPr>
        <w:t>ояснительная записка</w:t>
      </w:r>
    </w:p>
    <w:p w:rsidR="00327FB7" w:rsidRPr="00793926" w:rsidRDefault="00327FB7" w:rsidP="00327FB7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2. планируемые результаты освоения учебного предмета; </w:t>
      </w:r>
    </w:p>
    <w:p w:rsidR="00327FB7" w:rsidRPr="00793926" w:rsidRDefault="00327FB7" w:rsidP="00327FB7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3. содержание учебного предмета; </w:t>
      </w:r>
    </w:p>
    <w:p w:rsidR="00327FB7" w:rsidRPr="00793926" w:rsidRDefault="00327FB7" w:rsidP="00327FB7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темы. </w:t>
      </w:r>
    </w:p>
    <w:p w:rsidR="00327FB7" w:rsidRDefault="00327FB7" w:rsidP="00327FB7">
      <w:pPr>
        <w:jc w:val="center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>Место курса в учебном плане.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На изучение предмета «Литературное чтение» в начальной школе выделяется 506 ч. В 1 классе – 132 ч (4 час в неделю, 33 учебные недели), из них: 92ч (23 учебные недели) отводятся урокам обучения чтению в период обучения грамоте – 40 ч (10 учебных недель) – урокам литературного чтения. Во 2 – 3 классах на уроки литературного чтения отводится по 136 ч (4 ч в неделю, 34 учебные недели). В 4 классе на уроки литературного чтения отводится 102 ч (3 ч в неделю, 34 учебные недели). </w:t>
      </w:r>
    </w:p>
    <w:p w:rsidR="00327FB7" w:rsidRPr="00327FB7" w:rsidRDefault="00327FB7" w:rsidP="00327F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B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Реализация программы обеспечивает достижение выпускниками начальной школы следующих личностных, метапредметных и предметных результатов в соответствии с требованиями ФГОС НОО: </w:t>
      </w:r>
    </w:p>
    <w:p w:rsidR="00327FB7" w:rsidRPr="00327FB7" w:rsidRDefault="00327FB7" w:rsidP="00327FB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7FB7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результаты: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гуманистических и демократических ценностных ориентаций многонационального российского общества;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2) формирование средствами литературных произведений целостного взгляда на мир в единстве и разнообразии природы, народов, культур и религий;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4)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lastRenderedPageBreak/>
        <w:t xml:space="preserve"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6) овладение начальными навыками адаптации в школе к школьному коллективу;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7)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8) развитие самостоятельности и личной ответственности за свои поступки на основе представлений о нравственных нормах общения;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327FB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27FB7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возможность сравнивать поступки героев литературных произведений со своими собственными поступками, осмысливать поступки героев;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 </w:t>
      </w:r>
      <w:proofErr w:type="spellStart"/>
      <w:r w:rsidRPr="00327FB7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327FB7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  <w:r w:rsidRPr="00327F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1) овладение способностью принимать и сохранять цели и задачи учебной деятельности, поиска средств её осуществления;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2) освоение способов решения проблем творческого и поискового характера;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327FB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27FB7">
        <w:rPr>
          <w:rFonts w:ascii="Times New Roman" w:hAnsi="Times New Roman" w:cs="Times New Roman"/>
          <w:sz w:val="24"/>
          <w:szCs w:val="24"/>
        </w:rPr>
        <w:t xml:space="preserve">едставления информации о книгах;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327F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27FB7">
        <w:rPr>
          <w:rFonts w:ascii="Times New Roman" w:hAnsi="Times New Roman" w:cs="Times New Roman"/>
          <w:sz w:val="24"/>
          <w:szCs w:val="24"/>
        </w:rPr>
        <w:t xml:space="preserve">я решения коммуникативных и познавательных задач;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FB7">
        <w:rPr>
          <w:rFonts w:ascii="Times New Roman" w:hAnsi="Times New Roman" w:cs="Times New Roman"/>
          <w:sz w:val="24"/>
          <w:szCs w:val="24"/>
        </w:rPr>
        <w:t xml:space="preserve"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 </w:t>
      </w:r>
      <w:proofErr w:type="gramEnd"/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lastRenderedPageBreak/>
        <w:t xml:space="preserve">10) готовность слушать собеседника и вести диалог, признавать различные точки зрения и право каждого иметь свою, излагать своё мнение и аргументировать свою точку зрения и оценку событий;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11) формирование умения договариваться о распределении ролей в совместной деятельности, определение общей цели и путей её достижения, осмысливать собственное поведение и поведение окружающих;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12) готовность конструктивно разрешать конфликты посредством учёта интересов сторон и сотрудничества. </w:t>
      </w:r>
    </w:p>
    <w:p w:rsidR="00327FB7" w:rsidRPr="00327FB7" w:rsidRDefault="00327FB7" w:rsidP="00327FB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7FB7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результаты: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1) 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выработка потребности в систематическом чтении;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7) умение работать с разными видами текстов, находить характерные особенности </w:t>
      </w:r>
      <w:proofErr w:type="spellStart"/>
      <w:r w:rsidRPr="00327FB7">
        <w:rPr>
          <w:rFonts w:ascii="Times New Roman" w:hAnsi="Times New Roman" w:cs="Times New Roman"/>
          <w:sz w:val="24"/>
          <w:szCs w:val="24"/>
        </w:rPr>
        <w:t>научнопознавательных</w:t>
      </w:r>
      <w:proofErr w:type="spellEnd"/>
      <w:r w:rsidRPr="00327FB7">
        <w:rPr>
          <w:rFonts w:ascii="Times New Roman" w:hAnsi="Times New Roman" w:cs="Times New Roman"/>
          <w:sz w:val="24"/>
          <w:szCs w:val="24"/>
        </w:rPr>
        <w:t xml:space="preserve">, учебных и художественных произведений. </w:t>
      </w:r>
    </w:p>
    <w:p w:rsid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 xml:space="preserve">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произведение); </w:t>
      </w:r>
    </w:p>
    <w:p w:rsidR="0097137B" w:rsidRPr="00327FB7" w:rsidRDefault="00327FB7" w:rsidP="00327FB7">
      <w:pPr>
        <w:jc w:val="both"/>
        <w:rPr>
          <w:rFonts w:ascii="Times New Roman" w:hAnsi="Times New Roman" w:cs="Times New Roman"/>
          <w:sz w:val="24"/>
          <w:szCs w:val="24"/>
        </w:rPr>
      </w:pPr>
      <w:r w:rsidRPr="00327FB7">
        <w:rPr>
          <w:rFonts w:ascii="Times New Roman" w:hAnsi="Times New Roman" w:cs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2A7F3B" w:rsidRPr="00327FB7" w:rsidRDefault="002A7F3B" w:rsidP="00327F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7F3B" w:rsidRPr="00327FB7" w:rsidRDefault="002A7F3B" w:rsidP="00327FB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A7F3B" w:rsidRPr="00327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C4729"/>
    <w:rsid w:val="00262ED9"/>
    <w:rsid w:val="002A0CFC"/>
    <w:rsid w:val="002A7F3B"/>
    <w:rsid w:val="002D27C1"/>
    <w:rsid w:val="00327FB7"/>
    <w:rsid w:val="003929BC"/>
    <w:rsid w:val="0076707C"/>
    <w:rsid w:val="00793926"/>
    <w:rsid w:val="008A48BC"/>
    <w:rsid w:val="0097137B"/>
    <w:rsid w:val="00C46876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Anjela Kostogriz</cp:lastModifiedBy>
  <cp:revision>4</cp:revision>
  <dcterms:created xsi:type="dcterms:W3CDTF">2020-12-05T08:13:00Z</dcterms:created>
  <dcterms:modified xsi:type="dcterms:W3CDTF">2020-12-07T06:19:00Z</dcterms:modified>
</cp:coreProperties>
</file>